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EF04D" w14:textId="77777777" w:rsidR="00D963ED" w:rsidRPr="000A7E4D" w:rsidRDefault="00D963ED" w:rsidP="00D963ED">
      <w:pPr>
        <w:widowControl w:val="0"/>
        <w:suppressAutoHyphens/>
        <w:spacing w:after="0" w:line="0" w:lineRule="atLeast"/>
        <w:jc w:val="right"/>
        <w:rPr>
          <w:rFonts w:ascii="Times New Roman" w:eastAsia="Lucida Sans Unicode" w:hAnsi="Times New Roman" w:cs="Times New Roman"/>
          <w:b/>
          <w:kern w:val="0"/>
          <w:sz w:val="24"/>
          <w:szCs w:val="24"/>
          <w:lang w:eastAsia="ar-SA"/>
          <w14:ligatures w14:val="none"/>
        </w:rPr>
      </w:pPr>
      <w:r w:rsidRPr="000A7E4D">
        <w:rPr>
          <w:rFonts w:ascii="Times New Roman" w:eastAsia="Lucida Sans Unicode" w:hAnsi="Times New Roman" w:cs="Times New Roman"/>
          <w:b/>
          <w:kern w:val="0"/>
          <w:sz w:val="24"/>
          <w:szCs w:val="24"/>
          <w:lang w:eastAsia="ar-SA"/>
          <w14:ligatures w14:val="none"/>
        </w:rPr>
        <w:t>Projektas</w:t>
      </w:r>
    </w:p>
    <w:p w14:paraId="3C2592EA" w14:textId="77777777" w:rsidR="00D963ED" w:rsidRPr="000A7E4D" w:rsidRDefault="00D963ED" w:rsidP="00D963ED">
      <w:pPr>
        <w:widowControl w:val="0"/>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p>
    <w:p w14:paraId="0881E5CA" w14:textId="77777777" w:rsidR="00D963ED" w:rsidRPr="000A7E4D" w:rsidRDefault="00D963E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0A7E4D">
        <w:rPr>
          <w:rFonts w:ascii="Times New Roman" w:eastAsia="Times New Roman" w:hAnsi="Times New Roman" w:cs="Times New Roman"/>
          <w:kern w:val="0"/>
          <w:sz w:val="24"/>
          <w:szCs w:val="24"/>
          <w:lang w:eastAsia="lt-LT"/>
          <w14:ligatures w14:val="none"/>
        </w:rPr>
        <w:object w:dxaOrig="735" w:dyaOrig="840" w14:anchorId="0C9E9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5" o:title=""/>
          </v:shape>
          <o:OLEObject Type="Embed" ProgID="Imaging.Document" ShapeID="_x0000_i1025" DrawAspect="Content" ObjectID="_1793608765" r:id="rId6"/>
        </w:object>
      </w:r>
    </w:p>
    <w:p w14:paraId="7A59347F" w14:textId="77777777" w:rsidR="00D963ED" w:rsidRPr="000A7E4D" w:rsidRDefault="00D963E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4B3FDC3B" w14:textId="77777777" w:rsidR="00D963ED" w:rsidRPr="000A7E4D" w:rsidRDefault="00D963E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0A7E4D">
        <w:rPr>
          <w:rFonts w:ascii="Times New Roman" w:eastAsia="Times New Roman" w:hAnsi="Times New Roman" w:cs="Times New Roman"/>
          <w:b/>
          <w:kern w:val="0"/>
          <w:sz w:val="24"/>
          <w:szCs w:val="24"/>
          <w:lang w:eastAsia="ar-SA"/>
          <w14:ligatures w14:val="none"/>
        </w:rPr>
        <w:t>KĖDAINIŲ RAJONO SAVIVALDYBĖS TARYBA</w:t>
      </w:r>
    </w:p>
    <w:p w14:paraId="6BF09314" w14:textId="77777777" w:rsidR="00D963ED" w:rsidRPr="000A7E4D" w:rsidRDefault="00D963ED" w:rsidP="00D963ED">
      <w:pPr>
        <w:spacing w:after="0" w:line="240" w:lineRule="auto"/>
        <w:rPr>
          <w:rFonts w:ascii="Times New Roman" w:eastAsia="Times New Roman" w:hAnsi="Times New Roman" w:cs="Times New Roman"/>
          <w:kern w:val="0"/>
          <w:sz w:val="6"/>
          <w:szCs w:val="6"/>
          <w14:ligatures w14:val="none"/>
        </w:rPr>
      </w:pPr>
    </w:p>
    <w:p w14:paraId="074769B2" w14:textId="77777777" w:rsidR="00D963ED" w:rsidRPr="000A7E4D" w:rsidRDefault="00D963E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p>
    <w:p w14:paraId="59AE75DA" w14:textId="77777777" w:rsidR="00D963ED" w:rsidRPr="000A7E4D" w:rsidRDefault="00D963E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0A7E4D">
        <w:rPr>
          <w:rFonts w:ascii="Times New Roman" w:eastAsia="Times New Roman" w:hAnsi="Times New Roman" w:cs="Times New Roman"/>
          <w:b/>
          <w:bCs/>
          <w:kern w:val="0"/>
          <w:sz w:val="24"/>
          <w:szCs w:val="24"/>
          <w:lang w:eastAsia="lt-LT"/>
          <w14:ligatures w14:val="none"/>
        </w:rPr>
        <w:t>SPRENDIMAS</w:t>
      </w:r>
    </w:p>
    <w:p w14:paraId="14EC2223" w14:textId="77777777" w:rsidR="00D963ED" w:rsidRPr="000A7E4D" w:rsidRDefault="00D963E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0A7E4D">
        <w:rPr>
          <w:rFonts w:ascii="Times New Roman" w:eastAsia="Times New Roman" w:hAnsi="Times New Roman" w:cs="Times New Roman"/>
          <w:b/>
          <w:bCs/>
          <w:kern w:val="0"/>
          <w:sz w:val="24"/>
          <w:szCs w:val="24"/>
          <w:lang w:eastAsia="lt-LT"/>
          <w14:ligatures w14:val="none"/>
        </w:rPr>
        <w:t xml:space="preserve">DĖL KĖDAINIŲ </w:t>
      </w:r>
      <w:r w:rsidRPr="000A7E4D">
        <w:rPr>
          <w:rFonts w:ascii="Times New Roman" w:eastAsia="Times New Roman" w:hAnsi="Times New Roman" w:cs="Times New Roman"/>
          <w:b/>
          <w:bCs/>
          <w:color w:val="000000"/>
          <w:kern w:val="0"/>
          <w:sz w:val="24"/>
          <w:szCs w:val="24"/>
          <w:lang w:eastAsia="lt-LT"/>
          <w14:ligatures w14:val="none"/>
        </w:rPr>
        <w:t>MIESTO ŽALIOSIOS INFRASTRUKTŪROS POREIKIO ANALITINĖS SCHEMOS PATVIRTINIMO</w:t>
      </w:r>
    </w:p>
    <w:p w14:paraId="41E64872" w14:textId="77777777" w:rsidR="00D963ED" w:rsidRPr="000A7E4D" w:rsidRDefault="00D963E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3A760BF1" w14:textId="460214EB" w:rsidR="00D963ED" w:rsidRPr="000A7E4D" w:rsidRDefault="00D963E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0A7E4D">
        <w:rPr>
          <w:rFonts w:ascii="Times New Roman" w:eastAsia="Times New Roman" w:hAnsi="Times New Roman" w:cs="Times New Roman"/>
          <w:kern w:val="0"/>
          <w:sz w:val="24"/>
          <w:szCs w:val="24"/>
          <w:lang w:eastAsia="lt-LT"/>
          <w14:ligatures w14:val="none"/>
        </w:rPr>
        <w:t>2024 m.</w:t>
      </w:r>
      <w:r w:rsidRPr="000A7E4D">
        <w:rPr>
          <w:rFonts w:ascii="Times New Roman" w:eastAsia="Lucida Sans Unicode" w:hAnsi="Times New Roman" w:cs="Times New Roman"/>
          <w:kern w:val="0"/>
          <w:sz w:val="24"/>
          <w:szCs w:val="24"/>
          <w:lang w:eastAsia="lt-LT"/>
          <w14:ligatures w14:val="none"/>
        </w:rPr>
        <w:t xml:space="preserve"> </w:t>
      </w:r>
      <w:r w:rsidR="000A7E4D" w:rsidRPr="000A7E4D">
        <w:rPr>
          <w:rFonts w:ascii="Times New Roman" w:eastAsia="Lucida Sans Unicode" w:hAnsi="Times New Roman" w:cs="Times New Roman"/>
          <w:kern w:val="0"/>
          <w:sz w:val="24"/>
          <w:szCs w:val="24"/>
          <w:lang w:eastAsia="lt-LT"/>
          <w14:ligatures w14:val="none"/>
        </w:rPr>
        <w:t>lapkričio 20</w:t>
      </w:r>
      <w:r w:rsidRPr="000A7E4D">
        <w:rPr>
          <w:rFonts w:ascii="Times New Roman" w:eastAsia="Times New Roman" w:hAnsi="Times New Roman" w:cs="Times New Roman"/>
          <w:kern w:val="0"/>
          <w:sz w:val="24"/>
          <w:szCs w:val="24"/>
          <w14:ligatures w14:val="none"/>
        </w:rPr>
        <w:t xml:space="preserve"> </w:t>
      </w:r>
      <w:r w:rsidRPr="000A7E4D">
        <w:rPr>
          <w:rFonts w:ascii="Times New Roman" w:eastAsia="Times New Roman" w:hAnsi="Times New Roman" w:cs="Times New Roman"/>
          <w:kern w:val="0"/>
          <w:sz w:val="24"/>
          <w:szCs w:val="24"/>
          <w:lang w:eastAsia="lt-LT"/>
          <w14:ligatures w14:val="none"/>
        </w:rPr>
        <w:t xml:space="preserve">d. Nr. </w:t>
      </w:r>
      <w:r w:rsidR="000A7E4D" w:rsidRPr="000A7E4D">
        <w:rPr>
          <w:rFonts w:ascii="Times New Roman" w:eastAsia="Times New Roman" w:hAnsi="Times New Roman" w:cs="Times New Roman"/>
          <w:kern w:val="0"/>
          <w:sz w:val="24"/>
          <w:szCs w:val="24"/>
          <w:lang w:eastAsia="lt-LT"/>
          <w14:ligatures w14:val="none"/>
        </w:rPr>
        <w:t>SP-378</w:t>
      </w:r>
    </w:p>
    <w:p w14:paraId="5DB4DDD0" w14:textId="77777777" w:rsidR="00D963ED" w:rsidRPr="000A7E4D" w:rsidRDefault="00D963ED" w:rsidP="00D963E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2"/>
        <w:rPr>
          <w:rFonts w:ascii="Times New Roman" w:eastAsia="Times New Roman" w:hAnsi="Times New Roman" w:cs="Times New Roman"/>
          <w:bCs/>
          <w:kern w:val="0"/>
          <w:sz w:val="24"/>
          <w:szCs w:val="24"/>
          <w:lang w:eastAsia="ar-SA"/>
          <w14:ligatures w14:val="none"/>
        </w:rPr>
      </w:pPr>
      <w:r w:rsidRPr="000A7E4D">
        <w:rPr>
          <w:rFonts w:ascii="Times New Roman" w:eastAsia="Times New Roman" w:hAnsi="Times New Roman" w:cs="Times New Roman"/>
          <w:bCs/>
          <w:kern w:val="0"/>
          <w:sz w:val="24"/>
          <w:szCs w:val="24"/>
          <w:lang w:eastAsia="ar-SA"/>
          <w14:ligatures w14:val="none"/>
        </w:rPr>
        <w:t>Kėdainiai</w:t>
      </w:r>
    </w:p>
    <w:p w14:paraId="7EAE566A" w14:textId="77777777" w:rsidR="00D963ED" w:rsidRDefault="00D963E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sz w:val="24"/>
          <w:szCs w:val="24"/>
          <w:lang w:eastAsia="lt-LT"/>
          <w14:ligatures w14:val="none"/>
        </w:rPr>
      </w:pPr>
    </w:p>
    <w:p w14:paraId="20CCAFA7" w14:textId="77777777" w:rsidR="000A7E4D" w:rsidRPr="000A7E4D" w:rsidRDefault="000A7E4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sz w:val="24"/>
          <w:szCs w:val="24"/>
          <w:lang w:eastAsia="lt-LT"/>
          <w14:ligatures w14:val="none"/>
        </w:rPr>
      </w:pPr>
    </w:p>
    <w:p w14:paraId="15D96920" w14:textId="05029FCD" w:rsidR="00D963ED" w:rsidRPr="000A7E4D" w:rsidRDefault="00D963ED" w:rsidP="00497B2A">
      <w:pPr>
        <w:spacing w:after="0" w:line="240" w:lineRule="auto"/>
        <w:ind w:firstLine="851"/>
        <w:contextualSpacing/>
        <w:jc w:val="both"/>
        <w:rPr>
          <w:rFonts w:ascii="Times New Roman" w:eastAsia="Times New Roman" w:hAnsi="Times New Roman" w:cs="Times New Roman"/>
          <w:color w:val="000000"/>
          <w:kern w:val="0"/>
          <w:sz w:val="24"/>
          <w:szCs w:val="24"/>
          <w:lang w:eastAsia="lt-LT"/>
          <w14:ligatures w14:val="none"/>
        </w:rPr>
      </w:pPr>
      <w:bookmarkStart w:id="0" w:name="part_75ba8ceff40843e1a47bed483b78922d"/>
      <w:bookmarkEnd w:id="0"/>
      <w:r w:rsidRPr="000A7E4D">
        <w:rPr>
          <w:rFonts w:ascii="Times New Roman" w:eastAsia="Times New Roman" w:hAnsi="Times New Roman" w:cs="Times New Roman"/>
          <w:color w:val="212529"/>
          <w:spacing w:val="-4"/>
          <w:kern w:val="0"/>
          <w:sz w:val="24"/>
          <w:szCs w:val="24"/>
          <w:lang w:eastAsia="lt-LT"/>
          <w14:ligatures w14:val="none"/>
        </w:rPr>
        <w:t>Vadovaudamasi Lietuvos Respublikos vietos savivaldos įstatymo 15 straipsnio 4 dalimi, Lietuvos Respublikos aplinkos apsaugos įstatymo 12</w:t>
      </w:r>
      <w:r w:rsidRPr="000A7E4D">
        <w:rPr>
          <w:rFonts w:ascii="Times New Roman" w:eastAsia="Times New Roman" w:hAnsi="Times New Roman" w:cs="Times New Roman"/>
          <w:color w:val="212529"/>
          <w:spacing w:val="-4"/>
          <w:kern w:val="0"/>
          <w:sz w:val="24"/>
          <w:szCs w:val="24"/>
          <w:vertAlign w:val="superscript"/>
          <w:lang w:eastAsia="lt-LT"/>
          <w14:ligatures w14:val="none"/>
        </w:rPr>
        <w:t>5</w:t>
      </w:r>
      <w:r w:rsidRPr="000A7E4D">
        <w:rPr>
          <w:rFonts w:ascii="Times New Roman" w:eastAsia="Times New Roman" w:hAnsi="Times New Roman" w:cs="Times New Roman"/>
          <w:color w:val="212529"/>
          <w:spacing w:val="-4"/>
          <w:kern w:val="0"/>
          <w:sz w:val="24"/>
          <w:szCs w:val="24"/>
          <w:lang w:eastAsia="lt-LT"/>
          <w14:ligatures w14:val="none"/>
        </w:rPr>
        <w:t xml:space="preserve"> straipsniu, </w:t>
      </w:r>
      <w:r w:rsidR="00495EAF" w:rsidRPr="000A7E4D">
        <w:rPr>
          <w:rFonts w:ascii="Times New Roman" w:eastAsia="Times New Roman" w:hAnsi="Times New Roman" w:cs="Times New Roman"/>
          <w:color w:val="212529"/>
          <w:spacing w:val="-4"/>
          <w:kern w:val="0"/>
          <w:sz w:val="24"/>
          <w:szCs w:val="24"/>
          <w:lang w:eastAsia="lt-LT"/>
          <w14:ligatures w14:val="none"/>
        </w:rPr>
        <w:t xml:space="preserve">Regioninės pažangos priemonės </w:t>
      </w:r>
      <w:r w:rsidR="002F6C18" w:rsidRPr="000A7E4D">
        <w:rPr>
          <w:rFonts w:ascii="Times New Roman" w:eastAsia="Times New Roman" w:hAnsi="Times New Roman" w:cs="Times New Roman"/>
          <w:color w:val="212529"/>
          <w:spacing w:val="-4"/>
          <w:kern w:val="0"/>
          <w:sz w:val="24"/>
          <w:szCs w:val="24"/>
          <w:lang w:eastAsia="lt-LT"/>
          <w14:ligatures w14:val="none"/>
        </w:rPr>
        <w:t xml:space="preserve">           </w:t>
      </w:r>
      <w:r w:rsidR="00495EAF" w:rsidRPr="000A7E4D">
        <w:rPr>
          <w:rFonts w:ascii="Times New Roman" w:eastAsia="Times New Roman" w:hAnsi="Times New Roman" w:cs="Times New Roman"/>
          <w:color w:val="212529"/>
          <w:spacing w:val="-4"/>
          <w:kern w:val="0"/>
          <w:sz w:val="24"/>
          <w:szCs w:val="24"/>
          <w:lang w:eastAsia="lt-LT"/>
          <w14:ligatures w14:val="none"/>
        </w:rPr>
        <w:t>Nr. 02-001-06-08-02 (RE) „Plėtoti žaliąją infrastruktūrą urbanizuotoje aplinkoje“ finansavimo gair</w:t>
      </w:r>
      <w:r w:rsidR="00573CF0" w:rsidRPr="000A7E4D">
        <w:rPr>
          <w:rFonts w:ascii="Times New Roman" w:eastAsia="Times New Roman" w:hAnsi="Times New Roman" w:cs="Times New Roman"/>
          <w:color w:val="212529"/>
          <w:spacing w:val="-4"/>
          <w:kern w:val="0"/>
          <w:sz w:val="24"/>
          <w:szCs w:val="24"/>
          <w:lang w:eastAsia="lt-LT"/>
          <w14:ligatures w14:val="none"/>
        </w:rPr>
        <w:t>ių</w:t>
      </w:r>
      <w:r w:rsidR="00495EAF" w:rsidRPr="000A7E4D">
        <w:rPr>
          <w:rFonts w:ascii="Times New Roman" w:eastAsia="Times New Roman" w:hAnsi="Times New Roman" w:cs="Times New Roman"/>
          <w:color w:val="212529"/>
          <w:spacing w:val="-4"/>
          <w:kern w:val="0"/>
          <w:sz w:val="24"/>
          <w:szCs w:val="24"/>
          <w:lang w:eastAsia="lt-LT"/>
          <w14:ligatures w14:val="none"/>
        </w:rPr>
        <w:t>, patvirtint</w:t>
      </w:r>
      <w:r w:rsidR="00573CF0" w:rsidRPr="000A7E4D">
        <w:rPr>
          <w:rFonts w:ascii="Times New Roman" w:eastAsia="Times New Roman" w:hAnsi="Times New Roman" w:cs="Times New Roman"/>
          <w:color w:val="212529"/>
          <w:spacing w:val="-4"/>
          <w:kern w:val="0"/>
          <w:sz w:val="24"/>
          <w:szCs w:val="24"/>
          <w:lang w:eastAsia="lt-LT"/>
          <w14:ligatures w14:val="none"/>
        </w:rPr>
        <w:t>ų</w:t>
      </w:r>
      <w:r w:rsidR="00495EAF" w:rsidRPr="000A7E4D">
        <w:rPr>
          <w:rFonts w:ascii="Times New Roman" w:eastAsia="Times New Roman" w:hAnsi="Times New Roman" w:cs="Times New Roman"/>
          <w:color w:val="212529"/>
          <w:spacing w:val="-4"/>
          <w:kern w:val="0"/>
          <w:sz w:val="24"/>
          <w:szCs w:val="24"/>
          <w:lang w:eastAsia="lt-LT"/>
          <w14:ligatures w14:val="none"/>
        </w:rPr>
        <w:t xml:space="preserve"> Lietuvos Respublikos aplinkos ministro 2023 m. lapkričio 3 d. įsakymu Nr. D1-361 „Dėl Regioninės pažangos priemonės Nr. 02-001-06-08-02 (RE) „Plėtoti žaliąją infrastruktūrą urbanizuotoje aplinkoje“</w:t>
      </w:r>
      <w:r w:rsidR="0083066F" w:rsidRPr="000A7E4D">
        <w:rPr>
          <w:rFonts w:ascii="Times New Roman" w:eastAsia="Times New Roman" w:hAnsi="Times New Roman" w:cs="Times New Roman"/>
          <w:color w:val="212529"/>
          <w:spacing w:val="-4"/>
          <w:kern w:val="0"/>
          <w:sz w:val="24"/>
          <w:szCs w:val="24"/>
          <w:lang w:eastAsia="lt-LT"/>
          <w14:ligatures w14:val="none"/>
        </w:rPr>
        <w:t xml:space="preserve"> </w:t>
      </w:r>
      <w:r w:rsidR="0083066F" w:rsidRPr="000A7E4D">
        <w:rPr>
          <w:rFonts w:ascii="Times New Roman" w:eastAsia="Calibri" w:hAnsi="Times New Roman" w:cs="Times New Roman"/>
          <w:kern w:val="0"/>
          <w:sz w:val="24"/>
          <w:szCs w:val="24"/>
          <w:lang w:bidi="en-US"/>
          <w14:ligatures w14:val="none"/>
        </w:rPr>
        <w:t>finansavimo gairių patvirtinimo“</w:t>
      </w:r>
      <w:r w:rsidR="00573CF0" w:rsidRPr="000A7E4D">
        <w:rPr>
          <w:rFonts w:ascii="Times New Roman" w:eastAsia="Times New Roman" w:hAnsi="Times New Roman" w:cs="Times New Roman"/>
          <w:color w:val="212529"/>
          <w:spacing w:val="-4"/>
          <w:kern w:val="0"/>
          <w:sz w:val="24"/>
          <w:szCs w:val="24"/>
          <w:lang w:eastAsia="lt-LT"/>
          <w14:ligatures w14:val="none"/>
        </w:rPr>
        <w:t>,</w:t>
      </w:r>
      <w:r w:rsidR="00495EAF" w:rsidRPr="000A7E4D">
        <w:rPr>
          <w:rFonts w:ascii="Times New Roman" w:eastAsia="Times New Roman" w:hAnsi="Times New Roman" w:cs="Times New Roman"/>
          <w:color w:val="212529"/>
          <w:spacing w:val="-4"/>
          <w:kern w:val="0"/>
          <w:sz w:val="24"/>
          <w:szCs w:val="24"/>
          <w:lang w:eastAsia="lt-LT"/>
          <w14:ligatures w14:val="none"/>
        </w:rPr>
        <w:t xml:space="preserve"> 2.8.3 papunkčiu ir 3 priedu</w:t>
      </w:r>
      <w:r w:rsidR="00F52B96" w:rsidRPr="000A7E4D">
        <w:rPr>
          <w:rFonts w:ascii="Times New Roman" w:eastAsia="Times New Roman" w:hAnsi="Times New Roman" w:cs="Times New Roman"/>
          <w:spacing w:val="-4"/>
          <w:kern w:val="0"/>
          <w:sz w:val="24"/>
          <w:szCs w:val="24"/>
          <w:lang w:eastAsia="lt-LT"/>
          <w14:ligatures w14:val="none"/>
        </w:rPr>
        <w:t>,</w:t>
      </w:r>
      <w:r w:rsidR="00B77878" w:rsidRPr="000A7E4D">
        <w:rPr>
          <w:rFonts w:ascii="Times New Roman" w:eastAsia="Times New Roman" w:hAnsi="Times New Roman" w:cs="Times New Roman"/>
          <w:spacing w:val="-4"/>
          <w:kern w:val="0"/>
          <w:sz w:val="24"/>
          <w:szCs w:val="24"/>
          <w:lang w:eastAsia="lt-LT"/>
          <w14:ligatures w14:val="none"/>
        </w:rPr>
        <w:t xml:space="preserve"> </w:t>
      </w:r>
      <w:r w:rsidRPr="000A7E4D">
        <w:rPr>
          <w:rFonts w:ascii="Times New Roman" w:eastAsia="Times New Roman" w:hAnsi="Times New Roman" w:cs="Times New Roman"/>
          <w:color w:val="212529"/>
          <w:spacing w:val="-4"/>
          <w:kern w:val="0"/>
          <w:sz w:val="24"/>
          <w:szCs w:val="24"/>
          <w:lang w:eastAsia="lt-LT"/>
          <w14:ligatures w14:val="none"/>
        </w:rPr>
        <w:t xml:space="preserve">įgyvendindama </w:t>
      </w:r>
      <w:bookmarkStart w:id="1" w:name="_Hlk181711961"/>
      <w:r w:rsidR="004F308F" w:rsidRPr="000A7E4D">
        <w:rPr>
          <w:rFonts w:ascii="Times New Roman" w:eastAsia="Times New Roman" w:hAnsi="Times New Roman" w:cs="Times New Roman"/>
          <w:spacing w:val="-4"/>
          <w:kern w:val="0"/>
          <w:sz w:val="24"/>
          <w:szCs w:val="24"/>
          <w:lang w:eastAsia="lt-LT"/>
          <w14:ligatures w14:val="none"/>
        </w:rPr>
        <w:t>Kėdainių</w:t>
      </w:r>
      <w:r w:rsidRPr="000A7E4D">
        <w:rPr>
          <w:rFonts w:ascii="Times New Roman" w:eastAsia="Times New Roman" w:hAnsi="Times New Roman" w:cs="Times New Roman"/>
          <w:spacing w:val="-4"/>
          <w:kern w:val="0"/>
          <w:sz w:val="24"/>
          <w:szCs w:val="24"/>
          <w:lang w:eastAsia="lt-LT"/>
          <w14:ligatures w14:val="none"/>
        </w:rPr>
        <w:t xml:space="preserve"> rajono savivaldybės</w:t>
      </w:r>
      <w:r w:rsidR="00AB6CDA" w:rsidRPr="000A7E4D">
        <w:rPr>
          <w:rFonts w:ascii="Times New Roman" w:eastAsia="Times New Roman" w:hAnsi="Times New Roman" w:cs="Times New Roman"/>
          <w:spacing w:val="-4"/>
          <w:kern w:val="0"/>
          <w:sz w:val="24"/>
          <w:szCs w:val="24"/>
          <w:lang w:eastAsia="lt-LT"/>
          <w14:ligatures w14:val="none"/>
        </w:rPr>
        <w:t xml:space="preserve"> </w:t>
      </w:r>
      <w:r w:rsidRPr="000A7E4D">
        <w:rPr>
          <w:rFonts w:ascii="Times New Roman" w:eastAsia="Times New Roman" w:hAnsi="Times New Roman" w:cs="Times New Roman"/>
          <w:spacing w:val="-4"/>
          <w:kern w:val="0"/>
          <w:sz w:val="24"/>
          <w:szCs w:val="24"/>
          <w:lang w:eastAsia="lt-LT"/>
          <w14:ligatures w14:val="none"/>
        </w:rPr>
        <w:t>202</w:t>
      </w:r>
      <w:r w:rsidR="004F308F" w:rsidRPr="000A7E4D">
        <w:rPr>
          <w:rFonts w:ascii="Times New Roman" w:eastAsia="Times New Roman" w:hAnsi="Times New Roman" w:cs="Times New Roman"/>
          <w:spacing w:val="-4"/>
          <w:kern w:val="0"/>
          <w:sz w:val="24"/>
          <w:szCs w:val="24"/>
          <w:lang w:eastAsia="lt-LT"/>
          <w14:ligatures w14:val="none"/>
        </w:rPr>
        <w:t>4</w:t>
      </w:r>
      <w:r w:rsidRPr="000A7E4D">
        <w:rPr>
          <w:rFonts w:ascii="Times New Roman" w:eastAsia="Times New Roman" w:hAnsi="Times New Roman" w:cs="Times New Roman"/>
          <w:spacing w:val="-4"/>
          <w:kern w:val="0"/>
          <w:sz w:val="24"/>
          <w:szCs w:val="24"/>
          <w:lang w:eastAsia="lt-LT"/>
          <w14:ligatures w14:val="none"/>
        </w:rPr>
        <w:t>–20</w:t>
      </w:r>
      <w:r w:rsidR="004F308F" w:rsidRPr="000A7E4D">
        <w:rPr>
          <w:rFonts w:ascii="Times New Roman" w:eastAsia="Times New Roman" w:hAnsi="Times New Roman" w:cs="Times New Roman"/>
          <w:spacing w:val="-4"/>
          <w:kern w:val="0"/>
          <w:sz w:val="24"/>
          <w:szCs w:val="24"/>
          <w:lang w:eastAsia="lt-LT"/>
          <w14:ligatures w14:val="none"/>
        </w:rPr>
        <w:t>26</w:t>
      </w:r>
      <w:r w:rsidRPr="000A7E4D">
        <w:rPr>
          <w:rFonts w:ascii="Times New Roman" w:eastAsia="Times New Roman" w:hAnsi="Times New Roman" w:cs="Times New Roman"/>
          <w:spacing w:val="-4"/>
          <w:kern w:val="0"/>
          <w:sz w:val="24"/>
          <w:szCs w:val="24"/>
          <w:lang w:eastAsia="lt-LT"/>
          <w14:ligatures w14:val="none"/>
        </w:rPr>
        <w:t xml:space="preserve"> metų strateginio </w:t>
      </w:r>
      <w:r w:rsidR="004F308F" w:rsidRPr="000A7E4D">
        <w:rPr>
          <w:rFonts w:ascii="Times New Roman" w:eastAsia="Times New Roman" w:hAnsi="Times New Roman" w:cs="Times New Roman"/>
          <w:spacing w:val="-4"/>
          <w:kern w:val="0"/>
          <w:sz w:val="24"/>
          <w:szCs w:val="24"/>
          <w:lang w:eastAsia="lt-LT"/>
          <w14:ligatures w14:val="none"/>
        </w:rPr>
        <w:t>veikl</w:t>
      </w:r>
      <w:r w:rsidRPr="000A7E4D">
        <w:rPr>
          <w:rFonts w:ascii="Times New Roman" w:eastAsia="Times New Roman" w:hAnsi="Times New Roman" w:cs="Times New Roman"/>
          <w:spacing w:val="-4"/>
          <w:kern w:val="0"/>
          <w:sz w:val="24"/>
          <w:szCs w:val="24"/>
          <w:lang w:eastAsia="lt-LT"/>
          <w14:ligatures w14:val="none"/>
        </w:rPr>
        <w:t xml:space="preserve">os plano, patvirtinto </w:t>
      </w:r>
      <w:r w:rsidR="004F308F" w:rsidRPr="000A7E4D">
        <w:rPr>
          <w:rFonts w:ascii="Times New Roman" w:eastAsia="Times New Roman" w:hAnsi="Times New Roman" w:cs="Times New Roman"/>
          <w:spacing w:val="-4"/>
          <w:kern w:val="0"/>
          <w:sz w:val="24"/>
          <w:szCs w:val="24"/>
          <w:lang w:eastAsia="lt-LT"/>
          <w14:ligatures w14:val="none"/>
        </w:rPr>
        <w:t>Kėdainių</w:t>
      </w:r>
      <w:r w:rsidRPr="000A7E4D">
        <w:rPr>
          <w:rFonts w:ascii="Times New Roman" w:eastAsia="Times New Roman" w:hAnsi="Times New Roman" w:cs="Times New Roman"/>
          <w:spacing w:val="-4"/>
          <w:kern w:val="0"/>
          <w:sz w:val="24"/>
          <w:szCs w:val="24"/>
          <w:lang w:eastAsia="lt-LT"/>
          <w14:ligatures w14:val="none"/>
        </w:rPr>
        <w:t xml:space="preserve"> rajono savivaldybės tarybos 202</w:t>
      </w:r>
      <w:r w:rsidR="004F308F" w:rsidRPr="000A7E4D">
        <w:rPr>
          <w:rFonts w:ascii="Times New Roman" w:eastAsia="Times New Roman" w:hAnsi="Times New Roman" w:cs="Times New Roman"/>
          <w:spacing w:val="-4"/>
          <w:kern w:val="0"/>
          <w:sz w:val="24"/>
          <w:szCs w:val="24"/>
          <w:lang w:eastAsia="lt-LT"/>
          <w14:ligatures w14:val="none"/>
        </w:rPr>
        <w:t>4</w:t>
      </w:r>
      <w:r w:rsidRPr="000A7E4D">
        <w:rPr>
          <w:rFonts w:ascii="Times New Roman" w:eastAsia="Times New Roman" w:hAnsi="Times New Roman" w:cs="Times New Roman"/>
          <w:spacing w:val="-4"/>
          <w:kern w:val="0"/>
          <w:sz w:val="24"/>
          <w:szCs w:val="24"/>
          <w:lang w:eastAsia="lt-LT"/>
          <w14:ligatures w14:val="none"/>
        </w:rPr>
        <w:t xml:space="preserve"> m. </w:t>
      </w:r>
      <w:r w:rsidR="004F308F" w:rsidRPr="000A7E4D">
        <w:rPr>
          <w:rFonts w:ascii="Times New Roman" w:eastAsia="Times New Roman" w:hAnsi="Times New Roman" w:cs="Times New Roman"/>
          <w:spacing w:val="-4"/>
          <w:kern w:val="0"/>
          <w:sz w:val="24"/>
          <w:szCs w:val="24"/>
          <w:lang w:eastAsia="lt-LT"/>
          <w14:ligatures w14:val="none"/>
        </w:rPr>
        <w:t>vasar</w:t>
      </w:r>
      <w:r w:rsidRPr="000A7E4D">
        <w:rPr>
          <w:rFonts w:ascii="Times New Roman" w:eastAsia="Times New Roman" w:hAnsi="Times New Roman" w:cs="Times New Roman"/>
          <w:spacing w:val="-4"/>
          <w:kern w:val="0"/>
          <w:sz w:val="24"/>
          <w:szCs w:val="24"/>
          <w:lang w:eastAsia="lt-LT"/>
          <w14:ligatures w14:val="none"/>
        </w:rPr>
        <w:t xml:space="preserve">io </w:t>
      </w:r>
      <w:r w:rsidR="004F308F" w:rsidRPr="000A7E4D">
        <w:rPr>
          <w:rFonts w:ascii="Times New Roman" w:eastAsia="Times New Roman" w:hAnsi="Times New Roman" w:cs="Times New Roman"/>
          <w:spacing w:val="-4"/>
          <w:kern w:val="0"/>
          <w:sz w:val="24"/>
          <w:szCs w:val="24"/>
          <w:lang w:eastAsia="lt-LT"/>
          <w14:ligatures w14:val="none"/>
        </w:rPr>
        <w:t>15</w:t>
      </w:r>
      <w:r w:rsidRPr="000A7E4D">
        <w:rPr>
          <w:rFonts w:ascii="Times New Roman" w:eastAsia="Times New Roman" w:hAnsi="Times New Roman" w:cs="Times New Roman"/>
          <w:spacing w:val="-4"/>
          <w:kern w:val="0"/>
          <w:sz w:val="24"/>
          <w:szCs w:val="24"/>
          <w:lang w:eastAsia="lt-LT"/>
          <w14:ligatures w14:val="none"/>
        </w:rPr>
        <w:t xml:space="preserve"> d. sprendimu Nr.</w:t>
      </w:r>
      <w:r w:rsidR="00665DD2" w:rsidRPr="000A7E4D">
        <w:rPr>
          <w:rFonts w:ascii="Times New Roman" w:eastAsia="Times New Roman" w:hAnsi="Times New Roman" w:cs="Times New Roman"/>
          <w:spacing w:val="-4"/>
          <w:kern w:val="0"/>
          <w:sz w:val="24"/>
          <w:szCs w:val="24"/>
          <w:lang w:eastAsia="lt-LT"/>
          <w14:ligatures w14:val="none"/>
        </w:rPr>
        <w:t xml:space="preserve"> </w:t>
      </w:r>
      <w:r w:rsidRPr="000A7E4D">
        <w:rPr>
          <w:rFonts w:ascii="Times New Roman" w:eastAsia="Times New Roman" w:hAnsi="Times New Roman" w:cs="Times New Roman"/>
          <w:spacing w:val="-4"/>
          <w:kern w:val="0"/>
          <w:sz w:val="24"/>
          <w:szCs w:val="24"/>
          <w:lang w:eastAsia="lt-LT"/>
          <w14:ligatures w14:val="none"/>
        </w:rPr>
        <w:t>T-2</w:t>
      </w:r>
      <w:r w:rsidR="004F308F" w:rsidRPr="000A7E4D">
        <w:rPr>
          <w:rFonts w:ascii="Times New Roman" w:eastAsia="Times New Roman" w:hAnsi="Times New Roman" w:cs="Times New Roman"/>
          <w:spacing w:val="-4"/>
          <w:kern w:val="0"/>
          <w:sz w:val="24"/>
          <w:szCs w:val="24"/>
          <w:lang w:eastAsia="lt-LT"/>
          <w14:ligatures w14:val="none"/>
        </w:rPr>
        <w:t>3</w:t>
      </w:r>
      <w:r w:rsidRPr="000A7E4D">
        <w:rPr>
          <w:rFonts w:ascii="Times New Roman" w:eastAsia="Times New Roman" w:hAnsi="Times New Roman" w:cs="Times New Roman"/>
          <w:spacing w:val="-4"/>
          <w:kern w:val="0"/>
          <w:sz w:val="24"/>
          <w:szCs w:val="24"/>
          <w:lang w:eastAsia="lt-LT"/>
          <w14:ligatures w14:val="none"/>
        </w:rPr>
        <w:t xml:space="preserve"> „Dėl </w:t>
      </w:r>
      <w:r w:rsidR="004F308F" w:rsidRPr="000A7E4D">
        <w:rPr>
          <w:rFonts w:ascii="Times New Roman" w:eastAsia="Times New Roman" w:hAnsi="Times New Roman" w:cs="Times New Roman"/>
          <w:spacing w:val="-4"/>
          <w:kern w:val="0"/>
          <w:sz w:val="24"/>
          <w:szCs w:val="24"/>
          <w:lang w:eastAsia="lt-LT"/>
          <w14:ligatures w14:val="none"/>
        </w:rPr>
        <w:t>Kėdainių</w:t>
      </w:r>
      <w:r w:rsidRPr="000A7E4D">
        <w:rPr>
          <w:rFonts w:ascii="Times New Roman" w:eastAsia="Times New Roman" w:hAnsi="Times New Roman" w:cs="Times New Roman"/>
          <w:spacing w:val="-4"/>
          <w:kern w:val="0"/>
          <w:sz w:val="24"/>
          <w:szCs w:val="24"/>
          <w:lang w:eastAsia="lt-LT"/>
          <w14:ligatures w14:val="none"/>
        </w:rPr>
        <w:t xml:space="preserve"> rajono savivaldybės 202</w:t>
      </w:r>
      <w:r w:rsidR="004F308F" w:rsidRPr="000A7E4D">
        <w:rPr>
          <w:rFonts w:ascii="Times New Roman" w:eastAsia="Times New Roman" w:hAnsi="Times New Roman" w:cs="Times New Roman"/>
          <w:spacing w:val="-4"/>
          <w:kern w:val="0"/>
          <w:sz w:val="24"/>
          <w:szCs w:val="24"/>
          <w:lang w:eastAsia="lt-LT"/>
          <w14:ligatures w14:val="none"/>
        </w:rPr>
        <w:t>4</w:t>
      </w:r>
      <w:r w:rsidRPr="000A7E4D">
        <w:rPr>
          <w:rFonts w:ascii="Times New Roman" w:eastAsia="Times New Roman" w:hAnsi="Times New Roman" w:cs="Times New Roman"/>
          <w:spacing w:val="-4"/>
          <w:kern w:val="0"/>
          <w:sz w:val="24"/>
          <w:szCs w:val="24"/>
          <w:lang w:eastAsia="lt-LT"/>
          <w14:ligatures w14:val="none"/>
        </w:rPr>
        <w:t>–20</w:t>
      </w:r>
      <w:r w:rsidR="004F308F" w:rsidRPr="000A7E4D">
        <w:rPr>
          <w:rFonts w:ascii="Times New Roman" w:eastAsia="Times New Roman" w:hAnsi="Times New Roman" w:cs="Times New Roman"/>
          <w:spacing w:val="-4"/>
          <w:kern w:val="0"/>
          <w:sz w:val="24"/>
          <w:szCs w:val="24"/>
          <w:lang w:eastAsia="lt-LT"/>
          <w14:ligatures w14:val="none"/>
        </w:rPr>
        <w:t>26</w:t>
      </w:r>
      <w:r w:rsidRPr="000A7E4D">
        <w:rPr>
          <w:rFonts w:ascii="Times New Roman" w:eastAsia="Times New Roman" w:hAnsi="Times New Roman" w:cs="Times New Roman"/>
          <w:spacing w:val="-4"/>
          <w:kern w:val="0"/>
          <w:sz w:val="24"/>
          <w:szCs w:val="24"/>
          <w:lang w:eastAsia="lt-LT"/>
          <w14:ligatures w14:val="none"/>
        </w:rPr>
        <w:t xml:space="preserve"> m. strateginio </w:t>
      </w:r>
      <w:r w:rsidR="004F308F" w:rsidRPr="000A7E4D">
        <w:rPr>
          <w:rFonts w:ascii="Times New Roman" w:eastAsia="Times New Roman" w:hAnsi="Times New Roman" w:cs="Times New Roman"/>
          <w:spacing w:val="-4"/>
          <w:kern w:val="0"/>
          <w:sz w:val="24"/>
          <w:szCs w:val="24"/>
          <w:lang w:eastAsia="lt-LT"/>
          <w14:ligatures w14:val="none"/>
        </w:rPr>
        <w:t xml:space="preserve">veiklos </w:t>
      </w:r>
      <w:r w:rsidRPr="000A7E4D">
        <w:rPr>
          <w:rFonts w:ascii="Times New Roman" w:eastAsia="Times New Roman" w:hAnsi="Times New Roman" w:cs="Times New Roman"/>
          <w:spacing w:val="-4"/>
          <w:kern w:val="0"/>
          <w:sz w:val="24"/>
          <w:szCs w:val="24"/>
          <w:lang w:eastAsia="lt-LT"/>
          <w14:ligatures w14:val="none"/>
        </w:rPr>
        <w:t>plano tvirtinimo“</w:t>
      </w:r>
      <w:bookmarkEnd w:id="1"/>
      <w:r w:rsidRPr="000A7E4D">
        <w:rPr>
          <w:rFonts w:ascii="Times New Roman" w:eastAsia="Times New Roman" w:hAnsi="Times New Roman" w:cs="Times New Roman"/>
          <w:spacing w:val="-4"/>
          <w:kern w:val="0"/>
          <w:sz w:val="24"/>
          <w:szCs w:val="24"/>
          <w:lang w:eastAsia="lt-LT"/>
          <w14:ligatures w14:val="none"/>
        </w:rPr>
        <w:t xml:space="preserve">, </w:t>
      </w:r>
      <w:r w:rsidR="004F308F" w:rsidRPr="000A7E4D">
        <w:rPr>
          <w:rFonts w:ascii="Times New Roman" w:eastAsia="Times New Roman" w:hAnsi="Times New Roman" w:cs="Times New Roman"/>
          <w:color w:val="000000"/>
          <w:kern w:val="0"/>
          <w:sz w:val="24"/>
          <w:szCs w:val="24"/>
          <w:lang w:eastAsia="lt-LT"/>
          <w14:ligatures w14:val="none"/>
        </w:rPr>
        <w:t>3.3 tiks</w:t>
      </w:r>
      <w:r w:rsidR="004F308F" w:rsidRPr="000A7E4D">
        <w:rPr>
          <w:rFonts w:ascii="Times New Roman" w:eastAsia="Times New Roman" w:hAnsi="Times New Roman" w:cs="Times New Roman"/>
          <w:kern w:val="0"/>
          <w:sz w:val="24"/>
          <w:szCs w:val="24"/>
          <w:lang w:eastAsia="lt-LT"/>
          <w14:ligatures w14:val="none"/>
        </w:rPr>
        <w:t>l</w:t>
      </w:r>
      <w:r w:rsidR="00207F20" w:rsidRPr="000A7E4D">
        <w:rPr>
          <w:rFonts w:ascii="Times New Roman" w:eastAsia="Times New Roman" w:hAnsi="Times New Roman" w:cs="Times New Roman"/>
          <w:kern w:val="0"/>
          <w:sz w:val="24"/>
          <w:szCs w:val="24"/>
          <w:lang w:eastAsia="lt-LT"/>
          <w14:ligatures w14:val="none"/>
        </w:rPr>
        <w:t>o</w:t>
      </w:r>
      <w:r w:rsidR="004F308F" w:rsidRPr="000A7E4D">
        <w:rPr>
          <w:rFonts w:ascii="Times New Roman" w:eastAsia="Times New Roman" w:hAnsi="Times New Roman" w:cs="Times New Roman"/>
          <w:kern w:val="0"/>
          <w:sz w:val="24"/>
          <w:szCs w:val="24"/>
          <w:lang w:eastAsia="lt-LT"/>
          <w14:ligatures w14:val="none"/>
        </w:rPr>
        <w:t xml:space="preserve"> </w:t>
      </w:r>
      <w:r w:rsidR="00732DBC" w:rsidRPr="000A7E4D">
        <w:rPr>
          <w:rFonts w:ascii="Times New Roman" w:eastAsia="Times New Roman" w:hAnsi="Times New Roman" w:cs="Times New Roman"/>
          <w:color w:val="000000"/>
          <w:kern w:val="0"/>
          <w:sz w:val="24"/>
          <w:szCs w:val="24"/>
          <w:lang w:eastAsia="lt-LT"/>
          <w14:ligatures w14:val="none"/>
        </w:rPr>
        <w:t>„</w:t>
      </w:r>
      <w:r w:rsidR="004F308F" w:rsidRPr="000A7E4D">
        <w:rPr>
          <w:rFonts w:ascii="Times New Roman" w:eastAsia="Times New Roman" w:hAnsi="Times New Roman" w:cs="Times New Roman"/>
          <w:color w:val="000000"/>
          <w:kern w:val="0"/>
          <w:sz w:val="24"/>
          <w:szCs w:val="24"/>
          <w:lang w:eastAsia="lt-LT"/>
          <w14:ligatures w14:val="none"/>
        </w:rPr>
        <w:t>Aplinkos kokybės gerinimas ir kraštovaizdžio išsaugojimas</w:t>
      </w:r>
      <w:r w:rsidR="00732DBC" w:rsidRPr="000A7E4D">
        <w:rPr>
          <w:rFonts w:ascii="Times New Roman" w:eastAsia="Times New Roman" w:hAnsi="Times New Roman" w:cs="Times New Roman"/>
          <w:color w:val="000000"/>
          <w:kern w:val="0"/>
          <w:sz w:val="24"/>
          <w:szCs w:val="24"/>
          <w:lang w:eastAsia="lt-LT"/>
          <w14:ligatures w14:val="none"/>
        </w:rPr>
        <w:t>“</w:t>
      </w:r>
      <w:r w:rsidR="004F308F" w:rsidRPr="000A7E4D">
        <w:rPr>
          <w:rFonts w:ascii="Times New Roman" w:hAnsi="Times New Roman" w:cs="Times New Roman"/>
          <w:sz w:val="24"/>
          <w:szCs w:val="24"/>
        </w:rPr>
        <w:t xml:space="preserve"> 3.3.2 uždavin</w:t>
      </w:r>
      <w:r w:rsidR="00CC4641" w:rsidRPr="000A7E4D">
        <w:rPr>
          <w:rFonts w:ascii="Times New Roman" w:hAnsi="Times New Roman" w:cs="Times New Roman"/>
          <w:sz w:val="24"/>
          <w:szCs w:val="24"/>
        </w:rPr>
        <w:t>į</w:t>
      </w:r>
      <w:r w:rsidR="004F308F" w:rsidRPr="000A7E4D">
        <w:rPr>
          <w:rFonts w:ascii="Times New Roman" w:hAnsi="Times New Roman" w:cs="Times New Roman"/>
          <w:sz w:val="24"/>
          <w:szCs w:val="24"/>
        </w:rPr>
        <w:t xml:space="preserve"> </w:t>
      </w:r>
      <w:r w:rsidR="00732DBC" w:rsidRPr="000A7E4D">
        <w:rPr>
          <w:rFonts w:ascii="Times New Roman" w:hAnsi="Times New Roman" w:cs="Times New Roman"/>
          <w:sz w:val="24"/>
          <w:szCs w:val="24"/>
        </w:rPr>
        <w:t>„</w:t>
      </w:r>
      <w:r w:rsidR="004F308F" w:rsidRPr="000A7E4D">
        <w:rPr>
          <w:rFonts w:ascii="Times New Roman" w:hAnsi="Times New Roman" w:cs="Times New Roman"/>
          <w:sz w:val="24"/>
          <w:szCs w:val="24"/>
        </w:rPr>
        <w:t>Gerinti kraštovaizdžio apsaugą bei didinti jo patrauklumą</w:t>
      </w:r>
      <w:r w:rsidR="00732DBC" w:rsidRPr="000A7E4D">
        <w:rPr>
          <w:rFonts w:ascii="Times New Roman" w:hAnsi="Times New Roman" w:cs="Times New Roman"/>
          <w:sz w:val="24"/>
          <w:szCs w:val="24"/>
        </w:rPr>
        <w:t>“</w:t>
      </w:r>
      <w:r w:rsidR="00F008B3" w:rsidRPr="000A7E4D">
        <w:rPr>
          <w:rFonts w:ascii="Times New Roman" w:hAnsi="Times New Roman" w:cs="Times New Roman"/>
          <w:sz w:val="24"/>
          <w:szCs w:val="24"/>
        </w:rPr>
        <w:t>,</w:t>
      </w:r>
      <w:r w:rsidR="00732DBC" w:rsidRPr="000A7E4D">
        <w:rPr>
          <w:rFonts w:ascii="Times New Roman" w:hAnsi="Times New Roman" w:cs="Times New Roman"/>
          <w:sz w:val="24"/>
          <w:szCs w:val="24"/>
        </w:rPr>
        <w:t xml:space="preserve"> </w:t>
      </w:r>
      <w:r w:rsidRPr="000A7E4D">
        <w:rPr>
          <w:rFonts w:ascii="Times New Roman" w:eastAsia="Times New Roman" w:hAnsi="Times New Roman" w:cs="Times New Roman"/>
          <w:kern w:val="0"/>
          <w:sz w:val="24"/>
          <w:szCs w:val="24"/>
          <w:lang w:eastAsia="lt-LT"/>
          <w14:ligatures w14:val="none"/>
        </w:rPr>
        <w:t>Kėdainių</w:t>
      </w:r>
      <w:r w:rsidRPr="000A7E4D">
        <w:rPr>
          <w:rFonts w:ascii="Times New Roman" w:eastAsia="Times New Roman" w:hAnsi="Times New Roman" w:cs="Times New Roman"/>
          <w:color w:val="212529"/>
          <w:spacing w:val="-4"/>
          <w:kern w:val="0"/>
          <w:sz w:val="24"/>
          <w:szCs w:val="24"/>
          <w:lang w:eastAsia="lt-LT"/>
          <w14:ligatures w14:val="none"/>
        </w:rPr>
        <w:t xml:space="preserve"> rajono savivaldybės taryba </w:t>
      </w:r>
      <w:r w:rsidR="000A7E4D">
        <w:rPr>
          <w:rFonts w:ascii="Times New Roman" w:eastAsia="Times New Roman" w:hAnsi="Times New Roman" w:cs="Times New Roman"/>
          <w:color w:val="212529"/>
          <w:spacing w:val="-4"/>
          <w:kern w:val="0"/>
          <w:sz w:val="24"/>
          <w:szCs w:val="24"/>
          <w:lang w:eastAsia="lt-LT"/>
          <w14:ligatures w14:val="none"/>
        </w:rPr>
        <w:t xml:space="preserve">  </w:t>
      </w:r>
      <w:r w:rsidRPr="000A7E4D">
        <w:rPr>
          <w:rFonts w:ascii="Times New Roman" w:eastAsia="Times New Roman" w:hAnsi="Times New Roman" w:cs="Times New Roman"/>
          <w:color w:val="212529"/>
          <w:spacing w:val="100"/>
          <w:kern w:val="0"/>
          <w:sz w:val="24"/>
          <w:szCs w:val="24"/>
          <w:lang w:eastAsia="lt-LT"/>
          <w14:ligatures w14:val="none"/>
        </w:rPr>
        <w:t>nusprendži</w:t>
      </w:r>
      <w:r w:rsidR="00573CF0" w:rsidRPr="000A7E4D">
        <w:rPr>
          <w:rFonts w:ascii="Times New Roman" w:eastAsia="Times New Roman" w:hAnsi="Times New Roman" w:cs="Times New Roman"/>
          <w:color w:val="212529"/>
          <w:spacing w:val="100"/>
          <w:kern w:val="0"/>
          <w:sz w:val="24"/>
          <w:szCs w:val="24"/>
          <w:lang w:eastAsia="lt-LT"/>
          <w14:ligatures w14:val="none"/>
        </w:rPr>
        <w:t>a</w:t>
      </w:r>
      <w:r w:rsidRPr="000A7E4D">
        <w:rPr>
          <w:rFonts w:ascii="Times New Roman" w:eastAsia="Times New Roman" w:hAnsi="Times New Roman" w:cs="Times New Roman"/>
          <w:color w:val="212529"/>
          <w:spacing w:val="-4"/>
          <w:kern w:val="0"/>
          <w:sz w:val="24"/>
          <w:szCs w:val="24"/>
          <w:lang w:eastAsia="lt-LT"/>
          <w14:ligatures w14:val="none"/>
        </w:rPr>
        <w:t>:</w:t>
      </w:r>
    </w:p>
    <w:p w14:paraId="50A2A12E" w14:textId="314C2787" w:rsidR="00D963ED" w:rsidRPr="000A7E4D" w:rsidRDefault="000A7E4D" w:rsidP="00497B2A">
      <w:pPr>
        <w:shd w:val="clear" w:color="auto" w:fill="FFFFFF"/>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2" w:name="part_d179356f4fd042408988ed114a4a062a"/>
      <w:bookmarkEnd w:id="2"/>
      <w:r w:rsidRPr="000A7E4D">
        <w:rPr>
          <w:rFonts w:ascii="Times New Roman" w:eastAsia="Times New Roman" w:hAnsi="Times New Roman" w:cs="Times New Roman"/>
          <w:color w:val="212529"/>
          <w:kern w:val="0"/>
          <w:sz w:val="24"/>
          <w:szCs w:val="24"/>
          <w:lang w:eastAsia="lt-LT"/>
          <w14:ligatures w14:val="none"/>
        </w:rPr>
        <w:t>Patvirtinti</w:t>
      </w:r>
      <w:r w:rsidR="00D963ED" w:rsidRPr="000A7E4D">
        <w:rPr>
          <w:rFonts w:ascii="Times New Roman" w:eastAsia="Times New Roman" w:hAnsi="Times New Roman" w:cs="Times New Roman"/>
          <w:color w:val="212529"/>
          <w:kern w:val="0"/>
          <w:sz w:val="24"/>
          <w:szCs w:val="24"/>
          <w:lang w:eastAsia="lt-LT"/>
          <w14:ligatures w14:val="none"/>
        </w:rPr>
        <w:t xml:space="preserve"> </w:t>
      </w:r>
      <w:r w:rsidR="00D963ED" w:rsidRPr="000A7E4D">
        <w:rPr>
          <w:rFonts w:ascii="Times New Roman" w:eastAsia="Times New Roman" w:hAnsi="Times New Roman" w:cs="Times New Roman"/>
          <w:kern w:val="0"/>
          <w:sz w:val="24"/>
          <w:szCs w:val="24"/>
          <w:lang w:eastAsia="lt-LT"/>
          <w14:ligatures w14:val="none"/>
        </w:rPr>
        <w:t xml:space="preserve">Kėdainių </w:t>
      </w:r>
      <w:r w:rsidR="00D963ED" w:rsidRPr="000A7E4D">
        <w:rPr>
          <w:rFonts w:ascii="Times New Roman" w:eastAsia="Times New Roman" w:hAnsi="Times New Roman" w:cs="Times New Roman"/>
          <w:color w:val="000000"/>
          <w:kern w:val="0"/>
          <w:sz w:val="24"/>
          <w:szCs w:val="24"/>
          <w:lang w:eastAsia="lt-LT"/>
          <w14:ligatures w14:val="none"/>
        </w:rPr>
        <w:t xml:space="preserve">miesto žaliosios infrastruktūros poreikio analitinę schemą </w:t>
      </w:r>
      <w:r w:rsidR="00D963ED" w:rsidRPr="000A7E4D">
        <w:rPr>
          <w:rFonts w:ascii="Times New Roman" w:eastAsia="Times New Roman" w:hAnsi="Times New Roman" w:cs="Times New Roman"/>
          <w:color w:val="212529"/>
          <w:kern w:val="0"/>
          <w:sz w:val="24"/>
          <w:szCs w:val="24"/>
          <w:lang w:eastAsia="lt-LT"/>
          <w14:ligatures w14:val="none"/>
        </w:rPr>
        <w:t>(pridedama).</w:t>
      </w:r>
    </w:p>
    <w:p w14:paraId="5F13B1BD" w14:textId="77777777" w:rsidR="004F308F" w:rsidRPr="000A7E4D" w:rsidRDefault="004F308F" w:rsidP="00732DBC">
      <w:pPr>
        <w:spacing w:after="0" w:line="264" w:lineRule="auto"/>
        <w:contextualSpacing/>
        <w:jc w:val="both"/>
        <w:rPr>
          <w:rFonts w:ascii="Times New Roman" w:eastAsia="Times New Roman" w:hAnsi="Times New Roman" w:cs="Times New Roman"/>
          <w:bCs/>
          <w:kern w:val="0"/>
          <w:sz w:val="24"/>
          <w:szCs w:val="24"/>
          <w14:ligatures w14:val="none"/>
        </w:rPr>
      </w:pPr>
      <w:bookmarkStart w:id="3" w:name="part_2279e14a27a74af59cef7772c2805c84"/>
      <w:bookmarkStart w:id="4" w:name="part_db614131c77a478a98ad4e809998d2a0"/>
      <w:bookmarkEnd w:id="3"/>
      <w:bookmarkEnd w:id="4"/>
    </w:p>
    <w:p w14:paraId="1196765B" w14:textId="77777777" w:rsidR="000A0817" w:rsidRPr="000A7E4D" w:rsidRDefault="000A0817" w:rsidP="00732DBC">
      <w:pPr>
        <w:spacing w:after="0" w:line="264" w:lineRule="auto"/>
        <w:contextualSpacing/>
        <w:jc w:val="both"/>
        <w:rPr>
          <w:rFonts w:ascii="Times New Roman" w:eastAsia="Times New Roman" w:hAnsi="Times New Roman" w:cs="Times New Roman"/>
          <w:bCs/>
          <w:kern w:val="0"/>
          <w:sz w:val="24"/>
          <w:szCs w:val="24"/>
          <w14:ligatures w14:val="none"/>
        </w:rPr>
      </w:pPr>
    </w:p>
    <w:p w14:paraId="54473A9A" w14:textId="77777777" w:rsidR="004F308F" w:rsidRPr="000A7E4D" w:rsidRDefault="004F308F" w:rsidP="00D963ED">
      <w:pPr>
        <w:spacing w:after="0"/>
        <w:rPr>
          <w:rFonts w:ascii="Times New Roman" w:hAnsi="Times New Roman" w:cs="Times New Roman"/>
        </w:rPr>
      </w:pPr>
    </w:p>
    <w:p w14:paraId="4BA012F7" w14:textId="77777777" w:rsidR="00D963ED" w:rsidRPr="000A7E4D" w:rsidRDefault="00D963E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sidRPr="000A7E4D">
        <w:rPr>
          <w:rFonts w:ascii="Times New Roman" w:eastAsia="Times New Roman" w:hAnsi="Times New Roman" w:cs="Times New Roman"/>
          <w:kern w:val="0"/>
          <w:sz w:val="24"/>
          <w:szCs w:val="24"/>
          <w:lang w:eastAsia="lt-LT"/>
          <w14:ligatures w14:val="none"/>
        </w:rPr>
        <w:t>Savivaldybės meras</w:t>
      </w:r>
    </w:p>
    <w:p w14:paraId="57047295" w14:textId="77777777" w:rsidR="004F308F" w:rsidRPr="000A7E4D" w:rsidRDefault="004F308F"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60ACAAB3" w14:textId="77777777" w:rsidR="00D963ED" w:rsidRPr="000A7E4D" w:rsidRDefault="00D963ED"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5B1D766F"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14555F43"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2A344623"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32737A6B"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132C1C36"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1E430615"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0C4D0B87"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02C000DB"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1AED77A0"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01516908" w14:textId="77777777" w:rsidR="00B77878" w:rsidRPr="000A7E4D" w:rsidRDefault="00B77878"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77DC815E" w14:textId="77777777" w:rsidR="00B77878" w:rsidRPr="000A7E4D" w:rsidRDefault="00B77878"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2312F318"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4842CCFB" w14:textId="77777777" w:rsidR="0053739E" w:rsidRPr="000A7E4D" w:rsidRDefault="0053739E"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384CC9AB" w14:textId="77777777" w:rsidR="00A25460" w:rsidRPr="000A7E4D" w:rsidRDefault="00A25460"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05CB7A58" w14:textId="77777777" w:rsidR="00A25460" w:rsidRPr="000A7E4D" w:rsidRDefault="00A25460"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18429A1F" w14:textId="77777777" w:rsidR="00A25460" w:rsidRPr="000A7E4D" w:rsidRDefault="00A25460"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2904B284"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344140C7" w14:textId="77777777" w:rsidR="002D5B65" w:rsidRPr="000A7E4D" w:rsidRDefault="002D5B65" w:rsidP="00D9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43142055" w14:textId="77777777" w:rsidR="00D963ED" w:rsidRPr="000A7E4D" w:rsidRDefault="00D963ED" w:rsidP="00D963ED">
      <w:pPr>
        <w:widowControl w:val="0"/>
        <w:suppressAutoHyphens/>
        <w:spacing w:after="0" w:line="240" w:lineRule="auto"/>
        <w:rPr>
          <w:rFonts w:ascii="Times New Roman" w:eastAsia="Lucida Sans Unicode" w:hAnsi="Times New Roman" w:cs="Times New Roman"/>
          <w:kern w:val="0"/>
          <w:sz w:val="24"/>
          <w:szCs w:val="20"/>
          <w:lang w:eastAsia="lt-LT"/>
          <w14:ligatures w14:val="none"/>
        </w:rPr>
      </w:pPr>
      <w:r w:rsidRPr="000A7E4D">
        <w:rPr>
          <w:rFonts w:ascii="Times New Roman" w:eastAsia="Lucida Sans Unicode" w:hAnsi="Times New Roman" w:cs="Times New Roman"/>
          <w:kern w:val="0"/>
          <w:sz w:val="24"/>
          <w:szCs w:val="20"/>
          <w:lang w:eastAsia="lt-LT"/>
          <w14:ligatures w14:val="none"/>
        </w:rPr>
        <w:lastRenderedPageBreak/>
        <w:t>Kėdainių rajono savivaldybės tarybai</w:t>
      </w:r>
    </w:p>
    <w:p w14:paraId="762940C1" w14:textId="77777777" w:rsidR="00D963ED" w:rsidRPr="000A7E4D" w:rsidRDefault="00D963ED" w:rsidP="00D963ED">
      <w:pPr>
        <w:widowControl w:val="0"/>
        <w:suppressAutoHyphens/>
        <w:spacing w:after="0" w:line="240" w:lineRule="auto"/>
        <w:rPr>
          <w:rFonts w:ascii="Times New Roman" w:eastAsia="Lucida Sans Unicode" w:hAnsi="Times New Roman" w:cs="Times New Roman"/>
          <w:kern w:val="0"/>
          <w:sz w:val="20"/>
          <w:szCs w:val="20"/>
          <w:lang w:eastAsia="lt-LT"/>
          <w14:ligatures w14:val="none"/>
        </w:rPr>
      </w:pPr>
    </w:p>
    <w:p w14:paraId="27A63130" w14:textId="77777777" w:rsidR="00D963ED" w:rsidRPr="000A7E4D" w:rsidRDefault="00D963ED" w:rsidP="00D963ED">
      <w:pPr>
        <w:widowControl w:val="0"/>
        <w:suppressAutoHyphens/>
        <w:spacing w:after="0" w:line="240" w:lineRule="auto"/>
        <w:jc w:val="center"/>
        <w:rPr>
          <w:rFonts w:ascii="Times New Roman" w:eastAsia="Lucida Sans Unicode" w:hAnsi="Times New Roman" w:cs="Times New Roman"/>
          <w:b/>
          <w:kern w:val="0"/>
          <w:sz w:val="24"/>
          <w:szCs w:val="20"/>
          <w:lang w:eastAsia="lt-LT"/>
          <w14:ligatures w14:val="none"/>
        </w:rPr>
      </w:pPr>
      <w:r w:rsidRPr="000A7E4D">
        <w:rPr>
          <w:rFonts w:ascii="Times New Roman" w:eastAsia="Lucida Sans Unicode" w:hAnsi="Times New Roman" w:cs="Times New Roman"/>
          <w:b/>
          <w:kern w:val="0"/>
          <w:sz w:val="24"/>
          <w:szCs w:val="20"/>
          <w:lang w:eastAsia="lt-LT"/>
          <w14:ligatures w14:val="none"/>
        </w:rPr>
        <w:t>AIŠKINAMASIS RAŠTAS</w:t>
      </w:r>
    </w:p>
    <w:p w14:paraId="2DB9C8B1" w14:textId="77777777" w:rsidR="00D963ED" w:rsidRPr="000A7E4D" w:rsidRDefault="00D963ED" w:rsidP="00D963ED">
      <w:pPr>
        <w:widowControl w:val="0"/>
        <w:suppressAutoHyphens/>
        <w:spacing w:after="0" w:line="200" w:lineRule="atLeast"/>
        <w:jc w:val="center"/>
        <w:rPr>
          <w:rFonts w:ascii="Times New Roman" w:eastAsia="Lucida Sans Unicode" w:hAnsi="Times New Roman" w:cs="Times New Roman"/>
          <w:b/>
          <w:kern w:val="0"/>
          <w:sz w:val="24"/>
          <w:szCs w:val="20"/>
          <w:lang w:eastAsia="lt-LT"/>
          <w14:ligatures w14:val="none"/>
        </w:rPr>
      </w:pPr>
    </w:p>
    <w:p w14:paraId="4B55085D" w14:textId="77777777" w:rsidR="00D963ED" w:rsidRPr="000A7E4D" w:rsidRDefault="00D963ED" w:rsidP="00D963ED">
      <w:pPr>
        <w:widowControl w:val="0"/>
        <w:suppressAutoHyphens/>
        <w:spacing w:after="0" w:line="200" w:lineRule="atLeast"/>
        <w:jc w:val="center"/>
        <w:rPr>
          <w:rFonts w:ascii="Times New Roman" w:eastAsia="Lucida Sans Unicode" w:hAnsi="Times New Roman" w:cs="Times New Roman"/>
          <w:kern w:val="0"/>
          <w:sz w:val="24"/>
          <w:szCs w:val="24"/>
          <w:lang w:eastAsia="lt-LT"/>
          <w14:ligatures w14:val="none"/>
        </w:rPr>
      </w:pPr>
      <w:r w:rsidRPr="000A7E4D">
        <w:rPr>
          <w:rFonts w:ascii="Times New Roman" w:eastAsia="Times New Roman" w:hAnsi="Times New Roman" w:cs="Times New Roman"/>
          <w:b/>
          <w:bCs/>
          <w:kern w:val="0"/>
          <w:sz w:val="24"/>
          <w:szCs w:val="24"/>
          <w:lang w:eastAsia="lt-LT"/>
          <w14:ligatures w14:val="none"/>
        </w:rPr>
        <w:t xml:space="preserve">DĖL KĖDAINIŲ </w:t>
      </w:r>
      <w:r w:rsidRPr="000A7E4D">
        <w:rPr>
          <w:rFonts w:ascii="Times New Roman" w:eastAsia="Times New Roman" w:hAnsi="Times New Roman" w:cs="Times New Roman"/>
          <w:b/>
          <w:bCs/>
          <w:color w:val="000000"/>
          <w:kern w:val="0"/>
          <w:sz w:val="24"/>
          <w:szCs w:val="24"/>
          <w:lang w:eastAsia="lt-LT"/>
          <w14:ligatures w14:val="none"/>
        </w:rPr>
        <w:t>MIESTO ŽALIOSIOS INFRASTRUKTŪROS POREIKIO ANALITINĖS SCHEMOS PATVIRTINIMO</w:t>
      </w:r>
    </w:p>
    <w:p w14:paraId="182EBE5D" w14:textId="77777777" w:rsidR="00D963ED" w:rsidRPr="000A7E4D" w:rsidRDefault="00D963ED" w:rsidP="00D963ED">
      <w:pPr>
        <w:widowControl w:val="0"/>
        <w:suppressAutoHyphens/>
        <w:spacing w:after="0" w:line="200" w:lineRule="atLeast"/>
        <w:ind w:firstLine="709"/>
        <w:jc w:val="center"/>
        <w:rPr>
          <w:rFonts w:ascii="Times New Roman" w:eastAsia="Lucida Sans Unicode" w:hAnsi="Times New Roman" w:cs="Times New Roman"/>
          <w:b/>
          <w:caps/>
          <w:kern w:val="0"/>
          <w:sz w:val="20"/>
          <w:szCs w:val="20"/>
          <w:lang w:eastAsia="lt-LT"/>
          <w14:ligatures w14:val="none"/>
        </w:rPr>
      </w:pPr>
    </w:p>
    <w:p w14:paraId="5449C2CF" w14:textId="77777777" w:rsidR="00D963ED" w:rsidRPr="000A7E4D" w:rsidRDefault="00D963ED" w:rsidP="00D963ED">
      <w:pPr>
        <w:widowControl w:val="0"/>
        <w:suppressAutoHyphens/>
        <w:spacing w:after="0" w:line="200" w:lineRule="atLeast"/>
        <w:jc w:val="center"/>
        <w:rPr>
          <w:rFonts w:ascii="Times New Roman" w:eastAsia="Lucida Sans Unicode" w:hAnsi="Times New Roman" w:cs="Times New Roman"/>
          <w:bCs/>
          <w:spacing w:val="3"/>
          <w:kern w:val="0"/>
          <w:sz w:val="24"/>
          <w:szCs w:val="24"/>
          <w:lang w:eastAsia="lt-LT"/>
          <w14:ligatures w14:val="none"/>
        </w:rPr>
      </w:pPr>
      <w:r w:rsidRPr="000A7E4D">
        <w:rPr>
          <w:rFonts w:ascii="Times New Roman" w:eastAsia="Lucida Sans Unicode" w:hAnsi="Times New Roman" w:cs="Times New Roman"/>
          <w:bCs/>
          <w:spacing w:val="3"/>
          <w:kern w:val="0"/>
          <w:sz w:val="24"/>
          <w:szCs w:val="24"/>
          <w:lang w:eastAsia="lt-LT"/>
          <w14:ligatures w14:val="none"/>
        </w:rPr>
        <w:t>2024 m.                      d.</w:t>
      </w:r>
    </w:p>
    <w:p w14:paraId="2CC374EA" w14:textId="77777777" w:rsidR="00D963ED" w:rsidRPr="000A7E4D" w:rsidRDefault="00D963ED" w:rsidP="00D963ED">
      <w:pPr>
        <w:widowControl w:val="0"/>
        <w:suppressAutoHyphens/>
        <w:spacing w:after="0" w:line="200" w:lineRule="atLeast"/>
        <w:jc w:val="center"/>
        <w:rPr>
          <w:rFonts w:ascii="Times New Roman" w:eastAsia="Lucida Sans Unicode" w:hAnsi="Times New Roman" w:cs="Times New Roman"/>
          <w:kern w:val="0"/>
          <w:sz w:val="24"/>
          <w:szCs w:val="20"/>
          <w:lang w:eastAsia="lt-LT"/>
          <w14:ligatures w14:val="none"/>
        </w:rPr>
      </w:pPr>
      <w:r w:rsidRPr="000A7E4D">
        <w:rPr>
          <w:rFonts w:ascii="Times New Roman" w:eastAsia="Lucida Sans Unicode" w:hAnsi="Times New Roman" w:cs="Times New Roman"/>
          <w:kern w:val="0"/>
          <w:sz w:val="24"/>
          <w:szCs w:val="20"/>
          <w:lang w:eastAsia="lt-LT"/>
          <w14:ligatures w14:val="none"/>
        </w:rPr>
        <w:t>Kėdainiai</w:t>
      </w:r>
    </w:p>
    <w:p w14:paraId="6168F632" w14:textId="77777777" w:rsidR="00D963ED" w:rsidRPr="000A7E4D" w:rsidRDefault="00D963ED" w:rsidP="00D963ED">
      <w:pPr>
        <w:widowControl w:val="0"/>
        <w:suppressAutoHyphens/>
        <w:spacing w:after="0" w:line="240" w:lineRule="auto"/>
        <w:ind w:firstLine="15"/>
        <w:jc w:val="both"/>
        <w:rPr>
          <w:rFonts w:ascii="Times New Roman" w:eastAsia="Lucida Sans Unicode" w:hAnsi="Times New Roman" w:cs="Times New Roman"/>
          <w:kern w:val="0"/>
          <w:sz w:val="20"/>
          <w:szCs w:val="20"/>
          <w:lang w:eastAsia="lt-LT"/>
          <w14:ligatures w14:val="none"/>
        </w:rPr>
      </w:pPr>
    </w:p>
    <w:p w14:paraId="3726E98E" w14:textId="769ED27B" w:rsidR="00A620D0" w:rsidRPr="000A7E4D" w:rsidRDefault="00D963ED" w:rsidP="00A52EFF">
      <w:pPr>
        <w:spacing w:after="0" w:line="240" w:lineRule="auto"/>
        <w:ind w:firstLine="851"/>
        <w:jc w:val="both"/>
        <w:rPr>
          <w:rFonts w:ascii="Times New Roman" w:eastAsia="Times New Roman" w:hAnsi="Times New Roman" w:cs="Times New Roman"/>
          <w:kern w:val="0"/>
          <w:sz w:val="24"/>
          <w:szCs w:val="24"/>
          <w14:ligatures w14:val="none"/>
        </w:rPr>
      </w:pPr>
      <w:r w:rsidRPr="000A7E4D">
        <w:rPr>
          <w:rFonts w:ascii="Times New Roman" w:eastAsia="Lucida Sans Unicode" w:hAnsi="Times New Roman" w:cs="Times New Roman"/>
          <w:b/>
          <w:kern w:val="0"/>
          <w:sz w:val="24"/>
          <w:szCs w:val="24"/>
          <w:lang w:eastAsia="lt-LT"/>
          <w14:ligatures w14:val="none"/>
        </w:rPr>
        <w:t>Parengto sprendimo projekto tikslai:</w:t>
      </w:r>
      <w:r w:rsidRPr="000A7E4D">
        <w:rPr>
          <w:rFonts w:ascii="Times New Roman" w:eastAsia="Lucida Sans Unicode" w:hAnsi="Times New Roman" w:cs="Times New Roman"/>
          <w:kern w:val="0"/>
          <w:sz w:val="24"/>
          <w:szCs w:val="24"/>
          <w:lang w:eastAsia="lt-LT"/>
          <w14:ligatures w14:val="none"/>
        </w:rPr>
        <w:t xml:space="preserve"> Patvirtinti</w:t>
      </w:r>
      <w:r w:rsidRPr="000A7E4D">
        <w:rPr>
          <w:rFonts w:ascii="Times New Roman" w:eastAsia="Lucida Sans Unicode" w:hAnsi="Times New Roman" w:cs="Times New Roman"/>
          <w:spacing w:val="3"/>
          <w:kern w:val="0"/>
          <w:sz w:val="24"/>
          <w:szCs w:val="24"/>
          <w:lang w:eastAsia="lt-LT"/>
          <w14:ligatures w14:val="none"/>
        </w:rPr>
        <w:t xml:space="preserve"> </w:t>
      </w:r>
      <w:r w:rsidRPr="000A7E4D">
        <w:rPr>
          <w:rFonts w:ascii="Times New Roman" w:eastAsia="Times New Roman" w:hAnsi="Times New Roman" w:cs="Times New Roman"/>
          <w:kern w:val="0"/>
          <w:sz w:val="24"/>
          <w:szCs w:val="24"/>
          <w:lang w:eastAsia="lt-LT"/>
          <w14:ligatures w14:val="none"/>
        </w:rPr>
        <w:t xml:space="preserve">Kėdainių </w:t>
      </w:r>
      <w:r w:rsidRPr="000A7E4D">
        <w:rPr>
          <w:rFonts w:ascii="Times New Roman" w:eastAsia="Times New Roman" w:hAnsi="Times New Roman" w:cs="Times New Roman"/>
          <w:color w:val="000000"/>
          <w:kern w:val="0"/>
          <w:sz w:val="24"/>
          <w:szCs w:val="24"/>
          <w:lang w:eastAsia="lt-LT"/>
          <w14:ligatures w14:val="none"/>
        </w:rPr>
        <w:t>miesto žaliosios infrastruktūros poreikio analitinę schemą</w:t>
      </w:r>
      <w:r w:rsidR="00732DBC" w:rsidRPr="000A7E4D">
        <w:rPr>
          <w:rFonts w:ascii="Times New Roman" w:eastAsia="Times New Roman" w:hAnsi="Times New Roman" w:cs="Times New Roman"/>
          <w:color w:val="000000"/>
          <w:kern w:val="0"/>
          <w:sz w:val="24"/>
          <w:szCs w:val="24"/>
          <w:lang w:eastAsia="lt-LT"/>
          <w14:ligatures w14:val="none"/>
        </w:rPr>
        <w:t>,</w:t>
      </w:r>
      <w:r w:rsidRPr="000A7E4D">
        <w:rPr>
          <w:rFonts w:ascii="Times New Roman" w:eastAsia="Times New Roman" w:hAnsi="Times New Roman" w:cs="Times New Roman"/>
          <w:color w:val="000000"/>
          <w:kern w:val="0"/>
          <w:sz w:val="24"/>
          <w:szCs w:val="24"/>
          <w:lang w:eastAsia="lt-LT"/>
          <w14:ligatures w14:val="none"/>
        </w:rPr>
        <w:t xml:space="preserve"> </w:t>
      </w:r>
      <w:r w:rsidR="00732DBC" w:rsidRPr="000A7E4D">
        <w:rPr>
          <w:rFonts w:ascii="Times New Roman" w:eastAsia="Times New Roman" w:hAnsi="Times New Roman" w:cs="Times New Roman"/>
          <w:color w:val="000000"/>
          <w:kern w:val="0"/>
          <w:sz w:val="24"/>
          <w:szCs w:val="24"/>
          <w:lang w:eastAsia="lt-LT"/>
          <w14:ligatures w14:val="none"/>
        </w:rPr>
        <w:t xml:space="preserve">parengtą </w:t>
      </w:r>
      <w:r w:rsidR="00732DBC" w:rsidRPr="000A7E4D">
        <w:rPr>
          <w:rFonts w:ascii="Times New Roman" w:eastAsia="Times New Roman" w:hAnsi="Times New Roman" w:cs="Times New Roman"/>
          <w:color w:val="212529"/>
          <w:spacing w:val="-4"/>
          <w:kern w:val="0"/>
          <w:sz w:val="24"/>
          <w:szCs w:val="24"/>
          <w:lang w:eastAsia="lt-LT"/>
          <w14:ligatures w14:val="none"/>
        </w:rPr>
        <w:t>vadovaujantis</w:t>
      </w:r>
      <w:r w:rsidR="00A620D0" w:rsidRPr="000A7E4D">
        <w:rPr>
          <w:rFonts w:ascii="Times New Roman" w:eastAsia="Calibri" w:hAnsi="Times New Roman" w:cs="Times New Roman"/>
          <w:kern w:val="0"/>
          <w:sz w:val="24"/>
          <w:szCs w:val="24"/>
          <w:lang w:bidi="en-US"/>
          <w14:ligatures w14:val="none"/>
        </w:rPr>
        <w:t xml:space="preserve"> Lietuvos Respublikos vietos savivaldos įstatymo 15 straipsnio 4 dalimi, Lietuvos Respublikos aplinkos ministro 2023 m. lapkričio 3 d. įsakymu </w:t>
      </w:r>
      <w:r w:rsidR="00FB51DB" w:rsidRPr="000A7E4D">
        <w:rPr>
          <w:rFonts w:ascii="Times New Roman" w:eastAsia="Calibri" w:hAnsi="Times New Roman" w:cs="Times New Roman"/>
          <w:kern w:val="0"/>
          <w:sz w:val="24"/>
          <w:szCs w:val="24"/>
          <w:lang w:bidi="en-US"/>
          <w14:ligatures w14:val="none"/>
        </w:rPr>
        <w:t xml:space="preserve">         </w:t>
      </w:r>
      <w:r w:rsidR="00A620D0" w:rsidRPr="000A7E4D">
        <w:rPr>
          <w:rFonts w:ascii="Times New Roman" w:eastAsia="Calibri" w:hAnsi="Times New Roman" w:cs="Times New Roman"/>
          <w:kern w:val="0"/>
          <w:sz w:val="24"/>
          <w:szCs w:val="24"/>
          <w:lang w:bidi="en-US"/>
          <w14:ligatures w14:val="none"/>
        </w:rPr>
        <w:t>Nr. D1-361 „Dėl regioninės pažangos priemonės Nr. 02-001-06-08-02 (RE) „Plėtoti žaliąją infrastruktūrą urbanizuotoje aplinkoje“ finansavimo gairių patvirtinimo“ patvirtintų finansavimo gairių 2.8.3 punktu</w:t>
      </w:r>
      <w:r w:rsidR="00573CF0" w:rsidRPr="000A7E4D">
        <w:rPr>
          <w:rFonts w:ascii="Times New Roman" w:eastAsia="Calibri" w:hAnsi="Times New Roman" w:cs="Times New Roman"/>
          <w:kern w:val="0"/>
          <w:sz w:val="24"/>
          <w:szCs w:val="24"/>
          <w:lang w:bidi="en-US"/>
          <w14:ligatures w14:val="none"/>
        </w:rPr>
        <w:t>, į</w:t>
      </w:r>
      <w:r w:rsidR="00A620D0" w:rsidRPr="000A7E4D">
        <w:rPr>
          <w:rFonts w:ascii="Times New Roman" w:eastAsia="Calibri" w:hAnsi="Times New Roman" w:cs="Times New Roman"/>
          <w:kern w:val="0"/>
          <w:sz w:val="24"/>
          <w:szCs w:val="24"/>
          <w:lang w:bidi="en-US"/>
          <w14:ligatures w14:val="none"/>
        </w:rPr>
        <w:t>gyvendinant išankstinę sąlygą „Kitoms urbanizuotoms vietovėms parengti ir patvirtinti žaliosios infrastruktūros poreikio žemėlapiai pagal aplinkos ministro patvirtintą metodiką žaliosios infrastruktūros poreikio žemėlapiams sudaryti“</w:t>
      </w:r>
      <w:r w:rsidR="00573CF0" w:rsidRPr="000A7E4D">
        <w:rPr>
          <w:rFonts w:ascii="Times New Roman" w:eastAsia="Calibri" w:hAnsi="Times New Roman" w:cs="Times New Roman"/>
          <w:kern w:val="0"/>
          <w:sz w:val="24"/>
          <w:szCs w:val="24"/>
          <w:lang w:bidi="en-US"/>
          <w14:ligatures w14:val="none"/>
        </w:rPr>
        <w:t>,</w:t>
      </w:r>
      <w:r w:rsidR="00A620D0" w:rsidRPr="000A7E4D">
        <w:rPr>
          <w:rFonts w:ascii="Times New Roman" w:eastAsia="Calibri" w:hAnsi="Times New Roman" w:cs="Times New Roman"/>
          <w:kern w:val="0"/>
          <w:sz w:val="24"/>
          <w:szCs w:val="24"/>
          <w:lang w:bidi="en-US"/>
          <w14:ligatures w14:val="none"/>
        </w:rPr>
        <w:t xml:space="preserve"> turi būti parengta ir savivaldybės atstovaujamosios institucijos sprendimu patvirtinta žaliosios infrastruktūros poreikio schema, parengta pagal Gairių 3 priede pateiktą Žalinimo planų rengimo metodiką.</w:t>
      </w:r>
    </w:p>
    <w:p w14:paraId="79B05439" w14:textId="77777777" w:rsidR="00D963ED" w:rsidRPr="000A7E4D" w:rsidRDefault="00D963ED" w:rsidP="00A52EFF">
      <w:pPr>
        <w:widowControl w:val="0"/>
        <w:suppressAutoHyphens/>
        <w:spacing w:after="0" w:line="240" w:lineRule="auto"/>
        <w:ind w:firstLine="851"/>
        <w:jc w:val="both"/>
        <w:rPr>
          <w:rFonts w:ascii="Times New Roman" w:eastAsia="Lucida Sans Unicode" w:hAnsi="Times New Roman" w:cs="Times New Roman"/>
          <w:kern w:val="0"/>
          <w:sz w:val="24"/>
          <w:szCs w:val="24"/>
          <w:lang w:eastAsia="lt-LT"/>
          <w14:ligatures w14:val="none"/>
        </w:rPr>
      </w:pPr>
      <w:r w:rsidRPr="000A7E4D">
        <w:rPr>
          <w:rFonts w:ascii="Times New Roman" w:eastAsia="Lucida Sans Unicode" w:hAnsi="Times New Roman" w:cs="Times New Roman"/>
          <w:b/>
          <w:kern w:val="0"/>
          <w:sz w:val="24"/>
          <w:szCs w:val="24"/>
          <w:lang w:eastAsia="lt-LT"/>
          <w14:ligatures w14:val="none"/>
        </w:rPr>
        <w:t>Sprendimo projekto esmė, rengimo priežastys ir motyvai:</w:t>
      </w:r>
      <w:r w:rsidRPr="000A7E4D">
        <w:rPr>
          <w:rFonts w:ascii="Times New Roman" w:eastAsia="Lucida Sans Unicode" w:hAnsi="Times New Roman" w:cs="Times New Roman"/>
          <w:kern w:val="0"/>
          <w:sz w:val="24"/>
          <w:szCs w:val="24"/>
          <w:lang w:eastAsia="lt-LT"/>
          <w14:ligatures w14:val="none"/>
        </w:rPr>
        <w:t xml:space="preserve"> </w:t>
      </w:r>
    </w:p>
    <w:p w14:paraId="0D73EE28" w14:textId="6583D195" w:rsidR="00D1656F" w:rsidRPr="000A7E4D" w:rsidRDefault="00D1656F" w:rsidP="0082408F">
      <w:pPr>
        <w:tabs>
          <w:tab w:val="left" w:pos="1134"/>
        </w:tabs>
        <w:spacing w:after="0" w:line="240" w:lineRule="auto"/>
        <w:ind w:left="-105" w:firstLine="956"/>
        <w:jc w:val="both"/>
        <w:rPr>
          <w:rFonts w:ascii="Times New Roman" w:eastAsia="Calibri" w:hAnsi="Times New Roman" w:cs="Times New Roman"/>
          <w:kern w:val="0"/>
          <w:sz w:val="24"/>
          <w:szCs w:val="24"/>
          <w:lang w:bidi="en-US"/>
          <w14:ligatures w14:val="none"/>
        </w:rPr>
      </w:pPr>
      <w:r w:rsidRPr="000A7E4D">
        <w:rPr>
          <w:rFonts w:ascii="Times New Roman" w:eastAsia="Calibri" w:hAnsi="Times New Roman" w:cs="Times New Roman"/>
          <w:kern w:val="0"/>
          <w:sz w:val="24"/>
          <w:szCs w:val="24"/>
          <w:lang w:bidi="en-US"/>
          <w14:ligatures w14:val="none"/>
        </w:rPr>
        <w:t xml:space="preserve">Europos Komisijos inicijuota Biologinės įvairovės strategija nustatė </w:t>
      </w:r>
      <w:r w:rsidR="00E73C71" w:rsidRPr="000A7E4D">
        <w:rPr>
          <w:rFonts w:ascii="Times New Roman" w:eastAsia="Calibri" w:hAnsi="Times New Roman" w:cs="Times New Roman"/>
          <w:kern w:val="0"/>
          <w:sz w:val="24"/>
          <w:szCs w:val="24"/>
          <w:lang w:bidi="en-US"/>
          <w14:ligatures w14:val="none"/>
        </w:rPr>
        <w:t xml:space="preserve">iki 2030 m. pasiekti </w:t>
      </w:r>
      <w:r w:rsidRPr="000A7E4D">
        <w:rPr>
          <w:rFonts w:ascii="Times New Roman" w:eastAsia="Calibri" w:hAnsi="Times New Roman" w:cs="Times New Roman"/>
          <w:kern w:val="0"/>
          <w:sz w:val="24"/>
          <w:szCs w:val="24"/>
          <w:lang w:bidi="en-US"/>
          <w14:ligatures w14:val="none"/>
        </w:rPr>
        <w:t xml:space="preserve">plataus užmojo tikslus, siekiant sustabdyti biologinės įvairovės nykimą Europoje ir atkurti ekosistemas. Ši strategija pabrėžia būtinybę integruoti žaliąją infrastruktūrą į miestų planavimą, taip kuriant sveikesnes, </w:t>
      </w:r>
      <w:proofErr w:type="spellStart"/>
      <w:r w:rsidRPr="000A7E4D">
        <w:rPr>
          <w:rFonts w:ascii="Times New Roman" w:eastAsia="Calibri" w:hAnsi="Times New Roman" w:cs="Times New Roman"/>
          <w:kern w:val="0"/>
          <w:sz w:val="24"/>
          <w:szCs w:val="24"/>
          <w:lang w:bidi="en-US"/>
          <w14:ligatures w14:val="none"/>
        </w:rPr>
        <w:t>bioįvairias</w:t>
      </w:r>
      <w:proofErr w:type="spellEnd"/>
      <w:r w:rsidRPr="000A7E4D">
        <w:rPr>
          <w:rFonts w:ascii="Times New Roman" w:eastAsia="Calibri" w:hAnsi="Times New Roman" w:cs="Times New Roman"/>
          <w:kern w:val="0"/>
          <w:sz w:val="24"/>
          <w:szCs w:val="24"/>
          <w:lang w:bidi="en-US"/>
          <w14:ligatures w14:val="none"/>
        </w:rPr>
        <w:t xml:space="preserve"> ir atsparias klimato kaitai erdves. Europos Komisija ragina visus Europos miestus, turinčius daugiau nei 20 000 gyventojų, rengti ambicingus žalinimo planus. Šie planai turėtų apimti priemones, kuriomis siekiama sukurti biologine įvairove pasižyminčias ir visiems prieinamas žaliąsias erdves</w:t>
      </w:r>
      <w:r w:rsidR="003340C9" w:rsidRPr="000A7E4D">
        <w:rPr>
          <w:rFonts w:ascii="Times New Roman" w:eastAsia="Calibri" w:hAnsi="Times New Roman" w:cs="Times New Roman"/>
          <w:kern w:val="0"/>
          <w:sz w:val="24"/>
          <w:szCs w:val="24"/>
          <w:lang w:bidi="en-US"/>
          <w14:ligatures w14:val="none"/>
        </w:rPr>
        <w:t>.</w:t>
      </w:r>
    </w:p>
    <w:p w14:paraId="6CCA2D64" w14:textId="4440C782" w:rsidR="00964292" w:rsidRPr="000A7E4D" w:rsidRDefault="004855B8" w:rsidP="00F10914">
      <w:pPr>
        <w:tabs>
          <w:tab w:val="left" w:pos="1134"/>
        </w:tabs>
        <w:spacing w:after="0" w:line="240" w:lineRule="auto"/>
        <w:ind w:left="-105" w:firstLine="956"/>
        <w:jc w:val="both"/>
        <w:rPr>
          <w:rFonts w:ascii="Times New Roman" w:eastAsia="Calibri" w:hAnsi="Times New Roman" w:cs="Times New Roman"/>
          <w:kern w:val="0"/>
          <w:sz w:val="24"/>
          <w:szCs w:val="24"/>
          <w:lang w:bidi="en-US"/>
          <w14:ligatures w14:val="none"/>
        </w:rPr>
      </w:pPr>
      <w:r w:rsidRPr="000A7E4D">
        <w:rPr>
          <w:rFonts w:ascii="Times New Roman" w:eastAsia="Calibri" w:hAnsi="Times New Roman" w:cs="Times New Roman"/>
          <w:kern w:val="0"/>
          <w:sz w:val="24"/>
          <w:szCs w:val="24"/>
          <w:lang w:bidi="en-US"/>
          <w14:ligatures w14:val="none"/>
        </w:rPr>
        <w:t xml:space="preserve">Rengiant Kėdainių miesto žaliosios infrastruktūros poreikio analitinę schemą (toliau – Žalinimo </w:t>
      </w:r>
      <w:r w:rsidR="00DA26A4" w:rsidRPr="000A7E4D">
        <w:rPr>
          <w:rFonts w:ascii="Times New Roman" w:eastAsia="Calibri" w:hAnsi="Times New Roman" w:cs="Times New Roman"/>
          <w:kern w:val="0"/>
          <w:sz w:val="24"/>
          <w:szCs w:val="24"/>
          <w:lang w:bidi="en-US"/>
          <w14:ligatures w14:val="none"/>
        </w:rPr>
        <w:t>schema</w:t>
      </w:r>
      <w:r w:rsidRPr="000A7E4D">
        <w:rPr>
          <w:rFonts w:ascii="Times New Roman" w:eastAsia="Calibri" w:hAnsi="Times New Roman" w:cs="Times New Roman"/>
          <w:kern w:val="0"/>
          <w:sz w:val="24"/>
          <w:szCs w:val="24"/>
          <w:lang w:bidi="en-US"/>
          <w14:ligatures w14:val="none"/>
        </w:rPr>
        <w:t xml:space="preserve">), vadovautasi nuostata, kad žalioji infrastruktūra – tai </w:t>
      </w:r>
      <w:r w:rsidR="00964292" w:rsidRPr="000A7E4D">
        <w:rPr>
          <w:rFonts w:ascii="Times New Roman" w:eastAsia="Calibri" w:hAnsi="Times New Roman" w:cs="Times New Roman"/>
          <w:kern w:val="0"/>
          <w:sz w:val="24"/>
          <w:szCs w:val="24"/>
          <w:lang w:bidi="en-US"/>
          <w14:ligatures w14:val="none"/>
        </w:rPr>
        <w:t xml:space="preserve">gamtiniai, pusiau gamtiniai elementai, technologinės inžinerinės sistemos ir įrenginiai, kitos priemonės, kurių sandara ir funkcionavimas grindžiami natūraliai gamtoje vykstančiais procesais ir kurie atlieka kraštovaizdžio ekologinio kompensavimo funkcijas, padeda prisitaikyti prie klimato kaitos ir sumažinti jos poveikį, sudaro sąlygas palaikyti biologinę įvairovę ir ją gausinti, gerinti žmonių gyvenamosios aplinkos kokybę, plėtoti kitas </w:t>
      </w:r>
      <w:proofErr w:type="spellStart"/>
      <w:r w:rsidR="00964292" w:rsidRPr="000A7E4D">
        <w:rPr>
          <w:rFonts w:ascii="Times New Roman" w:eastAsia="Calibri" w:hAnsi="Times New Roman" w:cs="Times New Roman"/>
          <w:kern w:val="0"/>
          <w:sz w:val="24"/>
          <w:szCs w:val="24"/>
          <w:lang w:bidi="en-US"/>
          <w14:ligatures w14:val="none"/>
        </w:rPr>
        <w:t>ekosistemines</w:t>
      </w:r>
      <w:proofErr w:type="spellEnd"/>
      <w:r w:rsidR="00964292" w:rsidRPr="000A7E4D">
        <w:rPr>
          <w:rFonts w:ascii="Times New Roman" w:eastAsia="Calibri" w:hAnsi="Times New Roman" w:cs="Times New Roman"/>
          <w:kern w:val="0"/>
          <w:sz w:val="24"/>
          <w:szCs w:val="24"/>
          <w:lang w:bidi="en-US"/>
          <w14:ligatures w14:val="none"/>
        </w:rPr>
        <w:t xml:space="preserve"> paslaugas.</w:t>
      </w:r>
      <w:r w:rsidR="001A1DB5" w:rsidRPr="000A7E4D">
        <w:rPr>
          <w:rFonts w:ascii="Times New Roman" w:eastAsia="Calibri" w:hAnsi="Times New Roman" w:cs="Times New Roman"/>
          <w:kern w:val="0"/>
          <w:sz w:val="24"/>
          <w:szCs w:val="24"/>
          <w:lang w:bidi="en-US"/>
          <w14:ligatures w14:val="none"/>
        </w:rPr>
        <w:t xml:space="preserve"> Žalinimo schema apima visą </w:t>
      </w:r>
      <w:r w:rsidR="00B6424C" w:rsidRPr="000A7E4D">
        <w:rPr>
          <w:rFonts w:ascii="Times New Roman" w:eastAsia="Calibri" w:hAnsi="Times New Roman" w:cs="Times New Roman"/>
          <w:kern w:val="0"/>
          <w:sz w:val="24"/>
          <w:szCs w:val="24"/>
          <w:lang w:bidi="en-US"/>
          <w14:ligatures w14:val="none"/>
        </w:rPr>
        <w:t>Kėdainių</w:t>
      </w:r>
      <w:r w:rsidR="001A1DB5" w:rsidRPr="000A7E4D">
        <w:rPr>
          <w:rFonts w:ascii="Times New Roman" w:eastAsia="Calibri" w:hAnsi="Times New Roman" w:cs="Times New Roman"/>
          <w:kern w:val="0"/>
          <w:sz w:val="24"/>
          <w:szCs w:val="24"/>
          <w:lang w:bidi="en-US"/>
          <w14:ligatures w14:val="none"/>
        </w:rPr>
        <w:t xml:space="preserve"> miestą, prioritetą teikiant teritorijoms, kuriose gyventojų tankumas viršija daugiau nei 1500 gyventojų 1 km</w:t>
      </w:r>
      <w:r w:rsidR="00E73C71" w:rsidRPr="000A7E4D">
        <w:rPr>
          <w:rFonts w:ascii="Times New Roman" w:eastAsia="Calibri" w:hAnsi="Times New Roman" w:cs="Times New Roman"/>
          <w:kern w:val="0"/>
          <w:sz w:val="24"/>
          <w:szCs w:val="24"/>
          <w:vertAlign w:val="superscript"/>
          <w:lang w:bidi="en-US"/>
          <w14:ligatures w14:val="none"/>
        </w:rPr>
        <w:t>2</w:t>
      </w:r>
      <w:r w:rsidR="001A1DB5" w:rsidRPr="000A7E4D">
        <w:rPr>
          <w:rFonts w:ascii="Times New Roman" w:eastAsia="Calibri" w:hAnsi="Times New Roman" w:cs="Times New Roman"/>
          <w:kern w:val="0"/>
          <w:sz w:val="24"/>
          <w:szCs w:val="24"/>
          <w:lang w:bidi="en-US"/>
          <w14:ligatures w14:val="none"/>
        </w:rPr>
        <w:t>, o nepralaidžių dangų ir žaliosios infrastruktūros santykis yra mažesnis nei 1,5.</w:t>
      </w:r>
    </w:p>
    <w:p w14:paraId="332F9D40" w14:textId="680AD7E0" w:rsidR="00842CB2" w:rsidRPr="000A7E4D" w:rsidRDefault="00842CB2" w:rsidP="0082408F">
      <w:pPr>
        <w:tabs>
          <w:tab w:val="left" w:pos="1134"/>
        </w:tabs>
        <w:spacing w:after="0" w:line="240" w:lineRule="auto"/>
        <w:ind w:left="-105" w:firstLine="956"/>
        <w:jc w:val="both"/>
        <w:rPr>
          <w:rFonts w:ascii="Times New Roman" w:eastAsia="Calibri" w:hAnsi="Times New Roman" w:cs="Times New Roman"/>
          <w:kern w:val="0"/>
          <w:sz w:val="24"/>
          <w:szCs w:val="24"/>
          <w:lang w:bidi="en-US"/>
          <w14:ligatures w14:val="none"/>
        </w:rPr>
      </w:pPr>
      <w:r w:rsidRPr="000A7E4D">
        <w:rPr>
          <w:rFonts w:ascii="Times New Roman" w:eastAsia="Calibri" w:hAnsi="Times New Roman" w:cs="Times New Roman"/>
          <w:kern w:val="0"/>
          <w:sz w:val="24"/>
          <w:szCs w:val="24"/>
          <w:lang w:bidi="en-US"/>
          <w14:ligatures w14:val="none"/>
        </w:rPr>
        <w:t xml:space="preserve">Kėdainių miesto </w:t>
      </w:r>
      <w:r w:rsidR="00573CF0" w:rsidRPr="000A7E4D">
        <w:rPr>
          <w:rFonts w:ascii="Times New Roman" w:eastAsia="Calibri" w:hAnsi="Times New Roman" w:cs="Times New Roman"/>
          <w:kern w:val="0"/>
          <w:sz w:val="24"/>
          <w:szCs w:val="24"/>
          <w:lang w:bidi="en-US"/>
          <w14:ligatures w14:val="none"/>
        </w:rPr>
        <w:t>Ž</w:t>
      </w:r>
      <w:r w:rsidR="00AB2B0B" w:rsidRPr="000A7E4D">
        <w:rPr>
          <w:rFonts w:ascii="Times New Roman" w:eastAsia="Calibri" w:hAnsi="Times New Roman" w:cs="Times New Roman"/>
          <w:kern w:val="0"/>
          <w:sz w:val="24"/>
          <w:szCs w:val="24"/>
          <w:lang w:bidi="en-US"/>
          <w14:ligatures w14:val="none"/>
        </w:rPr>
        <w:t xml:space="preserve">alinimo </w:t>
      </w:r>
      <w:r w:rsidRPr="000A7E4D">
        <w:rPr>
          <w:rFonts w:ascii="Times New Roman" w:eastAsia="Calibri" w:hAnsi="Times New Roman" w:cs="Times New Roman"/>
          <w:kern w:val="0"/>
          <w:sz w:val="24"/>
          <w:szCs w:val="24"/>
          <w:lang w:bidi="en-US"/>
          <w14:ligatures w14:val="none"/>
        </w:rPr>
        <w:t>schema yra orientuota į miesto probleminių zonų identifikavimą, kur žaliosios infrastruktūros poreikis yra didžiausias, ir iš to sekantį prioritetinių teritorijų nustatymą bei veiksmų ir sprendimų, skirtų šių teritorijų strateginiam žalinimui, siūlymą</w:t>
      </w:r>
      <w:r w:rsidR="00F744ED" w:rsidRPr="000A7E4D">
        <w:rPr>
          <w:rFonts w:ascii="Times New Roman" w:eastAsia="Calibri" w:hAnsi="Times New Roman" w:cs="Times New Roman"/>
          <w:kern w:val="0"/>
          <w:sz w:val="24"/>
          <w:szCs w:val="24"/>
          <w:lang w:bidi="en-US"/>
          <w14:ligatures w14:val="none"/>
        </w:rPr>
        <w:t>.</w:t>
      </w:r>
      <w:r w:rsidR="00D801A3" w:rsidRPr="000A7E4D">
        <w:rPr>
          <w:rFonts w:ascii="Times New Roman" w:eastAsia="Calibri" w:hAnsi="Times New Roman" w:cs="Times New Roman"/>
          <w:kern w:val="0"/>
          <w:sz w:val="24"/>
          <w:szCs w:val="24"/>
          <w:lang w:bidi="en-US"/>
          <w14:ligatures w14:val="none"/>
        </w:rPr>
        <w:t xml:space="preserve"> Tai apima ne tik esamų želdynų atkūrimą ir naujų žaliųjų erdvių kūrimą, bet ir tvarios miesto aplinkos vystymą, kurioje būtų harmoningai sujungtos natūralios ir urbanizuotos erdvės, skatinant miesto gyventojų sąveiką su gamta ir gerinant jų gyvenimo kokybę</w:t>
      </w:r>
      <w:r w:rsidR="00611A7B" w:rsidRPr="000A7E4D">
        <w:rPr>
          <w:rFonts w:ascii="Times New Roman" w:eastAsia="Calibri" w:hAnsi="Times New Roman" w:cs="Times New Roman"/>
          <w:kern w:val="0"/>
          <w:sz w:val="24"/>
          <w:szCs w:val="24"/>
          <w:lang w:bidi="en-US"/>
          <w14:ligatures w14:val="none"/>
        </w:rPr>
        <w:t>.</w:t>
      </w:r>
    </w:p>
    <w:p w14:paraId="4A7BECFE" w14:textId="59B60229" w:rsidR="009155A0" w:rsidRPr="000A7E4D" w:rsidRDefault="0095616B" w:rsidP="000762EC">
      <w:pPr>
        <w:tabs>
          <w:tab w:val="left" w:pos="1134"/>
        </w:tabs>
        <w:spacing w:after="0" w:line="240" w:lineRule="auto"/>
        <w:ind w:left="-105" w:firstLine="956"/>
        <w:jc w:val="both"/>
        <w:rPr>
          <w:rFonts w:ascii="Times New Roman" w:eastAsia="Calibri" w:hAnsi="Times New Roman" w:cs="Times New Roman"/>
          <w:kern w:val="0"/>
          <w:sz w:val="24"/>
          <w:szCs w:val="24"/>
          <w:lang w:bidi="en-US"/>
          <w14:ligatures w14:val="none"/>
        </w:rPr>
      </w:pPr>
      <w:r w:rsidRPr="000A7E4D">
        <w:rPr>
          <w:rFonts w:ascii="Times New Roman" w:eastAsia="Calibri" w:hAnsi="Times New Roman" w:cs="Times New Roman"/>
          <w:kern w:val="0"/>
          <w:sz w:val="24"/>
          <w:szCs w:val="24"/>
          <w:lang w:bidi="en-US"/>
          <w14:ligatures w14:val="none"/>
        </w:rPr>
        <w:t xml:space="preserve">Kėdainių miesto </w:t>
      </w:r>
      <w:r w:rsidR="00A83106" w:rsidRPr="000A7E4D">
        <w:rPr>
          <w:rFonts w:ascii="Times New Roman" w:eastAsia="Calibri" w:hAnsi="Times New Roman" w:cs="Times New Roman"/>
          <w:kern w:val="0"/>
          <w:sz w:val="24"/>
          <w:szCs w:val="24"/>
          <w:lang w:bidi="en-US"/>
          <w14:ligatures w14:val="none"/>
        </w:rPr>
        <w:t xml:space="preserve">Žalinimo schemos </w:t>
      </w:r>
      <w:r w:rsidRPr="000A7E4D">
        <w:rPr>
          <w:rFonts w:ascii="Times New Roman" w:eastAsia="Calibri" w:hAnsi="Times New Roman" w:cs="Times New Roman"/>
          <w:kern w:val="0"/>
          <w:sz w:val="24"/>
          <w:szCs w:val="24"/>
          <w:lang w:bidi="en-US"/>
          <w14:ligatures w14:val="none"/>
        </w:rPr>
        <w:t xml:space="preserve">rengėjas </w:t>
      </w:r>
      <w:r w:rsidR="00A83106" w:rsidRPr="000A7E4D">
        <w:rPr>
          <w:rFonts w:ascii="Times New Roman" w:eastAsia="Calibri" w:hAnsi="Times New Roman" w:cs="Times New Roman"/>
          <w:kern w:val="0"/>
          <w:sz w:val="24"/>
          <w:szCs w:val="24"/>
          <w:lang w:bidi="en-US"/>
          <w14:ligatures w14:val="none"/>
        </w:rPr>
        <w:t>–</w:t>
      </w:r>
      <w:r w:rsidRPr="000A7E4D">
        <w:rPr>
          <w:rFonts w:ascii="Times New Roman" w:eastAsia="Calibri" w:hAnsi="Times New Roman" w:cs="Times New Roman"/>
          <w:kern w:val="0"/>
          <w:sz w:val="24"/>
          <w:szCs w:val="24"/>
          <w:lang w:bidi="en-US"/>
          <w14:ligatures w14:val="none"/>
        </w:rPr>
        <w:t xml:space="preserve"> </w:t>
      </w:r>
      <w:r w:rsidR="00A83106" w:rsidRPr="000A7E4D">
        <w:rPr>
          <w:rFonts w:ascii="Times New Roman" w:eastAsia="Calibri" w:hAnsi="Times New Roman" w:cs="Times New Roman"/>
          <w:kern w:val="0"/>
          <w:sz w:val="24"/>
          <w:szCs w:val="24"/>
          <w:lang w:bidi="en-US"/>
          <w14:ligatures w14:val="none"/>
        </w:rPr>
        <w:t xml:space="preserve">MB </w:t>
      </w:r>
      <w:r w:rsidR="00573CF0" w:rsidRPr="000A7E4D">
        <w:rPr>
          <w:rFonts w:ascii="Times New Roman" w:eastAsia="Calibri" w:hAnsi="Times New Roman" w:cs="Times New Roman"/>
          <w:kern w:val="0"/>
          <w:sz w:val="24"/>
          <w:szCs w:val="24"/>
          <w:lang w:bidi="en-US"/>
          <w14:ligatures w14:val="none"/>
        </w:rPr>
        <w:t>„</w:t>
      </w:r>
      <w:proofErr w:type="spellStart"/>
      <w:r w:rsidR="00A83106" w:rsidRPr="000A7E4D">
        <w:rPr>
          <w:rFonts w:ascii="Times New Roman" w:eastAsia="Calibri" w:hAnsi="Times New Roman" w:cs="Times New Roman"/>
          <w:kern w:val="0"/>
          <w:sz w:val="24"/>
          <w:szCs w:val="24"/>
          <w:lang w:bidi="en-US"/>
          <w14:ligatures w14:val="none"/>
        </w:rPr>
        <w:t>Bluma</w:t>
      </w:r>
      <w:proofErr w:type="spellEnd"/>
      <w:r w:rsidR="00A83106" w:rsidRPr="000A7E4D">
        <w:rPr>
          <w:rFonts w:ascii="Times New Roman" w:eastAsia="Calibri" w:hAnsi="Times New Roman" w:cs="Times New Roman"/>
          <w:kern w:val="0"/>
          <w:sz w:val="24"/>
          <w:szCs w:val="24"/>
          <w:lang w:bidi="en-US"/>
          <w14:ligatures w14:val="none"/>
        </w:rPr>
        <w:t xml:space="preserve"> </w:t>
      </w:r>
      <w:proofErr w:type="spellStart"/>
      <w:r w:rsidR="00A83106" w:rsidRPr="000A7E4D">
        <w:rPr>
          <w:rFonts w:ascii="Times New Roman" w:eastAsia="Calibri" w:hAnsi="Times New Roman" w:cs="Times New Roman"/>
          <w:kern w:val="0"/>
          <w:sz w:val="24"/>
          <w:szCs w:val="24"/>
          <w:lang w:bidi="en-US"/>
          <w14:ligatures w14:val="none"/>
        </w:rPr>
        <w:t>colle</w:t>
      </w:r>
      <w:r w:rsidR="00AD3348" w:rsidRPr="000A7E4D">
        <w:rPr>
          <w:rFonts w:ascii="Times New Roman" w:eastAsia="Calibri" w:hAnsi="Times New Roman" w:cs="Times New Roman"/>
          <w:kern w:val="0"/>
          <w:sz w:val="24"/>
          <w:szCs w:val="24"/>
          <w:lang w:bidi="en-US"/>
          <w14:ligatures w14:val="none"/>
        </w:rPr>
        <w:t>ctive</w:t>
      </w:r>
      <w:proofErr w:type="spellEnd"/>
      <w:r w:rsidR="00573CF0" w:rsidRPr="000A7E4D">
        <w:rPr>
          <w:rFonts w:ascii="Times New Roman" w:eastAsia="Calibri" w:hAnsi="Times New Roman" w:cs="Times New Roman"/>
          <w:kern w:val="0"/>
          <w:sz w:val="24"/>
          <w:szCs w:val="24"/>
          <w:lang w:bidi="en-US"/>
          <w14:ligatures w14:val="none"/>
        </w:rPr>
        <w:t>“</w:t>
      </w:r>
      <w:r w:rsidR="00AD3348" w:rsidRPr="000A7E4D">
        <w:rPr>
          <w:rFonts w:ascii="Times New Roman" w:eastAsia="Calibri" w:hAnsi="Times New Roman" w:cs="Times New Roman"/>
          <w:kern w:val="0"/>
          <w:sz w:val="24"/>
          <w:szCs w:val="24"/>
          <w:lang w:bidi="en-US"/>
          <w14:ligatures w14:val="none"/>
        </w:rPr>
        <w:t>.</w:t>
      </w:r>
    </w:p>
    <w:p w14:paraId="06FDF48A" w14:textId="4E526866" w:rsidR="00D963ED" w:rsidRPr="000A7E4D" w:rsidRDefault="00D963ED" w:rsidP="00A52EFF">
      <w:pPr>
        <w:widowControl w:val="0"/>
        <w:suppressAutoHyphens/>
        <w:spacing w:after="0" w:line="240" w:lineRule="auto"/>
        <w:ind w:firstLine="851"/>
        <w:rPr>
          <w:rFonts w:ascii="Times New Roman" w:eastAsia="Lucida Sans Unicode" w:hAnsi="Times New Roman" w:cs="Times New Roman"/>
          <w:b/>
          <w:kern w:val="0"/>
          <w:sz w:val="24"/>
          <w:szCs w:val="24"/>
          <w:lang w:eastAsia="lt-LT"/>
          <w14:ligatures w14:val="none"/>
        </w:rPr>
      </w:pPr>
      <w:r w:rsidRPr="000A7E4D">
        <w:rPr>
          <w:rFonts w:ascii="Times New Roman" w:eastAsia="Lucida Sans Unicode" w:hAnsi="Times New Roman" w:cs="Times New Roman"/>
          <w:b/>
          <w:kern w:val="0"/>
          <w:sz w:val="24"/>
          <w:szCs w:val="24"/>
          <w:lang w:eastAsia="lt-LT"/>
          <w14:ligatures w14:val="none"/>
        </w:rPr>
        <w:t>Lėšų poreikis (jeigu sprendimui įgyvendinti reikalingos lėšos):</w:t>
      </w:r>
    </w:p>
    <w:p w14:paraId="5FAD5BC2" w14:textId="2DF12462" w:rsidR="00E73C71" w:rsidRPr="000A7E4D" w:rsidRDefault="00E73C71" w:rsidP="00E73C71">
      <w:pPr>
        <w:spacing w:after="0" w:line="240" w:lineRule="auto"/>
        <w:ind w:firstLine="851"/>
        <w:jc w:val="both"/>
        <w:rPr>
          <w:rFonts w:ascii="Times New Roman" w:eastAsia="Calibri" w:hAnsi="Times New Roman" w:cs="Times New Roman"/>
          <w:color w:val="000000"/>
          <w:kern w:val="0"/>
          <w:sz w:val="24"/>
          <w:szCs w:val="24"/>
          <w:lang w:bidi="en-US"/>
          <w14:ligatures w14:val="none"/>
        </w:rPr>
      </w:pPr>
      <w:r w:rsidRPr="000A7E4D">
        <w:rPr>
          <w:rFonts w:ascii="Times New Roman" w:eastAsia="Calibri" w:hAnsi="Times New Roman" w:cs="Times New Roman"/>
          <w:color w:val="000000"/>
          <w:kern w:val="0"/>
          <w:sz w:val="24"/>
          <w:szCs w:val="24"/>
          <w:lang w:bidi="en-US"/>
          <w14:ligatures w14:val="none"/>
        </w:rPr>
        <w:t>Planuojama rengti ir teikti paraišką dėl 2022-2030 m. Kauno regiono plėtros plane patvirtinto projekto „</w:t>
      </w:r>
      <w:proofErr w:type="spellStart"/>
      <w:r w:rsidRPr="000A7E4D">
        <w:rPr>
          <w:rFonts w:ascii="Times New Roman" w:eastAsia="Calibri" w:hAnsi="Times New Roman" w:cs="Times New Roman"/>
          <w:color w:val="000000"/>
          <w:kern w:val="0"/>
          <w:sz w:val="24"/>
          <w:szCs w:val="24"/>
          <w:lang w:val="en-US" w:bidi="en-US"/>
          <w14:ligatures w14:val="none"/>
        </w:rPr>
        <w:t>Žaliosios</w:t>
      </w:r>
      <w:proofErr w:type="spellEnd"/>
      <w:r w:rsidRPr="000A7E4D">
        <w:rPr>
          <w:rFonts w:ascii="Times New Roman" w:eastAsia="Calibri" w:hAnsi="Times New Roman" w:cs="Times New Roman"/>
          <w:color w:val="000000"/>
          <w:kern w:val="0"/>
          <w:sz w:val="24"/>
          <w:szCs w:val="24"/>
          <w:lang w:val="en-US" w:bidi="en-US"/>
          <w14:ligatures w14:val="none"/>
        </w:rPr>
        <w:t xml:space="preserve"> </w:t>
      </w:r>
      <w:proofErr w:type="spellStart"/>
      <w:r w:rsidRPr="000A7E4D">
        <w:rPr>
          <w:rFonts w:ascii="Times New Roman" w:eastAsia="Calibri" w:hAnsi="Times New Roman" w:cs="Times New Roman"/>
          <w:color w:val="000000"/>
          <w:kern w:val="0"/>
          <w:sz w:val="24"/>
          <w:szCs w:val="24"/>
          <w:lang w:val="en-US" w:bidi="en-US"/>
          <w14:ligatures w14:val="none"/>
        </w:rPr>
        <w:t>infrastruktūros</w:t>
      </w:r>
      <w:proofErr w:type="spellEnd"/>
      <w:r w:rsidRPr="000A7E4D">
        <w:rPr>
          <w:rFonts w:ascii="Times New Roman" w:eastAsia="Calibri" w:hAnsi="Times New Roman" w:cs="Times New Roman"/>
          <w:color w:val="000000"/>
          <w:kern w:val="0"/>
          <w:sz w:val="24"/>
          <w:szCs w:val="24"/>
          <w:lang w:val="en-US" w:bidi="en-US"/>
          <w14:ligatures w14:val="none"/>
        </w:rPr>
        <w:t xml:space="preserve"> Kėdainių </w:t>
      </w:r>
      <w:proofErr w:type="spellStart"/>
      <w:r w:rsidRPr="000A7E4D">
        <w:rPr>
          <w:rFonts w:ascii="Times New Roman" w:eastAsia="Calibri" w:hAnsi="Times New Roman" w:cs="Times New Roman"/>
          <w:color w:val="000000"/>
          <w:kern w:val="0"/>
          <w:sz w:val="24"/>
          <w:szCs w:val="24"/>
          <w:lang w:val="en-US" w:bidi="en-US"/>
          <w14:ligatures w14:val="none"/>
        </w:rPr>
        <w:t>miesto</w:t>
      </w:r>
      <w:proofErr w:type="spellEnd"/>
      <w:r w:rsidRPr="000A7E4D">
        <w:rPr>
          <w:rFonts w:ascii="Times New Roman" w:eastAsia="Calibri" w:hAnsi="Times New Roman" w:cs="Times New Roman"/>
          <w:color w:val="000000"/>
          <w:kern w:val="0"/>
          <w:sz w:val="24"/>
          <w:szCs w:val="24"/>
          <w:lang w:val="en-US" w:bidi="en-US"/>
          <w14:ligatures w14:val="none"/>
        </w:rPr>
        <w:t xml:space="preserve"> </w:t>
      </w:r>
      <w:proofErr w:type="spellStart"/>
      <w:r w:rsidRPr="000A7E4D">
        <w:rPr>
          <w:rFonts w:ascii="Times New Roman" w:eastAsia="Calibri" w:hAnsi="Times New Roman" w:cs="Times New Roman"/>
          <w:color w:val="000000"/>
          <w:kern w:val="0"/>
          <w:sz w:val="24"/>
          <w:szCs w:val="24"/>
          <w:lang w:val="en-US" w:bidi="en-US"/>
          <w14:ligatures w14:val="none"/>
        </w:rPr>
        <w:t>urbanizuotoje</w:t>
      </w:r>
      <w:proofErr w:type="spellEnd"/>
      <w:r w:rsidRPr="000A7E4D">
        <w:rPr>
          <w:rFonts w:ascii="Times New Roman" w:eastAsia="Calibri" w:hAnsi="Times New Roman" w:cs="Times New Roman"/>
          <w:color w:val="000000"/>
          <w:kern w:val="0"/>
          <w:sz w:val="24"/>
          <w:szCs w:val="24"/>
          <w:lang w:val="en-US" w:bidi="en-US"/>
          <w14:ligatures w14:val="none"/>
        </w:rPr>
        <w:t xml:space="preserve"> </w:t>
      </w:r>
      <w:proofErr w:type="spellStart"/>
      <w:r w:rsidRPr="000A7E4D">
        <w:rPr>
          <w:rFonts w:ascii="Times New Roman" w:eastAsia="Calibri" w:hAnsi="Times New Roman" w:cs="Times New Roman"/>
          <w:color w:val="000000"/>
          <w:kern w:val="0"/>
          <w:sz w:val="24"/>
          <w:szCs w:val="24"/>
          <w:lang w:val="en-US" w:bidi="en-US"/>
          <w14:ligatures w14:val="none"/>
        </w:rPr>
        <w:t>aplinkoje</w:t>
      </w:r>
      <w:proofErr w:type="spellEnd"/>
      <w:r w:rsidRPr="000A7E4D">
        <w:rPr>
          <w:rFonts w:ascii="Times New Roman" w:eastAsia="Calibri" w:hAnsi="Times New Roman" w:cs="Times New Roman"/>
          <w:color w:val="000000"/>
          <w:kern w:val="0"/>
          <w:sz w:val="24"/>
          <w:szCs w:val="24"/>
          <w:lang w:val="en-US" w:bidi="en-US"/>
          <w14:ligatures w14:val="none"/>
        </w:rPr>
        <w:t xml:space="preserve"> </w:t>
      </w:r>
      <w:proofErr w:type="spellStart"/>
      <w:r w:rsidRPr="000A7E4D">
        <w:rPr>
          <w:rFonts w:ascii="Times New Roman" w:eastAsia="Calibri" w:hAnsi="Times New Roman" w:cs="Times New Roman"/>
          <w:color w:val="000000"/>
          <w:kern w:val="0"/>
          <w:sz w:val="24"/>
          <w:szCs w:val="24"/>
          <w:lang w:val="en-US" w:bidi="en-US"/>
          <w14:ligatures w14:val="none"/>
        </w:rPr>
        <w:t>plėtojimas</w:t>
      </w:r>
      <w:proofErr w:type="spellEnd"/>
      <w:r w:rsidRPr="000A7E4D">
        <w:rPr>
          <w:rFonts w:ascii="Times New Roman" w:eastAsia="Calibri" w:hAnsi="Times New Roman" w:cs="Times New Roman"/>
          <w:color w:val="000000"/>
          <w:kern w:val="0"/>
          <w:sz w:val="24"/>
          <w:szCs w:val="24"/>
          <w:lang w:bidi="en-US"/>
          <w14:ligatures w14:val="none"/>
        </w:rPr>
        <w:t xml:space="preserve">“. Planuojama bendra projekto vertė 1 764 706 Eur (iš jų: 85 proc. ES finansavimas, </w:t>
      </w:r>
      <w:r w:rsidR="00641DA7" w:rsidRPr="000A7E4D">
        <w:rPr>
          <w:rFonts w:ascii="Times New Roman" w:eastAsia="Calibri" w:hAnsi="Times New Roman" w:cs="Times New Roman"/>
          <w:color w:val="000000"/>
          <w:kern w:val="0"/>
          <w:sz w:val="24"/>
          <w:szCs w:val="24"/>
          <w:lang w:bidi="en-US"/>
          <w14:ligatures w14:val="none"/>
        </w:rPr>
        <w:t xml:space="preserve">15 proc. </w:t>
      </w:r>
      <w:r w:rsidRPr="000A7E4D">
        <w:rPr>
          <w:rFonts w:ascii="Times New Roman" w:eastAsia="Calibri" w:hAnsi="Times New Roman" w:cs="Times New Roman"/>
          <w:color w:val="000000"/>
          <w:kern w:val="0"/>
          <w:sz w:val="24"/>
          <w:szCs w:val="24"/>
          <w:lang w:bidi="en-US"/>
          <w14:ligatures w14:val="none"/>
        </w:rPr>
        <w:t>Kėdainių rajono savivaldybės biudžeto lėšos). Tiksli projekto vertė paaiškės parengus techninius projektus ir atlikus viešųjų pirkimų procedūras.</w:t>
      </w:r>
    </w:p>
    <w:p w14:paraId="6E812261" w14:textId="72BA1203" w:rsidR="00D963ED" w:rsidRPr="000A7E4D" w:rsidRDefault="00D963ED" w:rsidP="00A52EFF">
      <w:pPr>
        <w:widowControl w:val="0"/>
        <w:suppressAutoHyphens/>
        <w:spacing w:after="0" w:line="240" w:lineRule="auto"/>
        <w:ind w:firstLine="851"/>
        <w:jc w:val="both"/>
        <w:rPr>
          <w:rFonts w:ascii="Times New Roman" w:eastAsia="Lucida Sans Unicode" w:hAnsi="Times New Roman" w:cs="Times New Roman"/>
          <w:kern w:val="0"/>
          <w:sz w:val="24"/>
          <w:szCs w:val="24"/>
          <w:lang w:eastAsia="lt-LT"/>
          <w14:ligatures w14:val="none"/>
        </w:rPr>
      </w:pPr>
      <w:r w:rsidRPr="000A7E4D">
        <w:rPr>
          <w:rFonts w:ascii="Times New Roman" w:eastAsia="Lucida Sans Unicode" w:hAnsi="Times New Roman" w:cs="Times New Roman"/>
          <w:b/>
          <w:kern w:val="0"/>
          <w:sz w:val="24"/>
          <w:szCs w:val="24"/>
          <w:lang w:eastAsia="lt-LT"/>
          <w14:ligatures w14:val="none"/>
        </w:rPr>
        <w:t>Laukiami rezultatai:</w:t>
      </w:r>
    </w:p>
    <w:p w14:paraId="75E51C3A" w14:textId="60955E97" w:rsidR="00573CF0" w:rsidRPr="000A7E4D" w:rsidRDefault="00D963ED" w:rsidP="004537F3">
      <w:pPr>
        <w:widowControl w:val="0"/>
        <w:suppressAutoHyphens/>
        <w:spacing w:after="0" w:line="240" w:lineRule="auto"/>
        <w:ind w:firstLine="851"/>
        <w:jc w:val="both"/>
        <w:rPr>
          <w:rFonts w:ascii="Times New Roman" w:eastAsia="Calibri" w:hAnsi="Times New Roman" w:cs="Times New Roman"/>
          <w:kern w:val="0"/>
          <w:sz w:val="24"/>
          <w:szCs w:val="24"/>
          <w:lang w:bidi="en-US"/>
          <w14:ligatures w14:val="none"/>
        </w:rPr>
      </w:pPr>
      <w:r w:rsidRPr="000A7E4D">
        <w:rPr>
          <w:rFonts w:ascii="Times New Roman" w:eastAsia="Times New Roman" w:hAnsi="Times New Roman" w:cs="Times New Roman"/>
          <w:kern w:val="0"/>
          <w:sz w:val="24"/>
          <w:szCs w:val="24"/>
          <w14:ligatures w14:val="none"/>
        </w:rPr>
        <w:t xml:space="preserve">Priėmus teikiamą sprendimo projektą, </w:t>
      </w:r>
      <w:r w:rsidR="00D010A5" w:rsidRPr="000A7E4D">
        <w:rPr>
          <w:rFonts w:ascii="Times New Roman" w:eastAsia="Calibri" w:hAnsi="Times New Roman" w:cs="Times New Roman"/>
          <w:kern w:val="0"/>
          <w:sz w:val="24"/>
          <w:szCs w:val="24"/>
          <w:lang w:bidi="en-US"/>
          <w14:ligatures w14:val="none"/>
        </w:rPr>
        <w:t>numatomos investicijos į žaliosios infrastruktūros urbanizuotoje aplinkoje sukūrimą, kuris leis suformuoti kokybiškas daugiafunk</w:t>
      </w:r>
      <w:r w:rsidR="00573CF0" w:rsidRPr="000A7E4D">
        <w:rPr>
          <w:rFonts w:ascii="Times New Roman" w:eastAsia="Calibri" w:hAnsi="Times New Roman" w:cs="Times New Roman"/>
          <w:kern w:val="0"/>
          <w:sz w:val="24"/>
          <w:szCs w:val="24"/>
          <w:lang w:bidi="en-US"/>
          <w14:ligatures w14:val="none"/>
        </w:rPr>
        <w:t>c</w:t>
      </w:r>
      <w:r w:rsidR="00232F52" w:rsidRPr="000A7E4D">
        <w:rPr>
          <w:rFonts w:ascii="Times New Roman" w:eastAsia="Calibri" w:hAnsi="Times New Roman" w:cs="Times New Roman"/>
          <w:kern w:val="0"/>
          <w:sz w:val="24"/>
          <w:szCs w:val="24"/>
          <w:lang w:bidi="en-US"/>
          <w14:ligatures w14:val="none"/>
        </w:rPr>
        <w:t>in</w:t>
      </w:r>
      <w:r w:rsidR="00573CF0" w:rsidRPr="000A7E4D">
        <w:rPr>
          <w:rFonts w:ascii="Times New Roman" w:eastAsia="Calibri" w:hAnsi="Times New Roman" w:cs="Times New Roman"/>
          <w:kern w:val="0"/>
          <w:sz w:val="24"/>
          <w:szCs w:val="24"/>
          <w:lang w:bidi="en-US"/>
          <w14:ligatures w14:val="none"/>
        </w:rPr>
        <w:t>es</w:t>
      </w:r>
      <w:r w:rsidR="00D010A5" w:rsidRPr="000A7E4D">
        <w:rPr>
          <w:rFonts w:ascii="Times New Roman" w:eastAsia="Calibri" w:hAnsi="Times New Roman" w:cs="Times New Roman"/>
          <w:kern w:val="0"/>
          <w:sz w:val="24"/>
          <w:szCs w:val="24"/>
          <w:lang w:bidi="en-US"/>
          <w14:ligatures w14:val="none"/>
        </w:rPr>
        <w:t xml:space="preserve"> viešąsias </w:t>
      </w:r>
      <w:r w:rsidR="00D010A5" w:rsidRPr="000A7E4D">
        <w:rPr>
          <w:rFonts w:ascii="Times New Roman" w:eastAsia="Calibri" w:hAnsi="Times New Roman" w:cs="Times New Roman"/>
          <w:kern w:val="0"/>
          <w:sz w:val="24"/>
          <w:szCs w:val="24"/>
          <w:lang w:bidi="en-US"/>
          <w14:ligatures w14:val="none"/>
        </w:rPr>
        <w:lastRenderedPageBreak/>
        <w:t>žaliąsias erdves, želdynus, išsaugoti ir tvarkyti vertingas buveines, sutvarkyti apleistas teritorijas, paverčiant jas žaliosiomis jungtimis, rekreacijos zonomis.</w:t>
      </w:r>
    </w:p>
    <w:p w14:paraId="009F0710" w14:textId="77777777" w:rsidR="00D963ED" w:rsidRPr="000A7E4D" w:rsidRDefault="00D963ED" w:rsidP="00A52EFF">
      <w:pPr>
        <w:widowControl w:val="0"/>
        <w:suppressAutoHyphens/>
        <w:spacing w:after="0" w:line="240" w:lineRule="auto"/>
        <w:ind w:firstLine="851"/>
        <w:jc w:val="both"/>
        <w:rPr>
          <w:rFonts w:ascii="Times New Roman" w:eastAsia="Lucida Sans Unicode" w:hAnsi="Times New Roman" w:cs="Times New Roman"/>
          <w:b/>
          <w:bCs/>
          <w:kern w:val="0"/>
          <w:sz w:val="24"/>
          <w:szCs w:val="24"/>
          <w:lang w:eastAsia="lt-LT"/>
          <w14:ligatures w14:val="none"/>
        </w:rPr>
      </w:pPr>
      <w:r w:rsidRPr="000A7E4D">
        <w:rPr>
          <w:rFonts w:ascii="Times New Roman" w:eastAsia="Lucida Sans Unicode" w:hAnsi="Times New Roman" w:cs="Times New Roman"/>
          <w:b/>
          <w:bCs/>
          <w:kern w:val="0"/>
          <w:sz w:val="24"/>
          <w:szCs w:val="24"/>
          <w:lang w:eastAsia="lt-LT"/>
          <w14:ligatures w14:val="none"/>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963ED" w:rsidRPr="000A7E4D" w14:paraId="76AFF50A" w14:textId="77777777" w:rsidTr="0017282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FDE9E71"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b/>
                <w:kern w:val="0"/>
                <w:sz w:val="24"/>
                <w:szCs w:val="24"/>
                <w:lang w:eastAsia="lt-LT" w:bidi="lo-LA"/>
                <w14:ligatures w14:val="none"/>
              </w:rPr>
            </w:pPr>
            <w:r w:rsidRPr="000A7E4D">
              <w:rPr>
                <w:rFonts w:ascii="Times New Roman" w:eastAsia="Lucida Sans Unicode" w:hAnsi="Times New Roman" w:cs="Times New Roman"/>
                <w:b/>
                <w:kern w:val="0"/>
                <w:sz w:val="24"/>
                <w:szCs w:val="24"/>
                <w:lang w:eastAsia="lt-LT"/>
                <w14:ligatures w14:val="none"/>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A7146A5"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b/>
                <w:bCs/>
                <w:kern w:val="0"/>
                <w:sz w:val="24"/>
                <w:szCs w:val="24"/>
                <w:lang w:eastAsia="lt-LT"/>
                <w14:ligatures w14:val="none"/>
              </w:rPr>
            </w:pPr>
            <w:r w:rsidRPr="000A7E4D">
              <w:rPr>
                <w:rFonts w:ascii="Times New Roman" w:eastAsia="Lucida Sans Unicode" w:hAnsi="Times New Roman" w:cs="Times New Roman"/>
                <w:b/>
                <w:bCs/>
                <w:kern w:val="0"/>
                <w:sz w:val="24"/>
                <w:szCs w:val="24"/>
                <w:lang w:eastAsia="lt-LT"/>
                <w14:ligatures w14:val="none"/>
              </w:rPr>
              <w:t>Numatomo teisinio reguliavimo poveikio vertinimo rezultatai</w:t>
            </w:r>
          </w:p>
        </w:tc>
      </w:tr>
      <w:tr w:rsidR="00D963ED" w:rsidRPr="000A7E4D" w14:paraId="69A9CCCE" w14:textId="77777777" w:rsidTr="0017282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587D50" w14:textId="77777777" w:rsidR="00D963ED" w:rsidRPr="000A7E4D" w:rsidRDefault="00D963ED" w:rsidP="0017282B">
            <w:pPr>
              <w:spacing w:after="0" w:line="240" w:lineRule="auto"/>
              <w:rPr>
                <w:rFonts w:ascii="Times New Roman" w:eastAsia="Lucida Sans Unicode" w:hAnsi="Times New Roman" w:cs="Times New Roman"/>
                <w:b/>
                <w:kern w:val="0"/>
                <w:sz w:val="24"/>
                <w:szCs w:val="24"/>
                <w:lang w:eastAsia="lt-LT" w:bidi="lo-LA"/>
                <w14:ligatures w14:val="none"/>
              </w:rPr>
            </w:pPr>
          </w:p>
        </w:tc>
        <w:tc>
          <w:tcPr>
            <w:tcW w:w="2977" w:type="dxa"/>
            <w:tcBorders>
              <w:top w:val="single" w:sz="4" w:space="0" w:color="auto"/>
              <w:left w:val="single" w:sz="4" w:space="0" w:color="000000"/>
              <w:bottom w:val="single" w:sz="4" w:space="0" w:color="000000"/>
              <w:right w:val="single" w:sz="4" w:space="0" w:color="000000"/>
            </w:tcBorders>
            <w:hideMark/>
          </w:tcPr>
          <w:p w14:paraId="78CC497D"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b/>
                <w:kern w:val="0"/>
                <w:sz w:val="24"/>
                <w:szCs w:val="24"/>
                <w:lang w:eastAsia="lt-LT"/>
                <w14:ligatures w14:val="none"/>
              </w:rPr>
            </w:pPr>
            <w:r w:rsidRPr="000A7E4D">
              <w:rPr>
                <w:rFonts w:ascii="Times New Roman" w:eastAsia="Lucida Sans Unicode" w:hAnsi="Times New Roman" w:cs="Times New Roman"/>
                <w:b/>
                <w:kern w:val="0"/>
                <w:sz w:val="24"/>
                <w:szCs w:val="24"/>
                <w:lang w:eastAsia="lt-LT"/>
                <w14:ligatures w14:val="none"/>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02C4209" w14:textId="77777777" w:rsidR="00D963ED" w:rsidRPr="000A7E4D" w:rsidRDefault="00D963ED" w:rsidP="0017282B">
            <w:pPr>
              <w:widowControl w:val="0"/>
              <w:suppressAutoHyphens/>
              <w:spacing w:after="0" w:line="240" w:lineRule="auto"/>
              <w:rPr>
                <w:rFonts w:ascii="Times New Roman" w:eastAsia="Times New Roman" w:hAnsi="Times New Roman" w:cs="Times New Roman"/>
                <w:b/>
                <w:kern w:val="0"/>
                <w:sz w:val="24"/>
                <w:szCs w:val="24"/>
                <w:lang w:eastAsia="lt-LT" w:bidi="lo-LA"/>
                <w14:ligatures w14:val="none"/>
              </w:rPr>
            </w:pPr>
            <w:r w:rsidRPr="000A7E4D">
              <w:rPr>
                <w:rFonts w:ascii="Times New Roman" w:eastAsia="Lucida Sans Unicode" w:hAnsi="Times New Roman" w:cs="Times New Roman"/>
                <w:b/>
                <w:kern w:val="0"/>
                <w:sz w:val="24"/>
                <w:szCs w:val="24"/>
                <w:lang w:eastAsia="lt-LT"/>
                <w14:ligatures w14:val="none"/>
              </w:rPr>
              <w:t>Neigiamas poveikis</w:t>
            </w:r>
          </w:p>
          <w:p w14:paraId="4CEE3666"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b/>
                <w:i/>
                <w:kern w:val="0"/>
                <w:sz w:val="24"/>
                <w:szCs w:val="24"/>
                <w:lang w:eastAsia="lt-LT"/>
                <w14:ligatures w14:val="none"/>
              </w:rPr>
            </w:pPr>
          </w:p>
        </w:tc>
      </w:tr>
      <w:tr w:rsidR="00D963ED" w:rsidRPr="000A7E4D" w14:paraId="558CB053" w14:textId="77777777" w:rsidTr="0017282B">
        <w:tc>
          <w:tcPr>
            <w:tcW w:w="3118" w:type="dxa"/>
            <w:tcBorders>
              <w:top w:val="single" w:sz="4" w:space="0" w:color="000000"/>
              <w:left w:val="single" w:sz="4" w:space="0" w:color="000000"/>
              <w:bottom w:val="single" w:sz="4" w:space="0" w:color="000000"/>
              <w:right w:val="single" w:sz="4" w:space="0" w:color="000000"/>
            </w:tcBorders>
            <w:hideMark/>
          </w:tcPr>
          <w:p w14:paraId="3222EE4D"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0A7E4D">
              <w:rPr>
                <w:rFonts w:ascii="Times New Roman" w:eastAsia="Lucida Sans Unicode" w:hAnsi="Times New Roman" w:cs="Times New Roman"/>
                <w:i/>
                <w:kern w:val="0"/>
                <w:sz w:val="24"/>
                <w:szCs w:val="24"/>
                <w:lang w:eastAsia="lt-LT"/>
                <w14:ligatures w14:val="none"/>
              </w:rPr>
              <w:t>Ekonomikai</w:t>
            </w:r>
          </w:p>
        </w:tc>
        <w:tc>
          <w:tcPr>
            <w:tcW w:w="2977" w:type="dxa"/>
            <w:tcBorders>
              <w:top w:val="single" w:sz="4" w:space="0" w:color="000000"/>
              <w:left w:val="single" w:sz="4" w:space="0" w:color="000000"/>
              <w:bottom w:val="single" w:sz="4" w:space="0" w:color="000000"/>
              <w:right w:val="single" w:sz="4" w:space="0" w:color="000000"/>
            </w:tcBorders>
          </w:tcPr>
          <w:p w14:paraId="011CD64B"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A55B850"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D963ED" w:rsidRPr="000A7E4D" w14:paraId="0179F553" w14:textId="77777777" w:rsidTr="0017282B">
        <w:tc>
          <w:tcPr>
            <w:tcW w:w="3118" w:type="dxa"/>
            <w:tcBorders>
              <w:top w:val="single" w:sz="4" w:space="0" w:color="000000"/>
              <w:left w:val="single" w:sz="4" w:space="0" w:color="000000"/>
              <w:bottom w:val="single" w:sz="4" w:space="0" w:color="000000"/>
              <w:right w:val="single" w:sz="4" w:space="0" w:color="000000"/>
            </w:tcBorders>
            <w:hideMark/>
          </w:tcPr>
          <w:p w14:paraId="11554E9A"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0A7E4D">
              <w:rPr>
                <w:rFonts w:ascii="Times New Roman" w:eastAsia="Lucida Sans Unicode" w:hAnsi="Times New Roman" w:cs="Times New Roman"/>
                <w:i/>
                <w:kern w:val="0"/>
                <w:sz w:val="24"/>
                <w:szCs w:val="24"/>
                <w:lang w:eastAsia="lt-LT"/>
                <w14:ligatures w14:val="none"/>
              </w:rPr>
              <w:t>Finansams</w:t>
            </w:r>
          </w:p>
        </w:tc>
        <w:tc>
          <w:tcPr>
            <w:tcW w:w="2977" w:type="dxa"/>
            <w:tcBorders>
              <w:top w:val="single" w:sz="4" w:space="0" w:color="000000"/>
              <w:left w:val="single" w:sz="4" w:space="0" w:color="000000"/>
              <w:bottom w:val="single" w:sz="4" w:space="0" w:color="000000"/>
              <w:right w:val="single" w:sz="4" w:space="0" w:color="000000"/>
            </w:tcBorders>
          </w:tcPr>
          <w:p w14:paraId="10B51362"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0DB55B3D"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D963ED" w:rsidRPr="000A7E4D" w14:paraId="6361DF4E" w14:textId="77777777" w:rsidTr="0017282B">
        <w:tc>
          <w:tcPr>
            <w:tcW w:w="3118" w:type="dxa"/>
            <w:tcBorders>
              <w:top w:val="single" w:sz="4" w:space="0" w:color="000000"/>
              <w:left w:val="single" w:sz="4" w:space="0" w:color="000000"/>
              <w:bottom w:val="single" w:sz="4" w:space="0" w:color="000000"/>
              <w:right w:val="single" w:sz="4" w:space="0" w:color="000000"/>
            </w:tcBorders>
            <w:hideMark/>
          </w:tcPr>
          <w:p w14:paraId="3EC5338A"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0A7E4D">
              <w:rPr>
                <w:rFonts w:ascii="Times New Roman" w:eastAsia="Lucida Sans Unicode" w:hAnsi="Times New Roman" w:cs="Times New Roman"/>
                <w:i/>
                <w:kern w:val="0"/>
                <w:sz w:val="24"/>
                <w:szCs w:val="24"/>
                <w:lang w:eastAsia="lt-LT"/>
                <w14:ligatures w14:val="none"/>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E570C6D"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C8487FD"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D963ED" w:rsidRPr="000A7E4D" w14:paraId="0E374600" w14:textId="77777777" w:rsidTr="0017282B">
        <w:tc>
          <w:tcPr>
            <w:tcW w:w="3118" w:type="dxa"/>
            <w:tcBorders>
              <w:top w:val="single" w:sz="4" w:space="0" w:color="000000"/>
              <w:left w:val="single" w:sz="4" w:space="0" w:color="000000"/>
              <w:bottom w:val="single" w:sz="4" w:space="0" w:color="000000"/>
              <w:right w:val="single" w:sz="4" w:space="0" w:color="000000"/>
            </w:tcBorders>
            <w:hideMark/>
          </w:tcPr>
          <w:p w14:paraId="3CC0B0D7"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0A7E4D">
              <w:rPr>
                <w:rFonts w:ascii="Times New Roman" w:eastAsia="Lucida Sans Unicode" w:hAnsi="Times New Roman" w:cs="Times New Roman"/>
                <w:i/>
                <w:kern w:val="0"/>
                <w:sz w:val="24"/>
                <w:szCs w:val="24"/>
                <w:lang w:eastAsia="lt-LT"/>
                <w14:ligatures w14:val="none"/>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74D0B76"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1BD8229"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D963ED" w:rsidRPr="000A7E4D" w14:paraId="1DF7EC3E" w14:textId="77777777" w:rsidTr="0017282B">
        <w:tc>
          <w:tcPr>
            <w:tcW w:w="3118" w:type="dxa"/>
            <w:tcBorders>
              <w:top w:val="single" w:sz="4" w:space="0" w:color="000000"/>
              <w:left w:val="single" w:sz="4" w:space="0" w:color="000000"/>
              <w:bottom w:val="single" w:sz="4" w:space="0" w:color="000000"/>
              <w:right w:val="single" w:sz="4" w:space="0" w:color="000000"/>
            </w:tcBorders>
            <w:hideMark/>
          </w:tcPr>
          <w:p w14:paraId="79851F13"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0A7E4D">
              <w:rPr>
                <w:rFonts w:ascii="Times New Roman" w:eastAsia="Lucida Sans Unicode" w:hAnsi="Times New Roman" w:cs="Times New Roman"/>
                <w:i/>
                <w:kern w:val="0"/>
                <w:sz w:val="24"/>
                <w:szCs w:val="24"/>
                <w:lang w:eastAsia="lt-LT"/>
                <w14:ligatures w14:val="none"/>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3061B22"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C4BAB50"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D963ED" w:rsidRPr="000A7E4D" w14:paraId="518BA8F0" w14:textId="77777777" w:rsidTr="0017282B">
        <w:tc>
          <w:tcPr>
            <w:tcW w:w="3118" w:type="dxa"/>
            <w:tcBorders>
              <w:top w:val="single" w:sz="4" w:space="0" w:color="000000"/>
              <w:left w:val="single" w:sz="4" w:space="0" w:color="000000"/>
              <w:bottom w:val="single" w:sz="4" w:space="0" w:color="000000"/>
              <w:right w:val="single" w:sz="4" w:space="0" w:color="000000"/>
            </w:tcBorders>
            <w:hideMark/>
          </w:tcPr>
          <w:p w14:paraId="4B2EB847"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0A7E4D">
              <w:rPr>
                <w:rFonts w:ascii="Times New Roman" w:eastAsia="Lucida Sans Unicode" w:hAnsi="Times New Roman" w:cs="Times New Roman"/>
                <w:i/>
                <w:kern w:val="0"/>
                <w:sz w:val="24"/>
                <w:szCs w:val="24"/>
                <w:lang w:eastAsia="lt-LT"/>
                <w14:ligatures w14:val="none"/>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A6046A5"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A831364"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D963ED" w:rsidRPr="000A7E4D" w14:paraId="31C5C60C" w14:textId="77777777" w:rsidTr="0017282B">
        <w:tc>
          <w:tcPr>
            <w:tcW w:w="3118" w:type="dxa"/>
            <w:tcBorders>
              <w:top w:val="single" w:sz="4" w:space="0" w:color="000000"/>
              <w:left w:val="single" w:sz="4" w:space="0" w:color="000000"/>
              <w:bottom w:val="single" w:sz="4" w:space="0" w:color="000000"/>
              <w:right w:val="single" w:sz="4" w:space="0" w:color="000000"/>
            </w:tcBorders>
            <w:hideMark/>
          </w:tcPr>
          <w:p w14:paraId="75DCCF35"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0A7E4D">
              <w:rPr>
                <w:rFonts w:ascii="Times New Roman" w:eastAsia="Lucida Sans Unicode" w:hAnsi="Times New Roman" w:cs="Times New Roman"/>
                <w:i/>
                <w:kern w:val="0"/>
                <w:sz w:val="24"/>
                <w:szCs w:val="24"/>
                <w:lang w:eastAsia="lt-LT"/>
                <w14:ligatures w14:val="none"/>
              </w:rPr>
              <w:t>Aplinkai</w:t>
            </w:r>
          </w:p>
        </w:tc>
        <w:tc>
          <w:tcPr>
            <w:tcW w:w="2977" w:type="dxa"/>
            <w:tcBorders>
              <w:top w:val="single" w:sz="4" w:space="0" w:color="000000"/>
              <w:left w:val="single" w:sz="4" w:space="0" w:color="000000"/>
              <w:bottom w:val="single" w:sz="4" w:space="0" w:color="000000"/>
              <w:right w:val="single" w:sz="4" w:space="0" w:color="000000"/>
            </w:tcBorders>
          </w:tcPr>
          <w:p w14:paraId="33062428"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0DA5EEC5"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D963ED" w:rsidRPr="000A7E4D" w14:paraId="2DE7EA09" w14:textId="77777777" w:rsidTr="0017282B">
        <w:tc>
          <w:tcPr>
            <w:tcW w:w="3118" w:type="dxa"/>
            <w:tcBorders>
              <w:top w:val="single" w:sz="4" w:space="0" w:color="000000"/>
              <w:left w:val="single" w:sz="4" w:space="0" w:color="000000"/>
              <w:bottom w:val="single" w:sz="4" w:space="0" w:color="000000"/>
              <w:right w:val="single" w:sz="4" w:space="0" w:color="000000"/>
            </w:tcBorders>
            <w:hideMark/>
          </w:tcPr>
          <w:p w14:paraId="0B4B82F8"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0A7E4D">
              <w:rPr>
                <w:rFonts w:ascii="Times New Roman" w:eastAsia="Lucida Sans Unicode" w:hAnsi="Times New Roman" w:cs="Times New Roman"/>
                <w:i/>
                <w:kern w:val="0"/>
                <w:sz w:val="24"/>
                <w:szCs w:val="24"/>
                <w:lang w:eastAsia="lt-LT"/>
                <w14:ligatures w14:val="none"/>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EC17F1"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E5F6D10"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D963ED" w:rsidRPr="000A7E4D" w14:paraId="7836DDD8" w14:textId="77777777" w:rsidTr="0017282B">
        <w:tc>
          <w:tcPr>
            <w:tcW w:w="3118" w:type="dxa"/>
            <w:tcBorders>
              <w:top w:val="single" w:sz="4" w:space="0" w:color="000000"/>
              <w:left w:val="single" w:sz="4" w:space="0" w:color="000000"/>
              <w:bottom w:val="single" w:sz="4" w:space="0" w:color="000000"/>
              <w:right w:val="single" w:sz="4" w:space="0" w:color="000000"/>
            </w:tcBorders>
            <w:hideMark/>
          </w:tcPr>
          <w:p w14:paraId="350A326A"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0A7E4D">
              <w:rPr>
                <w:rFonts w:ascii="Times New Roman" w:eastAsia="Lucida Sans Unicode" w:hAnsi="Times New Roman" w:cs="Times New Roman"/>
                <w:i/>
                <w:kern w:val="0"/>
                <w:sz w:val="24"/>
                <w:szCs w:val="24"/>
                <w:lang w:eastAsia="lt-LT"/>
                <w14:ligatures w14:val="none"/>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33CC97F"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E0B07CC"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D963ED" w:rsidRPr="000A7E4D" w14:paraId="443F254F" w14:textId="77777777" w:rsidTr="0017282B">
        <w:tc>
          <w:tcPr>
            <w:tcW w:w="3118" w:type="dxa"/>
            <w:tcBorders>
              <w:top w:val="single" w:sz="4" w:space="0" w:color="000000"/>
              <w:left w:val="single" w:sz="4" w:space="0" w:color="000000"/>
              <w:bottom w:val="single" w:sz="4" w:space="0" w:color="000000"/>
              <w:right w:val="single" w:sz="4" w:space="0" w:color="000000"/>
            </w:tcBorders>
            <w:hideMark/>
          </w:tcPr>
          <w:p w14:paraId="6BE9A545"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0A7E4D">
              <w:rPr>
                <w:rFonts w:ascii="Times New Roman" w:eastAsia="Lucida Sans Unicode" w:hAnsi="Times New Roman" w:cs="Times New Roman"/>
                <w:i/>
                <w:kern w:val="0"/>
                <w:sz w:val="24"/>
                <w:szCs w:val="24"/>
                <w:lang w:eastAsia="lt-LT"/>
                <w14:ligatures w14:val="none"/>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76475E"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D9CD25E" w14:textId="77777777" w:rsidR="00D963ED" w:rsidRPr="000A7E4D" w:rsidRDefault="00D963ED" w:rsidP="0017282B">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bl>
    <w:p w14:paraId="45871447" w14:textId="77777777" w:rsidR="00D963ED" w:rsidRPr="000A7E4D" w:rsidRDefault="00D963ED" w:rsidP="00D963ED">
      <w:pPr>
        <w:widowControl w:val="0"/>
        <w:suppressAutoHyphens/>
        <w:spacing w:after="0" w:line="240" w:lineRule="auto"/>
        <w:jc w:val="both"/>
        <w:rPr>
          <w:rFonts w:ascii="Times New Roman" w:eastAsia="Lucida Sans Unicode" w:hAnsi="Times New Roman" w:cs="Times New Roman"/>
          <w:kern w:val="0"/>
          <w:sz w:val="6"/>
          <w:szCs w:val="20"/>
          <w:lang w:eastAsia="lt-LT" w:bidi="lo-LA"/>
          <w14:ligatures w14:val="none"/>
        </w:rPr>
      </w:pPr>
    </w:p>
    <w:p w14:paraId="6A21B3B1" w14:textId="77777777" w:rsidR="00D963ED" w:rsidRPr="000A7E4D" w:rsidRDefault="00D963ED" w:rsidP="00D963ED">
      <w:pPr>
        <w:widowControl w:val="0"/>
        <w:suppressAutoHyphens/>
        <w:spacing w:after="0" w:line="240" w:lineRule="auto"/>
        <w:jc w:val="both"/>
        <w:rPr>
          <w:rFonts w:ascii="Times New Roman" w:eastAsia="Lucida Sans Unicode" w:hAnsi="Times New Roman" w:cs="Times New Roman"/>
          <w:kern w:val="0"/>
          <w:sz w:val="20"/>
          <w:szCs w:val="20"/>
          <w:lang w:eastAsia="lt-LT"/>
          <w14:ligatures w14:val="none"/>
        </w:rPr>
      </w:pPr>
      <w:r w:rsidRPr="000A7E4D">
        <w:rPr>
          <w:rFonts w:ascii="Times New Roman" w:eastAsia="Lucida Sans Unicode" w:hAnsi="Times New Roman" w:cs="Times New Roman"/>
          <w:b/>
          <w:kern w:val="0"/>
          <w:sz w:val="20"/>
          <w:szCs w:val="20"/>
          <w:lang w:eastAsia="lt-LT" w:bidi="lo-LA"/>
          <w14:ligatures w14:val="none"/>
        </w:rPr>
        <w:t>*</w:t>
      </w:r>
      <w:r w:rsidRPr="000A7E4D">
        <w:rPr>
          <w:rFonts w:ascii="Times New Roman" w:eastAsia="Lucida Sans Unicode" w:hAnsi="Times New Roman" w:cs="Times New Roman"/>
          <w:bCs/>
          <w:kern w:val="0"/>
          <w:sz w:val="20"/>
          <w:szCs w:val="20"/>
          <w:lang w:eastAsia="lt-LT"/>
          <w14:ligatures w14:val="none"/>
        </w:rPr>
        <w:t xml:space="preserve"> Numatomo teisinio reguliavimo poveikio vertinimas atliekamas r</w:t>
      </w:r>
      <w:r w:rsidRPr="000A7E4D">
        <w:rPr>
          <w:rFonts w:ascii="Times New Roman" w:eastAsia="Lucida Sans Unicode" w:hAnsi="Times New Roman" w:cs="Times New Roman"/>
          <w:kern w:val="0"/>
          <w:sz w:val="20"/>
          <w:szCs w:val="20"/>
          <w:lang w:eastAsia="lt-LT"/>
          <w14:ligatures w14:val="none"/>
        </w:rPr>
        <w:t>engiant teisės akto, kuriuo numatoma reglamentuoti iki tol nereglamentuotus santykius, taip pat kuriuo iš esmės keičiamas teisinis reguliavimas, projektą.</w:t>
      </w:r>
      <w:r w:rsidRPr="000A7E4D">
        <w:rPr>
          <w:rFonts w:ascii="Times New Roman" w:eastAsia="Lucida Sans Unicode" w:hAnsi="Times New Roman" w:cs="Times New Roman"/>
          <w:kern w:val="0"/>
          <w:sz w:val="20"/>
          <w:szCs w:val="20"/>
          <w:lang w:eastAsia="lt-LT" w:bidi="lo-LA"/>
          <w14:ligatures w14:val="none"/>
        </w:rPr>
        <w:t xml:space="preserve"> </w:t>
      </w:r>
      <w:r w:rsidRPr="000A7E4D">
        <w:rPr>
          <w:rFonts w:ascii="Times New Roman" w:eastAsia="Lucida Sans Unicode" w:hAnsi="Times New Roman" w:cs="Times New Roman"/>
          <w:kern w:val="0"/>
          <w:sz w:val="20"/>
          <w:szCs w:val="20"/>
          <w:lang w:eastAsia="lt-LT"/>
          <w14:ligatures w14:val="none"/>
        </w:rPr>
        <w:t>Atliekant vertinimą, nustatomas galimas teigiamas ir neigiamas poveikis to teisinio reguliavimo sričiai, asmenims ar jų grupėms, kuriems bus taikomas numatomas teisinis reguliavimas.</w:t>
      </w:r>
    </w:p>
    <w:p w14:paraId="29F78D94" w14:textId="77777777" w:rsidR="00D963ED" w:rsidRPr="000A7E4D" w:rsidRDefault="00D963ED" w:rsidP="00D963ED">
      <w:pPr>
        <w:widowControl w:val="0"/>
        <w:suppressAutoHyphens/>
        <w:spacing w:after="0" w:line="240" w:lineRule="auto"/>
        <w:jc w:val="both"/>
        <w:rPr>
          <w:rFonts w:ascii="Times New Roman" w:eastAsia="Lucida Sans Unicode" w:hAnsi="Times New Roman" w:cs="Times New Roman"/>
          <w:kern w:val="0"/>
          <w:sz w:val="20"/>
          <w:szCs w:val="20"/>
          <w:lang w:eastAsia="lt-LT"/>
          <w14:ligatures w14:val="none"/>
        </w:rPr>
      </w:pPr>
    </w:p>
    <w:p w14:paraId="18FF3F69" w14:textId="77777777" w:rsidR="00D963ED" w:rsidRPr="000A7E4D" w:rsidRDefault="00D963ED" w:rsidP="00D963ED">
      <w:pPr>
        <w:widowControl w:val="0"/>
        <w:suppressAutoHyphens/>
        <w:spacing w:after="0" w:line="240" w:lineRule="auto"/>
        <w:jc w:val="both"/>
        <w:rPr>
          <w:rFonts w:ascii="Times New Roman" w:eastAsia="Lucida Sans Unicode" w:hAnsi="Times New Roman" w:cs="Times New Roman"/>
          <w:kern w:val="0"/>
          <w:sz w:val="20"/>
          <w:szCs w:val="20"/>
          <w:lang w:eastAsia="lt-LT"/>
          <w14:ligatures w14:val="none"/>
        </w:rPr>
      </w:pPr>
    </w:p>
    <w:p w14:paraId="13304E0D" w14:textId="77777777" w:rsidR="00D963ED" w:rsidRPr="000A7E4D" w:rsidRDefault="00D963ED" w:rsidP="00D963ED">
      <w:pPr>
        <w:widowControl w:val="0"/>
        <w:suppressAutoHyphens/>
        <w:spacing w:after="0" w:line="240" w:lineRule="auto"/>
        <w:jc w:val="both"/>
        <w:rPr>
          <w:rFonts w:ascii="Times New Roman" w:eastAsia="Lucida Sans Unicode" w:hAnsi="Times New Roman" w:cs="Times New Roman"/>
          <w:kern w:val="0"/>
          <w:sz w:val="20"/>
          <w:szCs w:val="20"/>
          <w:lang w:eastAsia="lt-LT"/>
          <w14:ligatures w14:val="none"/>
        </w:rPr>
      </w:pPr>
    </w:p>
    <w:p w14:paraId="3F2F1753" w14:textId="77777777" w:rsidR="00D963ED" w:rsidRPr="000A7E4D" w:rsidRDefault="00D963ED" w:rsidP="002D5B65">
      <w:pPr>
        <w:widowControl w:val="0"/>
        <w:suppressAutoHyphens/>
        <w:spacing w:after="0" w:line="240" w:lineRule="auto"/>
        <w:jc w:val="both"/>
        <w:rPr>
          <w:rFonts w:ascii="Times New Roman" w:hAnsi="Times New Roman" w:cs="Times New Roman"/>
        </w:rPr>
      </w:pPr>
      <w:r w:rsidRPr="000A7E4D">
        <w:rPr>
          <w:rFonts w:ascii="Times New Roman" w:eastAsia="Lucida Sans Unicode" w:hAnsi="Times New Roman" w:cs="Times New Roman"/>
          <w:kern w:val="0"/>
          <w:sz w:val="24"/>
          <w:szCs w:val="24"/>
          <w:lang w:eastAsia="lt-LT" w:bidi="lo-LA"/>
          <w14:ligatures w14:val="none"/>
        </w:rPr>
        <w:t>Aplinkosaugos skyriaus l. e. p. vedėja                                                    Gintarė Kundrotaitė-Kozins</w:t>
      </w:r>
    </w:p>
    <w:sectPr w:rsidR="00D963ED" w:rsidRPr="000A7E4D" w:rsidSect="000A7E4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D92"/>
    <w:multiLevelType w:val="hybridMultilevel"/>
    <w:tmpl w:val="0A20CF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9315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ED"/>
    <w:rsid w:val="000762EC"/>
    <w:rsid w:val="000A0817"/>
    <w:rsid w:val="000A7E4D"/>
    <w:rsid w:val="000C2041"/>
    <w:rsid w:val="000E72E0"/>
    <w:rsid w:val="00102D01"/>
    <w:rsid w:val="0013277E"/>
    <w:rsid w:val="00162940"/>
    <w:rsid w:val="001A1DB5"/>
    <w:rsid w:val="001A71F3"/>
    <w:rsid w:val="001C23A6"/>
    <w:rsid w:val="00207F20"/>
    <w:rsid w:val="00223AB0"/>
    <w:rsid w:val="00232F52"/>
    <w:rsid w:val="00260ACF"/>
    <w:rsid w:val="002752E5"/>
    <w:rsid w:val="002B0185"/>
    <w:rsid w:val="002D5B65"/>
    <w:rsid w:val="002F6C18"/>
    <w:rsid w:val="0030393D"/>
    <w:rsid w:val="003340C9"/>
    <w:rsid w:val="003F4E73"/>
    <w:rsid w:val="004537F3"/>
    <w:rsid w:val="004855B8"/>
    <w:rsid w:val="00495EAF"/>
    <w:rsid w:val="00497B2A"/>
    <w:rsid w:val="004F308F"/>
    <w:rsid w:val="0053739E"/>
    <w:rsid w:val="00547CA1"/>
    <w:rsid w:val="00551519"/>
    <w:rsid w:val="00573CF0"/>
    <w:rsid w:val="00596B2C"/>
    <w:rsid w:val="00611A7B"/>
    <w:rsid w:val="00641DA7"/>
    <w:rsid w:val="00665DD2"/>
    <w:rsid w:val="00693903"/>
    <w:rsid w:val="00732DBC"/>
    <w:rsid w:val="00760AAA"/>
    <w:rsid w:val="007910C0"/>
    <w:rsid w:val="0082408F"/>
    <w:rsid w:val="0083066F"/>
    <w:rsid w:val="00842CB2"/>
    <w:rsid w:val="00885D6E"/>
    <w:rsid w:val="009155A0"/>
    <w:rsid w:val="0092417C"/>
    <w:rsid w:val="00946106"/>
    <w:rsid w:val="0095616B"/>
    <w:rsid w:val="00964292"/>
    <w:rsid w:val="009864E4"/>
    <w:rsid w:val="00A25460"/>
    <w:rsid w:val="00A52EFF"/>
    <w:rsid w:val="00A620D0"/>
    <w:rsid w:val="00A83106"/>
    <w:rsid w:val="00AB2B0B"/>
    <w:rsid w:val="00AB6CDA"/>
    <w:rsid w:val="00AD3348"/>
    <w:rsid w:val="00B6424C"/>
    <w:rsid w:val="00B77878"/>
    <w:rsid w:val="00B92328"/>
    <w:rsid w:val="00C171C5"/>
    <w:rsid w:val="00C3056A"/>
    <w:rsid w:val="00C31F8B"/>
    <w:rsid w:val="00C35BD7"/>
    <w:rsid w:val="00C6753D"/>
    <w:rsid w:val="00CC06E6"/>
    <w:rsid w:val="00CC4641"/>
    <w:rsid w:val="00D010A5"/>
    <w:rsid w:val="00D1656F"/>
    <w:rsid w:val="00D2489D"/>
    <w:rsid w:val="00D451D4"/>
    <w:rsid w:val="00D801A3"/>
    <w:rsid w:val="00D963ED"/>
    <w:rsid w:val="00DA26A4"/>
    <w:rsid w:val="00DB77D2"/>
    <w:rsid w:val="00E37FE7"/>
    <w:rsid w:val="00E56A0E"/>
    <w:rsid w:val="00E73C71"/>
    <w:rsid w:val="00EE7F54"/>
    <w:rsid w:val="00F008B3"/>
    <w:rsid w:val="00F10914"/>
    <w:rsid w:val="00F52B96"/>
    <w:rsid w:val="00F744ED"/>
    <w:rsid w:val="00F91210"/>
    <w:rsid w:val="00F956D2"/>
    <w:rsid w:val="00FB446B"/>
    <w:rsid w:val="00FB51DB"/>
    <w:rsid w:val="00FD596F"/>
    <w:rsid w:val="00FD6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4E9"/>
  <w15:chartTrackingRefBased/>
  <w15:docId w15:val="{EC62DA23-1846-4110-AD72-9D2C8B9E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011082">
      <w:bodyDiv w:val="1"/>
      <w:marLeft w:val="0"/>
      <w:marRight w:val="0"/>
      <w:marTop w:val="0"/>
      <w:marBottom w:val="0"/>
      <w:divBdr>
        <w:top w:val="none" w:sz="0" w:space="0" w:color="auto"/>
        <w:left w:val="none" w:sz="0" w:space="0" w:color="auto"/>
        <w:bottom w:val="none" w:sz="0" w:space="0" w:color="auto"/>
        <w:right w:val="none" w:sz="0" w:space="0" w:color="auto"/>
      </w:divBdr>
      <w:divsChild>
        <w:div w:id="1858156391">
          <w:marLeft w:val="0"/>
          <w:marRight w:val="0"/>
          <w:marTop w:val="0"/>
          <w:marBottom w:val="0"/>
          <w:divBdr>
            <w:top w:val="none" w:sz="0" w:space="0" w:color="auto"/>
            <w:left w:val="none" w:sz="0" w:space="0" w:color="auto"/>
            <w:bottom w:val="none" w:sz="0" w:space="0" w:color="auto"/>
            <w:right w:val="none" w:sz="0" w:space="0" w:color="auto"/>
          </w:divBdr>
        </w:div>
        <w:div w:id="2059276419">
          <w:marLeft w:val="0"/>
          <w:marRight w:val="0"/>
          <w:marTop w:val="0"/>
          <w:marBottom w:val="0"/>
          <w:divBdr>
            <w:top w:val="none" w:sz="0" w:space="0" w:color="auto"/>
            <w:left w:val="none" w:sz="0" w:space="0" w:color="auto"/>
            <w:bottom w:val="none" w:sz="0" w:space="0" w:color="auto"/>
            <w:right w:val="none" w:sz="0" w:space="0" w:color="auto"/>
          </w:divBdr>
        </w:div>
        <w:div w:id="1900510217">
          <w:marLeft w:val="0"/>
          <w:marRight w:val="0"/>
          <w:marTop w:val="0"/>
          <w:marBottom w:val="0"/>
          <w:divBdr>
            <w:top w:val="none" w:sz="0" w:space="0" w:color="auto"/>
            <w:left w:val="none" w:sz="0" w:space="0" w:color="auto"/>
            <w:bottom w:val="none" w:sz="0" w:space="0" w:color="auto"/>
            <w:right w:val="none" w:sz="0" w:space="0" w:color="auto"/>
          </w:divBdr>
        </w:div>
        <w:div w:id="354111359">
          <w:marLeft w:val="0"/>
          <w:marRight w:val="0"/>
          <w:marTop w:val="0"/>
          <w:marBottom w:val="0"/>
          <w:divBdr>
            <w:top w:val="none" w:sz="0" w:space="0" w:color="auto"/>
            <w:left w:val="none" w:sz="0" w:space="0" w:color="auto"/>
            <w:bottom w:val="none" w:sz="0" w:space="0" w:color="auto"/>
            <w:right w:val="none" w:sz="0" w:space="0" w:color="auto"/>
          </w:divBdr>
        </w:div>
        <w:div w:id="1605844692">
          <w:marLeft w:val="0"/>
          <w:marRight w:val="0"/>
          <w:marTop w:val="0"/>
          <w:marBottom w:val="0"/>
          <w:divBdr>
            <w:top w:val="none" w:sz="0" w:space="0" w:color="auto"/>
            <w:left w:val="none" w:sz="0" w:space="0" w:color="auto"/>
            <w:bottom w:val="none" w:sz="0" w:space="0" w:color="auto"/>
            <w:right w:val="none" w:sz="0" w:space="0" w:color="auto"/>
          </w:divBdr>
        </w:div>
      </w:divsChild>
    </w:div>
    <w:div w:id="1720124463">
      <w:bodyDiv w:val="1"/>
      <w:marLeft w:val="0"/>
      <w:marRight w:val="0"/>
      <w:marTop w:val="0"/>
      <w:marBottom w:val="0"/>
      <w:divBdr>
        <w:top w:val="none" w:sz="0" w:space="0" w:color="auto"/>
        <w:left w:val="none" w:sz="0" w:space="0" w:color="auto"/>
        <w:bottom w:val="none" w:sz="0" w:space="0" w:color="auto"/>
        <w:right w:val="none" w:sz="0" w:space="0" w:color="auto"/>
      </w:divBdr>
    </w:div>
    <w:div w:id="20651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4074</Words>
  <Characters>2323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a107c6109fbec@outlook.com</dc:creator>
  <cp:lastModifiedBy>Steponas Navajauskas</cp:lastModifiedBy>
  <cp:revision>3</cp:revision>
  <cp:lastPrinted>2024-11-14T12:49:00Z</cp:lastPrinted>
  <dcterms:created xsi:type="dcterms:W3CDTF">2024-11-15T06:53:00Z</dcterms:created>
  <dcterms:modified xsi:type="dcterms:W3CDTF">2024-11-20T09:53:00Z</dcterms:modified>
</cp:coreProperties>
</file>