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7BFC5" w14:textId="77777777" w:rsidR="00635776" w:rsidRPr="006068C4" w:rsidRDefault="00B079C5">
      <w:pPr>
        <w:jc w:val="right"/>
        <w:rPr>
          <w:b/>
          <w:bCs/>
          <w:szCs w:val="24"/>
        </w:rPr>
      </w:pPr>
      <w:r w:rsidRPr="006068C4">
        <w:rPr>
          <w:b/>
          <w:bCs/>
          <w:szCs w:val="24"/>
        </w:rPr>
        <w:t>Projektas</w:t>
      </w:r>
    </w:p>
    <w:p w14:paraId="6274EACA" w14:textId="77777777" w:rsidR="00635776" w:rsidRPr="006068C4" w:rsidRDefault="00B079C5">
      <w:pPr>
        <w:jc w:val="center"/>
        <w:rPr>
          <w:szCs w:val="22"/>
        </w:rPr>
      </w:pPr>
      <w:r w:rsidRPr="006068C4">
        <w:rPr>
          <w:noProof/>
          <w:szCs w:val="24"/>
          <w:lang w:val="en-US"/>
        </w:rPr>
        <w:drawing>
          <wp:inline distT="0" distB="0" distL="0" distR="0" wp14:anchorId="2713D41C" wp14:editId="3EBCEB99">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3A603BE6" w14:textId="77777777" w:rsidR="00635776" w:rsidRPr="006068C4" w:rsidRDefault="00635776">
      <w:pPr>
        <w:rPr>
          <w:szCs w:val="22"/>
        </w:rPr>
      </w:pPr>
    </w:p>
    <w:p w14:paraId="18E6AB57" w14:textId="77777777" w:rsidR="00635776" w:rsidRPr="006068C4" w:rsidRDefault="00B079C5">
      <w:pPr>
        <w:jc w:val="center"/>
        <w:rPr>
          <w:b/>
          <w:bCs/>
          <w:caps/>
          <w:szCs w:val="24"/>
        </w:rPr>
      </w:pPr>
      <w:r w:rsidRPr="006068C4">
        <w:rPr>
          <w:b/>
          <w:bCs/>
          <w:caps/>
          <w:szCs w:val="24"/>
        </w:rPr>
        <w:t>kėdainių rajono savivaldybėS TARYBA</w:t>
      </w:r>
    </w:p>
    <w:p w14:paraId="6447F8B4" w14:textId="77777777" w:rsidR="00635776" w:rsidRPr="006068C4" w:rsidRDefault="00635776">
      <w:pPr>
        <w:rPr>
          <w:szCs w:val="22"/>
        </w:rPr>
      </w:pPr>
    </w:p>
    <w:p w14:paraId="381CF1E6" w14:textId="77777777" w:rsidR="00635776" w:rsidRPr="006068C4" w:rsidRDefault="00B079C5">
      <w:pPr>
        <w:jc w:val="center"/>
        <w:rPr>
          <w:rFonts w:eastAsia="Calibri"/>
          <w:b/>
          <w:szCs w:val="24"/>
          <w:lang w:eastAsia="lt-LT"/>
        </w:rPr>
      </w:pPr>
      <w:r w:rsidRPr="006068C4">
        <w:rPr>
          <w:rFonts w:eastAsia="Calibri"/>
          <w:b/>
          <w:szCs w:val="24"/>
          <w:lang w:eastAsia="lt-LT"/>
        </w:rPr>
        <w:t>SPRENDIMAS</w:t>
      </w:r>
    </w:p>
    <w:p w14:paraId="33ECB97C" w14:textId="1D999BA8" w:rsidR="00935A30" w:rsidRPr="006068C4" w:rsidRDefault="00935A30" w:rsidP="009665DA">
      <w:pPr>
        <w:jc w:val="center"/>
        <w:rPr>
          <w:b/>
          <w:bCs/>
          <w:szCs w:val="24"/>
        </w:rPr>
      </w:pPr>
      <w:r w:rsidRPr="006068C4">
        <w:rPr>
          <w:b/>
          <w:bCs/>
          <w:szCs w:val="24"/>
        </w:rPr>
        <w:t xml:space="preserve">DĖL PRITARIMO KAUNO REGIONO SAVIVALDYBIŲ  BENDRADARBIAVIMO SUSITARIMAMS </w:t>
      </w:r>
    </w:p>
    <w:p w14:paraId="3CB39D78" w14:textId="77777777" w:rsidR="00635776" w:rsidRPr="006068C4" w:rsidRDefault="00635776">
      <w:pPr>
        <w:jc w:val="center"/>
        <w:rPr>
          <w:rFonts w:eastAsia="Calibri"/>
          <w:szCs w:val="24"/>
          <w:lang w:eastAsia="lt-LT"/>
        </w:rPr>
      </w:pPr>
    </w:p>
    <w:p w14:paraId="51ACCDCC" w14:textId="43B91D26" w:rsidR="00635776" w:rsidRPr="006068C4" w:rsidRDefault="00B079C5">
      <w:pPr>
        <w:jc w:val="center"/>
        <w:rPr>
          <w:rFonts w:eastAsia="Calibri"/>
          <w:szCs w:val="24"/>
          <w:lang w:eastAsia="lt-LT"/>
        </w:rPr>
      </w:pPr>
      <w:r w:rsidRPr="006068C4">
        <w:rPr>
          <w:rFonts w:eastAsia="Calibri"/>
          <w:szCs w:val="24"/>
          <w:lang w:eastAsia="lt-LT"/>
        </w:rPr>
        <w:t>202</w:t>
      </w:r>
      <w:r w:rsidR="00935A30" w:rsidRPr="006068C4">
        <w:rPr>
          <w:rFonts w:eastAsia="Calibri"/>
          <w:szCs w:val="24"/>
          <w:lang w:eastAsia="lt-LT"/>
        </w:rPr>
        <w:t>4</w:t>
      </w:r>
      <w:r w:rsidRPr="006068C4">
        <w:rPr>
          <w:rFonts w:eastAsia="Calibri"/>
          <w:szCs w:val="24"/>
          <w:lang w:eastAsia="lt-LT"/>
        </w:rPr>
        <w:t xml:space="preserve"> m. </w:t>
      </w:r>
      <w:r w:rsidR="009665DA" w:rsidRPr="006068C4">
        <w:rPr>
          <w:rFonts w:eastAsia="Calibri"/>
          <w:szCs w:val="24"/>
          <w:lang w:eastAsia="lt-LT"/>
        </w:rPr>
        <w:t>lapkričio</w:t>
      </w:r>
      <w:r w:rsidR="006068C4" w:rsidRPr="006068C4">
        <w:rPr>
          <w:rFonts w:eastAsia="Calibri"/>
          <w:szCs w:val="24"/>
          <w:lang w:eastAsia="lt-LT"/>
        </w:rPr>
        <w:t xml:space="preserve"> 19</w:t>
      </w:r>
      <w:r w:rsidRPr="006068C4">
        <w:rPr>
          <w:rFonts w:eastAsia="Calibri"/>
          <w:szCs w:val="24"/>
          <w:lang w:eastAsia="lt-LT"/>
        </w:rPr>
        <w:t xml:space="preserve"> d. Nr. SP</w:t>
      </w:r>
      <w:r w:rsidR="009665DA" w:rsidRPr="006068C4">
        <w:rPr>
          <w:rFonts w:eastAsia="Calibri"/>
          <w:szCs w:val="24"/>
          <w:lang w:eastAsia="lt-LT"/>
        </w:rPr>
        <w:t>-</w:t>
      </w:r>
      <w:r w:rsidR="006068C4" w:rsidRPr="006068C4">
        <w:rPr>
          <w:rFonts w:eastAsia="Calibri"/>
          <w:szCs w:val="24"/>
          <w:lang w:eastAsia="lt-LT"/>
        </w:rPr>
        <w:t>370</w:t>
      </w:r>
    </w:p>
    <w:p w14:paraId="6D5FF6B4" w14:textId="77777777" w:rsidR="00635776" w:rsidRPr="006068C4" w:rsidRDefault="00B079C5">
      <w:pPr>
        <w:jc w:val="center"/>
        <w:rPr>
          <w:rFonts w:eastAsia="Calibri"/>
          <w:szCs w:val="24"/>
          <w:lang w:eastAsia="lt-LT"/>
        </w:rPr>
      </w:pPr>
      <w:r w:rsidRPr="006068C4">
        <w:rPr>
          <w:rFonts w:eastAsia="Calibri"/>
          <w:szCs w:val="24"/>
          <w:lang w:eastAsia="lt-LT"/>
        </w:rPr>
        <w:t>Kėdainiai</w:t>
      </w:r>
    </w:p>
    <w:p w14:paraId="1588514D" w14:textId="77777777" w:rsidR="00635776" w:rsidRPr="006068C4" w:rsidRDefault="00635776">
      <w:pPr>
        <w:jc w:val="center"/>
        <w:rPr>
          <w:rFonts w:eastAsia="Calibri"/>
          <w:szCs w:val="24"/>
        </w:rPr>
      </w:pPr>
    </w:p>
    <w:p w14:paraId="2DB4938D" w14:textId="77777777" w:rsidR="006068C4" w:rsidRPr="006068C4" w:rsidRDefault="006068C4">
      <w:pPr>
        <w:jc w:val="center"/>
        <w:rPr>
          <w:rFonts w:eastAsia="Calibri"/>
          <w:szCs w:val="24"/>
        </w:rPr>
      </w:pPr>
    </w:p>
    <w:p w14:paraId="66AC7F3B" w14:textId="05772730" w:rsidR="00935A30" w:rsidRPr="006068C4" w:rsidRDefault="00935A30" w:rsidP="00935A30">
      <w:pPr>
        <w:spacing w:line="276" w:lineRule="auto"/>
        <w:ind w:right="163" w:firstLine="851"/>
        <w:jc w:val="both"/>
        <w:rPr>
          <w:szCs w:val="24"/>
        </w:rPr>
      </w:pPr>
      <w:r w:rsidRPr="006068C4">
        <w:rPr>
          <w:szCs w:val="24"/>
          <w:lang w:eastAsia="lt-LT"/>
        </w:rPr>
        <w:t>Vadovaudamasi Lietuvos Respublikos vietos savivaldos įstatymo</w:t>
      </w:r>
      <w:r w:rsidR="00E33A11" w:rsidRPr="006068C4">
        <w:rPr>
          <w:szCs w:val="24"/>
          <w:lang w:eastAsia="lt-LT"/>
        </w:rPr>
        <w:t xml:space="preserve"> 6 straipsnio 18 ir 29 </w:t>
      </w:r>
      <w:r w:rsidR="00F12AB1" w:rsidRPr="006068C4">
        <w:rPr>
          <w:szCs w:val="24"/>
          <w:lang w:eastAsia="lt-LT"/>
        </w:rPr>
        <w:t>punktais</w:t>
      </w:r>
      <w:r w:rsidR="00E33A11" w:rsidRPr="006068C4">
        <w:rPr>
          <w:szCs w:val="24"/>
          <w:lang w:eastAsia="lt-LT"/>
        </w:rPr>
        <w:t>,</w:t>
      </w:r>
      <w:r w:rsidRPr="006068C4">
        <w:rPr>
          <w:szCs w:val="24"/>
        </w:rPr>
        <w:t xml:space="preserve"> 15 straipsnio 4 dalimi,</w:t>
      </w:r>
      <w:r w:rsidR="00F12AB1" w:rsidRPr="006068C4">
        <w:rPr>
          <w:szCs w:val="24"/>
        </w:rPr>
        <w:t xml:space="preserve"> 27 straipsnio 2 dalies 18 punktu, </w:t>
      </w:r>
      <w:r w:rsidRPr="006068C4">
        <w:rPr>
          <w:szCs w:val="24"/>
        </w:rPr>
        <w:t xml:space="preserve"> </w:t>
      </w:r>
      <w:r w:rsidR="00B079C5" w:rsidRPr="006068C4">
        <w:rPr>
          <w:szCs w:val="24"/>
        </w:rPr>
        <w:t>Lietuvos Respublikos š</w:t>
      </w:r>
      <w:r w:rsidR="00E33A11" w:rsidRPr="006068C4">
        <w:rPr>
          <w:szCs w:val="24"/>
        </w:rPr>
        <w:t xml:space="preserve">vietimo įstatymo 36 straipsnio 9 </w:t>
      </w:r>
      <w:r w:rsidR="00F12AB1" w:rsidRPr="006068C4">
        <w:rPr>
          <w:szCs w:val="24"/>
        </w:rPr>
        <w:t>dalimi</w:t>
      </w:r>
      <w:r w:rsidR="00B079C5" w:rsidRPr="006068C4">
        <w:rPr>
          <w:szCs w:val="24"/>
        </w:rPr>
        <w:t xml:space="preserve">, </w:t>
      </w:r>
      <w:r w:rsidR="002A3BE4" w:rsidRPr="006068C4">
        <w:rPr>
          <w:szCs w:val="24"/>
        </w:rPr>
        <w:t xml:space="preserve">Kėdainių rajono savivaldybės vardu sudaromų sutarčių pasirašymo tvarkos aprašu, patvirtintu Kėdainių rajono savivaldybės tarybos 2015 m. gruodžio 30 d. sprendimu Nr. TS-283 „Dėl Kėdainių rajono savivaldybės vardu sudaromų sutarčių pasirašymo tvarkos aprašo patvirtinimo“, </w:t>
      </w:r>
      <w:r w:rsidR="00B079C5" w:rsidRPr="006068C4">
        <w:rPr>
          <w:szCs w:val="24"/>
        </w:rPr>
        <w:t xml:space="preserve">atsižvelgdama į </w:t>
      </w:r>
      <w:r w:rsidRPr="006068C4">
        <w:rPr>
          <w:szCs w:val="24"/>
        </w:rPr>
        <w:t>Kauno regiono plėtros tarybos kolegijos 2023 m. gruodžio 22 d. sprendim</w:t>
      </w:r>
      <w:r w:rsidR="00B079C5" w:rsidRPr="006068C4">
        <w:rPr>
          <w:szCs w:val="24"/>
        </w:rPr>
        <w:t>ą</w:t>
      </w:r>
      <w:r w:rsidRPr="006068C4">
        <w:rPr>
          <w:szCs w:val="24"/>
        </w:rPr>
        <w:t xml:space="preserve"> Nr. 6KS–70</w:t>
      </w:r>
      <w:r w:rsidR="00B079C5" w:rsidRPr="006068C4">
        <w:rPr>
          <w:szCs w:val="24"/>
        </w:rPr>
        <w:t xml:space="preserve"> </w:t>
      </w:r>
      <w:r w:rsidRPr="006068C4">
        <w:rPr>
          <w:szCs w:val="24"/>
        </w:rPr>
        <w:t>„Dėl 2024 m. darbo grupės „Sveikatą stiprinantis Kauno regionas“ veiklos plano patvirtinimo</w:t>
      </w:r>
      <w:r w:rsidR="00B079C5" w:rsidRPr="006068C4">
        <w:rPr>
          <w:szCs w:val="24"/>
        </w:rPr>
        <w:t>“</w:t>
      </w:r>
      <w:r w:rsidRPr="006068C4">
        <w:rPr>
          <w:szCs w:val="24"/>
        </w:rPr>
        <w:t>,</w:t>
      </w:r>
      <w:r w:rsidR="002A3BE4" w:rsidRPr="006068C4">
        <w:rPr>
          <w:szCs w:val="24"/>
        </w:rPr>
        <w:t xml:space="preserve"> </w:t>
      </w:r>
      <w:r w:rsidR="009665DA" w:rsidRPr="006068C4">
        <w:rPr>
          <w:szCs w:val="24"/>
        </w:rPr>
        <w:t>Kėdainių rajono savivaldybės taryba  </w:t>
      </w:r>
      <w:r w:rsidR="009665DA" w:rsidRPr="006068C4">
        <w:rPr>
          <w:spacing w:val="60"/>
          <w:szCs w:val="24"/>
        </w:rPr>
        <w:t>nusprendžia:</w:t>
      </w:r>
    </w:p>
    <w:p w14:paraId="05F48393" w14:textId="77777777" w:rsidR="007A54D0" w:rsidRPr="006068C4" w:rsidRDefault="00935A30" w:rsidP="007A54D0">
      <w:pPr>
        <w:pStyle w:val="Sraopastraipa"/>
        <w:widowControl w:val="0"/>
        <w:numPr>
          <w:ilvl w:val="0"/>
          <w:numId w:val="1"/>
        </w:numPr>
        <w:tabs>
          <w:tab w:val="left" w:pos="1134"/>
        </w:tabs>
        <w:autoSpaceDE w:val="0"/>
        <w:autoSpaceDN w:val="0"/>
        <w:adjustRightInd w:val="0"/>
        <w:spacing w:line="276" w:lineRule="auto"/>
        <w:ind w:left="0" w:right="163" w:firstLine="851"/>
        <w:jc w:val="both"/>
        <w:rPr>
          <w:bCs/>
          <w:sz w:val="24"/>
          <w:szCs w:val="24"/>
          <w:lang w:val="lt-LT"/>
        </w:rPr>
      </w:pPr>
      <w:r w:rsidRPr="006068C4">
        <w:rPr>
          <w:sz w:val="24"/>
          <w:szCs w:val="24"/>
          <w:lang w:val="lt-LT"/>
        </w:rPr>
        <w:t>Pritarti Kauno regiono savivaldybių bendradarbiavimo susitarimams</w:t>
      </w:r>
      <w:r w:rsidR="007A54D0" w:rsidRPr="006068C4">
        <w:rPr>
          <w:sz w:val="24"/>
          <w:szCs w:val="24"/>
          <w:lang w:val="lt-LT"/>
        </w:rPr>
        <w:t xml:space="preserve">: </w:t>
      </w:r>
    </w:p>
    <w:p w14:paraId="250D693F" w14:textId="649E52A1" w:rsidR="007A54D0" w:rsidRPr="006068C4" w:rsidRDefault="007A54D0" w:rsidP="007A54D0">
      <w:pPr>
        <w:pStyle w:val="Sraopastraipa"/>
        <w:widowControl w:val="0"/>
        <w:numPr>
          <w:ilvl w:val="1"/>
          <w:numId w:val="2"/>
        </w:numPr>
        <w:tabs>
          <w:tab w:val="left" w:pos="1134"/>
        </w:tabs>
        <w:autoSpaceDE w:val="0"/>
        <w:autoSpaceDN w:val="0"/>
        <w:adjustRightInd w:val="0"/>
        <w:spacing w:line="276" w:lineRule="auto"/>
        <w:ind w:right="163"/>
        <w:jc w:val="both"/>
        <w:rPr>
          <w:bCs/>
          <w:sz w:val="24"/>
          <w:szCs w:val="24"/>
          <w:lang w:val="lt-LT"/>
        </w:rPr>
      </w:pPr>
      <w:r w:rsidRPr="006068C4">
        <w:rPr>
          <w:bCs/>
          <w:sz w:val="24"/>
          <w:szCs w:val="24"/>
          <w:lang w:val="lt-LT"/>
        </w:rPr>
        <w:t xml:space="preserve"> Dėl </w:t>
      </w:r>
      <w:proofErr w:type="spellStart"/>
      <w:r w:rsidRPr="006068C4">
        <w:rPr>
          <w:bCs/>
          <w:sz w:val="24"/>
          <w:szCs w:val="24"/>
          <w:lang w:val="lt-LT" w:eastAsia="lt-LT"/>
        </w:rPr>
        <w:t>defibriliatorių</w:t>
      </w:r>
      <w:proofErr w:type="spellEnd"/>
      <w:r w:rsidRPr="006068C4">
        <w:rPr>
          <w:bCs/>
          <w:sz w:val="24"/>
          <w:szCs w:val="24"/>
          <w:lang w:val="lt-LT" w:eastAsia="lt-LT"/>
        </w:rPr>
        <w:t xml:space="preserve"> tinklo plėtros Kauno regione (1 priedas); </w:t>
      </w:r>
    </w:p>
    <w:p w14:paraId="0F192BF8" w14:textId="2E884A3B" w:rsidR="007A54D0" w:rsidRPr="006068C4" w:rsidRDefault="007A54D0" w:rsidP="007A54D0">
      <w:pPr>
        <w:pStyle w:val="Sraopastraipa"/>
        <w:widowControl w:val="0"/>
        <w:numPr>
          <w:ilvl w:val="1"/>
          <w:numId w:val="2"/>
        </w:numPr>
        <w:tabs>
          <w:tab w:val="left" w:pos="851"/>
        </w:tabs>
        <w:autoSpaceDE w:val="0"/>
        <w:autoSpaceDN w:val="0"/>
        <w:adjustRightInd w:val="0"/>
        <w:spacing w:line="276" w:lineRule="auto"/>
        <w:ind w:left="0" w:right="163" w:firstLine="851"/>
        <w:jc w:val="both"/>
        <w:rPr>
          <w:bCs/>
          <w:sz w:val="24"/>
          <w:szCs w:val="24"/>
          <w:lang w:val="lt-LT"/>
        </w:rPr>
      </w:pPr>
      <w:r w:rsidRPr="006068C4">
        <w:rPr>
          <w:bCs/>
          <w:sz w:val="24"/>
          <w:szCs w:val="24"/>
          <w:lang w:val="lt-LT"/>
        </w:rPr>
        <w:t xml:space="preserve">Dėl sporto, laisvalaikio infrastruktūros ir veiklų prieinamumo didinimo Kauno regione (2 priedas); </w:t>
      </w:r>
    </w:p>
    <w:p w14:paraId="0F8E66C6" w14:textId="145F973F" w:rsidR="007A54D0" w:rsidRPr="006068C4" w:rsidRDefault="007A54D0" w:rsidP="007A54D0">
      <w:pPr>
        <w:pStyle w:val="Sraopastraipa"/>
        <w:widowControl w:val="0"/>
        <w:numPr>
          <w:ilvl w:val="1"/>
          <w:numId w:val="2"/>
        </w:numPr>
        <w:tabs>
          <w:tab w:val="left" w:pos="1134"/>
        </w:tabs>
        <w:autoSpaceDE w:val="0"/>
        <w:autoSpaceDN w:val="0"/>
        <w:adjustRightInd w:val="0"/>
        <w:spacing w:line="276" w:lineRule="auto"/>
        <w:ind w:left="0" w:right="163" w:firstLine="851"/>
        <w:jc w:val="both"/>
        <w:rPr>
          <w:bCs/>
          <w:sz w:val="24"/>
          <w:szCs w:val="24"/>
          <w:lang w:val="lt-LT"/>
        </w:rPr>
      </w:pPr>
      <w:r w:rsidRPr="006068C4">
        <w:rPr>
          <w:bCs/>
          <w:sz w:val="24"/>
          <w:szCs w:val="24"/>
          <w:lang w:val="lt-LT"/>
        </w:rPr>
        <w:t xml:space="preserve">Dėl švediško stalo aptarnavimo principo diegimo Kauno regiono ugdymo įstaigų valgyklose (3 priedas); </w:t>
      </w:r>
    </w:p>
    <w:p w14:paraId="3A3456A3" w14:textId="116DACDF" w:rsidR="007A54D0" w:rsidRPr="006068C4" w:rsidRDefault="007A54D0" w:rsidP="007A54D0">
      <w:pPr>
        <w:pStyle w:val="Sraopastraipa"/>
        <w:widowControl w:val="0"/>
        <w:numPr>
          <w:ilvl w:val="1"/>
          <w:numId w:val="2"/>
        </w:numPr>
        <w:tabs>
          <w:tab w:val="left" w:pos="1134"/>
        </w:tabs>
        <w:autoSpaceDE w:val="0"/>
        <w:autoSpaceDN w:val="0"/>
        <w:adjustRightInd w:val="0"/>
        <w:spacing w:line="276" w:lineRule="auto"/>
        <w:ind w:left="0" w:right="163" w:firstLine="851"/>
        <w:jc w:val="both"/>
        <w:rPr>
          <w:bCs/>
          <w:sz w:val="24"/>
          <w:szCs w:val="24"/>
          <w:lang w:val="lt-LT"/>
        </w:rPr>
      </w:pPr>
      <w:r w:rsidRPr="006068C4">
        <w:rPr>
          <w:bCs/>
          <w:sz w:val="24"/>
          <w:szCs w:val="24"/>
          <w:lang w:val="lt-LT"/>
        </w:rPr>
        <w:t xml:space="preserve">Dėl sveikos mitybos ugdymo ir sveikatai palankaus valgiaraščio integracijos Kauno regione (4 priedas). </w:t>
      </w:r>
    </w:p>
    <w:p w14:paraId="671D1D4D" w14:textId="33B3A9F6" w:rsidR="00935A30" w:rsidRPr="006068C4" w:rsidRDefault="00935A30" w:rsidP="007A54D0">
      <w:pPr>
        <w:pStyle w:val="Sraopastraipa"/>
        <w:numPr>
          <w:ilvl w:val="0"/>
          <w:numId w:val="2"/>
        </w:numPr>
        <w:tabs>
          <w:tab w:val="left" w:pos="1134"/>
        </w:tabs>
        <w:spacing w:line="276" w:lineRule="auto"/>
        <w:ind w:left="0" w:right="163" w:firstLine="851"/>
        <w:jc w:val="both"/>
        <w:rPr>
          <w:sz w:val="24"/>
          <w:szCs w:val="24"/>
          <w:lang w:val="lt-LT"/>
        </w:rPr>
      </w:pPr>
      <w:r w:rsidRPr="006068C4">
        <w:rPr>
          <w:sz w:val="24"/>
          <w:szCs w:val="24"/>
          <w:lang w:val="lt-LT"/>
        </w:rPr>
        <w:t>Įgalioti Kėdainių rajono savivaldybės merą pasirašyti bendradarbiavimo susitarimus su Kauno regiono savivaldybėmis.</w:t>
      </w:r>
    </w:p>
    <w:p w14:paraId="62F9F85A" w14:textId="1A74B301" w:rsidR="00935A30" w:rsidRPr="006068C4" w:rsidRDefault="00935A30" w:rsidP="00935A30">
      <w:pPr>
        <w:pStyle w:val="Sraopastraipa"/>
        <w:tabs>
          <w:tab w:val="left" w:pos="1843"/>
        </w:tabs>
        <w:spacing w:line="276" w:lineRule="auto"/>
        <w:ind w:left="0" w:right="163" w:firstLine="851"/>
        <w:jc w:val="both"/>
        <w:rPr>
          <w:sz w:val="24"/>
          <w:szCs w:val="24"/>
          <w:lang w:val="lt-LT"/>
        </w:rPr>
      </w:pPr>
      <w:r w:rsidRPr="006068C4">
        <w:rPr>
          <w:sz w:val="24"/>
          <w:szCs w:val="24"/>
          <w:lang w:val="lt-LT"/>
        </w:rPr>
        <w:t xml:space="preserve"> </w:t>
      </w:r>
      <w:r w:rsidR="00787CF4" w:rsidRPr="006068C4">
        <w:rPr>
          <w:sz w:val="24"/>
          <w:szCs w:val="24"/>
          <w:lang w:val="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534B8FF3" w14:textId="744DC5DC" w:rsidR="00635776" w:rsidRPr="006068C4" w:rsidRDefault="00B079C5">
      <w:pPr>
        <w:rPr>
          <w:szCs w:val="22"/>
        </w:rPr>
      </w:pPr>
      <w:r w:rsidRPr="006068C4">
        <w:rPr>
          <w:szCs w:val="24"/>
          <w:lang w:eastAsia="lt-LT"/>
        </w:rPr>
        <w:t>.</w:t>
      </w:r>
    </w:p>
    <w:p w14:paraId="14DE4C06" w14:textId="77777777" w:rsidR="00635776" w:rsidRPr="006068C4" w:rsidRDefault="00635776">
      <w:pPr>
        <w:rPr>
          <w:szCs w:val="22"/>
        </w:rPr>
      </w:pPr>
    </w:p>
    <w:p w14:paraId="0DF71825" w14:textId="77777777" w:rsidR="00635776" w:rsidRPr="006068C4" w:rsidRDefault="00B079C5">
      <w:pPr>
        <w:rPr>
          <w:szCs w:val="24"/>
        </w:rPr>
      </w:pPr>
      <w:r w:rsidRPr="006068C4">
        <w:rPr>
          <w:szCs w:val="24"/>
        </w:rPr>
        <w:t>Savivaldybės meras</w:t>
      </w:r>
    </w:p>
    <w:p w14:paraId="5B65EEAC" w14:textId="77777777" w:rsidR="00635776" w:rsidRPr="006068C4" w:rsidRDefault="00635776">
      <w:pPr>
        <w:jc w:val="both"/>
        <w:rPr>
          <w:b/>
          <w:szCs w:val="24"/>
          <w:lang w:eastAsia="lt-LT"/>
        </w:rPr>
      </w:pPr>
    </w:p>
    <w:p w14:paraId="0EAFDB5E" w14:textId="59EC099D" w:rsidR="00E13C13" w:rsidRPr="006068C4" w:rsidRDefault="00E13C13">
      <w:pPr>
        <w:rPr>
          <w:b/>
          <w:szCs w:val="24"/>
          <w:lang w:eastAsia="lt-LT"/>
        </w:rPr>
      </w:pPr>
      <w:r w:rsidRPr="006068C4">
        <w:rPr>
          <w:b/>
          <w:szCs w:val="24"/>
          <w:lang w:eastAsia="lt-LT"/>
        </w:rPr>
        <w:br w:type="page"/>
      </w:r>
    </w:p>
    <w:p w14:paraId="017E4A2D" w14:textId="77777777" w:rsidR="00935A30" w:rsidRPr="006068C4" w:rsidRDefault="00B079C5" w:rsidP="00935A30">
      <w:pPr>
        <w:ind w:left="4854" w:hanging="318"/>
        <w:rPr>
          <w:color w:val="000000"/>
          <w:szCs w:val="24"/>
        </w:rPr>
      </w:pPr>
      <w:r w:rsidRPr="006068C4">
        <w:rPr>
          <w:color w:val="000000"/>
          <w:szCs w:val="24"/>
        </w:rPr>
        <w:lastRenderedPageBreak/>
        <w:t>Kėdainių rajono savivaldybės tarybos</w:t>
      </w:r>
    </w:p>
    <w:p w14:paraId="21E11D1C" w14:textId="49636A4A" w:rsidR="00635776" w:rsidRPr="006068C4" w:rsidRDefault="00B079C5" w:rsidP="00935A30">
      <w:pPr>
        <w:ind w:left="4854" w:hanging="318"/>
        <w:rPr>
          <w:color w:val="000000"/>
          <w:szCs w:val="24"/>
        </w:rPr>
      </w:pPr>
      <w:r w:rsidRPr="006068C4">
        <w:rPr>
          <w:color w:val="000000"/>
          <w:szCs w:val="24"/>
        </w:rPr>
        <w:t>202</w:t>
      </w:r>
      <w:r w:rsidR="00E13C13" w:rsidRPr="006068C4">
        <w:rPr>
          <w:color w:val="000000"/>
          <w:szCs w:val="24"/>
        </w:rPr>
        <w:t>4</w:t>
      </w:r>
      <w:r w:rsidRPr="006068C4">
        <w:rPr>
          <w:color w:val="000000"/>
          <w:szCs w:val="24"/>
        </w:rPr>
        <w:t xml:space="preserve"> m. </w:t>
      </w:r>
      <w:r w:rsidR="00E13C13" w:rsidRPr="006068C4">
        <w:rPr>
          <w:color w:val="000000"/>
          <w:szCs w:val="24"/>
        </w:rPr>
        <w:t>lapkričio</w:t>
      </w:r>
      <w:r w:rsidRPr="006068C4">
        <w:rPr>
          <w:color w:val="000000"/>
          <w:szCs w:val="24"/>
        </w:rPr>
        <w:t xml:space="preserve">      d. sprendim</w:t>
      </w:r>
      <w:r w:rsidR="00113C7D" w:rsidRPr="006068C4">
        <w:rPr>
          <w:color w:val="000000"/>
          <w:szCs w:val="24"/>
        </w:rPr>
        <w:t>o</w:t>
      </w:r>
      <w:r w:rsidRPr="006068C4">
        <w:rPr>
          <w:color w:val="000000"/>
          <w:szCs w:val="24"/>
        </w:rPr>
        <w:t xml:space="preserve"> Nr. TS-</w:t>
      </w:r>
    </w:p>
    <w:p w14:paraId="2DA2089F" w14:textId="42F1BA00" w:rsidR="00787CF4" w:rsidRPr="006068C4" w:rsidRDefault="00787CF4" w:rsidP="00935A30">
      <w:pPr>
        <w:ind w:left="4854" w:hanging="318"/>
        <w:rPr>
          <w:color w:val="000000"/>
          <w:szCs w:val="24"/>
        </w:rPr>
      </w:pPr>
      <w:r w:rsidRPr="006068C4">
        <w:rPr>
          <w:color w:val="000000"/>
          <w:szCs w:val="24"/>
        </w:rPr>
        <w:t>1 priedas</w:t>
      </w:r>
    </w:p>
    <w:p w14:paraId="1D4AFF75" w14:textId="77777777" w:rsidR="007A54D0" w:rsidRPr="006068C4" w:rsidRDefault="007A54D0" w:rsidP="00935A30">
      <w:pPr>
        <w:ind w:left="4854" w:hanging="318"/>
        <w:rPr>
          <w:color w:val="000000"/>
          <w:szCs w:val="24"/>
        </w:rPr>
      </w:pPr>
    </w:p>
    <w:p w14:paraId="53EE3CA3" w14:textId="77777777" w:rsidR="007A54D0" w:rsidRPr="006068C4" w:rsidRDefault="007A54D0" w:rsidP="007A54D0">
      <w:pPr>
        <w:widowControl w:val="0"/>
        <w:autoSpaceDE w:val="0"/>
        <w:autoSpaceDN w:val="0"/>
        <w:adjustRightInd w:val="0"/>
        <w:spacing w:line="276" w:lineRule="auto"/>
        <w:jc w:val="center"/>
        <w:rPr>
          <w:b/>
        </w:rPr>
      </w:pPr>
      <w:r w:rsidRPr="006068C4">
        <w:rPr>
          <w:b/>
        </w:rPr>
        <w:t xml:space="preserve">SUSITARIMAS </w:t>
      </w:r>
    </w:p>
    <w:p w14:paraId="75991992" w14:textId="77777777" w:rsidR="007A54D0" w:rsidRPr="006068C4" w:rsidRDefault="007A54D0" w:rsidP="007A54D0">
      <w:pPr>
        <w:widowControl w:val="0"/>
        <w:autoSpaceDE w:val="0"/>
        <w:autoSpaceDN w:val="0"/>
        <w:adjustRightInd w:val="0"/>
        <w:spacing w:line="276" w:lineRule="auto"/>
        <w:jc w:val="center"/>
        <w:rPr>
          <w:b/>
        </w:rPr>
      </w:pPr>
      <w:r w:rsidRPr="006068C4">
        <w:rPr>
          <w:b/>
        </w:rPr>
        <w:t xml:space="preserve">DĖL </w:t>
      </w:r>
      <w:r w:rsidRPr="006068C4">
        <w:rPr>
          <w:b/>
          <w:bCs/>
          <w:lang w:eastAsia="lt-LT"/>
        </w:rPr>
        <w:t>DEFIBRILIATORIŲ TINKLO PLĖTROS KAUNO REGIONE</w:t>
      </w:r>
    </w:p>
    <w:p w14:paraId="0D76E683" w14:textId="77777777" w:rsidR="007A54D0" w:rsidRPr="006068C4" w:rsidRDefault="007A54D0" w:rsidP="007A54D0">
      <w:pPr>
        <w:widowControl w:val="0"/>
        <w:autoSpaceDE w:val="0"/>
        <w:autoSpaceDN w:val="0"/>
        <w:adjustRightInd w:val="0"/>
        <w:spacing w:line="276" w:lineRule="auto"/>
        <w:ind w:firstLine="851"/>
        <w:jc w:val="center"/>
        <w:rPr>
          <w:bCs/>
        </w:rPr>
      </w:pPr>
    </w:p>
    <w:p w14:paraId="2575D56E" w14:textId="77777777" w:rsidR="007A54D0" w:rsidRPr="006068C4" w:rsidRDefault="007A54D0" w:rsidP="007A54D0">
      <w:pPr>
        <w:widowControl w:val="0"/>
        <w:autoSpaceDE w:val="0"/>
        <w:autoSpaceDN w:val="0"/>
        <w:adjustRightInd w:val="0"/>
        <w:spacing w:line="276" w:lineRule="auto"/>
        <w:jc w:val="center"/>
        <w:rPr>
          <w:bCs/>
        </w:rPr>
      </w:pPr>
      <w:r w:rsidRPr="006068C4">
        <w:rPr>
          <w:bCs/>
        </w:rPr>
        <w:t>2024 m.                 d.</w:t>
      </w:r>
      <w:r w:rsidRPr="006068C4">
        <w:rPr>
          <w:b/>
        </w:rPr>
        <w:t xml:space="preserve"> </w:t>
      </w:r>
      <w:r w:rsidRPr="006068C4">
        <w:rPr>
          <w:bCs/>
        </w:rPr>
        <w:t>Nr.</w:t>
      </w:r>
    </w:p>
    <w:p w14:paraId="20A71A1F" w14:textId="77777777" w:rsidR="007A54D0" w:rsidRPr="006068C4" w:rsidRDefault="007A54D0" w:rsidP="007A54D0">
      <w:pPr>
        <w:widowControl w:val="0"/>
        <w:autoSpaceDE w:val="0"/>
        <w:autoSpaceDN w:val="0"/>
        <w:adjustRightInd w:val="0"/>
        <w:spacing w:line="276" w:lineRule="auto"/>
        <w:rPr>
          <w:bCs/>
        </w:rPr>
      </w:pPr>
    </w:p>
    <w:p w14:paraId="45A1EE07" w14:textId="77777777" w:rsidR="007A54D0" w:rsidRPr="006068C4" w:rsidRDefault="007A54D0" w:rsidP="007A54D0">
      <w:pPr>
        <w:spacing w:line="360" w:lineRule="auto"/>
        <w:ind w:firstLine="851"/>
        <w:jc w:val="both"/>
      </w:pPr>
      <w:r w:rsidRPr="006068C4">
        <w:t xml:space="preserve">Mes, </w:t>
      </w:r>
      <w:r w:rsidRPr="006068C4">
        <w:rPr>
          <w:b/>
          <w:bCs/>
        </w:rPr>
        <w:t>Birštono savivaldybė</w:t>
      </w:r>
      <w:r w:rsidRPr="006068C4">
        <w:t xml:space="preserve"> (kodas 188750166, Jaunimo g. 2, 59206 Birštonas), atstovaujama Birštono savivaldybės mero ________________________, veikiančio pagal _________________ ,</w:t>
      </w:r>
    </w:p>
    <w:p w14:paraId="7035696B" w14:textId="77777777" w:rsidR="007A54D0" w:rsidRPr="006068C4" w:rsidRDefault="007A54D0" w:rsidP="007A54D0">
      <w:pPr>
        <w:widowControl w:val="0"/>
        <w:autoSpaceDE w:val="0"/>
        <w:autoSpaceDN w:val="0"/>
        <w:adjustRightInd w:val="0"/>
        <w:spacing w:line="360" w:lineRule="auto"/>
        <w:ind w:firstLine="851"/>
        <w:jc w:val="both"/>
      </w:pPr>
      <w:r w:rsidRPr="006068C4">
        <w:rPr>
          <w:b/>
          <w:bCs/>
        </w:rPr>
        <w:t>Jonavos rajono savivaldybė</w:t>
      </w:r>
      <w:r w:rsidRPr="006068C4">
        <w:t xml:space="preserve"> (kodas 188769070, Žeimių g. 13, 55158 Jonava), atstovaujama Jonavos rajono savivaldybės laikinai einančio mero pareigas ______________________</w:t>
      </w:r>
      <w:r w:rsidRPr="006068C4">
        <w:rPr>
          <w:rStyle w:val="Grietas"/>
          <w:shd w:val="clear" w:color="auto" w:fill="FFFFFF"/>
        </w:rPr>
        <w:t>,</w:t>
      </w:r>
      <w:r w:rsidRPr="006068C4">
        <w:t xml:space="preserve"> veikiančio pagal _________________,</w:t>
      </w:r>
    </w:p>
    <w:p w14:paraId="4C1A16C5" w14:textId="77777777" w:rsidR="007A54D0" w:rsidRPr="006068C4" w:rsidRDefault="007A54D0" w:rsidP="007A54D0">
      <w:pPr>
        <w:spacing w:line="360" w:lineRule="auto"/>
        <w:ind w:firstLine="851"/>
        <w:jc w:val="both"/>
      </w:pPr>
      <w:r w:rsidRPr="006068C4">
        <w:rPr>
          <w:b/>
          <w:bCs/>
        </w:rPr>
        <w:t>Kaišiadorių rajono savivaldybė</w:t>
      </w:r>
      <w:r w:rsidRPr="006068C4">
        <w:t xml:space="preserve"> (kodas 188773916, Katedros g. 4, 56121 Kaišiadorys), atstovaujama Kaišiadorių rajono savivaldybės mero _______________________, veikiančio pagal _________________ ,</w:t>
      </w:r>
    </w:p>
    <w:p w14:paraId="1FE868CC" w14:textId="77777777" w:rsidR="007A54D0" w:rsidRPr="006068C4" w:rsidRDefault="007A54D0" w:rsidP="007A54D0">
      <w:pPr>
        <w:spacing w:line="360" w:lineRule="auto"/>
        <w:ind w:firstLine="851"/>
        <w:jc w:val="both"/>
      </w:pPr>
      <w:r w:rsidRPr="006068C4">
        <w:rPr>
          <w:b/>
          <w:bCs/>
        </w:rPr>
        <w:t>Kauno rajono savivaldybė</w:t>
      </w:r>
      <w:r w:rsidRPr="006068C4">
        <w:t xml:space="preserve"> (kodas 188756386, Savanorių pr. 371, 49500 Kaunas), atstovaujama Kauno rajono savivaldybės mero __________________, veikiančio pagal _________________ , </w:t>
      </w:r>
    </w:p>
    <w:p w14:paraId="32091CCC" w14:textId="77777777" w:rsidR="007A54D0" w:rsidRPr="006068C4" w:rsidRDefault="007A54D0" w:rsidP="007A54D0">
      <w:pPr>
        <w:widowControl w:val="0"/>
        <w:autoSpaceDE w:val="0"/>
        <w:autoSpaceDN w:val="0"/>
        <w:adjustRightInd w:val="0"/>
        <w:spacing w:line="360" w:lineRule="auto"/>
        <w:ind w:firstLine="851"/>
        <w:jc w:val="both"/>
      </w:pPr>
      <w:r w:rsidRPr="006068C4">
        <w:rPr>
          <w:b/>
          <w:bCs/>
        </w:rPr>
        <w:t>Kėdainių rajono savivaldybė</w:t>
      </w:r>
      <w:r w:rsidRPr="006068C4">
        <w:t xml:space="preserve"> (kodas 188768545, </w:t>
      </w:r>
      <w:r w:rsidRPr="006068C4">
        <w:rPr>
          <w:rStyle w:val="contentitem"/>
        </w:rPr>
        <w:t>J. Basanavičiaus g. 36, 57288 Kėdainiai</w:t>
      </w:r>
      <w:r w:rsidRPr="006068C4">
        <w:t>), atstovaujama Kėdainių rajono savivaldybės mero</w:t>
      </w:r>
      <w:r w:rsidRPr="006068C4">
        <w:rPr>
          <w:rStyle w:val="Grietas"/>
          <w:shd w:val="clear" w:color="auto" w:fill="FFFFFF"/>
        </w:rPr>
        <w:t xml:space="preserve"> _____________________</w:t>
      </w:r>
      <w:r w:rsidRPr="006068C4">
        <w:rPr>
          <w:bCs/>
        </w:rPr>
        <w:t>,</w:t>
      </w:r>
      <w:r w:rsidRPr="006068C4">
        <w:t xml:space="preserve"> veikiančio pagal _________________,</w:t>
      </w:r>
    </w:p>
    <w:p w14:paraId="22A28AEA" w14:textId="77777777" w:rsidR="007A54D0" w:rsidRPr="006068C4" w:rsidRDefault="007A54D0" w:rsidP="007A54D0">
      <w:pPr>
        <w:spacing w:line="360" w:lineRule="auto"/>
        <w:ind w:firstLine="851"/>
        <w:jc w:val="both"/>
      </w:pPr>
      <w:r w:rsidRPr="006068C4">
        <w:rPr>
          <w:b/>
          <w:bCs/>
        </w:rPr>
        <w:t>Prienų rajono savivaldybė</w:t>
      </w:r>
      <w:r w:rsidRPr="006068C4">
        <w:t xml:space="preserve"> (kodas 288742590, Laisvės aikštė 12, 59126 Prienai), atstovaujama Prienų rajono savivaldybės mero ______________________, veikiančio pagal _________________ , ir </w:t>
      </w:r>
    </w:p>
    <w:p w14:paraId="50B7ED74" w14:textId="77777777" w:rsidR="007A54D0" w:rsidRPr="006068C4" w:rsidRDefault="007A54D0" w:rsidP="007A54D0">
      <w:pPr>
        <w:spacing w:line="360" w:lineRule="auto"/>
        <w:ind w:firstLine="851"/>
        <w:jc w:val="both"/>
      </w:pPr>
      <w:r w:rsidRPr="006068C4">
        <w:rPr>
          <w:b/>
          <w:bCs/>
        </w:rPr>
        <w:t>Raseinių rajono savivaldybė</w:t>
      </w:r>
      <w:r w:rsidRPr="006068C4">
        <w:t xml:space="preserve"> (kodas 288740810, V. Kudirkos g. 5, 60150 Raseiniai), atstovaujama Raseinių rajono savivaldybės mero ________________</w:t>
      </w:r>
      <w:r w:rsidRPr="006068C4">
        <w:rPr>
          <w:spacing w:val="-14"/>
          <w:shd w:val="clear" w:color="auto" w:fill="FFFFFF"/>
        </w:rPr>
        <w:t>,</w:t>
      </w:r>
      <w:r w:rsidRPr="006068C4">
        <w:t xml:space="preserve"> veikiančio pagal _________________ ,</w:t>
      </w:r>
    </w:p>
    <w:p w14:paraId="3B1D48B1" w14:textId="77777777" w:rsidR="007A54D0" w:rsidRPr="006068C4" w:rsidRDefault="007A54D0" w:rsidP="007A54D0">
      <w:pPr>
        <w:spacing w:line="360" w:lineRule="auto"/>
        <w:jc w:val="both"/>
      </w:pPr>
      <w:r w:rsidRPr="006068C4">
        <w:t xml:space="preserve">(toliau kartu vadinamos Šalimis, o kiekviena atskirai – Šalimi), atsižvelgdamos į Sveikatą stiprinančio Kauno regiono prioritetus, susitarė ir sudarė šį Susitarimą dėl </w:t>
      </w:r>
      <w:proofErr w:type="spellStart"/>
      <w:r w:rsidRPr="006068C4">
        <w:t>defibriliatorių</w:t>
      </w:r>
      <w:proofErr w:type="spellEnd"/>
      <w:r w:rsidRPr="006068C4">
        <w:t xml:space="preserve"> tinklo plėtros Kauno regione (toliau – Susitarimas).</w:t>
      </w:r>
    </w:p>
    <w:p w14:paraId="6D7A8810" w14:textId="77777777" w:rsidR="007A54D0" w:rsidRPr="006068C4" w:rsidRDefault="007A54D0" w:rsidP="007A54D0">
      <w:pPr>
        <w:shd w:val="clear" w:color="auto" w:fill="FFFFFF"/>
        <w:spacing w:line="276" w:lineRule="auto"/>
        <w:ind w:firstLine="851"/>
        <w:jc w:val="both"/>
      </w:pPr>
    </w:p>
    <w:p w14:paraId="10C2BEE2" w14:textId="77777777" w:rsidR="007A54D0" w:rsidRPr="006068C4" w:rsidRDefault="007A54D0" w:rsidP="007A54D0">
      <w:pPr>
        <w:widowControl w:val="0"/>
        <w:tabs>
          <w:tab w:val="left" w:pos="1680"/>
        </w:tabs>
        <w:autoSpaceDE w:val="0"/>
        <w:autoSpaceDN w:val="0"/>
        <w:adjustRightInd w:val="0"/>
        <w:spacing w:line="276" w:lineRule="auto"/>
        <w:ind w:left="360"/>
        <w:jc w:val="center"/>
        <w:rPr>
          <w:b/>
        </w:rPr>
      </w:pPr>
      <w:r w:rsidRPr="006068C4">
        <w:rPr>
          <w:b/>
        </w:rPr>
        <w:t>I. SUSITARIMO OBJEKTAS</w:t>
      </w:r>
    </w:p>
    <w:p w14:paraId="1A219B54" w14:textId="77777777" w:rsidR="007A54D0" w:rsidRPr="006068C4" w:rsidRDefault="007A54D0" w:rsidP="007A54D0">
      <w:pPr>
        <w:widowControl w:val="0"/>
        <w:tabs>
          <w:tab w:val="left" w:pos="1680"/>
        </w:tabs>
        <w:autoSpaceDE w:val="0"/>
        <w:autoSpaceDN w:val="0"/>
        <w:adjustRightInd w:val="0"/>
        <w:spacing w:line="276" w:lineRule="auto"/>
        <w:ind w:left="360"/>
        <w:jc w:val="center"/>
        <w:rPr>
          <w:b/>
        </w:rPr>
      </w:pPr>
    </w:p>
    <w:p w14:paraId="165093F9" w14:textId="77777777" w:rsidR="007A54D0" w:rsidRPr="006068C4" w:rsidRDefault="007A54D0" w:rsidP="007A54D0">
      <w:pPr>
        <w:widowControl w:val="0"/>
        <w:tabs>
          <w:tab w:val="left" w:pos="1680"/>
        </w:tabs>
        <w:autoSpaceDE w:val="0"/>
        <w:autoSpaceDN w:val="0"/>
        <w:adjustRightInd w:val="0"/>
        <w:spacing w:line="360" w:lineRule="auto"/>
        <w:ind w:firstLine="851"/>
        <w:jc w:val="both"/>
      </w:pPr>
      <w:r w:rsidRPr="006068C4">
        <w:t>1. Šalys susitaria dėl:</w:t>
      </w:r>
    </w:p>
    <w:p w14:paraId="2C49829D" w14:textId="77777777" w:rsidR="007A54D0" w:rsidRPr="006068C4" w:rsidRDefault="007A54D0" w:rsidP="007A54D0">
      <w:pPr>
        <w:spacing w:line="360" w:lineRule="auto"/>
        <w:ind w:firstLine="851"/>
        <w:jc w:val="both"/>
      </w:pPr>
      <w:r w:rsidRPr="006068C4">
        <w:lastRenderedPageBreak/>
        <w:t xml:space="preserve">1.1. gyventojų sveikatos raštingumo didinimo pirmos pagalbos, gaivinimo, automatinio išorinio </w:t>
      </w:r>
      <w:proofErr w:type="spellStart"/>
      <w:r w:rsidRPr="006068C4">
        <w:t>defibriliatoriaus</w:t>
      </w:r>
      <w:proofErr w:type="spellEnd"/>
      <w:r w:rsidRPr="006068C4">
        <w:t xml:space="preserve"> naudojimo srityje;</w:t>
      </w:r>
    </w:p>
    <w:p w14:paraId="1B247BA2" w14:textId="77777777" w:rsidR="007A54D0" w:rsidRPr="006068C4" w:rsidRDefault="007A54D0" w:rsidP="007A54D0">
      <w:pPr>
        <w:spacing w:line="360" w:lineRule="auto"/>
        <w:ind w:firstLine="851"/>
        <w:jc w:val="both"/>
      </w:pPr>
      <w:r w:rsidRPr="006068C4">
        <w:t xml:space="preserve">1.2. </w:t>
      </w:r>
      <w:proofErr w:type="spellStart"/>
      <w:r w:rsidRPr="006068C4">
        <w:t>defibriliatorių</w:t>
      </w:r>
      <w:proofErr w:type="spellEnd"/>
      <w:r w:rsidRPr="006068C4">
        <w:t xml:space="preserve"> tinklo plėtros Kauno regione.</w:t>
      </w:r>
    </w:p>
    <w:p w14:paraId="61A7AAF9" w14:textId="77777777" w:rsidR="007A54D0" w:rsidRPr="006068C4" w:rsidRDefault="007A54D0" w:rsidP="007A54D0">
      <w:pPr>
        <w:ind w:firstLine="360"/>
        <w:jc w:val="both"/>
        <w:rPr>
          <w:rFonts w:eastAsia="Calibri"/>
          <w:b/>
          <w:bCs/>
        </w:rPr>
      </w:pPr>
    </w:p>
    <w:p w14:paraId="78570A57" w14:textId="77777777" w:rsidR="007A54D0" w:rsidRPr="006068C4" w:rsidRDefault="007A54D0" w:rsidP="007A54D0">
      <w:pPr>
        <w:widowControl w:val="0"/>
        <w:autoSpaceDE w:val="0"/>
        <w:autoSpaceDN w:val="0"/>
        <w:adjustRightInd w:val="0"/>
        <w:spacing w:line="276" w:lineRule="auto"/>
        <w:jc w:val="center"/>
        <w:rPr>
          <w:b/>
        </w:rPr>
      </w:pPr>
      <w:r w:rsidRPr="006068C4">
        <w:rPr>
          <w:b/>
        </w:rPr>
        <w:t>II. ŠALIŲ TEISĖS IR ĮSIPAREIGOJIMAI</w:t>
      </w:r>
    </w:p>
    <w:p w14:paraId="3E349D6C" w14:textId="77777777" w:rsidR="007A54D0" w:rsidRPr="006068C4" w:rsidRDefault="007A54D0" w:rsidP="007A54D0">
      <w:pPr>
        <w:widowControl w:val="0"/>
        <w:autoSpaceDE w:val="0"/>
        <w:autoSpaceDN w:val="0"/>
        <w:adjustRightInd w:val="0"/>
        <w:spacing w:line="276" w:lineRule="auto"/>
        <w:jc w:val="center"/>
        <w:rPr>
          <w:b/>
        </w:rPr>
      </w:pPr>
    </w:p>
    <w:p w14:paraId="03880EC8" w14:textId="77777777" w:rsidR="007A54D0" w:rsidRPr="006068C4" w:rsidRDefault="007A54D0" w:rsidP="007A54D0">
      <w:pPr>
        <w:spacing w:line="360" w:lineRule="auto"/>
        <w:ind w:firstLine="851"/>
        <w:jc w:val="both"/>
        <w:rPr>
          <w:rFonts w:eastAsia="Calibri"/>
          <w:szCs w:val="24"/>
        </w:rPr>
      </w:pPr>
      <w:r w:rsidRPr="006068C4">
        <w:rPr>
          <w:rFonts w:eastAsia="Calibri"/>
          <w:szCs w:val="24"/>
        </w:rPr>
        <w:t>2. Šiuo Susitarimu, siekiant sujungti Kauno regione veikiančių sveikatos įstaigų, specialistų, gyventojų pastangas tam, kad būtų užtikrintas maksimaliai greitas ir efektyvus pirmos pagalbos poreikio patenkinimas, Šalys įsipareigoja:</w:t>
      </w:r>
    </w:p>
    <w:p w14:paraId="15ABBA44" w14:textId="77777777" w:rsidR="007A54D0" w:rsidRPr="006068C4" w:rsidRDefault="007A54D0" w:rsidP="007A54D0">
      <w:pPr>
        <w:spacing w:line="360" w:lineRule="auto"/>
        <w:ind w:firstLine="851"/>
        <w:jc w:val="both"/>
        <w:rPr>
          <w:rFonts w:eastAsia="Calibri"/>
          <w:b/>
          <w:szCs w:val="24"/>
        </w:rPr>
      </w:pPr>
      <w:r w:rsidRPr="006068C4">
        <w:rPr>
          <w:rFonts w:eastAsia="Calibri"/>
          <w:szCs w:val="24"/>
        </w:rPr>
        <w:t>2.1.</w:t>
      </w:r>
      <w:bookmarkStart w:id="0" w:name="OLE_LINK4"/>
      <w:r w:rsidRPr="006068C4">
        <w:rPr>
          <w:szCs w:val="24"/>
        </w:rPr>
        <w:t xml:space="preserve"> </w:t>
      </w:r>
      <w:r w:rsidRPr="006068C4">
        <w:rPr>
          <w:rFonts w:eastAsia="Calibri"/>
          <w:bCs/>
          <w:szCs w:val="24"/>
        </w:rPr>
        <w:t xml:space="preserve">įrengti automatinius išorinius </w:t>
      </w:r>
      <w:proofErr w:type="spellStart"/>
      <w:r w:rsidRPr="006068C4">
        <w:rPr>
          <w:rFonts w:eastAsia="Calibri"/>
          <w:bCs/>
          <w:szCs w:val="24"/>
        </w:rPr>
        <w:t>defibriliatorius</w:t>
      </w:r>
      <w:proofErr w:type="spellEnd"/>
      <w:r w:rsidRPr="006068C4">
        <w:rPr>
          <w:rFonts w:eastAsia="Calibri"/>
          <w:bCs/>
          <w:szCs w:val="24"/>
        </w:rPr>
        <w:t xml:space="preserve"> mastu 1 automatinis išorinis </w:t>
      </w:r>
      <w:proofErr w:type="spellStart"/>
      <w:r w:rsidRPr="006068C4">
        <w:rPr>
          <w:rFonts w:eastAsia="Calibri"/>
          <w:bCs/>
          <w:szCs w:val="24"/>
        </w:rPr>
        <w:t>defibriliatorius</w:t>
      </w:r>
      <w:proofErr w:type="spellEnd"/>
      <w:r w:rsidRPr="006068C4">
        <w:rPr>
          <w:rFonts w:eastAsia="Calibri"/>
          <w:bCs/>
          <w:szCs w:val="24"/>
        </w:rPr>
        <w:t xml:space="preserve"> 3000 – 5000-iams gyventojų iki 2027 m. rugsėjo 30 d.;</w:t>
      </w:r>
    </w:p>
    <w:bookmarkEnd w:id="0"/>
    <w:p w14:paraId="78159199" w14:textId="77777777" w:rsidR="007A54D0" w:rsidRPr="006068C4" w:rsidRDefault="007A54D0" w:rsidP="007A54D0">
      <w:pPr>
        <w:pStyle w:val="Sraopastraipa"/>
        <w:spacing w:line="360" w:lineRule="auto"/>
        <w:ind w:left="0" w:firstLine="851"/>
        <w:jc w:val="both"/>
        <w:rPr>
          <w:rFonts w:eastAsia="Calibri"/>
          <w:sz w:val="24"/>
          <w:szCs w:val="24"/>
          <w:lang w:val="lt-LT"/>
        </w:rPr>
      </w:pPr>
      <w:r w:rsidRPr="006068C4">
        <w:rPr>
          <w:rFonts w:eastAsia="Calibri"/>
          <w:sz w:val="24"/>
          <w:szCs w:val="24"/>
          <w:lang w:val="lt-LT"/>
        </w:rPr>
        <w:t xml:space="preserve">2.2. pagal poreikį, skirti papildomus išteklius gyventojų grupių sveikatos raštingumo plėtrai: 11 - 12 klasių mokinių, </w:t>
      </w:r>
      <w:r w:rsidRPr="006068C4">
        <w:rPr>
          <w:sz w:val="24"/>
          <w:szCs w:val="24"/>
          <w:lang w:val="lt-LT"/>
        </w:rPr>
        <w:t xml:space="preserve">įmonių, organizacijų, bendruomenių ir kt., greta kurių instaliuoti pusiau automatiniai išoriniai </w:t>
      </w:r>
      <w:proofErr w:type="spellStart"/>
      <w:r w:rsidRPr="006068C4">
        <w:rPr>
          <w:sz w:val="24"/>
          <w:szCs w:val="24"/>
          <w:lang w:val="lt-LT"/>
        </w:rPr>
        <w:t>defibriliatoriai</w:t>
      </w:r>
      <w:proofErr w:type="spellEnd"/>
      <w:r w:rsidRPr="006068C4">
        <w:rPr>
          <w:sz w:val="24"/>
          <w:szCs w:val="24"/>
          <w:lang w:val="lt-LT"/>
        </w:rPr>
        <w:t>)</w:t>
      </w:r>
      <w:r w:rsidRPr="006068C4">
        <w:rPr>
          <w:rFonts w:eastAsia="Calibri"/>
          <w:sz w:val="24"/>
          <w:szCs w:val="24"/>
          <w:lang w:val="lt-LT"/>
        </w:rPr>
        <w:t>.</w:t>
      </w:r>
    </w:p>
    <w:p w14:paraId="6E7FA50C" w14:textId="77777777" w:rsidR="007A54D0" w:rsidRPr="006068C4" w:rsidRDefault="007A54D0" w:rsidP="007A54D0">
      <w:pPr>
        <w:widowControl w:val="0"/>
        <w:autoSpaceDE w:val="0"/>
        <w:autoSpaceDN w:val="0"/>
        <w:adjustRightInd w:val="0"/>
        <w:spacing w:line="276" w:lineRule="auto"/>
        <w:jc w:val="both"/>
        <w:rPr>
          <w:szCs w:val="24"/>
        </w:rPr>
      </w:pPr>
    </w:p>
    <w:p w14:paraId="31EBB0FA" w14:textId="77777777" w:rsidR="007A54D0" w:rsidRPr="006068C4" w:rsidRDefault="007A54D0" w:rsidP="007A54D0">
      <w:pPr>
        <w:widowControl w:val="0"/>
        <w:autoSpaceDE w:val="0"/>
        <w:autoSpaceDN w:val="0"/>
        <w:adjustRightInd w:val="0"/>
        <w:spacing w:line="276" w:lineRule="auto"/>
        <w:jc w:val="center"/>
        <w:rPr>
          <w:b/>
        </w:rPr>
      </w:pPr>
      <w:r w:rsidRPr="006068C4">
        <w:rPr>
          <w:b/>
        </w:rPr>
        <w:t>III. BAIGIAMOSIOS NUOSTATOS</w:t>
      </w:r>
    </w:p>
    <w:p w14:paraId="39F124C9" w14:textId="77777777" w:rsidR="007A54D0" w:rsidRPr="006068C4" w:rsidRDefault="007A54D0" w:rsidP="007A54D0">
      <w:pPr>
        <w:widowControl w:val="0"/>
        <w:autoSpaceDE w:val="0"/>
        <w:autoSpaceDN w:val="0"/>
        <w:adjustRightInd w:val="0"/>
        <w:spacing w:line="276" w:lineRule="auto"/>
        <w:jc w:val="center"/>
        <w:rPr>
          <w:b/>
        </w:rPr>
      </w:pPr>
    </w:p>
    <w:p w14:paraId="731D152C" w14:textId="77777777" w:rsidR="007A54D0" w:rsidRPr="006068C4" w:rsidRDefault="007A54D0" w:rsidP="007A54D0">
      <w:pPr>
        <w:shd w:val="clear" w:color="auto" w:fill="FFFFFF"/>
        <w:spacing w:line="360" w:lineRule="auto"/>
        <w:ind w:firstLine="851"/>
        <w:jc w:val="both"/>
        <w:rPr>
          <w:lang w:eastAsia="lt-LT"/>
        </w:rPr>
      </w:pPr>
      <w:r w:rsidRPr="006068C4">
        <w:rPr>
          <w:lang w:eastAsia="lt-LT"/>
        </w:rPr>
        <w:t>3. Susitarimo Šalys visiškai ar iš dalies atleidžiamos nuo šio Susitarimo ar jos dalies įsipareigojimų vykdymo, jei tai įvyko dėl nenugalimos jėgos aplinkybių, atsiradusių pasirašius šį Susitarimą. Nenugalimos jėgos faktą turi įrodyti Susitarimo Šalis, nevykdanti ar negalinti vykdyti Susitarimo nustatytų įsipareigojimų.</w:t>
      </w:r>
    </w:p>
    <w:p w14:paraId="3DC2373D" w14:textId="77777777" w:rsidR="007A54D0" w:rsidRPr="006068C4" w:rsidRDefault="007A54D0" w:rsidP="007A54D0">
      <w:pPr>
        <w:shd w:val="clear" w:color="auto" w:fill="FFFFFF"/>
        <w:spacing w:line="360" w:lineRule="auto"/>
        <w:ind w:firstLine="851"/>
        <w:jc w:val="both"/>
        <w:rPr>
          <w:lang w:eastAsia="lt-LT"/>
        </w:rPr>
      </w:pPr>
      <w:r w:rsidRPr="006068C4">
        <w:rPr>
          <w:lang w:eastAsia="lt-LT"/>
        </w:rPr>
        <w:t>4. Nenumatytos aplinkybės reiškia įvykį, kurio negali kontroliuoti nė viena Šalis. Nenumatytas aplinkybes Lietuvos Respublikos civiliniame kodekse nustatyta tvarka patvirtina kompetentingos valstybės institucijos.</w:t>
      </w:r>
    </w:p>
    <w:p w14:paraId="5ECDFB8C" w14:textId="77777777" w:rsidR="007A54D0" w:rsidRPr="006068C4" w:rsidRDefault="007A54D0" w:rsidP="007A54D0">
      <w:pPr>
        <w:widowControl w:val="0"/>
        <w:autoSpaceDE w:val="0"/>
        <w:autoSpaceDN w:val="0"/>
        <w:adjustRightInd w:val="0"/>
        <w:spacing w:line="360" w:lineRule="auto"/>
        <w:ind w:firstLine="851"/>
        <w:jc w:val="both"/>
      </w:pPr>
      <w:r w:rsidRPr="006068C4">
        <w:rPr>
          <w:lang w:eastAsia="lt-LT"/>
        </w:rPr>
        <w:t>5. Visi tarp Šalių kilę ginčai ir nesutarimai sprendžiami derybomis, o nepavykus susitarti – Lietuvos Respublikos įstatymų nustatyta tvarka.</w:t>
      </w:r>
    </w:p>
    <w:p w14:paraId="1F380247" w14:textId="77777777" w:rsidR="007A54D0" w:rsidRPr="006068C4" w:rsidRDefault="007A54D0" w:rsidP="007A54D0">
      <w:pPr>
        <w:widowControl w:val="0"/>
        <w:autoSpaceDE w:val="0"/>
        <w:autoSpaceDN w:val="0"/>
        <w:adjustRightInd w:val="0"/>
        <w:spacing w:line="360" w:lineRule="auto"/>
        <w:ind w:firstLine="851"/>
        <w:jc w:val="both"/>
      </w:pPr>
      <w:r w:rsidRPr="006068C4">
        <w:t>6. Šio Susitarimo pasirašyti septyni egzemplioriai, turintys vienodą juridinę galią – po vieną kiekvienai iš pasirašiusių Šalių.</w:t>
      </w:r>
    </w:p>
    <w:p w14:paraId="42BC1E28" w14:textId="77777777" w:rsidR="007A54D0" w:rsidRPr="006068C4" w:rsidRDefault="007A54D0" w:rsidP="007A54D0">
      <w:pPr>
        <w:widowControl w:val="0"/>
        <w:autoSpaceDE w:val="0"/>
        <w:autoSpaceDN w:val="0"/>
        <w:adjustRightInd w:val="0"/>
        <w:spacing w:line="360" w:lineRule="auto"/>
        <w:ind w:right="34" w:firstLine="851"/>
        <w:jc w:val="both"/>
      </w:pPr>
      <w:bookmarkStart w:id="1" w:name="_Hlk180747336"/>
      <w:r w:rsidRPr="006068C4">
        <w:t xml:space="preserve">7. Susitarimas keičiamas pagal poreikį rašytiniu visų Šalių įgaliotų merų pasirašytu susitarimu, prieš tai priėmus atitinkamus savivaldybių tarybų sprendimus. </w:t>
      </w:r>
    </w:p>
    <w:p w14:paraId="45DDBF7F" w14:textId="77777777" w:rsidR="007A54D0" w:rsidRPr="006068C4" w:rsidRDefault="007A54D0" w:rsidP="007A54D0">
      <w:pPr>
        <w:widowControl w:val="0"/>
        <w:autoSpaceDE w:val="0"/>
        <w:autoSpaceDN w:val="0"/>
        <w:adjustRightInd w:val="0"/>
        <w:spacing w:line="360" w:lineRule="auto"/>
        <w:ind w:right="34" w:firstLine="851"/>
        <w:jc w:val="both"/>
      </w:pPr>
      <w:r w:rsidRPr="006068C4">
        <w:t>8. Kiekvienas Susitarimo 7 punkte nurodytas Susitarimo pakeitimas nuo jo tinkamo įforminimo dienos tampa neatskiriama Susitarimo dalimi.</w:t>
      </w:r>
    </w:p>
    <w:bookmarkEnd w:id="1"/>
    <w:p w14:paraId="407C5CD3" w14:textId="77777777" w:rsidR="007A54D0" w:rsidRPr="006068C4" w:rsidRDefault="007A54D0" w:rsidP="007A54D0">
      <w:pPr>
        <w:widowControl w:val="0"/>
        <w:autoSpaceDE w:val="0"/>
        <w:autoSpaceDN w:val="0"/>
        <w:adjustRightInd w:val="0"/>
        <w:spacing w:line="276" w:lineRule="auto"/>
        <w:jc w:val="both"/>
      </w:pPr>
    </w:p>
    <w:p w14:paraId="7E01DE7E" w14:textId="77777777" w:rsidR="007A54D0" w:rsidRPr="006068C4" w:rsidRDefault="007A54D0" w:rsidP="007A54D0">
      <w:pPr>
        <w:widowControl w:val="0"/>
        <w:autoSpaceDE w:val="0"/>
        <w:autoSpaceDN w:val="0"/>
        <w:adjustRightInd w:val="0"/>
        <w:spacing w:line="276" w:lineRule="auto"/>
        <w:jc w:val="center"/>
        <w:rPr>
          <w:b/>
        </w:rPr>
      </w:pPr>
      <w:bookmarkStart w:id="2" w:name="_Hlk180475655"/>
      <w:r w:rsidRPr="006068C4">
        <w:rPr>
          <w:b/>
        </w:rPr>
        <w:t>IV. ŠALIŲ PARAŠAI</w:t>
      </w:r>
    </w:p>
    <w:tbl>
      <w:tblPr>
        <w:tblW w:w="10172" w:type="dxa"/>
        <w:tblLook w:val="04A0" w:firstRow="1" w:lastRow="0" w:firstColumn="1" w:lastColumn="0" w:noHBand="0" w:noVBand="1"/>
      </w:tblPr>
      <w:tblGrid>
        <w:gridCol w:w="2835"/>
        <w:gridCol w:w="3085"/>
        <w:gridCol w:w="2693"/>
        <w:gridCol w:w="1559"/>
      </w:tblGrid>
      <w:tr w:rsidR="007A54D0" w:rsidRPr="006068C4" w14:paraId="5416995E" w14:textId="77777777" w:rsidTr="001B7D5F">
        <w:tc>
          <w:tcPr>
            <w:tcW w:w="2835" w:type="dxa"/>
            <w:shd w:val="clear" w:color="auto" w:fill="auto"/>
            <w:vAlign w:val="center"/>
          </w:tcPr>
          <w:p w14:paraId="7ABFD194" w14:textId="77777777" w:rsidR="007A54D0" w:rsidRPr="006068C4" w:rsidRDefault="007A54D0" w:rsidP="001B7D5F">
            <w:pPr>
              <w:tabs>
                <w:tab w:val="left" w:pos="851"/>
              </w:tabs>
            </w:pPr>
            <w:r w:rsidRPr="006068C4">
              <w:t>Birštono savivaldybės meras</w:t>
            </w:r>
          </w:p>
        </w:tc>
        <w:tc>
          <w:tcPr>
            <w:tcW w:w="3085" w:type="dxa"/>
            <w:shd w:val="clear" w:color="auto" w:fill="auto"/>
            <w:vAlign w:val="center"/>
          </w:tcPr>
          <w:p w14:paraId="2BD811D4" w14:textId="77777777" w:rsidR="007A54D0" w:rsidRPr="006068C4" w:rsidRDefault="007A54D0" w:rsidP="001B7D5F">
            <w:pPr>
              <w:tabs>
                <w:tab w:val="left" w:pos="851"/>
              </w:tabs>
              <w:jc w:val="center"/>
              <w:rPr>
                <w:rFonts w:eastAsia="Calibri"/>
                <w:i/>
                <w:spacing w:val="2"/>
              </w:rPr>
            </w:pPr>
          </w:p>
          <w:p w14:paraId="1B30BD9F" w14:textId="77777777" w:rsidR="007A54D0" w:rsidRPr="006068C4" w:rsidRDefault="007A54D0" w:rsidP="001B7D5F">
            <w:pPr>
              <w:tabs>
                <w:tab w:val="left" w:pos="851"/>
              </w:tabs>
              <w:jc w:val="center"/>
              <w:rPr>
                <w:rFonts w:eastAsia="Calibri"/>
                <w:i/>
                <w:spacing w:val="2"/>
              </w:rPr>
            </w:pPr>
          </w:p>
          <w:p w14:paraId="37E73ACE" w14:textId="77777777" w:rsidR="007A54D0" w:rsidRPr="006068C4" w:rsidRDefault="007A54D0" w:rsidP="001B7D5F">
            <w:pPr>
              <w:tabs>
                <w:tab w:val="left" w:pos="851"/>
              </w:tabs>
              <w:jc w:val="center"/>
              <w:rPr>
                <w:rFonts w:eastAsia="Calibri"/>
                <w:i/>
                <w:spacing w:val="2"/>
              </w:rPr>
            </w:pPr>
          </w:p>
          <w:p w14:paraId="3CC7B399" w14:textId="77777777" w:rsidR="007A54D0" w:rsidRPr="006068C4" w:rsidRDefault="007A54D0" w:rsidP="001B7D5F">
            <w:pPr>
              <w:tabs>
                <w:tab w:val="left" w:pos="851"/>
              </w:tabs>
              <w:jc w:val="center"/>
              <w:rPr>
                <w:rFonts w:eastAsia="Calibri"/>
                <w:i/>
                <w:spacing w:val="2"/>
              </w:rPr>
            </w:pPr>
            <w:r w:rsidRPr="006068C4">
              <w:rPr>
                <w:rFonts w:eastAsia="Calibri"/>
                <w:i/>
                <w:spacing w:val="2"/>
              </w:rPr>
              <w:t>(parašas)</w:t>
            </w:r>
          </w:p>
          <w:p w14:paraId="5441C85A"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7AB00161" w14:textId="77777777" w:rsidR="007A54D0" w:rsidRPr="006068C4" w:rsidRDefault="007A54D0" w:rsidP="001B7D5F">
            <w:pPr>
              <w:tabs>
                <w:tab w:val="left" w:pos="851"/>
              </w:tabs>
              <w:jc w:val="center"/>
              <w:rPr>
                <w:rStyle w:val="Grietas"/>
                <w:b w:val="0"/>
                <w:bCs w:val="0"/>
                <w:i/>
                <w:iCs/>
                <w:shd w:val="clear" w:color="auto" w:fill="FFFFFF"/>
              </w:rPr>
            </w:pPr>
          </w:p>
          <w:p w14:paraId="4D31DA87" w14:textId="77777777" w:rsidR="007A54D0" w:rsidRPr="006068C4" w:rsidRDefault="007A54D0" w:rsidP="001B7D5F">
            <w:pPr>
              <w:tabs>
                <w:tab w:val="left" w:pos="851"/>
              </w:tabs>
              <w:jc w:val="center"/>
              <w:rPr>
                <w:rStyle w:val="Grietas"/>
                <w:b w:val="0"/>
                <w:bCs w:val="0"/>
                <w:i/>
                <w:iCs/>
                <w:shd w:val="clear" w:color="auto" w:fill="FFFFFF"/>
              </w:rPr>
            </w:pPr>
          </w:p>
          <w:p w14:paraId="0C99434A" w14:textId="77777777" w:rsidR="007A54D0" w:rsidRPr="006068C4" w:rsidRDefault="007A54D0" w:rsidP="001B7D5F">
            <w:pPr>
              <w:tabs>
                <w:tab w:val="left" w:pos="851"/>
              </w:tabs>
              <w:jc w:val="center"/>
              <w:rPr>
                <w:rStyle w:val="Grietas"/>
                <w:b w:val="0"/>
                <w:bCs w:val="0"/>
                <w:i/>
                <w:iCs/>
                <w:shd w:val="clear" w:color="auto" w:fill="FFFFFF"/>
              </w:rPr>
            </w:pPr>
            <w:r w:rsidRPr="006068C4">
              <w:rPr>
                <w:rStyle w:val="Grietas"/>
                <w:i/>
                <w:iCs/>
                <w:shd w:val="clear" w:color="auto" w:fill="FFFFFF"/>
              </w:rPr>
              <w:t>(vardas, pavardė)</w:t>
            </w:r>
          </w:p>
        </w:tc>
        <w:tc>
          <w:tcPr>
            <w:tcW w:w="1559" w:type="dxa"/>
            <w:shd w:val="clear" w:color="auto" w:fill="auto"/>
            <w:vAlign w:val="center"/>
          </w:tcPr>
          <w:p w14:paraId="6EB723FB" w14:textId="77777777" w:rsidR="007A54D0" w:rsidRPr="006068C4" w:rsidRDefault="007A54D0" w:rsidP="001B7D5F">
            <w:pPr>
              <w:tabs>
                <w:tab w:val="left" w:pos="851"/>
              </w:tabs>
              <w:jc w:val="center"/>
              <w:rPr>
                <w:rFonts w:eastAsia="Calibri"/>
                <w:i/>
                <w:spacing w:val="2"/>
              </w:rPr>
            </w:pPr>
          </w:p>
          <w:p w14:paraId="02EC3392" w14:textId="77777777" w:rsidR="007A54D0" w:rsidRPr="006068C4" w:rsidRDefault="007A54D0" w:rsidP="001B7D5F">
            <w:pPr>
              <w:tabs>
                <w:tab w:val="left" w:pos="851"/>
              </w:tabs>
              <w:jc w:val="center"/>
              <w:rPr>
                <w:rFonts w:eastAsia="Calibri"/>
                <w:i/>
                <w:spacing w:val="2"/>
              </w:rPr>
            </w:pPr>
          </w:p>
          <w:p w14:paraId="3A83245B"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r w:rsidR="007A54D0" w:rsidRPr="006068C4" w14:paraId="167548F2" w14:textId="77777777" w:rsidTr="001B7D5F">
        <w:tc>
          <w:tcPr>
            <w:tcW w:w="2835" w:type="dxa"/>
            <w:shd w:val="clear" w:color="auto" w:fill="auto"/>
            <w:vAlign w:val="center"/>
          </w:tcPr>
          <w:p w14:paraId="0206819F" w14:textId="77777777" w:rsidR="007A54D0" w:rsidRPr="006068C4" w:rsidRDefault="007A54D0" w:rsidP="001B7D5F">
            <w:pPr>
              <w:tabs>
                <w:tab w:val="left" w:pos="851"/>
              </w:tabs>
              <w:rPr>
                <w:shd w:val="clear" w:color="auto" w:fill="FFFFFF"/>
              </w:rPr>
            </w:pPr>
            <w:r w:rsidRPr="006068C4">
              <w:t>Jonavos rajono</w:t>
            </w:r>
            <w:r w:rsidRPr="006068C4">
              <w:rPr>
                <w:rFonts w:eastAsia="Calibri"/>
                <w:spacing w:val="2"/>
              </w:rPr>
              <w:t xml:space="preserve"> savivaldybės laikinai einantis mero pareigas</w:t>
            </w:r>
          </w:p>
        </w:tc>
        <w:tc>
          <w:tcPr>
            <w:tcW w:w="3085" w:type="dxa"/>
            <w:shd w:val="clear" w:color="auto" w:fill="auto"/>
            <w:vAlign w:val="center"/>
          </w:tcPr>
          <w:p w14:paraId="4EA75567"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04842372"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5C507A6B" w14:textId="77777777" w:rsidR="007A54D0" w:rsidRPr="006068C4" w:rsidRDefault="007A54D0" w:rsidP="001B7D5F">
            <w:pPr>
              <w:tabs>
                <w:tab w:val="left" w:pos="851"/>
              </w:tabs>
              <w:jc w:val="center"/>
              <w:rPr>
                <w:shd w:val="clear" w:color="auto" w:fill="FFFFFF"/>
              </w:rPr>
            </w:pPr>
          </w:p>
        </w:tc>
      </w:tr>
      <w:tr w:rsidR="007A54D0" w:rsidRPr="006068C4" w14:paraId="2021FA3D" w14:textId="77777777" w:rsidTr="001B7D5F">
        <w:tc>
          <w:tcPr>
            <w:tcW w:w="2835" w:type="dxa"/>
            <w:shd w:val="clear" w:color="auto" w:fill="auto"/>
            <w:vAlign w:val="center"/>
          </w:tcPr>
          <w:p w14:paraId="2C7C18DF" w14:textId="77777777" w:rsidR="007A54D0" w:rsidRPr="006068C4" w:rsidRDefault="007A54D0" w:rsidP="001B7D5F">
            <w:pPr>
              <w:tabs>
                <w:tab w:val="left" w:pos="851"/>
              </w:tabs>
              <w:rPr>
                <w:shd w:val="clear" w:color="auto" w:fill="FFFFFF"/>
              </w:rPr>
            </w:pPr>
          </w:p>
        </w:tc>
        <w:tc>
          <w:tcPr>
            <w:tcW w:w="3085" w:type="dxa"/>
            <w:shd w:val="clear" w:color="auto" w:fill="auto"/>
            <w:vAlign w:val="center"/>
          </w:tcPr>
          <w:p w14:paraId="2FD2FC41"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4C2409E7" w14:textId="77777777" w:rsidR="007A54D0" w:rsidRPr="006068C4" w:rsidRDefault="007A54D0" w:rsidP="001B7D5F">
            <w:pPr>
              <w:tabs>
                <w:tab w:val="left" w:pos="851"/>
              </w:tabs>
              <w:jc w:val="center"/>
              <w:rPr>
                <w:shd w:val="clear" w:color="auto" w:fill="FFFFFF"/>
              </w:rPr>
            </w:pPr>
            <w:r w:rsidRPr="006068C4">
              <w:rPr>
                <w:rStyle w:val="Grietas"/>
                <w:i/>
                <w:iCs/>
                <w:shd w:val="clear" w:color="auto" w:fill="FFFFFF"/>
              </w:rPr>
              <w:t>(vardas, pavardė)</w:t>
            </w:r>
          </w:p>
        </w:tc>
        <w:tc>
          <w:tcPr>
            <w:tcW w:w="1559" w:type="dxa"/>
            <w:shd w:val="clear" w:color="auto" w:fill="auto"/>
            <w:vAlign w:val="center"/>
          </w:tcPr>
          <w:p w14:paraId="1D9CB6EA" w14:textId="77777777" w:rsidR="007A54D0" w:rsidRPr="006068C4" w:rsidRDefault="007A54D0" w:rsidP="001B7D5F">
            <w:pPr>
              <w:tabs>
                <w:tab w:val="left" w:pos="851"/>
              </w:tabs>
              <w:jc w:val="center"/>
              <w:rPr>
                <w:rFonts w:eastAsia="Calibri"/>
                <w:i/>
                <w:spacing w:val="2"/>
              </w:rPr>
            </w:pPr>
            <w:r w:rsidRPr="006068C4">
              <w:rPr>
                <w:rFonts w:eastAsia="Calibri"/>
                <w:i/>
                <w:spacing w:val="2"/>
              </w:rPr>
              <w:t>(data)</w:t>
            </w:r>
          </w:p>
        </w:tc>
      </w:tr>
      <w:tr w:rsidR="007A54D0" w:rsidRPr="006068C4" w14:paraId="11F68B26" w14:textId="77777777" w:rsidTr="001B7D5F">
        <w:tc>
          <w:tcPr>
            <w:tcW w:w="2835" w:type="dxa"/>
            <w:shd w:val="clear" w:color="auto" w:fill="auto"/>
            <w:vAlign w:val="center"/>
          </w:tcPr>
          <w:p w14:paraId="5289B7B9" w14:textId="77777777" w:rsidR="007A54D0" w:rsidRPr="006068C4" w:rsidRDefault="007A54D0" w:rsidP="001B7D5F">
            <w:pPr>
              <w:tabs>
                <w:tab w:val="left" w:pos="851"/>
              </w:tabs>
              <w:rPr>
                <w:shd w:val="clear" w:color="auto" w:fill="FFFFFF"/>
              </w:rPr>
            </w:pPr>
          </w:p>
        </w:tc>
        <w:tc>
          <w:tcPr>
            <w:tcW w:w="3085" w:type="dxa"/>
            <w:shd w:val="clear" w:color="auto" w:fill="auto"/>
            <w:vAlign w:val="center"/>
          </w:tcPr>
          <w:p w14:paraId="085A0B94"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017AD84E"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60C8C9E7" w14:textId="77777777" w:rsidR="007A54D0" w:rsidRPr="006068C4" w:rsidRDefault="007A54D0" w:rsidP="001B7D5F">
            <w:pPr>
              <w:tabs>
                <w:tab w:val="left" w:pos="851"/>
              </w:tabs>
              <w:jc w:val="center"/>
              <w:rPr>
                <w:shd w:val="clear" w:color="auto" w:fill="FFFFFF"/>
              </w:rPr>
            </w:pPr>
          </w:p>
        </w:tc>
      </w:tr>
      <w:tr w:rsidR="007A54D0" w:rsidRPr="006068C4" w14:paraId="52DDB1F8" w14:textId="77777777" w:rsidTr="001B7D5F">
        <w:tc>
          <w:tcPr>
            <w:tcW w:w="2835" w:type="dxa"/>
            <w:shd w:val="clear" w:color="auto" w:fill="auto"/>
            <w:vAlign w:val="center"/>
          </w:tcPr>
          <w:p w14:paraId="3A44E2C8" w14:textId="77777777" w:rsidR="007A54D0" w:rsidRPr="006068C4" w:rsidRDefault="007A54D0" w:rsidP="001B7D5F">
            <w:pPr>
              <w:tabs>
                <w:tab w:val="left" w:pos="851"/>
              </w:tabs>
              <w:rPr>
                <w:shd w:val="clear" w:color="auto" w:fill="FFFFFF"/>
              </w:rPr>
            </w:pPr>
            <w:r w:rsidRPr="006068C4">
              <w:t xml:space="preserve">Kaišiadorių rajono </w:t>
            </w:r>
            <w:r w:rsidRPr="006068C4">
              <w:rPr>
                <w:rFonts w:eastAsia="Calibri"/>
              </w:rPr>
              <w:t>savivaldybės meras</w:t>
            </w:r>
          </w:p>
        </w:tc>
        <w:tc>
          <w:tcPr>
            <w:tcW w:w="3085" w:type="dxa"/>
            <w:shd w:val="clear" w:color="auto" w:fill="auto"/>
            <w:vAlign w:val="center"/>
          </w:tcPr>
          <w:p w14:paraId="7FBCF269"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0EACAB98"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113FAD07" w14:textId="77777777" w:rsidR="007A54D0" w:rsidRPr="006068C4" w:rsidRDefault="007A54D0" w:rsidP="001B7D5F">
            <w:pPr>
              <w:tabs>
                <w:tab w:val="left" w:pos="851"/>
              </w:tabs>
              <w:jc w:val="center"/>
              <w:rPr>
                <w:shd w:val="clear" w:color="auto" w:fill="FFFFFF"/>
              </w:rPr>
            </w:pPr>
          </w:p>
        </w:tc>
      </w:tr>
      <w:tr w:rsidR="007A54D0" w:rsidRPr="006068C4" w14:paraId="444D527A" w14:textId="77777777" w:rsidTr="001B7D5F">
        <w:tc>
          <w:tcPr>
            <w:tcW w:w="2835" w:type="dxa"/>
            <w:shd w:val="clear" w:color="auto" w:fill="auto"/>
            <w:vAlign w:val="center"/>
          </w:tcPr>
          <w:p w14:paraId="1E015B6D" w14:textId="77777777" w:rsidR="007A54D0" w:rsidRPr="006068C4" w:rsidRDefault="007A54D0" w:rsidP="001B7D5F">
            <w:pPr>
              <w:tabs>
                <w:tab w:val="left" w:pos="851"/>
              </w:tabs>
              <w:rPr>
                <w:shd w:val="clear" w:color="auto" w:fill="FFFFFF"/>
              </w:rPr>
            </w:pPr>
          </w:p>
        </w:tc>
        <w:tc>
          <w:tcPr>
            <w:tcW w:w="3085" w:type="dxa"/>
            <w:shd w:val="clear" w:color="auto" w:fill="auto"/>
            <w:vAlign w:val="center"/>
          </w:tcPr>
          <w:p w14:paraId="351D2064"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39707438" w14:textId="77777777" w:rsidR="007A54D0" w:rsidRPr="006068C4" w:rsidRDefault="007A54D0" w:rsidP="001B7D5F">
            <w:pPr>
              <w:tabs>
                <w:tab w:val="left" w:pos="851"/>
              </w:tabs>
              <w:jc w:val="center"/>
              <w:rPr>
                <w:shd w:val="clear" w:color="auto" w:fill="FFFFFF"/>
              </w:rPr>
            </w:pPr>
            <w:r w:rsidRPr="006068C4">
              <w:rPr>
                <w:rStyle w:val="Grietas"/>
                <w:i/>
                <w:iCs/>
                <w:shd w:val="clear" w:color="auto" w:fill="FFFFFF"/>
              </w:rPr>
              <w:t>(vardas, pavardė)</w:t>
            </w:r>
          </w:p>
        </w:tc>
        <w:tc>
          <w:tcPr>
            <w:tcW w:w="1559" w:type="dxa"/>
            <w:shd w:val="clear" w:color="auto" w:fill="auto"/>
            <w:vAlign w:val="center"/>
          </w:tcPr>
          <w:p w14:paraId="2A2764A8"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r w:rsidR="007A54D0" w:rsidRPr="006068C4" w14:paraId="266A439C" w14:textId="77777777" w:rsidTr="001B7D5F">
        <w:tc>
          <w:tcPr>
            <w:tcW w:w="2835" w:type="dxa"/>
            <w:shd w:val="clear" w:color="auto" w:fill="auto"/>
            <w:vAlign w:val="center"/>
          </w:tcPr>
          <w:p w14:paraId="6561FD2B" w14:textId="77777777" w:rsidR="007A54D0" w:rsidRPr="006068C4" w:rsidRDefault="007A54D0" w:rsidP="001B7D5F">
            <w:pPr>
              <w:tabs>
                <w:tab w:val="left" w:pos="851"/>
              </w:tabs>
              <w:rPr>
                <w:shd w:val="clear" w:color="auto" w:fill="FFFFFF"/>
              </w:rPr>
            </w:pPr>
          </w:p>
          <w:p w14:paraId="7B3A3535" w14:textId="77777777" w:rsidR="007A54D0" w:rsidRPr="006068C4" w:rsidRDefault="007A54D0" w:rsidP="001B7D5F">
            <w:pPr>
              <w:tabs>
                <w:tab w:val="left" w:pos="851"/>
              </w:tabs>
              <w:rPr>
                <w:shd w:val="clear" w:color="auto" w:fill="FFFFFF"/>
              </w:rPr>
            </w:pPr>
          </w:p>
          <w:p w14:paraId="03182340" w14:textId="77777777" w:rsidR="007A54D0" w:rsidRPr="006068C4" w:rsidRDefault="007A54D0" w:rsidP="001B7D5F">
            <w:pPr>
              <w:tabs>
                <w:tab w:val="left" w:pos="851"/>
              </w:tabs>
              <w:rPr>
                <w:shd w:val="clear" w:color="auto" w:fill="FFFFFF"/>
              </w:rPr>
            </w:pPr>
          </w:p>
        </w:tc>
        <w:tc>
          <w:tcPr>
            <w:tcW w:w="3085" w:type="dxa"/>
            <w:shd w:val="clear" w:color="auto" w:fill="auto"/>
            <w:vAlign w:val="center"/>
          </w:tcPr>
          <w:p w14:paraId="500CFE6E"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1D8993F0"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41FD1DBA" w14:textId="77777777" w:rsidR="007A54D0" w:rsidRPr="006068C4" w:rsidRDefault="007A54D0" w:rsidP="001B7D5F">
            <w:pPr>
              <w:tabs>
                <w:tab w:val="left" w:pos="851"/>
              </w:tabs>
              <w:jc w:val="center"/>
              <w:rPr>
                <w:shd w:val="clear" w:color="auto" w:fill="FFFFFF"/>
              </w:rPr>
            </w:pPr>
          </w:p>
        </w:tc>
      </w:tr>
      <w:tr w:rsidR="007A54D0" w:rsidRPr="006068C4" w14:paraId="4942BACA" w14:textId="77777777" w:rsidTr="001B7D5F">
        <w:tc>
          <w:tcPr>
            <w:tcW w:w="2835" w:type="dxa"/>
            <w:shd w:val="clear" w:color="auto" w:fill="auto"/>
            <w:vAlign w:val="center"/>
          </w:tcPr>
          <w:p w14:paraId="55B085BF" w14:textId="77777777" w:rsidR="007A54D0" w:rsidRPr="006068C4" w:rsidRDefault="007A54D0" w:rsidP="001B7D5F">
            <w:pPr>
              <w:tabs>
                <w:tab w:val="left" w:pos="851"/>
              </w:tabs>
              <w:rPr>
                <w:shd w:val="clear" w:color="auto" w:fill="FFFFFF"/>
              </w:rPr>
            </w:pPr>
            <w:r w:rsidRPr="006068C4">
              <w:t>Kauno rajono</w:t>
            </w:r>
            <w:r w:rsidRPr="006068C4">
              <w:rPr>
                <w:rFonts w:eastAsia="Calibri"/>
                <w:spacing w:val="2"/>
              </w:rPr>
              <w:t xml:space="preserve"> savivaldybės meras</w:t>
            </w:r>
          </w:p>
        </w:tc>
        <w:tc>
          <w:tcPr>
            <w:tcW w:w="3085" w:type="dxa"/>
            <w:shd w:val="clear" w:color="auto" w:fill="auto"/>
            <w:vAlign w:val="center"/>
          </w:tcPr>
          <w:p w14:paraId="7007D490"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777292E4"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017A3B54" w14:textId="77777777" w:rsidR="007A54D0" w:rsidRPr="006068C4" w:rsidRDefault="007A54D0" w:rsidP="001B7D5F">
            <w:pPr>
              <w:tabs>
                <w:tab w:val="left" w:pos="851"/>
              </w:tabs>
              <w:jc w:val="center"/>
              <w:rPr>
                <w:shd w:val="clear" w:color="auto" w:fill="FFFFFF"/>
              </w:rPr>
            </w:pPr>
          </w:p>
        </w:tc>
      </w:tr>
      <w:tr w:rsidR="007A54D0" w:rsidRPr="006068C4" w14:paraId="2CD4D4CE" w14:textId="77777777" w:rsidTr="001B7D5F">
        <w:tc>
          <w:tcPr>
            <w:tcW w:w="2835" w:type="dxa"/>
            <w:shd w:val="clear" w:color="auto" w:fill="auto"/>
            <w:vAlign w:val="center"/>
          </w:tcPr>
          <w:p w14:paraId="2004B6D8"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6FE74B24"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173A99A5" w14:textId="77777777" w:rsidR="007A54D0" w:rsidRPr="006068C4" w:rsidRDefault="007A54D0" w:rsidP="001B7D5F">
            <w:pPr>
              <w:tabs>
                <w:tab w:val="left" w:pos="851"/>
              </w:tabs>
              <w:jc w:val="center"/>
              <w:rPr>
                <w:shd w:val="clear" w:color="auto" w:fill="FFFFFF"/>
              </w:rPr>
            </w:pPr>
            <w:r w:rsidRPr="006068C4">
              <w:rPr>
                <w:rStyle w:val="Grietas"/>
                <w:i/>
                <w:iCs/>
                <w:shd w:val="clear" w:color="auto" w:fill="FFFFFF"/>
              </w:rPr>
              <w:t>(vardas, pavardė)</w:t>
            </w:r>
          </w:p>
        </w:tc>
        <w:tc>
          <w:tcPr>
            <w:tcW w:w="1559" w:type="dxa"/>
            <w:shd w:val="clear" w:color="auto" w:fill="auto"/>
            <w:vAlign w:val="center"/>
          </w:tcPr>
          <w:p w14:paraId="3E250245"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r w:rsidR="007A54D0" w:rsidRPr="006068C4" w14:paraId="3B64680A" w14:textId="77777777" w:rsidTr="001B7D5F">
        <w:tc>
          <w:tcPr>
            <w:tcW w:w="2835" w:type="dxa"/>
            <w:shd w:val="clear" w:color="auto" w:fill="auto"/>
            <w:vAlign w:val="center"/>
          </w:tcPr>
          <w:p w14:paraId="7BF49E1A"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72623F48"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3E22A677"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52590011" w14:textId="77777777" w:rsidR="007A54D0" w:rsidRPr="006068C4" w:rsidRDefault="007A54D0" w:rsidP="001B7D5F">
            <w:pPr>
              <w:tabs>
                <w:tab w:val="left" w:pos="851"/>
              </w:tabs>
              <w:jc w:val="center"/>
              <w:rPr>
                <w:shd w:val="clear" w:color="auto" w:fill="FFFFFF"/>
              </w:rPr>
            </w:pPr>
          </w:p>
        </w:tc>
      </w:tr>
      <w:tr w:rsidR="007A54D0" w:rsidRPr="006068C4" w14:paraId="11BA652F" w14:textId="77777777" w:rsidTr="001B7D5F">
        <w:tc>
          <w:tcPr>
            <w:tcW w:w="2835" w:type="dxa"/>
            <w:shd w:val="clear" w:color="auto" w:fill="auto"/>
            <w:vAlign w:val="center"/>
          </w:tcPr>
          <w:p w14:paraId="15F815A3" w14:textId="77777777" w:rsidR="007A54D0" w:rsidRPr="006068C4" w:rsidRDefault="007A54D0" w:rsidP="001B7D5F">
            <w:pPr>
              <w:tabs>
                <w:tab w:val="left" w:pos="851"/>
              </w:tabs>
              <w:rPr>
                <w:rFonts w:eastAsia="Calibri"/>
                <w:spacing w:val="2"/>
              </w:rPr>
            </w:pPr>
            <w:r w:rsidRPr="006068C4">
              <w:t xml:space="preserve">Kėdainių rajono </w:t>
            </w:r>
            <w:r w:rsidRPr="006068C4">
              <w:rPr>
                <w:rFonts w:eastAsia="Calibri"/>
                <w:spacing w:val="2"/>
              </w:rPr>
              <w:t>savivaldybės meras</w:t>
            </w:r>
          </w:p>
        </w:tc>
        <w:tc>
          <w:tcPr>
            <w:tcW w:w="3085" w:type="dxa"/>
            <w:shd w:val="clear" w:color="auto" w:fill="auto"/>
            <w:vAlign w:val="center"/>
          </w:tcPr>
          <w:p w14:paraId="6962C50F"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0D2ECF28"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57CDEAED" w14:textId="77777777" w:rsidR="007A54D0" w:rsidRPr="006068C4" w:rsidRDefault="007A54D0" w:rsidP="001B7D5F">
            <w:pPr>
              <w:tabs>
                <w:tab w:val="left" w:pos="851"/>
              </w:tabs>
              <w:jc w:val="center"/>
              <w:rPr>
                <w:shd w:val="clear" w:color="auto" w:fill="FFFFFF"/>
              </w:rPr>
            </w:pPr>
          </w:p>
        </w:tc>
      </w:tr>
      <w:tr w:rsidR="007A54D0" w:rsidRPr="006068C4" w14:paraId="167151A5" w14:textId="77777777" w:rsidTr="001B7D5F">
        <w:tc>
          <w:tcPr>
            <w:tcW w:w="2835" w:type="dxa"/>
            <w:shd w:val="clear" w:color="auto" w:fill="auto"/>
            <w:vAlign w:val="center"/>
          </w:tcPr>
          <w:p w14:paraId="36C882CF"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454F04A8"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0372897C" w14:textId="77777777" w:rsidR="007A54D0" w:rsidRPr="006068C4" w:rsidRDefault="007A54D0" w:rsidP="001B7D5F">
            <w:pPr>
              <w:tabs>
                <w:tab w:val="left" w:pos="851"/>
              </w:tabs>
              <w:jc w:val="center"/>
              <w:rPr>
                <w:rFonts w:eastAsia="Calibri"/>
                <w:spacing w:val="2"/>
              </w:rPr>
            </w:pPr>
            <w:r w:rsidRPr="006068C4">
              <w:rPr>
                <w:rStyle w:val="Grietas"/>
                <w:i/>
                <w:iCs/>
                <w:shd w:val="clear" w:color="auto" w:fill="FFFFFF"/>
              </w:rPr>
              <w:t>(vardas, pavardė)</w:t>
            </w:r>
          </w:p>
        </w:tc>
        <w:tc>
          <w:tcPr>
            <w:tcW w:w="1559" w:type="dxa"/>
            <w:shd w:val="clear" w:color="auto" w:fill="auto"/>
            <w:vAlign w:val="center"/>
          </w:tcPr>
          <w:p w14:paraId="5C111577"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r w:rsidR="007A54D0" w:rsidRPr="006068C4" w14:paraId="49AFCAB4" w14:textId="77777777" w:rsidTr="001B7D5F">
        <w:tc>
          <w:tcPr>
            <w:tcW w:w="2835" w:type="dxa"/>
            <w:shd w:val="clear" w:color="auto" w:fill="auto"/>
            <w:vAlign w:val="center"/>
          </w:tcPr>
          <w:p w14:paraId="1455F180"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401E64B6" w14:textId="77777777" w:rsidR="007A54D0" w:rsidRPr="006068C4" w:rsidRDefault="007A54D0" w:rsidP="001B7D5F">
            <w:pPr>
              <w:tabs>
                <w:tab w:val="left" w:pos="851"/>
              </w:tabs>
              <w:jc w:val="center"/>
              <w:rPr>
                <w:rFonts w:eastAsia="Calibri"/>
                <w:i/>
                <w:spacing w:val="2"/>
              </w:rPr>
            </w:pPr>
          </w:p>
        </w:tc>
        <w:tc>
          <w:tcPr>
            <w:tcW w:w="2693" w:type="dxa"/>
            <w:shd w:val="clear" w:color="auto" w:fill="auto"/>
            <w:vAlign w:val="center"/>
          </w:tcPr>
          <w:p w14:paraId="690A7035" w14:textId="77777777" w:rsidR="007A54D0" w:rsidRPr="006068C4" w:rsidRDefault="007A54D0" w:rsidP="001B7D5F">
            <w:pPr>
              <w:tabs>
                <w:tab w:val="left" w:pos="851"/>
              </w:tabs>
              <w:jc w:val="center"/>
              <w:rPr>
                <w:rFonts w:eastAsia="Calibri"/>
                <w:spacing w:val="2"/>
              </w:rPr>
            </w:pPr>
          </w:p>
        </w:tc>
        <w:tc>
          <w:tcPr>
            <w:tcW w:w="1559" w:type="dxa"/>
            <w:shd w:val="clear" w:color="auto" w:fill="auto"/>
            <w:vAlign w:val="center"/>
          </w:tcPr>
          <w:p w14:paraId="507F9624" w14:textId="77777777" w:rsidR="007A54D0" w:rsidRPr="006068C4" w:rsidRDefault="007A54D0" w:rsidP="001B7D5F">
            <w:pPr>
              <w:tabs>
                <w:tab w:val="left" w:pos="851"/>
              </w:tabs>
              <w:jc w:val="center"/>
              <w:rPr>
                <w:rFonts w:eastAsia="Calibri"/>
                <w:i/>
                <w:spacing w:val="2"/>
              </w:rPr>
            </w:pPr>
          </w:p>
        </w:tc>
      </w:tr>
      <w:tr w:rsidR="007A54D0" w:rsidRPr="006068C4" w14:paraId="2E4AEF3E" w14:textId="77777777" w:rsidTr="001B7D5F">
        <w:tc>
          <w:tcPr>
            <w:tcW w:w="2835" w:type="dxa"/>
            <w:shd w:val="clear" w:color="auto" w:fill="auto"/>
            <w:vAlign w:val="center"/>
          </w:tcPr>
          <w:p w14:paraId="78003D3E" w14:textId="77777777" w:rsidR="007A54D0" w:rsidRPr="006068C4" w:rsidRDefault="007A54D0" w:rsidP="001B7D5F">
            <w:pPr>
              <w:tabs>
                <w:tab w:val="left" w:pos="851"/>
              </w:tabs>
              <w:rPr>
                <w:rFonts w:eastAsia="Calibri"/>
                <w:spacing w:val="2"/>
              </w:rPr>
            </w:pPr>
            <w:r w:rsidRPr="006068C4">
              <w:t xml:space="preserve">Prienų rajono </w:t>
            </w:r>
            <w:r w:rsidRPr="006068C4">
              <w:rPr>
                <w:rFonts w:eastAsia="Calibri"/>
                <w:spacing w:val="2"/>
              </w:rPr>
              <w:t>savivaldybės meras</w:t>
            </w:r>
          </w:p>
        </w:tc>
        <w:tc>
          <w:tcPr>
            <w:tcW w:w="3085" w:type="dxa"/>
            <w:shd w:val="clear" w:color="auto" w:fill="auto"/>
            <w:vAlign w:val="center"/>
          </w:tcPr>
          <w:p w14:paraId="3C3A7C45"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2ABE2993" w14:textId="77777777" w:rsidR="007A54D0" w:rsidRPr="006068C4" w:rsidRDefault="007A54D0" w:rsidP="001B7D5F">
            <w:pPr>
              <w:tabs>
                <w:tab w:val="left" w:pos="851"/>
              </w:tabs>
              <w:jc w:val="center"/>
              <w:rPr>
                <w:rFonts w:eastAsia="Calibri"/>
                <w:spacing w:val="2"/>
              </w:rPr>
            </w:pPr>
          </w:p>
        </w:tc>
        <w:tc>
          <w:tcPr>
            <w:tcW w:w="1559" w:type="dxa"/>
            <w:shd w:val="clear" w:color="auto" w:fill="auto"/>
            <w:vAlign w:val="center"/>
          </w:tcPr>
          <w:p w14:paraId="5C4DC351" w14:textId="77777777" w:rsidR="007A54D0" w:rsidRPr="006068C4" w:rsidRDefault="007A54D0" w:rsidP="001B7D5F">
            <w:pPr>
              <w:tabs>
                <w:tab w:val="left" w:pos="851"/>
              </w:tabs>
              <w:jc w:val="center"/>
              <w:rPr>
                <w:shd w:val="clear" w:color="auto" w:fill="FFFFFF"/>
              </w:rPr>
            </w:pPr>
          </w:p>
        </w:tc>
      </w:tr>
      <w:tr w:rsidR="007A54D0" w:rsidRPr="006068C4" w14:paraId="068A7E5B" w14:textId="77777777" w:rsidTr="001B7D5F">
        <w:tc>
          <w:tcPr>
            <w:tcW w:w="2835" w:type="dxa"/>
            <w:shd w:val="clear" w:color="auto" w:fill="auto"/>
            <w:vAlign w:val="center"/>
          </w:tcPr>
          <w:p w14:paraId="0BC8D7D2"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330C52E8"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7AD549EC" w14:textId="77777777" w:rsidR="007A54D0" w:rsidRPr="006068C4" w:rsidRDefault="007A54D0" w:rsidP="001B7D5F">
            <w:pPr>
              <w:tabs>
                <w:tab w:val="left" w:pos="851"/>
              </w:tabs>
              <w:jc w:val="center"/>
              <w:rPr>
                <w:rFonts w:eastAsia="Calibri"/>
                <w:spacing w:val="2"/>
              </w:rPr>
            </w:pPr>
            <w:r w:rsidRPr="006068C4">
              <w:rPr>
                <w:rStyle w:val="Grietas"/>
                <w:i/>
                <w:iCs/>
                <w:shd w:val="clear" w:color="auto" w:fill="FFFFFF"/>
              </w:rPr>
              <w:t>(vardas, pavardė)</w:t>
            </w:r>
          </w:p>
        </w:tc>
        <w:tc>
          <w:tcPr>
            <w:tcW w:w="1559" w:type="dxa"/>
            <w:shd w:val="clear" w:color="auto" w:fill="auto"/>
            <w:vAlign w:val="center"/>
          </w:tcPr>
          <w:p w14:paraId="6381D30D"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r w:rsidR="007A54D0" w:rsidRPr="006068C4" w14:paraId="6DCC53EB" w14:textId="77777777" w:rsidTr="001B7D5F">
        <w:tc>
          <w:tcPr>
            <w:tcW w:w="2835" w:type="dxa"/>
            <w:shd w:val="clear" w:color="auto" w:fill="auto"/>
            <w:vAlign w:val="center"/>
          </w:tcPr>
          <w:p w14:paraId="0A1E1A5D"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3FE62931" w14:textId="77777777" w:rsidR="007A54D0" w:rsidRPr="006068C4" w:rsidRDefault="007A54D0" w:rsidP="001B7D5F">
            <w:pPr>
              <w:tabs>
                <w:tab w:val="left" w:pos="851"/>
              </w:tabs>
              <w:jc w:val="center"/>
              <w:rPr>
                <w:rFonts w:eastAsia="Calibri"/>
                <w:i/>
                <w:spacing w:val="2"/>
              </w:rPr>
            </w:pPr>
          </w:p>
        </w:tc>
        <w:tc>
          <w:tcPr>
            <w:tcW w:w="2693" w:type="dxa"/>
            <w:shd w:val="clear" w:color="auto" w:fill="auto"/>
            <w:vAlign w:val="center"/>
          </w:tcPr>
          <w:p w14:paraId="7BC71A9C" w14:textId="77777777" w:rsidR="007A54D0" w:rsidRPr="006068C4" w:rsidRDefault="007A54D0" w:rsidP="001B7D5F">
            <w:pPr>
              <w:tabs>
                <w:tab w:val="left" w:pos="851"/>
              </w:tabs>
              <w:jc w:val="center"/>
              <w:rPr>
                <w:rFonts w:eastAsia="Calibri"/>
                <w:spacing w:val="2"/>
              </w:rPr>
            </w:pPr>
          </w:p>
        </w:tc>
        <w:tc>
          <w:tcPr>
            <w:tcW w:w="1559" w:type="dxa"/>
            <w:shd w:val="clear" w:color="auto" w:fill="auto"/>
            <w:vAlign w:val="center"/>
          </w:tcPr>
          <w:p w14:paraId="2054BC66" w14:textId="77777777" w:rsidR="007A54D0" w:rsidRPr="006068C4" w:rsidRDefault="007A54D0" w:rsidP="001B7D5F">
            <w:pPr>
              <w:tabs>
                <w:tab w:val="left" w:pos="851"/>
              </w:tabs>
              <w:jc w:val="center"/>
              <w:rPr>
                <w:rFonts w:eastAsia="Calibri"/>
                <w:i/>
                <w:spacing w:val="2"/>
              </w:rPr>
            </w:pPr>
          </w:p>
        </w:tc>
      </w:tr>
      <w:tr w:rsidR="007A54D0" w:rsidRPr="006068C4" w14:paraId="607F5518" w14:textId="77777777" w:rsidTr="001B7D5F">
        <w:tc>
          <w:tcPr>
            <w:tcW w:w="2835" w:type="dxa"/>
            <w:shd w:val="clear" w:color="auto" w:fill="auto"/>
            <w:vAlign w:val="center"/>
          </w:tcPr>
          <w:p w14:paraId="52BC476B" w14:textId="77777777" w:rsidR="007A54D0" w:rsidRPr="006068C4" w:rsidRDefault="007A54D0" w:rsidP="001B7D5F">
            <w:pPr>
              <w:tabs>
                <w:tab w:val="left" w:pos="851"/>
              </w:tabs>
              <w:rPr>
                <w:rFonts w:eastAsia="Calibri"/>
                <w:spacing w:val="2"/>
              </w:rPr>
            </w:pPr>
            <w:r w:rsidRPr="006068C4">
              <w:t>Raseinių</w:t>
            </w:r>
            <w:r w:rsidRPr="006068C4" w:rsidDel="006918D8">
              <w:t xml:space="preserve"> </w:t>
            </w:r>
            <w:r w:rsidRPr="006068C4">
              <w:t xml:space="preserve">rajono </w:t>
            </w:r>
            <w:r w:rsidRPr="006068C4">
              <w:rPr>
                <w:rFonts w:eastAsia="Calibri"/>
                <w:spacing w:val="2"/>
              </w:rPr>
              <w:t>savivaldybės meras</w:t>
            </w:r>
          </w:p>
        </w:tc>
        <w:tc>
          <w:tcPr>
            <w:tcW w:w="3085" w:type="dxa"/>
            <w:shd w:val="clear" w:color="auto" w:fill="auto"/>
            <w:vAlign w:val="center"/>
          </w:tcPr>
          <w:p w14:paraId="1C0CC730"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314244D2" w14:textId="77777777" w:rsidR="007A54D0" w:rsidRPr="006068C4" w:rsidRDefault="007A54D0" w:rsidP="001B7D5F">
            <w:pPr>
              <w:tabs>
                <w:tab w:val="left" w:pos="851"/>
              </w:tabs>
              <w:jc w:val="center"/>
              <w:rPr>
                <w:rFonts w:eastAsia="Calibri"/>
                <w:spacing w:val="2"/>
              </w:rPr>
            </w:pPr>
          </w:p>
        </w:tc>
        <w:tc>
          <w:tcPr>
            <w:tcW w:w="1559" w:type="dxa"/>
            <w:shd w:val="clear" w:color="auto" w:fill="auto"/>
            <w:vAlign w:val="center"/>
          </w:tcPr>
          <w:p w14:paraId="5656F199" w14:textId="77777777" w:rsidR="007A54D0" w:rsidRPr="006068C4" w:rsidRDefault="007A54D0" w:rsidP="001B7D5F">
            <w:pPr>
              <w:tabs>
                <w:tab w:val="left" w:pos="851"/>
              </w:tabs>
              <w:jc w:val="center"/>
              <w:rPr>
                <w:shd w:val="clear" w:color="auto" w:fill="FFFFFF"/>
              </w:rPr>
            </w:pPr>
          </w:p>
        </w:tc>
      </w:tr>
      <w:tr w:rsidR="007A54D0" w:rsidRPr="006068C4" w14:paraId="0E3CC726" w14:textId="77777777" w:rsidTr="001B7D5F">
        <w:tc>
          <w:tcPr>
            <w:tcW w:w="2835" w:type="dxa"/>
            <w:shd w:val="clear" w:color="auto" w:fill="auto"/>
            <w:vAlign w:val="center"/>
          </w:tcPr>
          <w:p w14:paraId="0FF063BF"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142F4AB1"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75511388" w14:textId="77777777" w:rsidR="007A54D0" w:rsidRPr="006068C4" w:rsidRDefault="007A54D0" w:rsidP="001B7D5F">
            <w:pPr>
              <w:tabs>
                <w:tab w:val="left" w:pos="851"/>
              </w:tabs>
              <w:jc w:val="center"/>
              <w:rPr>
                <w:rFonts w:eastAsia="Calibri"/>
                <w:spacing w:val="2"/>
              </w:rPr>
            </w:pPr>
            <w:r w:rsidRPr="006068C4">
              <w:rPr>
                <w:rStyle w:val="Grietas"/>
                <w:i/>
                <w:iCs/>
                <w:shd w:val="clear" w:color="auto" w:fill="FFFFFF"/>
              </w:rPr>
              <w:t>(vardas, pavardė)</w:t>
            </w:r>
          </w:p>
        </w:tc>
        <w:tc>
          <w:tcPr>
            <w:tcW w:w="1559" w:type="dxa"/>
            <w:shd w:val="clear" w:color="auto" w:fill="auto"/>
            <w:vAlign w:val="center"/>
          </w:tcPr>
          <w:p w14:paraId="42674131"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r w:rsidR="007A54D0" w:rsidRPr="006068C4" w14:paraId="02ED9031" w14:textId="77777777" w:rsidTr="001B7D5F">
        <w:tc>
          <w:tcPr>
            <w:tcW w:w="2835" w:type="dxa"/>
            <w:shd w:val="clear" w:color="auto" w:fill="auto"/>
            <w:vAlign w:val="center"/>
          </w:tcPr>
          <w:p w14:paraId="4CB0C82F"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34FC8293"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562A1087" w14:textId="77777777" w:rsidR="007A54D0" w:rsidRPr="006068C4" w:rsidRDefault="007A54D0" w:rsidP="001B7D5F">
            <w:pPr>
              <w:tabs>
                <w:tab w:val="left" w:pos="851"/>
              </w:tabs>
              <w:jc w:val="center"/>
              <w:rPr>
                <w:rFonts w:eastAsia="Calibri"/>
                <w:spacing w:val="2"/>
              </w:rPr>
            </w:pPr>
          </w:p>
        </w:tc>
        <w:tc>
          <w:tcPr>
            <w:tcW w:w="1559" w:type="dxa"/>
            <w:shd w:val="clear" w:color="auto" w:fill="auto"/>
            <w:vAlign w:val="center"/>
          </w:tcPr>
          <w:p w14:paraId="26C8DDB1" w14:textId="77777777" w:rsidR="007A54D0" w:rsidRPr="006068C4" w:rsidRDefault="007A54D0" w:rsidP="001B7D5F">
            <w:pPr>
              <w:tabs>
                <w:tab w:val="left" w:pos="851"/>
              </w:tabs>
              <w:jc w:val="center"/>
              <w:rPr>
                <w:shd w:val="clear" w:color="auto" w:fill="FFFFFF"/>
              </w:rPr>
            </w:pPr>
          </w:p>
        </w:tc>
      </w:tr>
      <w:bookmarkEnd w:id="2"/>
    </w:tbl>
    <w:p w14:paraId="6EC166D0" w14:textId="77777777" w:rsidR="007A54D0" w:rsidRPr="006068C4" w:rsidRDefault="007A54D0" w:rsidP="007A54D0">
      <w:pPr>
        <w:widowControl w:val="0"/>
        <w:autoSpaceDE w:val="0"/>
        <w:autoSpaceDN w:val="0"/>
        <w:adjustRightInd w:val="0"/>
        <w:rPr>
          <w:bCs/>
        </w:rPr>
      </w:pPr>
    </w:p>
    <w:p w14:paraId="54268832" w14:textId="56EFA143" w:rsidR="007A54D0" w:rsidRPr="006068C4" w:rsidRDefault="007A54D0">
      <w:pPr>
        <w:rPr>
          <w:color w:val="000000"/>
          <w:szCs w:val="24"/>
        </w:rPr>
      </w:pPr>
      <w:r w:rsidRPr="006068C4">
        <w:rPr>
          <w:color w:val="000000"/>
          <w:szCs w:val="24"/>
        </w:rPr>
        <w:br w:type="page"/>
      </w:r>
    </w:p>
    <w:p w14:paraId="25109E6F" w14:textId="77777777" w:rsidR="007A54D0" w:rsidRPr="006068C4" w:rsidRDefault="007A54D0" w:rsidP="007A54D0">
      <w:pPr>
        <w:ind w:left="4854" w:hanging="318"/>
        <w:rPr>
          <w:color w:val="000000"/>
          <w:szCs w:val="24"/>
        </w:rPr>
      </w:pPr>
      <w:r w:rsidRPr="006068C4">
        <w:rPr>
          <w:color w:val="000000"/>
          <w:szCs w:val="24"/>
        </w:rPr>
        <w:lastRenderedPageBreak/>
        <w:t>Kėdainių rajono savivaldybės tarybos</w:t>
      </w:r>
    </w:p>
    <w:p w14:paraId="099AD248" w14:textId="1C4943AE" w:rsidR="007A54D0" w:rsidRPr="006068C4" w:rsidRDefault="007A54D0" w:rsidP="007A54D0">
      <w:pPr>
        <w:ind w:left="4854" w:hanging="318"/>
        <w:rPr>
          <w:color w:val="000000"/>
          <w:szCs w:val="24"/>
        </w:rPr>
      </w:pPr>
      <w:r w:rsidRPr="006068C4">
        <w:rPr>
          <w:color w:val="000000"/>
          <w:szCs w:val="24"/>
        </w:rPr>
        <w:t>2024 m. lapkričio      d. sprendim</w:t>
      </w:r>
      <w:r w:rsidR="00113C7D" w:rsidRPr="006068C4">
        <w:rPr>
          <w:color w:val="000000"/>
          <w:szCs w:val="24"/>
        </w:rPr>
        <w:t>o</w:t>
      </w:r>
      <w:r w:rsidRPr="006068C4">
        <w:rPr>
          <w:color w:val="000000"/>
          <w:szCs w:val="24"/>
        </w:rPr>
        <w:t xml:space="preserve"> Nr. TS-</w:t>
      </w:r>
    </w:p>
    <w:p w14:paraId="1381D25A" w14:textId="15D37EC3" w:rsidR="007A54D0" w:rsidRPr="006068C4" w:rsidRDefault="007A54D0" w:rsidP="007A54D0">
      <w:pPr>
        <w:ind w:left="4854" w:hanging="318"/>
        <w:rPr>
          <w:color w:val="000000"/>
          <w:szCs w:val="24"/>
        </w:rPr>
      </w:pPr>
      <w:r w:rsidRPr="006068C4">
        <w:rPr>
          <w:color w:val="000000"/>
          <w:szCs w:val="24"/>
        </w:rPr>
        <w:t>2 priedas</w:t>
      </w:r>
    </w:p>
    <w:p w14:paraId="0E9994BF" w14:textId="77777777" w:rsidR="007A54D0" w:rsidRPr="006068C4" w:rsidRDefault="007A54D0" w:rsidP="007A54D0">
      <w:pPr>
        <w:ind w:left="4854" w:hanging="318"/>
        <w:rPr>
          <w:color w:val="000000"/>
          <w:szCs w:val="24"/>
        </w:rPr>
      </w:pPr>
    </w:p>
    <w:p w14:paraId="3919A70E" w14:textId="77777777" w:rsidR="007A54D0" w:rsidRPr="006068C4" w:rsidRDefault="007A54D0" w:rsidP="007A54D0">
      <w:pPr>
        <w:widowControl w:val="0"/>
        <w:autoSpaceDE w:val="0"/>
        <w:autoSpaceDN w:val="0"/>
        <w:adjustRightInd w:val="0"/>
        <w:spacing w:line="276" w:lineRule="auto"/>
        <w:jc w:val="center"/>
        <w:rPr>
          <w:b/>
        </w:rPr>
      </w:pPr>
      <w:r w:rsidRPr="006068C4">
        <w:rPr>
          <w:b/>
        </w:rPr>
        <w:t xml:space="preserve">SUSITARIMAS </w:t>
      </w:r>
    </w:p>
    <w:p w14:paraId="282A8FB1" w14:textId="77777777" w:rsidR="007A54D0" w:rsidRPr="006068C4" w:rsidRDefault="007A54D0" w:rsidP="007A54D0">
      <w:pPr>
        <w:widowControl w:val="0"/>
        <w:autoSpaceDE w:val="0"/>
        <w:autoSpaceDN w:val="0"/>
        <w:adjustRightInd w:val="0"/>
        <w:spacing w:line="276" w:lineRule="auto"/>
        <w:jc w:val="center"/>
        <w:rPr>
          <w:b/>
        </w:rPr>
      </w:pPr>
      <w:r w:rsidRPr="006068C4">
        <w:rPr>
          <w:b/>
        </w:rPr>
        <w:t>DĖL SPORTO, LAISVALAIKIO INFRASTRUKTŪROS IR VEIKLŲ PRIEINAMUMO DIDINIMO KAUNO REGIONE</w:t>
      </w:r>
    </w:p>
    <w:p w14:paraId="03D73758" w14:textId="77777777" w:rsidR="007A54D0" w:rsidRPr="006068C4" w:rsidRDefault="007A54D0" w:rsidP="007A54D0">
      <w:pPr>
        <w:widowControl w:val="0"/>
        <w:autoSpaceDE w:val="0"/>
        <w:autoSpaceDN w:val="0"/>
        <w:adjustRightInd w:val="0"/>
        <w:spacing w:line="276" w:lineRule="auto"/>
        <w:ind w:firstLine="851"/>
        <w:jc w:val="center"/>
        <w:rPr>
          <w:bCs/>
        </w:rPr>
      </w:pPr>
    </w:p>
    <w:p w14:paraId="7272EDBA" w14:textId="77777777" w:rsidR="007A54D0" w:rsidRPr="006068C4" w:rsidRDefault="007A54D0" w:rsidP="007A54D0">
      <w:pPr>
        <w:widowControl w:val="0"/>
        <w:autoSpaceDE w:val="0"/>
        <w:autoSpaceDN w:val="0"/>
        <w:adjustRightInd w:val="0"/>
        <w:spacing w:line="276" w:lineRule="auto"/>
        <w:jc w:val="center"/>
        <w:rPr>
          <w:bCs/>
        </w:rPr>
      </w:pPr>
      <w:r w:rsidRPr="006068C4">
        <w:rPr>
          <w:bCs/>
        </w:rPr>
        <w:t>2024 m.                  d.</w:t>
      </w:r>
      <w:r w:rsidRPr="006068C4">
        <w:rPr>
          <w:b/>
        </w:rPr>
        <w:t xml:space="preserve"> </w:t>
      </w:r>
      <w:r w:rsidRPr="006068C4">
        <w:rPr>
          <w:bCs/>
        </w:rPr>
        <w:t>Nr.</w:t>
      </w:r>
    </w:p>
    <w:p w14:paraId="3E16F2B4" w14:textId="77777777" w:rsidR="007A54D0" w:rsidRPr="006068C4" w:rsidRDefault="007A54D0" w:rsidP="007A54D0">
      <w:pPr>
        <w:widowControl w:val="0"/>
        <w:autoSpaceDE w:val="0"/>
        <w:autoSpaceDN w:val="0"/>
        <w:adjustRightInd w:val="0"/>
        <w:spacing w:line="276" w:lineRule="auto"/>
        <w:rPr>
          <w:bCs/>
        </w:rPr>
      </w:pPr>
    </w:p>
    <w:p w14:paraId="1169C03B" w14:textId="77777777" w:rsidR="007A54D0" w:rsidRPr="006068C4" w:rsidRDefault="007A54D0" w:rsidP="007A54D0">
      <w:pPr>
        <w:spacing w:line="360" w:lineRule="auto"/>
        <w:ind w:firstLine="851"/>
        <w:jc w:val="both"/>
      </w:pPr>
      <w:r w:rsidRPr="006068C4">
        <w:t xml:space="preserve">Mes, </w:t>
      </w:r>
      <w:r w:rsidRPr="006068C4">
        <w:rPr>
          <w:b/>
          <w:bCs/>
        </w:rPr>
        <w:t>Birštono savivaldybė</w:t>
      </w:r>
      <w:r w:rsidRPr="006068C4">
        <w:t xml:space="preserve"> (kodas 188750166, Jaunimo g. 2, 59206 Birštonas), atstovaujama Birštono savivaldybės mero ________________________, veikiančio pagal _________________ ,</w:t>
      </w:r>
    </w:p>
    <w:p w14:paraId="21004CEF" w14:textId="77777777" w:rsidR="007A54D0" w:rsidRPr="006068C4" w:rsidRDefault="007A54D0" w:rsidP="007A54D0">
      <w:pPr>
        <w:widowControl w:val="0"/>
        <w:autoSpaceDE w:val="0"/>
        <w:autoSpaceDN w:val="0"/>
        <w:adjustRightInd w:val="0"/>
        <w:spacing w:line="360" w:lineRule="auto"/>
        <w:ind w:firstLine="851"/>
        <w:jc w:val="both"/>
      </w:pPr>
      <w:r w:rsidRPr="006068C4">
        <w:rPr>
          <w:b/>
          <w:bCs/>
        </w:rPr>
        <w:t>Jonavos rajono savivaldybė</w:t>
      </w:r>
      <w:r w:rsidRPr="006068C4">
        <w:t xml:space="preserve"> (kodas 188769070, Žeimių g. 13, 55158 Jonava), atstovaujama Jonavos rajono savivaldybės laikinai einančio mero pareigas ______________________</w:t>
      </w:r>
      <w:r w:rsidRPr="006068C4">
        <w:rPr>
          <w:rStyle w:val="Grietas"/>
          <w:shd w:val="clear" w:color="auto" w:fill="FFFFFF"/>
        </w:rPr>
        <w:t>,</w:t>
      </w:r>
      <w:r w:rsidRPr="006068C4">
        <w:t xml:space="preserve"> veikiančio pagal _________________,</w:t>
      </w:r>
    </w:p>
    <w:p w14:paraId="23943AD4" w14:textId="77777777" w:rsidR="007A54D0" w:rsidRPr="006068C4" w:rsidRDefault="007A54D0" w:rsidP="007A54D0">
      <w:pPr>
        <w:spacing w:line="360" w:lineRule="auto"/>
        <w:ind w:firstLine="851"/>
        <w:jc w:val="both"/>
      </w:pPr>
      <w:r w:rsidRPr="006068C4">
        <w:rPr>
          <w:b/>
          <w:bCs/>
        </w:rPr>
        <w:t>Kaišiadorių rajono savivaldybė</w:t>
      </w:r>
      <w:r w:rsidRPr="006068C4">
        <w:t xml:space="preserve"> (kodas 188773916, Katedros g. 4, 56121 Kaišiadorys), atstovaujama Kaišiadorių rajono savivaldybės mero _______________________, veikiančio pagal _________________ ,</w:t>
      </w:r>
    </w:p>
    <w:p w14:paraId="08A18DDE" w14:textId="77777777" w:rsidR="007A54D0" w:rsidRPr="006068C4" w:rsidRDefault="007A54D0" w:rsidP="007A54D0">
      <w:pPr>
        <w:spacing w:line="360" w:lineRule="auto"/>
        <w:ind w:firstLine="851"/>
        <w:jc w:val="both"/>
      </w:pPr>
      <w:r w:rsidRPr="006068C4">
        <w:rPr>
          <w:b/>
          <w:bCs/>
        </w:rPr>
        <w:t>Kauno rajono savivaldybė</w:t>
      </w:r>
      <w:r w:rsidRPr="006068C4">
        <w:t xml:space="preserve"> (kodas 188756386, Savanorių pr. 371, 49500 Kaunas), atstovaujama Kauno rajono savivaldybės mero __________________, veikiančio pagal _________________ , </w:t>
      </w:r>
    </w:p>
    <w:p w14:paraId="38CC2FA0" w14:textId="77777777" w:rsidR="007A54D0" w:rsidRPr="006068C4" w:rsidRDefault="007A54D0" w:rsidP="007A54D0">
      <w:pPr>
        <w:widowControl w:val="0"/>
        <w:autoSpaceDE w:val="0"/>
        <w:autoSpaceDN w:val="0"/>
        <w:adjustRightInd w:val="0"/>
        <w:spacing w:line="360" w:lineRule="auto"/>
        <w:ind w:firstLine="851"/>
        <w:jc w:val="both"/>
      </w:pPr>
      <w:r w:rsidRPr="006068C4">
        <w:rPr>
          <w:b/>
          <w:bCs/>
        </w:rPr>
        <w:t>Kėdainių rajono savivaldybė</w:t>
      </w:r>
      <w:r w:rsidRPr="006068C4">
        <w:t xml:space="preserve"> (kodas 188768545, </w:t>
      </w:r>
      <w:r w:rsidRPr="006068C4">
        <w:rPr>
          <w:rStyle w:val="contentitem"/>
        </w:rPr>
        <w:t>J. Basanavičiaus g. 36, 57288 Kėdainiai</w:t>
      </w:r>
      <w:r w:rsidRPr="006068C4">
        <w:t>), atstovaujama Kėdainių rajono savivaldybės mero</w:t>
      </w:r>
      <w:r w:rsidRPr="006068C4">
        <w:rPr>
          <w:rStyle w:val="Grietas"/>
          <w:shd w:val="clear" w:color="auto" w:fill="FFFFFF"/>
        </w:rPr>
        <w:t xml:space="preserve"> _____________________</w:t>
      </w:r>
      <w:r w:rsidRPr="006068C4">
        <w:rPr>
          <w:bCs/>
        </w:rPr>
        <w:t>,</w:t>
      </w:r>
      <w:r w:rsidRPr="006068C4">
        <w:t xml:space="preserve"> veikiančio pagal _________________,</w:t>
      </w:r>
    </w:p>
    <w:p w14:paraId="0C4BECE3" w14:textId="77777777" w:rsidR="007A54D0" w:rsidRPr="006068C4" w:rsidRDefault="007A54D0" w:rsidP="007A54D0">
      <w:pPr>
        <w:spacing w:line="360" w:lineRule="auto"/>
        <w:ind w:firstLine="851"/>
        <w:jc w:val="both"/>
      </w:pPr>
      <w:r w:rsidRPr="006068C4">
        <w:rPr>
          <w:b/>
          <w:bCs/>
        </w:rPr>
        <w:t>Prienų rajono savivaldybė</w:t>
      </w:r>
      <w:r w:rsidRPr="006068C4">
        <w:t xml:space="preserve"> (kodas 288742590, Laisvės aikštė 12, 59126 Prienai), atstovaujama Prienų rajono savivaldybės mero ______________________, veikiančio pagal _________________ , ir </w:t>
      </w:r>
    </w:p>
    <w:p w14:paraId="57CB792F" w14:textId="77777777" w:rsidR="007A54D0" w:rsidRPr="006068C4" w:rsidRDefault="007A54D0" w:rsidP="007A54D0">
      <w:pPr>
        <w:spacing w:line="360" w:lineRule="auto"/>
        <w:ind w:firstLine="851"/>
        <w:jc w:val="both"/>
      </w:pPr>
      <w:r w:rsidRPr="006068C4">
        <w:rPr>
          <w:b/>
          <w:bCs/>
        </w:rPr>
        <w:t>Raseinių rajono savivaldybė</w:t>
      </w:r>
      <w:r w:rsidRPr="006068C4">
        <w:t xml:space="preserve"> (kodas 288740810, V. Kudirkos g. 5, 60150 Raseiniai), atstovaujama Raseinių rajono savivaldybės mero ________________</w:t>
      </w:r>
      <w:r w:rsidRPr="006068C4">
        <w:rPr>
          <w:spacing w:val="-14"/>
          <w:shd w:val="clear" w:color="auto" w:fill="FFFFFF"/>
        </w:rPr>
        <w:t>,</w:t>
      </w:r>
      <w:r w:rsidRPr="006068C4">
        <w:t xml:space="preserve"> veikiančio pagal _________________ ,</w:t>
      </w:r>
    </w:p>
    <w:p w14:paraId="33F4ED2C" w14:textId="77777777" w:rsidR="007A54D0" w:rsidRPr="006068C4" w:rsidRDefault="007A54D0" w:rsidP="007A54D0">
      <w:pPr>
        <w:spacing w:line="360" w:lineRule="auto"/>
        <w:jc w:val="both"/>
      </w:pPr>
      <w:r w:rsidRPr="006068C4">
        <w:t>(toliau kartu vadinamos Šalimis, o kiekviena atskirai – Šalimi), atsižvelgdamos į Sveikatą stiprinančio Kauno regiono prioritetus, susitarė ir sudarė šį Susitarimą dėl sporto, laisvalaikio infrastruktūros ir veiklų prieinamumo didinimo Kauno regione (toliau – Susitarimas).</w:t>
      </w:r>
    </w:p>
    <w:p w14:paraId="563B7671" w14:textId="77777777" w:rsidR="007A54D0" w:rsidRPr="006068C4" w:rsidRDefault="007A54D0" w:rsidP="007A54D0">
      <w:pPr>
        <w:shd w:val="clear" w:color="auto" w:fill="FFFFFF"/>
        <w:spacing w:line="276" w:lineRule="auto"/>
        <w:ind w:firstLine="851"/>
        <w:jc w:val="both"/>
      </w:pPr>
    </w:p>
    <w:p w14:paraId="423BB580" w14:textId="77777777" w:rsidR="007A54D0" w:rsidRPr="006068C4" w:rsidRDefault="007A54D0" w:rsidP="007A54D0">
      <w:pPr>
        <w:widowControl w:val="0"/>
        <w:tabs>
          <w:tab w:val="left" w:pos="1680"/>
        </w:tabs>
        <w:autoSpaceDE w:val="0"/>
        <w:autoSpaceDN w:val="0"/>
        <w:adjustRightInd w:val="0"/>
        <w:spacing w:line="276" w:lineRule="auto"/>
        <w:ind w:left="360"/>
        <w:jc w:val="center"/>
        <w:rPr>
          <w:b/>
        </w:rPr>
      </w:pPr>
      <w:r w:rsidRPr="006068C4">
        <w:rPr>
          <w:b/>
        </w:rPr>
        <w:t>I. SUSITARIMO OBJEKTAS</w:t>
      </w:r>
    </w:p>
    <w:p w14:paraId="07AED149" w14:textId="77777777" w:rsidR="007A54D0" w:rsidRPr="006068C4" w:rsidRDefault="007A54D0" w:rsidP="007A54D0">
      <w:pPr>
        <w:widowControl w:val="0"/>
        <w:tabs>
          <w:tab w:val="left" w:pos="1680"/>
        </w:tabs>
        <w:autoSpaceDE w:val="0"/>
        <w:autoSpaceDN w:val="0"/>
        <w:adjustRightInd w:val="0"/>
        <w:spacing w:line="276" w:lineRule="auto"/>
        <w:ind w:left="360"/>
        <w:jc w:val="center"/>
        <w:rPr>
          <w:b/>
        </w:rPr>
      </w:pPr>
    </w:p>
    <w:p w14:paraId="589F9291" w14:textId="77777777" w:rsidR="007A54D0" w:rsidRPr="006068C4" w:rsidRDefault="007A54D0" w:rsidP="007A54D0">
      <w:pPr>
        <w:widowControl w:val="0"/>
        <w:tabs>
          <w:tab w:val="left" w:pos="1680"/>
        </w:tabs>
        <w:autoSpaceDE w:val="0"/>
        <w:autoSpaceDN w:val="0"/>
        <w:adjustRightInd w:val="0"/>
        <w:spacing w:line="360" w:lineRule="auto"/>
        <w:ind w:firstLine="851"/>
        <w:jc w:val="both"/>
      </w:pPr>
      <w:r w:rsidRPr="006068C4">
        <w:t>1. Šalys susitaria dėl:</w:t>
      </w:r>
    </w:p>
    <w:p w14:paraId="7CC6B597" w14:textId="77777777" w:rsidR="007A54D0" w:rsidRPr="006068C4" w:rsidRDefault="007A54D0" w:rsidP="007A54D0">
      <w:pPr>
        <w:spacing w:line="360" w:lineRule="auto"/>
        <w:ind w:firstLine="851"/>
        <w:jc w:val="both"/>
      </w:pPr>
      <w:r w:rsidRPr="006068C4">
        <w:lastRenderedPageBreak/>
        <w:t>1.1. sporto ir laisvalaikio erdvių, gyventojų fiziniam aktyvumui skatinti, numatymo Kauno regione;</w:t>
      </w:r>
    </w:p>
    <w:p w14:paraId="6E3157CA" w14:textId="77777777" w:rsidR="007A54D0" w:rsidRPr="006068C4" w:rsidRDefault="007A54D0" w:rsidP="007A54D0">
      <w:pPr>
        <w:spacing w:line="360" w:lineRule="auto"/>
        <w:ind w:firstLine="851"/>
        <w:jc w:val="both"/>
      </w:pPr>
      <w:r w:rsidRPr="006068C4">
        <w:t>1.2. Kauno regiono gyventojų fizinio aktyvumo užsiėmimų veiklų pasirinkimo analizės;</w:t>
      </w:r>
    </w:p>
    <w:p w14:paraId="7601DCFC" w14:textId="77777777" w:rsidR="007A54D0" w:rsidRPr="006068C4" w:rsidRDefault="007A54D0" w:rsidP="007A54D0">
      <w:pPr>
        <w:spacing w:line="360" w:lineRule="auto"/>
        <w:ind w:firstLine="851"/>
        <w:jc w:val="both"/>
      </w:pPr>
      <w:r w:rsidRPr="006068C4">
        <w:t>1.3. Kauno regiono gyventojų fizinio aktyvumo didinimo, skatinant naudotis nemokamai sporto ir laisvalaikio erdvėmis bei fizinio aktyvumo užsiėmimais jose.</w:t>
      </w:r>
    </w:p>
    <w:p w14:paraId="4087B272" w14:textId="77777777" w:rsidR="007A54D0" w:rsidRPr="006068C4" w:rsidRDefault="007A54D0" w:rsidP="007A54D0">
      <w:pPr>
        <w:spacing w:line="360" w:lineRule="auto"/>
        <w:ind w:firstLine="851"/>
        <w:jc w:val="both"/>
      </w:pPr>
    </w:p>
    <w:p w14:paraId="30D5A5D8" w14:textId="77777777" w:rsidR="007A54D0" w:rsidRPr="006068C4" w:rsidRDefault="007A54D0" w:rsidP="007A54D0">
      <w:pPr>
        <w:widowControl w:val="0"/>
        <w:autoSpaceDE w:val="0"/>
        <w:autoSpaceDN w:val="0"/>
        <w:adjustRightInd w:val="0"/>
        <w:spacing w:line="276" w:lineRule="auto"/>
        <w:jc w:val="center"/>
        <w:rPr>
          <w:b/>
        </w:rPr>
      </w:pPr>
      <w:r w:rsidRPr="006068C4">
        <w:rPr>
          <w:b/>
        </w:rPr>
        <w:t>II. ŠALIŲ TEISĖS IR ĮSIPAREIGOJIMAI</w:t>
      </w:r>
    </w:p>
    <w:p w14:paraId="0F480E90" w14:textId="77777777" w:rsidR="007A54D0" w:rsidRPr="006068C4" w:rsidRDefault="007A54D0" w:rsidP="007A54D0">
      <w:pPr>
        <w:widowControl w:val="0"/>
        <w:autoSpaceDE w:val="0"/>
        <w:autoSpaceDN w:val="0"/>
        <w:adjustRightInd w:val="0"/>
        <w:spacing w:line="276" w:lineRule="auto"/>
        <w:jc w:val="center"/>
        <w:rPr>
          <w:b/>
        </w:rPr>
      </w:pPr>
    </w:p>
    <w:p w14:paraId="5A635B8A" w14:textId="77777777" w:rsidR="007A54D0" w:rsidRPr="006068C4" w:rsidRDefault="007A54D0" w:rsidP="007A54D0">
      <w:pPr>
        <w:spacing w:line="360" w:lineRule="auto"/>
        <w:ind w:firstLine="851"/>
        <w:jc w:val="both"/>
        <w:rPr>
          <w:rFonts w:eastAsia="Calibri"/>
        </w:rPr>
      </w:pPr>
      <w:r w:rsidRPr="006068C4">
        <w:rPr>
          <w:rFonts w:eastAsia="Calibri"/>
        </w:rPr>
        <w:t>2. Šiuo Susitarimu, siekiant padidinti Kauno regiono gyventojų fizinį aktyvumą, tokiu būdu mažinant lėtinių širdies ir kraujagyslių ligų augimą, Šalys įsipareigoja:</w:t>
      </w:r>
    </w:p>
    <w:p w14:paraId="30BBA3F0" w14:textId="77777777" w:rsidR="007A54D0" w:rsidRPr="006068C4" w:rsidRDefault="007A54D0" w:rsidP="007A54D0">
      <w:pPr>
        <w:spacing w:line="360" w:lineRule="auto"/>
        <w:ind w:firstLine="851"/>
        <w:jc w:val="both"/>
      </w:pPr>
      <w:r w:rsidRPr="006068C4">
        <w:rPr>
          <w:rFonts w:eastAsia="Calibri"/>
        </w:rPr>
        <w:t>2.1. numatyti konkrečias Kauno regione sporto ir laisvalaikio erdves, kuriomis gyventojai galės naudotis neatlygintinai.</w:t>
      </w:r>
    </w:p>
    <w:p w14:paraId="298CE9C2" w14:textId="77777777" w:rsidR="007A54D0" w:rsidRPr="006068C4" w:rsidRDefault="007A54D0" w:rsidP="007A54D0">
      <w:pPr>
        <w:spacing w:line="360" w:lineRule="auto"/>
        <w:ind w:firstLine="851"/>
        <w:jc w:val="both"/>
        <w:rPr>
          <w:rFonts w:eastAsia="Calibri"/>
          <w:bCs/>
        </w:rPr>
      </w:pPr>
      <w:r w:rsidRPr="006068C4">
        <w:t xml:space="preserve">2.2. iki </w:t>
      </w:r>
      <w:r w:rsidRPr="006068C4">
        <w:rPr>
          <w:rFonts w:eastAsia="Calibri"/>
          <w:bCs/>
        </w:rPr>
        <w:t xml:space="preserve">2027 m. rugsėjo 30 d. </w:t>
      </w:r>
      <w:r w:rsidRPr="006068C4">
        <w:t>sudaryti sporto ir laisvalaikio erdvių žemėlapį ir jį paviešinti Kauno regiono gyventojams.</w:t>
      </w:r>
    </w:p>
    <w:p w14:paraId="1DF07A77" w14:textId="77777777" w:rsidR="007A54D0" w:rsidRPr="006068C4" w:rsidRDefault="007A54D0" w:rsidP="007A54D0">
      <w:pPr>
        <w:spacing w:line="360" w:lineRule="auto"/>
        <w:ind w:firstLine="851"/>
        <w:jc w:val="both"/>
        <w:rPr>
          <w:rFonts w:eastAsia="Calibri"/>
        </w:rPr>
      </w:pPr>
      <w:r w:rsidRPr="006068C4">
        <w:rPr>
          <w:rFonts w:eastAsia="Calibri"/>
          <w:bCs/>
        </w:rPr>
        <w:t xml:space="preserve">2.3. </w:t>
      </w:r>
      <w:r w:rsidRPr="006068C4">
        <w:rPr>
          <w:rFonts w:eastAsia="Calibri"/>
        </w:rPr>
        <w:t xml:space="preserve">atsižvelgiant į gyventojų poreikius, sudaryti fizinio aktyvumo užsiėmimų pasiūlą iki 2027 m. rugsėjo 30 d. </w:t>
      </w:r>
    </w:p>
    <w:p w14:paraId="2D96E98B" w14:textId="77777777" w:rsidR="007A54D0" w:rsidRPr="006068C4" w:rsidRDefault="007A54D0" w:rsidP="007A54D0">
      <w:pPr>
        <w:spacing w:line="360" w:lineRule="auto"/>
        <w:ind w:firstLine="851"/>
        <w:jc w:val="both"/>
        <w:rPr>
          <w:rFonts w:eastAsia="Calibri"/>
          <w:bCs/>
        </w:rPr>
      </w:pPr>
      <w:r w:rsidRPr="006068C4">
        <w:rPr>
          <w:rFonts w:eastAsia="Calibri"/>
        </w:rPr>
        <w:t>2.4. skirti resursus sporto ir laisvalaikio erdvių, fizinio aktyvumo užsiėmimų finansavimui.</w:t>
      </w:r>
    </w:p>
    <w:p w14:paraId="118A49D3" w14:textId="77777777" w:rsidR="007A54D0" w:rsidRPr="006068C4" w:rsidRDefault="007A54D0" w:rsidP="007A54D0">
      <w:pPr>
        <w:widowControl w:val="0"/>
        <w:autoSpaceDE w:val="0"/>
        <w:autoSpaceDN w:val="0"/>
        <w:adjustRightInd w:val="0"/>
        <w:spacing w:line="276" w:lineRule="auto"/>
        <w:jc w:val="both"/>
        <w:rPr>
          <w:highlight w:val="yellow"/>
        </w:rPr>
      </w:pPr>
    </w:p>
    <w:p w14:paraId="013ECC58" w14:textId="77777777" w:rsidR="007A54D0" w:rsidRPr="006068C4" w:rsidRDefault="007A54D0" w:rsidP="007A54D0">
      <w:pPr>
        <w:widowControl w:val="0"/>
        <w:autoSpaceDE w:val="0"/>
        <w:autoSpaceDN w:val="0"/>
        <w:adjustRightInd w:val="0"/>
        <w:spacing w:line="276" w:lineRule="auto"/>
        <w:jc w:val="center"/>
        <w:rPr>
          <w:b/>
        </w:rPr>
      </w:pPr>
      <w:r w:rsidRPr="006068C4">
        <w:rPr>
          <w:b/>
        </w:rPr>
        <w:t>III. BAIGIAMOSIOS NUOSTATOS</w:t>
      </w:r>
    </w:p>
    <w:p w14:paraId="6131F148" w14:textId="77777777" w:rsidR="007A54D0" w:rsidRPr="006068C4" w:rsidRDefault="007A54D0" w:rsidP="007A54D0">
      <w:pPr>
        <w:widowControl w:val="0"/>
        <w:autoSpaceDE w:val="0"/>
        <w:autoSpaceDN w:val="0"/>
        <w:adjustRightInd w:val="0"/>
        <w:spacing w:line="276" w:lineRule="auto"/>
        <w:jc w:val="center"/>
        <w:rPr>
          <w:b/>
        </w:rPr>
      </w:pPr>
    </w:p>
    <w:p w14:paraId="54024287" w14:textId="77777777" w:rsidR="007A54D0" w:rsidRPr="006068C4" w:rsidRDefault="007A54D0" w:rsidP="007A54D0">
      <w:pPr>
        <w:shd w:val="clear" w:color="auto" w:fill="FFFFFF"/>
        <w:spacing w:line="360" w:lineRule="auto"/>
        <w:ind w:firstLine="851"/>
        <w:jc w:val="both"/>
        <w:rPr>
          <w:lang w:eastAsia="lt-LT"/>
        </w:rPr>
      </w:pPr>
      <w:r w:rsidRPr="006068C4">
        <w:rPr>
          <w:lang w:eastAsia="lt-LT"/>
        </w:rPr>
        <w:t>3. Susitarimo Šalys visiškai ar iš dalies atleidžiamos nuo šio Susitarimo ar jos dalies įsipareigojimų vykdymo, jei tai įvyko dėl nenugalimos jėgos aplinkybių, atsiradusių pasirašius šį Susitarimą. Nenugalimos jėgos faktą turi įrodyti Susitarimo Šalis, nevykdanti ar negalinti vykdyti Susitarimo nustatytų įsipareigojimų.</w:t>
      </w:r>
    </w:p>
    <w:p w14:paraId="75BF2582" w14:textId="77777777" w:rsidR="007A54D0" w:rsidRPr="006068C4" w:rsidRDefault="007A54D0" w:rsidP="007A54D0">
      <w:pPr>
        <w:shd w:val="clear" w:color="auto" w:fill="FFFFFF"/>
        <w:spacing w:line="360" w:lineRule="auto"/>
        <w:ind w:firstLine="851"/>
        <w:jc w:val="both"/>
        <w:rPr>
          <w:lang w:eastAsia="lt-LT"/>
        </w:rPr>
      </w:pPr>
      <w:r w:rsidRPr="006068C4">
        <w:rPr>
          <w:lang w:eastAsia="lt-LT"/>
        </w:rPr>
        <w:t>4. Nenumatytos aplinkybės reiškia įvykį, kurio negali kontroliuoti nė viena Šalis. Nenumatytas aplinkybes Lietuvos Respublikos civiliniame kodekse nustatyta tvarka patvirtina kompetentingos valstybės institucijos.</w:t>
      </w:r>
    </w:p>
    <w:p w14:paraId="410EDEB8" w14:textId="77777777" w:rsidR="007A54D0" w:rsidRPr="006068C4" w:rsidRDefault="007A54D0" w:rsidP="007A54D0">
      <w:pPr>
        <w:widowControl w:val="0"/>
        <w:autoSpaceDE w:val="0"/>
        <w:autoSpaceDN w:val="0"/>
        <w:adjustRightInd w:val="0"/>
        <w:spacing w:line="360" w:lineRule="auto"/>
        <w:ind w:firstLine="851"/>
        <w:jc w:val="both"/>
      </w:pPr>
      <w:r w:rsidRPr="006068C4">
        <w:rPr>
          <w:lang w:eastAsia="lt-LT"/>
        </w:rPr>
        <w:t>5. Visi tarp Šalių kilę ginčai ir nesutarimai sprendžiami derybomis, o nepavykus susitarti – Lietuvos Respublikos įstatymų nustatyta tvarka.</w:t>
      </w:r>
    </w:p>
    <w:p w14:paraId="7283014C" w14:textId="77777777" w:rsidR="007A54D0" w:rsidRPr="006068C4" w:rsidRDefault="007A54D0" w:rsidP="007A54D0">
      <w:pPr>
        <w:widowControl w:val="0"/>
        <w:autoSpaceDE w:val="0"/>
        <w:autoSpaceDN w:val="0"/>
        <w:adjustRightInd w:val="0"/>
        <w:spacing w:line="360" w:lineRule="auto"/>
        <w:ind w:firstLine="851"/>
        <w:jc w:val="both"/>
      </w:pPr>
      <w:r w:rsidRPr="006068C4">
        <w:t>6. Šio Susitarimo pasirašyti septyni egzemplioriai, turintys vienodą juridinę galią – po vieną kiekvienai iš pasirašiusių Šalių.</w:t>
      </w:r>
    </w:p>
    <w:p w14:paraId="26D5B340" w14:textId="77777777" w:rsidR="007A54D0" w:rsidRPr="006068C4" w:rsidRDefault="007A54D0" w:rsidP="007A54D0">
      <w:pPr>
        <w:widowControl w:val="0"/>
        <w:autoSpaceDE w:val="0"/>
        <w:autoSpaceDN w:val="0"/>
        <w:adjustRightInd w:val="0"/>
        <w:spacing w:line="360" w:lineRule="auto"/>
        <w:ind w:right="34" w:firstLine="851"/>
        <w:jc w:val="both"/>
      </w:pPr>
      <w:r w:rsidRPr="006068C4">
        <w:t xml:space="preserve">7. Susitarimas keičiamas pagal poreikį rašytiniu visų Šalių įgaliotų merų pasirašytu susitarimu, prieš tai priėmus atitinkamus savivaldybių tarybų sprendimus. </w:t>
      </w:r>
    </w:p>
    <w:p w14:paraId="6F4A74CA" w14:textId="77777777" w:rsidR="007A54D0" w:rsidRPr="006068C4" w:rsidRDefault="007A54D0" w:rsidP="007A54D0">
      <w:pPr>
        <w:widowControl w:val="0"/>
        <w:autoSpaceDE w:val="0"/>
        <w:autoSpaceDN w:val="0"/>
        <w:adjustRightInd w:val="0"/>
        <w:spacing w:line="360" w:lineRule="auto"/>
        <w:ind w:right="34" w:firstLine="851"/>
        <w:jc w:val="both"/>
      </w:pPr>
      <w:r w:rsidRPr="006068C4">
        <w:t>8. Kiekvienas Susitarimo 7 punkte nurodytas Susitarimo pakeitimas nuo jo tinkamo įforminimo dienos tampa neatskiriama Susitarimo dalimi.</w:t>
      </w:r>
    </w:p>
    <w:p w14:paraId="166F61B8" w14:textId="77777777" w:rsidR="007A54D0" w:rsidRPr="006068C4" w:rsidRDefault="007A54D0" w:rsidP="007A54D0">
      <w:pPr>
        <w:widowControl w:val="0"/>
        <w:autoSpaceDE w:val="0"/>
        <w:autoSpaceDN w:val="0"/>
        <w:adjustRightInd w:val="0"/>
        <w:spacing w:line="276" w:lineRule="auto"/>
        <w:jc w:val="both"/>
      </w:pPr>
    </w:p>
    <w:p w14:paraId="212526D2" w14:textId="77777777" w:rsidR="007A54D0" w:rsidRPr="006068C4" w:rsidRDefault="007A54D0" w:rsidP="007A54D0">
      <w:pPr>
        <w:widowControl w:val="0"/>
        <w:autoSpaceDE w:val="0"/>
        <w:autoSpaceDN w:val="0"/>
        <w:adjustRightInd w:val="0"/>
        <w:spacing w:line="276" w:lineRule="auto"/>
        <w:jc w:val="center"/>
        <w:rPr>
          <w:b/>
        </w:rPr>
      </w:pPr>
      <w:r w:rsidRPr="006068C4">
        <w:rPr>
          <w:b/>
        </w:rPr>
        <w:lastRenderedPageBreak/>
        <w:t>IV. ŠALIŲ PARAŠAI</w:t>
      </w:r>
    </w:p>
    <w:tbl>
      <w:tblPr>
        <w:tblW w:w="10172" w:type="dxa"/>
        <w:tblInd w:w="-108" w:type="dxa"/>
        <w:tblLook w:val="04A0" w:firstRow="1" w:lastRow="0" w:firstColumn="1" w:lastColumn="0" w:noHBand="0" w:noVBand="1"/>
      </w:tblPr>
      <w:tblGrid>
        <w:gridCol w:w="2835"/>
        <w:gridCol w:w="3085"/>
        <w:gridCol w:w="2693"/>
        <w:gridCol w:w="1559"/>
      </w:tblGrid>
      <w:tr w:rsidR="007A54D0" w:rsidRPr="006068C4" w14:paraId="3A8E158A" w14:textId="77777777" w:rsidTr="001B7D5F">
        <w:tc>
          <w:tcPr>
            <w:tcW w:w="2835" w:type="dxa"/>
            <w:shd w:val="clear" w:color="auto" w:fill="auto"/>
            <w:vAlign w:val="center"/>
          </w:tcPr>
          <w:p w14:paraId="5AB5ED7D" w14:textId="77777777" w:rsidR="007A54D0" w:rsidRPr="006068C4" w:rsidRDefault="007A54D0" w:rsidP="001B7D5F">
            <w:pPr>
              <w:tabs>
                <w:tab w:val="left" w:pos="851"/>
              </w:tabs>
            </w:pPr>
            <w:r w:rsidRPr="006068C4">
              <w:t>Birštono savivaldybės meras</w:t>
            </w:r>
          </w:p>
        </w:tc>
        <w:tc>
          <w:tcPr>
            <w:tcW w:w="3085" w:type="dxa"/>
            <w:shd w:val="clear" w:color="auto" w:fill="auto"/>
            <w:vAlign w:val="center"/>
          </w:tcPr>
          <w:p w14:paraId="1064B419" w14:textId="77777777" w:rsidR="007A54D0" w:rsidRPr="006068C4" w:rsidRDefault="007A54D0" w:rsidP="001B7D5F">
            <w:pPr>
              <w:tabs>
                <w:tab w:val="left" w:pos="851"/>
              </w:tabs>
              <w:jc w:val="center"/>
              <w:rPr>
                <w:rFonts w:eastAsia="Calibri"/>
                <w:i/>
                <w:spacing w:val="2"/>
              </w:rPr>
            </w:pPr>
          </w:p>
          <w:p w14:paraId="025DD4D7" w14:textId="77777777" w:rsidR="007A54D0" w:rsidRPr="006068C4" w:rsidRDefault="007A54D0" w:rsidP="001B7D5F">
            <w:pPr>
              <w:tabs>
                <w:tab w:val="left" w:pos="851"/>
              </w:tabs>
              <w:jc w:val="center"/>
              <w:rPr>
                <w:rFonts w:eastAsia="Calibri"/>
                <w:i/>
                <w:spacing w:val="2"/>
              </w:rPr>
            </w:pPr>
          </w:p>
          <w:p w14:paraId="64BAE098" w14:textId="77777777" w:rsidR="007A54D0" w:rsidRPr="006068C4" w:rsidRDefault="007A54D0" w:rsidP="001B7D5F">
            <w:pPr>
              <w:tabs>
                <w:tab w:val="left" w:pos="851"/>
              </w:tabs>
              <w:jc w:val="center"/>
              <w:rPr>
                <w:rFonts w:eastAsia="Calibri"/>
                <w:i/>
                <w:spacing w:val="2"/>
              </w:rPr>
            </w:pPr>
          </w:p>
          <w:p w14:paraId="704712AA" w14:textId="77777777" w:rsidR="007A54D0" w:rsidRPr="006068C4" w:rsidRDefault="007A54D0" w:rsidP="001B7D5F">
            <w:pPr>
              <w:tabs>
                <w:tab w:val="left" w:pos="851"/>
              </w:tabs>
              <w:jc w:val="center"/>
              <w:rPr>
                <w:rFonts w:eastAsia="Calibri"/>
                <w:i/>
                <w:spacing w:val="2"/>
              </w:rPr>
            </w:pPr>
            <w:r w:rsidRPr="006068C4">
              <w:rPr>
                <w:rFonts w:eastAsia="Calibri"/>
                <w:i/>
                <w:spacing w:val="2"/>
              </w:rPr>
              <w:t>(parašas)</w:t>
            </w:r>
          </w:p>
          <w:p w14:paraId="71A406BB"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3CA32141" w14:textId="77777777" w:rsidR="007A54D0" w:rsidRPr="006068C4" w:rsidRDefault="007A54D0" w:rsidP="001B7D5F">
            <w:pPr>
              <w:tabs>
                <w:tab w:val="left" w:pos="851"/>
              </w:tabs>
              <w:jc w:val="center"/>
              <w:rPr>
                <w:rStyle w:val="Grietas"/>
                <w:b w:val="0"/>
                <w:bCs w:val="0"/>
                <w:i/>
                <w:iCs/>
                <w:shd w:val="clear" w:color="auto" w:fill="FFFFFF"/>
              </w:rPr>
            </w:pPr>
          </w:p>
          <w:p w14:paraId="593F950D" w14:textId="77777777" w:rsidR="007A54D0" w:rsidRPr="006068C4" w:rsidRDefault="007A54D0" w:rsidP="001B7D5F">
            <w:pPr>
              <w:tabs>
                <w:tab w:val="left" w:pos="851"/>
              </w:tabs>
              <w:jc w:val="center"/>
              <w:rPr>
                <w:rStyle w:val="Grietas"/>
                <w:b w:val="0"/>
                <w:bCs w:val="0"/>
                <w:i/>
                <w:iCs/>
                <w:shd w:val="clear" w:color="auto" w:fill="FFFFFF"/>
              </w:rPr>
            </w:pPr>
          </w:p>
          <w:p w14:paraId="7745F6C6" w14:textId="77777777" w:rsidR="007A54D0" w:rsidRPr="006068C4" w:rsidRDefault="007A54D0" w:rsidP="001B7D5F">
            <w:pPr>
              <w:tabs>
                <w:tab w:val="left" w:pos="851"/>
              </w:tabs>
              <w:jc w:val="center"/>
              <w:rPr>
                <w:rStyle w:val="Grietas"/>
                <w:b w:val="0"/>
                <w:bCs w:val="0"/>
                <w:i/>
                <w:iCs/>
                <w:shd w:val="clear" w:color="auto" w:fill="FFFFFF"/>
              </w:rPr>
            </w:pPr>
            <w:r w:rsidRPr="006068C4">
              <w:rPr>
                <w:rStyle w:val="Grietas"/>
                <w:i/>
                <w:iCs/>
                <w:shd w:val="clear" w:color="auto" w:fill="FFFFFF"/>
              </w:rPr>
              <w:t>(vardas, pavardė)</w:t>
            </w:r>
          </w:p>
        </w:tc>
        <w:tc>
          <w:tcPr>
            <w:tcW w:w="1559" w:type="dxa"/>
            <w:shd w:val="clear" w:color="auto" w:fill="auto"/>
            <w:vAlign w:val="center"/>
          </w:tcPr>
          <w:p w14:paraId="52190F14" w14:textId="77777777" w:rsidR="007A54D0" w:rsidRPr="006068C4" w:rsidRDefault="007A54D0" w:rsidP="001B7D5F">
            <w:pPr>
              <w:tabs>
                <w:tab w:val="left" w:pos="851"/>
              </w:tabs>
              <w:jc w:val="center"/>
              <w:rPr>
                <w:rFonts w:eastAsia="Calibri"/>
                <w:i/>
                <w:spacing w:val="2"/>
              </w:rPr>
            </w:pPr>
          </w:p>
          <w:p w14:paraId="26644391" w14:textId="77777777" w:rsidR="007A54D0" w:rsidRPr="006068C4" w:rsidRDefault="007A54D0" w:rsidP="001B7D5F">
            <w:pPr>
              <w:tabs>
                <w:tab w:val="left" w:pos="851"/>
              </w:tabs>
              <w:jc w:val="center"/>
              <w:rPr>
                <w:rFonts w:eastAsia="Calibri"/>
                <w:i/>
                <w:spacing w:val="2"/>
              </w:rPr>
            </w:pPr>
          </w:p>
          <w:p w14:paraId="6F80C839"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r w:rsidR="007A54D0" w:rsidRPr="006068C4" w14:paraId="4A5C4A68" w14:textId="77777777" w:rsidTr="001B7D5F">
        <w:tc>
          <w:tcPr>
            <w:tcW w:w="2835" w:type="dxa"/>
            <w:shd w:val="clear" w:color="auto" w:fill="auto"/>
            <w:vAlign w:val="center"/>
          </w:tcPr>
          <w:p w14:paraId="77DD1915" w14:textId="77777777" w:rsidR="007A54D0" w:rsidRPr="006068C4" w:rsidRDefault="007A54D0" w:rsidP="001B7D5F">
            <w:pPr>
              <w:tabs>
                <w:tab w:val="left" w:pos="851"/>
              </w:tabs>
              <w:rPr>
                <w:shd w:val="clear" w:color="auto" w:fill="FFFFFF"/>
              </w:rPr>
            </w:pPr>
            <w:r w:rsidRPr="006068C4">
              <w:t>Jonavos rajono</w:t>
            </w:r>
            <w:r w:rsidRPr="006068C4">
              <w:rPr>
                <w:rFonts w:eastAsia="Calibri"/>
                <w:spacing w:val="2"/>
              </w:rPr>
              <w:t xml:space="preserve"> savivaldybės laikinai einantis mero pareigas</w:t>
            </w:r>
          </w:p>
        </w:tc>
        <w:tc>
          <w:tcPr>
            <w:tcW w:w="3085" w:type="dxa"/>
            <w:shd w:val="clear" w:color="auto" w:fill="auto"/>
            <w:vAlign w:val="center"/>
          </w:tcPr>
          <w:p w14:paraId="7818458B"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5630DCB5"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2B8FE54B" w14:textId="77777777" w:rsidR="007A54D0" w:rsidRPr="006068C4" w:rsidRDefault="007A54D0" w:rsidP="001B7D5F">
            <w:pPr>
              <w:tabs>
                <w:tab w:val="left" w:pos="851"/>
              </w:tabs>
              <w:jc w:val="center"/>
              <w:rPr>
                <w:shd w:val="clear" w:color="auto" w:fill="FFFFFF"/>
              </w:rPr>
            </w:pPr>
          </w:p>
        </w:tc>
      </w:tr>
      <w:tr w:rsidR="007A54D0" w:rsidRPr="006068C4" w14:paraId="5310F378" w14:textId="77777777" w:rsidTr="001B7D5F">
        <w:tc>
          <w:tcPr>
            <w:tcW w:w="2835" w:type="dxa"/>
            <w:shd w:val="clear" w:color="auto" w:fill="auto"/>
            <w:vAlign w:val="center"/>
          </w:tcPr>
          <w:p w14:paraId="519F61A7" w14:textId="77777777" w:rsidR="007A54D0" w:rsidRPr="006068C4" w:rsidRDefault="007A54D0" w:rsidP="001B7D5F">
            <w:pPr>
              <w:tabs>
                <w:tab w:val="left" w:pos="851"/>
              </w:tabs>
              <w:rPr>
                <w:shd w:val="clear" w:color="auto" w:fill="FFFFFF"/>
              </w:rPr>
            </w:pPr>
          </w:p>
        </w:tc>
        <w:tc>
          <w:tcPr>
            <w:tcW w:w="3085" w:type="dxa"/>
            <w:shd w:val="clear" w:color="auto" w:fill="auto"/>
            <w:vAlign w:val="center"/>
          </w:tcPr>
          <w:p w14:paraId="6A7236C1"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3AAB8A51" w14:textId="77777777" w:rsidR="007A54D0" w:rsidRPr="006068C4" w:rsidRDefault="007A54D0" w:rsidP="001B7D5F">
            <w:pPr>
              <w:tabs>
                <w:tab w:val="left" w:pos="851"/>
              </w:tabs>
              <w:jc w:val="center"/>
              <w:rPr>
                <w:shd w:val="clear" w:color="auto" w:fill="FFFFFF"/>
              </w:rPr>
            </w:pPr>
            <w:r w:rsidRPr="006068C4">
              <w:rPr>
                <w:rStyle w:val="Grietas"/>
                <w:i/>
                <w:iCs/>
                <w:shd w:val="clear" w:color="auto" w:fill="FFFFFF"/>
              </w:rPr>
              <w:t>(vardas, pavardė)</w:t>
            </w:r>
          </w:p>
        </w:tc>
        <w:tc>
          <w:tcPr>
            <w:tcW w:w="1559" w:type="dxa"/>
            <w:shd w:val="clear" w:color="auto" w:fill="auto"/>
            <w:vAlign w:val="center"/>
          </w:tcPr>
          <w:p w14:paraId="61E61719" w14:textId="77777777" w:rsidR="007A54D0" w:rsidRPr="006068C4" w:rsidRDefault="007A54D0" w:rsidP="001B7D5F">
            <w:pPr>
              <w:tabs>
                <w:tab w:val="left" w:pos="851"/>
              </w:tabs>
              <w:jc w:val="center"/>
              <w:rPr>
                <w:rFonts w:eastAsia="Calibri"/>
                <w:i/>
                <w:spacing w:val="2"/>
              </w:rPr>
            </w:pPr>
            <w:r w:rsidRPr="006068C4">
              <w:rPr>
                <w:rFonts w:eastAsia="Calibri"/>
                <w:i/>
                <w:spacing w:val="2"/>
              </w:rPr>
              <w:t>(data)</w:t>
            </w:r>
          </w:p>
        </w:tc>
      </w:tr>
      <w:tr w:rsidR="007A54D0" w:rsidRPr="006068C4" w14:paraId="3B31850D" w14:textId="77777777" w:rsidTr="001B7D5F">
        <w:tc>
          <w:tcPr>
            <w:tcW w:w="2835" w:type="dxa"/>
            <w:shd w:val="clear" w:color="auto" w:fill="auto"/>
            <w:vAlign w:val="center"/>
          </w:tcPr>
          <w:p w14:paraId="4C59372F" w14:textId="77777777" w:rsidR="007A54D0" w:rsidRPr="006068C4" w:rsidRDefault="007A54D0" w:rsidP="001B7D5F">
            <w:pPr>
              <w:tabs>
                <w:tab w:val="left" w:pos="851"/>
              </w:tabs>
              <w:rPr>
                <w:shd w:val="clear" w:color="auto" w:fill="FFFFFF"/>
              </w:rPr>
            </w:pPr>
          </w:p>
        </w:tc>
        <w:tc>
          <w:tcPr>
            <w:tcW w:w="3085" w:type="dxa"/>
            <w:shd w:val="clear" w:color="auto" w:fill="auto"/>
            <w:vAlign w:val="center"/>
          </w:tcPr>
          <w:p w14:paraId="15A6D1D4"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3BCC7DFE"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2F0A5A28" w14:textId="77777777" w:rsidR="007A54D0" w:rsidRPr="006068C4" w:rsidRDefault="007A54D0" w:rsidP="001B7D5F">
            <w:pPr>
              <w:tabs>
                <w:tab w:val="left" w:pos="851"/>
              </w:tabs>
              <w:jc w:val="center"/>
              <w:rPr>
                <w:shd w:val="clear" w:color="auto" w:fill="FFFFFF"/>
              </w:rPr>
            </w:pPr>
          </w:p>
        </w:tc>
      </w:tr>
      <w:tr w:rsidR="007A54D0" w:rsidRPr="006068C4" w14:paraId="7F991860" w14:textId="77777777" w:rsidTr="001B7D5F">
        <w:tc>
          <w:tcPr>
            <w:tcW w:w="2835" w:type="dxa"/>
            <w:shd w:val="clear" w:color="auto" w:fill="auto"/>
            <w:vAlign w:val="center"/>
          </w:tcPr>
          <w:p w14:paraId="75CA195D" w14:textId="77777777" w:rsidR="007A54D0" w:rsidRPr="006068C4" w:rsidRDefault="007A54D0" w:rsidP="001B7D5F">
            <w:pPr>
              <w:tabs>
                <w:tab w:val="left" w:pos="851"/>
              </w:tabs>
              <w:rPr>
                <w:shd w:val="clear" w:color="auto" w:fill="FFFFFF"/>
              </w:rPr>
            </w:pPr>
            <w:r w:rsidRPr="006068C4">
              <w:t xml:space="preserve">Kaišiadorių rajono </w:t>
            </w:r>
            <w:r w:rsidRPr="006068C4">
              <w:rPr>
                <w:rFonts w:eastAsia="Calibri"/>
              </w:rPr>
              <w:t>savivaldybės meras</w:t>
            </w:r>
          </w:p>
        </w:tc>
        <w:tc>
          <w:tcPr>
            <w:tcW w:w="3085" w:type="dxa"/>
            <w:shd w:val="clear" w:color="auto" w:fill="auto"/>
            <w:vAlign w:val="center"/>
          </w:tcPr>
          <w:p w14:paraId="653BF63A"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4861E935"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6F3C83CC" w14:textId="77777777" w:rsidR="007A54D0" w:rsidRPr="006068C4" w:rsidRDefault="007A54D0" w:rsidP="001B7D5F">
            <w:pPr>
              <w:tabs>
                <w:tab w:val="left" w:pos="851"/>
              </w:tabs>
              <w:jc w:val="center"/>
              <w:rPr>
                <w:shd w:val="clear" w:color="auto" w:fill="FFFFFF"/>
              </w:rPr>
            </w:pPr>
          </w:p>
        </w:tc>
      </w:tr>
      <w:tr w:rsidR="007A54D0" w:rsidRPr="006068C4" w14:paraId="7C840AC8" w14:textId="77777777" w:rsidTr="001B7D5F">
        <w:tc>
          <w:tcPr>
            <w:tcW w:w="2835" w:type="dxa"/>
            <w:shd w:val="clear" w:color="auto" w:fill="auto"/>
            <w:vAlign w:val="center"/>
          </w:tcPr>
          <w:p w14:paraId="2F49110A" w14:textId="77777777" w:rsidR="007A54D0" w:rsidRPr="006068C4" w:rsidRDefault="007A54D0" w:rsidP="001B7D5F">
            <w:pPr>
              <w:tabs>
                <w:tab w:val="left" w:pos="851"/>
              </w:tabs>
              <w:rPr>
                <w:shd w:val="clear" w:color="auto" w:fill="FFFFFF"/>
              </w:rPr>
            </w:pPr>
          </w:p>
        </w:tc>
        <w:tc>
          <w:tcPr>
            <w:tcW w:w="3085" w:type="dxa"/>
            <w:shd w:val="clear" w:color="auto" w:fill="auto"/>
            <w:vAlign w:val="center"/>
          </w:tcPr>
          <w:p w14:paraId="211F7158"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4E4C0619" w14:textId="77777777" w:rsidR="007A54D0" w:rsidRPr="006068C4" w:rsidRDefault="007A54D0" w:rsidP="001B7D5F">
            <w:pPr>
              <w:tabs>
                <w:tab w:val="left" w:pos="851"/>
              </w:tabs>
              <w:jc w:val="center"/>
              <w:rPr>
                <w:shd w:val="clear" w:color="auto" w:fill="FFFFFF"/>
              </w:rPr>
            </w:pPr>
            <w:r w:rsidRPr="006068C4">
              <w:rPr>
                <w:rStyle w:val="Grietas"/>
                <w:i/>
                <w:iCs/>
                <w:shd w:val="clear" w:color="auto" w:fill="FFFFFF"/>
              </w:rPr>
              <w:t>(vardas, pavardė)</w:t>
            </w:r>
          </w:p>
        </w:tc>
        <w:tc>
          <w:tcPr>
            <w:tcW w:w="1559" w:type="dxa"/>
            <w:shd w:val="clear" w:color="auto" w:fill="auto"/>
            <w:vAlign w:val="center"/>
          </w:tcPr>
          <w:p w14:paraId="5592D1B6"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r w:rsidR="007A54D0" w:rsidRPr="006068C4" w14:paraId="5EA305A0" w14:textId="77777777" w:rsidTr="001B7D5F">
        <w:tc>
          <w:tcPr>
            <w:tcW w:w="2835" w:type="dxa"/>
            <w:shd w:val="clear" w:color="auto" w:fill="auto"/>
            <w:vAlign w:val="center"/>
          </w:tcPr>
          <w:p w14:paraId="709E886C" w14:textId="77777777" w:rsidR="007A54D0" w:rsidRPr="006068C4" w:rsidRDefault="007A54D0" w:rsidP="001B7D5F">
            <w:pPr>
              <w:tabs>
                <w:tab w:val="left" w:pos="851"/>
              </w:tabs>
              <w:rPr>
                <w:shd w:val="clear" w:color="auto" w:fill="FFFFFF"/>
              </w:rPr>
            </w:pPr>
          </w:p>
        </w:tc>
        <w:tc>
          <w:tcPr>
            <w:tcW w:w="3085" w:type="dxa"/>
            <w:shd w:val="clear" w:color="auto" w:fill="auto"/>
            <w:vAlign w:val="center"/>
          </w:tcPr>
          <w:p w14:paraId="0CE49B7C"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392DAE74"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288A59C8" w14:textId="77777777" w:rsidR="007A54D0" w:rsidRPr="006068C4" w:rsidRDefault="007A54D0" w:rsidP="001B7D5F">
            <w:pPr>
              <w:tabs>
                <w:tab w:val="left" w:pos="851"/>
              </w:tabs>
              <w:jc w:val="center"/>
              <w:rPr>
                <w:shd w:val="clear" w:color="auto" w:fill="FFFFFF"/>
              </w:rPr>
            </w:pPr>
          </w:p>
        </w:tc>
      </w:tr>
      <w:tr w:rsidR="007A54D0" w:rsidRPr="006068C4" w14:paraId="0E2CA7DF" w14:textId="77777777" w:rsidTr="001B7D5F">
        <w:tc>
          <w:tcPr>
            <w:tcW w:w="2835" w:type="dxa"/>
            <w:shd w:val="clear" w:color="auto" w:fill="auto"/>
            <w:vAlign w:val="center"/>
          </w:tcPr>
          <w:p w14:paraId="2F1BBF44" w14:textId="77777777" w:rsidR="007A54D0" w:rsidRPr="006068C4" w:rsidRDefault="007A54D0" w:rsidP="001B7D5F">
            <w:pPr>
              <w:tabs>
                <w:tab w:val="left" w:pos="851"/>
              </w:tabs>
              <w:rPr>
                <w:shd w:val="clear" w:color="auto" w:fill="FFFFFF"/>
              </w:rPr>
            </w:pPr>
            <w:r w:rsidRPr="006068C4">
              <w:t>Kauno rajono</w:t>
            </w:r>
            <w:r w:rsidRPr="006068C4">
              <w:rPr>
                <w:rFonts w:eastAsia="Calibri"/>
                <w:spacing w:val="2"/>
              </w:rPr>
              <w:t xml:space="preserve"> savivaldybės meras</w:t>
            </w:r>
          </w:p>
        </w:tc>
        <w:tc>
          <w:tcPr>
            <w:tcW w:w="3085" w:type="dxa"/>
            <w:shd w:val="clear" w:color="auto" w:fill="auto"/>
            <w:vAlign w:val="center"/>
          </w:tcPr>
          <w:p w14:paraId="56855C02"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55279D6E"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6BCF6398" w14:textId="77777777" w:rsidR="007A54D0" w:rsidRPr="006068C4" w:rsidRDefault="007A54D0" w:rsidP="001B7D5F">
            <w:pPr>
              <w:tabs>
                <w:tab w:val="left" w:pos="851"/>
              </w:tabs>
              <w:jc w:val="center"/>
              <w:rPr>
                <w:shd w:val="clear" w:color="auto" w:fill="FFFFFF"/>
              </w:rPr>
            </w:pPr>
          </w:p>
        </w:tc>
      </w:tr>
      <w:tr w:rsidR="007A54D0" w:rsidRPr="006068C4" w14:paraId="1F0C92E4" w14:textId="77777777" w:rsidTr="001B7D5F">
        <w:tc>
          <w:tcPr>
            <w:tcW w:w="2835" w:type="dxa"/>
            <w:shd w:val="clear" w:color="auto" w:fill="auto"/>
            <w:vAlign w:val="center"/>
          </w:tcPr>
          <w:p w14:paraId="6230CDFB"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055B0A54"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10A7DA76" w14:textId="77777777" w:rsidR="007A54D0" w:rsidRPr="006068C4" w:rsidRDefault="007A54D0" w:rsidP="001B7D5F">
            <w:pPr>
              <w:tabs>
                <w:tab w:val="left" w:pos="851"/>
              </w:tabs>
              <w:jc w:val="center"/>
              <w:rPr>
                <w:shd w:val="clear" w:color="auto" w:fill="FFFFFF"/>
              </w:rPr>
            </w:pPr>
            <w:r w:rsidRPr="006068C4">
              <w:rPr>
                <w:rStyle w:val="Grietas"/>
                <w:i/>
                <w:iCs/>
                <w:shd w:val="clear" w:color="auto" w:fill="FFFFFF"/>
              </w:rPr>
              <w:t>(vardas, pavardė)</w:t>
            </w:r>
          </w:p>
        </w:tc>
        <w:tc>
          <w:tcPr>
            <w:tcW w:w="1559" w:type="dxa"/>
            <w:shd w:val="clear" w:color="auto" w:fill="auto"/>
            <w:vAlign w:val="center"/>
          </w:tcPr>
          <w:p w14:paraId="12749F36"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r w:rsidR="007A54D0" w:rsidRPr="006068C4" w14:paraId="1A35DB3D" w14:textId="77777777" w:rsidTr="001B7D5F">
        <w:tc>
          <w:tcPr>
            <w:tcW w:w="2835" w:type="dxa"/>
            <w:shd w:val="clear" w:color="auto" w:fill="auto"/>
            <w:vAlign w:val="center"/>
          </w:tcPr>
          <w:p w14:paraId="406BF81D"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091A4EB9"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514ACF0C"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3DF5CFE8" w14:textId="77777777" w:rsidR="007A54D0" w:rsidRPr="006068C4" w:rsidRDefault="007A54D0" w:rsidP="001B7D5F">
            <w:pPr>
              <w:tabs>
                <w:tab w:val="left" w:pos="851"/>
              </w:tabs>
              <w:jc w:val="center"/>
              <w:rPr>
                <w:shd w:val="clear" w:color="auto" w:fill="FFFFFF"/>
              </w:rPr>
            </w:pPr>
          </w:p>
        </w:tc>
      </w:tr>
      <w:tr w:rsidR="007A54D0" w:rsidRPr="006068C4" w14:paraId="56C37B05" w14:textId="77777777" w:rsidTr="001B7D5F">
        <w:tc>
          <w:tcPr>
            <w:tcW w:w="2835" w:type="dxa"/>
            <w:shd w:val="clear" w:color="auto" w:fill="auto"/>
            <w:vAlign w:val="center"/>
          </w:tcPr>
          <w:p w14:paraId="1F28727A" w14:textId="77777777" w:rsidR="007A54D0" w:rsidRPr="006068C4" w:rsidRDefault="007A54D0" w:rsidP="001B7D5F">
            <w:pPr>
              <w:tabs>
                <w:tab w:val="left" w:pos="851"/>
              </w:tabs>
              <w:rPr>
                <w:rFonts w:eastAsia="Calibri"/>
                <w:spacing w:val="2"/>
              </w:rPr>
            </w:pPr>
            <w:r w:rsidRPr="006068C4">
              <w:t xml:space="preserve">Kėdainių rajono </w:t>
            </w:r>
            <w:r w:rsidRPr="006068C4">
              <w:rPr>
                <w:rFonts w:eastAsia="Calibri"/>
                <w:spacing w:val="2"/>
              </w:rPr>
              <w:t>savivaldybės meras</w:t>
            </w:r>
          </w:p>
        </w:tc>
        <w:tc>
          <w:tcPr>
            <w:tcW w:w="3085" w:type="dxa"/>
            <w:shd w:val="clear" w:color="auto" w:fill="auto"/>
            <w:vAlign w:val="center"/>
          </w:tcPr>
          <w:p w14:paraId="6DBC7873"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7265D494"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479914E5" w14:textId="77777777" w:rsidR="007A54D0" w:rsidRPr="006068C4" w:rsidRDefault="007A54D0" w:rsidP="001B7D5F">
            <w:pPr>
              <w:tabs>
                <w:tab w:val="left" w:pos="851"/>
              </w:tabs>
              <w:jc w:val="center"/>
              <w:rPr>
                <w:shd w:val="clear" w:color="auto" w:fill="FFFFFF"/>
              </w:rPr>
            </w:pPr>
          </w:p>
        </w:tc>
      </w:tr>
      <w:tr w:rsidR="007A54D0" w:rsidRPr="006068C4" w14:paraId="752D7070" w14:textId="77777777" w:rsidTr="001B7D5F">
        <w:tc>
          <w:tcPr>
            <w:tcW w:w="2835" w:type="dxa"/>
            <w:shd w:val="clear" w:color="auto" w:fill="auto"/>
            <w:vAlign w:val="center"/>
          </w:tcPr>
          <w:p w14:paraId="245342E3"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2939D0AA"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2A06C733" w14:textId="77777777" w:rsidR="007A54D0" w:rsidRPr="006068C4" w:rsidRDefault="007A54D0" w:rsidP="001B7D5F">
            <w:pPr>
              <w:tabs>
                <w:tab w:val="left" w:pos="851"/>
              </w:tabs>
              <w:jc w:val="center"/>
              <w:rPr>
                <w:rFonts w:eastAsia="Calibri"/>
                <w:spacing w:val="2"/>
              </w:rPr>
            </w:pPr>
            <w:r w:rsidRPr="006068C4">
              <w:rPr>
                <w:rStyle w:val="Grietas"/>
                <w:i/>
                <w:iCs/>
                <w:shd w:val="clear" w:color="auto" w:fill="FFFFFF"/>
              </w:rPr>
              <w:t>(vardas, pavardė)</w:t>
            </w:r>
          </w:p>
        </w:tc>
        <w:tc>
          <w:tcPr>
            <w:tcW w:w="1559" w:type="dxa"/>
            <w:shd w:val="clear" w:color="auto" w:fill="auto"/>
            <w:vAlign w:val="center"/>
          </w:tcPr>
          <w:p w14:paraId="6114C744"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r w:rsidR="007A54D0" w:rsidRPr="006068C4" w14:paraId="0B9DA811" w14:textId="77777777" w:rsidTr="001B7D5F">
        <w:tc>
          <w:tcPr>
            <w:tcW w:w="2835" w:type="dxa"/>
            <w:shd w:val="clear" w:color="auto" w:fill="auto"/>
            <w:vAlign w:val="center"/>
          </w:tcPr>
          <w:p w14:paraId="6B3F78BD"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7D07D4D5" w14:textId="77777777" w:rsidR="007A54D0" w:rsidRPr="006068C4" w:rsidRDefault="007A54D0" w:rsidP="001B7D5F">
            <w:pPr>
              <w:tabs>
                <w:tab w:val="left" w:pos="851"/>
              </w:tabs>
              <w:jc w:val="center"/>
              <w:rPr>
                <w:rFonts w:eastAsia="Calibri"/>
                <w:i/>
                <w:spacing w:val="2"/>
              </w:rPr>
            </w:pPr>
          </w:p>
        </w:tc>
        <w:tc>
          <w:tcPr>
            <w:tcW w:w="2693" w:type="dxa"/>
            <w:shd w:val="clear" w:color="auto" w:fill="auto"/>
            <w:vAlign w:val="center"/>
          </w:tcPr>
          <w:p w14:paraId="307CD80E" w14:textId="77777777" w:rsidR="007A54D0" w:rsidRPr="006068C4" w:rsidRDefault="007A54D0" w:rsidP="001B7D5F">
            <w:pPr>
              <w:tabs>
                <w:tab w:val="left" w:pos="851"/>
              </w:tabs>
              <w:jc w:val="center"/>
              <w:rPr>
                <w:rFonts w:eastAsia="Calibri"/>
                <w:spacing w:val="2"/>
              </w:rPr>
            </w:pPr>
          </w:p>
        </w:tc>
        <w:tc>
          <w:tcPr>
            <w:tcW w:w="1559" w:type="dxa"/>
            <w:shd w:val="clear" w:color="auto" w:fill="auto"/>
            <w:vAlign w:val="center"/>
          </w:tcPr>
          <w:p w14:paraId="4079617C" w14:textId="77777777" w:rsidR="007A54D0" w:rsidRPr="006068C4" w:rsidRDefault="007A54D0" w:rsidP="001B7D5F">
            <w:pPr>
              <w:tabs>
                <w:tab w:val="left" w:pos="851"/>
              </w:tabs>
              <w:jc w:val="center"/>
              <w:rPr>
                <w:rFonts w:eastAsia="Calibri"/>
                <w:i/>
                <w:spacing w:val="2"/>
              </w:rPr>
            </w:pPr>
          </w:p>
        </w:tc>
      </w:tr>
      <w:tr w:rsidR="007A54D0" w:rsidRPr="006068C4" w14:paraId="737975ED" w14:textId="77777777" w:rsidTr="001B7D5F">
        <w:tc>
          <w:tcPr>
            <w:tcW w:w="2835" w:type="dxa"/>
            <w:shd w:val="clear" w:color="auto" w:fill="auto"/>
            <w:vAlign w:val="center"/>
          </w:tcPr>
          <w:p w14:paraId="3A455BBC" w14:textId="77777777" w:rsidR="007A54D0" w:rsidRPr="006068C4" w:rsidRDefault="007A54D0" w:rsidP="001B7D5F">
            <w:pPr>
              <w:tabs>
                <w:tab w:val="left" w:pos="851"/>
              </w:tabs>
              <w:rPr>
                <w:rFonts w:eastAsia="Calibri"/>
                <w:spacing w:val="2"/>
              </w:rPr>
            </w:pPr>
            <w:r w:rsidRPr="006068C4">
              <w:t xml:space="preserve">Prienų rajono </w:t>
            </w:r>
            <w:r w:rsidRPr="006068C4">
              <w:rPr>
                <w:rFonts w:eastAsia="Calibri"/>
                <w:spacing w:val="2"/>
              </w:rPr>
              <w:t>savivaldybės meras</w:t>
            </w:r>
          </w:p>
        </w:tc>
        <w:tc>
          <w:tcPr>
            <w:tcW w:w="3085" w:type="dxa"/>
            <w:shd w:val="clear" w:color="auto" w:fill="auto"/>
            <w:vAlign w:val="center"/>
          </w:tcPr>
          <w:p w14:paraId="11DD00AF"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666FF4B1" w14:textId="77777777" w:rsidR="007A54D0" w:rsidRPr="006068C4" w:rsidRDefault="007A54D0" w:rsidP="001B7D5F">
            <w:pPr>
              <w:tabs>
                <w:tab w:val="left" w:pos="851"/>
              </w:tabs>
              <w:jc w:val="center"/>
              <w:rPr>
                <w:rFonts w:eastAsia="Calibri"/>
                <w:spacing w:val="2"/>
              </w:rPr>
            </w:pPr>
          </w:p>
        </w:tc>
        <w:tc>
          <w:tcPr>
            <w:tcW w:w="1559" w:type="dxa"/>
            <w:shd w:val="clear" w:color="auto" w:fill="auto"/>
            <w:vAlign w:val="center"/>
          </w:tcPr>
          <w:p w14:paraId="700B1033" w14:textId="77777777" w:rsidR="007A54D0" w:rsidRPr="006068C4" w:rsidRDefault="007A54D0" w:rsidP="001B7D5F">
            <w:pPr>
              <w:tabs>
                <w:tab w:val="left" w:pos="851"/>
              </w:tabs>
              <w:jc w:val="center"/>
              <w:rPr>
                <w:shd w:val="clear" w:color="auto" w:fill="FFFFFF"/>
              </w:rPr>
            </w:pPr>
          </w:p>
        </w:tc>
      </w:tr>
      <w:tr w:rsidR="007A54D0" w:rsidRPr="006068C4" w14:paraId="58F1B033" w14:textId="77777777" w:rsidTr="001B7D5F">
        <w:tc>
          <w:tcPr>
            <w:tcW w:w="2835" w:type="dxa"/>
            <w:shd w:val="clear" w:color="auto" w:fill="auto"/>
            <w:vAlign w:val="center"/>
          </w:tcPr>
          <w:p w14:paraId="15ADF99D"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4E4DC0E5"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17EDE843" w14:textId="77777777" w:rsidR="007A54D0" w:rsidRPr="006068C4" w:rsidRDefault="007A54D0" w:rsidP="001B7D5F">
            <w:pPr>
              <w:tabs>
                <w:tab w:val="left" w:pos="851"/>
              </w:tabs>
              <w:jc w:val="center"/>
              <w:rPr>
                <w:rFonts w:eastAsia="Calibri"/>
                <w:spacing w:val="2"/>
              </w:rPr>
            </w:pPr>
            <w:r w:rsidRPr="006068C4">
              <w:rPr>
                <w:rStyle w:val="Grietas"/>
                <w:i/>
                <w:iCs/>
                <w:shd w:val="clear" w:color="auto" w:fill="FFFFFF"/>
              </w:rPr>
              <w:t>(vardas, pavardė)</w:t>
            </w:r>
          </w:p>
        </w:tc>
        <w:tc>
          <w:tcPr>
            <w:tcW w:w="1559" w:type="dxa"/>
            <w:shd w:val="clear" w:color="auto" w:fill="auto"/>
            <w:vAlign w:val="center"/>
          </w:tcPr>
          <w:p w14:paraId="1CF4085E"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r w:rsidR="007A54D0" w:rsidRPr="006068C4" w14:paraId="2EB7EEE9" w14:textId="77777777" w:rsidTr="001B7D5F">
        <w:tc>
          <w:tcPr>
            <w:tcW w:w="2835" w:type="dxa"/>
            <w:shd w:val="clear" w:color="auto" w:fill="auto"/>
            <w:vAlign w:val="center"/>
          </w:tcPr>
          <w:p w14:paraId="4B017B41"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12E24794" w14:textId="77777777" w:rsidR="007A54D0" w:rsidRPr="006068C4" w:rsidRDefault="007A54D0" w:rsidP="001B7D5F">
            <w:pPr>
              <w:tabs>
                <w:tab w:val="left" w:pos="851"/>
              </w:tabs>
              <w:jc w:val="center"/>
              <w:rPr>
                <w:rFonts w:eastAsia="Calibri"/>
                <w:i/>
                <w:spacing w:val="2"/>
              </w:rPr>
            </w:pPr>
          </w:p>
        </w:tc>
        <w:tc>
          <w:tcPr>
            <w:tcW w:w="2693" w:type="dxa"/>
            <w:shd w:val="clear" w:color="auto" w:fill="auto"/>
            <w:vAlign w:val="center"/>
          </w:tcPr>
          <w:p w14:paraId="0DE0BFE0" w14:textId="77777777" w:rsidR="007A54D0" w:rsidRPr="006068C4" w:rsidRDefault="007A54D0" w:rsidP="001B7D5F">
            <w:pPr>
              <w:tabs>
                <w:tab w:val="left" w:pos="851"/>
              </w:tabs>
              <w:jc w:val="center"/>
              <w:rPr>
                <w:rFonts w:eastAsia="Calibri"/>
                <w:spacing w:val="2"/>
              </w:rPr>
            </w:pPr>
          </w:p>
        </w:tc>
        <w:tc>
          <w:tcPr>
            <w:tcW w:w="1559" w:type="dxa"/>
            <w:shd w:val="clear" w:color="auto" w:fill="auto"/>
            <w:vAlign w:val="center"/>
          </w:tcPr>
          <w:p w14:paraId="022DB651" w14:textId="77777777" w:rsidR="007A54D0" w:rsidRPr="006068C4" w:rsidRDefault="007A54D0" w:rsidP="001B7D5F">
            <w:pPr>
              <w:tabs>
                <w:tab w:val="left" w:pos="851"/>
              </w:tabs>
              <w:jc w:val="center"/>
              <w:rPr>
                <w:rFonts w:eastAsia="Calibri"/>
                <w:i/>
                <w:spacing w:val="2"/>
              </w:rPr>
            </w:pPr>
          </w:p>
        </w:tc>
      </w:tr>
      <w:tr w:rsidR="007A54D0" w:rsidRPr="006068C4" w14:paraId="26149899" w14:textId="77777777" w:rsidTr="001B7D5F">
        <w:tc>
          <w:tcPr>
            <w:tcW w:w="2835" w:type="dxa"/>
            <w:shd w:val="clear" w:color="auto" w:fill="auto"/>
            <w:vAlign w:val="center"/>
          </w:tcPr>
          <w:p w14:paraId="61551DF0" w14:textId="77777777" w:rsidR="007A54D0" w:rsidRPr="006068C4" w:rsidRDefault="007A54D0" w:rsidP="001B7D5F">
            <w:pPr>
              <w:tabs>
                <w:tab w:val="left" w:pos="851"/>
              </w:tabs>
              <w:rPr>
                <w:rFonts w:eastAsia="Calibri"/>
                <w:spacing w:val="2"/>
              </w:rPr>
            </w:pPr>
            <w:r w:rsidRPr="006068C4">
              <w:t>Raseinių</w:t>
            </w:r>
            <w:r w:rsidRPr="006068C4" w:rsidDel="006918D8">
              <w:t xml:space="preserve"> </w:t>
            </w:r>
            <w:r w:rsidRPr="006068C4">
              <w:t xml:space="preserve">rajono </w:t>
            </w:r>
            <w:r w:rsidRPr="006068C4">
              <w:rPr>
                <w:rFonts w:eastAsia="Calibri"/>
                <w:spacing w:val="2"/>
              </w:rPr>
              <w:t>savivaldybės meras</w:t>
            </w:r>
          </w:p>
        </w:tc>
        <w:tc>
          <w:tcPr>
            <w:tcW w:w="3085" w:type="dxa"/>
            <w:shd w:val="clear" w:color="auto" w:fill="auto"/>
            <w:vAlign w:val="center"/>
          </w:tcPr>
          <w:p w14:paraId="196A60FF"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2117E431" w14:textId="77777777" w:rsidR="007A54D0" w:rsidRPr="006068C4" w:rsidRDefault="007A54D0" w:rsidP="001B7D5F">
            <w:pPr>
              <w:tabs>
                <w:tab w:val="left" w:pos="851"/>
              </w:tabs>
              <w:jc w:val="center"/>
              <w:rPr>
                <w:rFonts w:eastAsia="Calibri"/>
                <w:spacing w:val="2"/>
              </w:rPr>
            </w:pPr>
          </w:p>
        </w:tc>
        <w:tc>
          <w:tcPr>
            <w:tcW w:w="1559" w:type="dxa"/>
            <w:shd w:val="clear" w:color="auto" w:fill="auto"/>
            <w:vAlign w:val="center"/>
          </w:tcPr>
          <w:p w14:paraId="2C99DF34" w14:textId="77777777" w:rsidR="007A54D0" w:rsidRPr="006068C4" w:rsidRDefault="007A54D0" w:rsidP="001B7D5F">
            <w:pPr>
              <w:tabs>
                <w:tab w:val="left" w:pos="851"/>
              </w:tabs>
              <w:jc w:val="center"/>
              <w:rPr>
                <w:shd w:val="clear" w:color="auto" w:fill="FFFFFF"/>
              </w:rPr>
            </w:pPr>
          </w:p>
        </w:tc>
      </w:tr>
      <w:tr w:rsidR="007A54D0" w:rsidRPr="006068C4" w14:paraId="13582FEB" w14:textId="77777777" w:rsidTr="001B7D5F">
        <w:tc>
          <w:tcPr>
            <w:tcW w:w="2835" w:type="dxa"/>
            <w:shd w:val="clear" w:color="auto" w:fill="auto"/>
            <w:vAlign w:val="center"/>
          </w:tcPr>
          <w:p w14:paraId="7F2EDCBA"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43D6BFC9"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2088515F" w14:textId="77777777" w:rsidR="007A54D0" w:rsidRPr="006068C4" w:rsidRDefault="007A54D0" w:rsidP="001B7D5F">
            <w:pPr>
              <w:tabs>
                <w:tab w:val="left" w:pos="851"/>
              </w:tabs>
              <w:jc w:val="center"/>
              <w:rPr>
                <w:rFonts w:eastAsia="Calibri"/>
                <w:spacing w:val="2"/>
              </w:rPr>
            </w:pPr>
            <w:r w:rsidRPr="006068C4">
              <w:rPr>
                <w:rStyle w:val="Grietas"/>
                <w:i/>
                <w:iCs/>
                <w:shd w:val="clear" w:color="auto" w:fill="FFFFFF"/>
              </w:rPr>
              <w:t>(vardas, pavardė)</w:t>
            </w:r>
          </w:p>
        </w:tc>
        <w:tc>
          <w:tcPr>
            <w:tcW w:w="1559" w:type="dxa"/>
            <w:shd w:val="clear" w:color="auto" w:fill="auto"/>
            <w:vAlign w:val="center"/>
          </w:tcPr>
          <w:p w14:paraId="28A66AB3"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bl>
    <w:p w14:paraId="7E581D99" w14:textId="77777777" w:rsidR="007A54D0" w:rsidRPr="006068C4" w:rsidRDefault="007A54D0" w:rsidP="007A54D0">
      <w:pPr>
        <w:rPr>
          <w:color w:val="000000"/>
          <w:szCs w:val="24"/>
        </w:rPr>
      </w:pPr>
    </w:p>
    <w:p w14:paraId="766F7107" w14:textId="77777777" w:rsidR="007A54D0" w:rsidRPr="006068C4" w:rsidRDefault="007A54D0" w:rsidP="007A54D0">
      <w:pPr>
        <w:ind w:left="4854" w:hanging="318"/>
        <w:rPr>
          <w:color w:val="000000"/>
          <w:szCs w:val="24"/>
        </w:rPr>
      </w:pPr>
    </w:p>
    <w:p w14:paraId="420A6D51" w14:textId="77777777" w:rsidR="007A54D0" w:rsidRPr="006068C4" w:rsidRDefault="007A54D0">
      <w:pPr>
        <w:rPr>
          <w:color w:val="000000"/>
          <w:szCs w:val="24"/>
        </w:rPr>
      </w:pPr>
    </w:p>
    <w:p w14:paraId="1952D4F9" w14:textId="34EC1CEF" w:rsidR="007A54D0" w:rsidRPr="006068C4" w:rsidRDefault="007A54D0">
      <w:pPr>
        <w:rPr>
          <w:color w:val="000000"/>
          <w:szCs w:val="24"/>
        </w:rPr>
      </w:pPr>
      <w:r w:rsidRPr="006068C4">
        <w:rPr>
          <w:color w:val="000000"/>
          <w:szCs w:val="24"/>
        </w:rPr>
        <w:br w:type="page"/>
      </w:r>
    </w:p>
    <w:p w14:paraId="4C4B76E5" w14:textId="77777777" w:rsidR="007A54D0" w:rsidRPr="006068C4" w:rsidRDefault="007A54D0" w:rsidP="007A54D0">
      <w:pPr>
        <w:ind w:left="4854" w:hanging="318"/>
        <w:rPr>
          <w:color w:val="000000"/>
          <w:szCs w:val="24"/>
        </w:rPr>
      </w:pPr>
      <w:r w:rsidRPr="006068C4">
        <w:rPr>
          <w:color w:val="000000"/>
          <w:szCs w:val="24"/>
        </w:rPr>
        <w:lastRenderedPageBreak/>
        <w:t>Kėdainių rajono savivaldybės tarybos</w:t>
      </w:r>
    </w:p>
    <w:p w14:paraId="061D0A3C" w14:textId="06A5AC2F" w:rsidR="007A54D0" w:rsidRPr="006068C4" w:rsidRDefault="007A54D0" w:rsidP="007A54D0">
      <w:pPr>
        <w:ind w:left="4854" w:hanging="318"/>
        <w:rPr>
          <w:color w:val="000000"/>
          <w:szCs w:val="24"/>
        </w:rPr>
      </w:pPr>
      <w:r w:rsidRPr="006068C4">
        <w:rPr>
          <w:color w:val="000000"/>
          <w:szCs w:val="24"/>
        </w:rPr>
        <w:t>2024 m. lapkričio      d. sprendim</w:t>
      </w:r>
      <w:r w:rsidR="00113C7D" w:rsidRPr="006068C4">
        <w:rPr>
          <w:color w:val="000000"/>
          <w:szCs w:val="24"/>
        </w:rPr>
        <w:t>o</w:t>
      </w:r>
      <w:r w:rsidRPr="006068C4">
        <w:rPr>
          <w:color w:val="000000"/>
          <w:szCs w:val="24"/>
        </w:rPr>
        <w:t xml:space="preserve"> Nr. TS-</w:t>
      </w:r>
    </w:p>
    <w:p w14:paraId="611EC37B" w14:textId="2A29AC01" w:rsidR="00935A30" w:rsidRPr="006068C4" w:rsidRDefault="007A54D0" w:rsidP="007A54D0">
      <w:pPr>
        <w:ind w:left="3240" w:firstLine="1296"/>
        <w:rPr>
          <w:color w:val="000000"/>
          <w:szCs w:val="24"/>
        </w:rPr>
      </w:pPr>
      <w:r w:rsidRPr="006068C4">
        <w:rPr>
          <w:color w:val="000000"/>
          <w:szCs w:val="24"/>
        </w:rPr>
        <w:t>3 priedas</w:t>
      </w:r>
    </w:p>
    <w:p w14:paraId="0351374E" w14:textId="77777777" w:rsidR="007A54D0" w:rsidRPr="006068C4" w:rsidRDefault="007A54D0" w:rsidP="007A54D0">
      <w:pPr>
        <w:ind w:left="3240" w:firstLine="1296"/>
        <w:rPr>
          <w:color w:val="000000"/>
          <w:szCs w:val="24"/>
        </w:rPr>
      </w:pPr>
    </w:p>
    <w:p w14:paraId="1A692BCC" w14:textId="77777777" w:rsidR="007A54D0" w:rsidRPr="006068C4" w:rsidRDefault="007A54D0" w:rsidP="007A54D0">
      <w:pPr>
        <w:widowControl w:val="0"/>
        <w:autoSpaceDE w:val="0"/>
        <w:autoSpaceDN w:val="0"/>
        <w:adjustRightInd w:val="0"/>
        <w:spacing w:line="276" w:lineRule="auto"/>
        <w:jc w:val="center"/>
        <w:rPr>
          <w:b/>
        </w:rPr>
      </w:pPr>
      <w:r w:rsidRPr="006068C4">
        <w:rPr>
          <w:b/>
        </w:rPr>
        <w:t>SUSITARIMAS</w:t>
      </w:r>
    </w:p>
    <w:p w14:paraId="4FC1F345" w14:textId="77777777" w:rsidR="007A54D0" w:rsidRPr="006068C4" w:rsidRDefault="007A54D0" w:rsidP="007A54D0">
      <w:pPr>
        <w:widowControl w:val="0"/>
        <w:autoSpaceDE w:val="0"/>
        <w:autoSpaceDN w:val="0"/>
        <w:adjustRightInd w:val="0"/>
        <w:spacing w:line="276" w:lineRule="auto"/>
        <w:jc w:val="center"/>
        <w:rPr>
          <w:b/>
        </w:rPr>
      </w:pPr>
      <w:r w:rsidRPr="006068C4">
        <w:rPr>
          <w:b/>
        </w:rPr>
        <w:t>DĖL ŠVEDIŠKO STALO APTARNAVIMO PRINCIPO DIEGIMO KAUNO REGIONO UGDYMO ĮSTAIGŲ VALGYKLOSE</w:t>
      </w:r>
    </w:p>
    <w:p w14:paraId="5E9E86D1" w14:textId="77777777" w:rsidR="007A54D0" w:rsidRPr="006068C4" w:rsidRDefault="007A54D0" w:rsidP="007A54D0">
      <w:pPr>
        <w:widowControl w:val="0"/>
        <w:autoSpaceDE w:val="0"/>
        <w:autoSpaceDN w:val="0"/>
        <w:adjustRightInd w:val="0"/>
        <w:spacing w:line="276" w:lineRule="auto"/>
        <w:ind w:firstLine="851"/>
        <w:jc w:val="center"/>
        <w:rPr>
          <w:bCs/>
        </w:rPr>
      </w:pPr>
    </w:p>
    <w:p w14:paraId="02A6D739" w14:textId="77777777" w:rsidR="007A54D0" w:rsidRPr="006068C4" w:rsidRDefault="007A54D0" w:rsidP="007A54D0">
      <w:pPr>
        <w:widowControl w:val="0"/>
        <w:autoSpaceDE w:val="0"/>
        <w:autoSpaceDN w:val="0"/>
        <w:adjustRightInd w:val="0"/>
        <w:spacing w:line="276" w:lineRule="auto"/>
        <w:jc w:val="center"/>
        <w:rPr>
          <w:bCs/>
        </w:rPr>
      </w:pPr>
      <w:r w:rsidRPr="006068C4">
        <w:rPr>
          <w:bCs/>
        </w:rPr>
        <w:t>2024 m.                  d.</w:t>
      </w:r>
      <w:r w:rsidRPr="006068C4">
        <w:rPr>
          <w:b/>
        </w:rPr>
        <w:t xml:space="preserve"> </w:t>
      </w:r>
      <w:r w:rsidRPr="006068C4">
        <w:rPr>
          <w:bCs/>
        </w:rPr>
        <w:t>Nr.</w:t>
      </w:r>
    </w:p>
    <w:p w14:paraId="559B4A45" w14:textId="77777777" w:rsidR="007A54D0" w:rsidRPr="006068C4" w:rsidRDefault="007A54D0" w:rsidP="007A54D0">
      <w:pPr>
        <w:widowControl w:val="0"/>
        <w:autoSpaceDE w:val="0"/>
        <w:autoSpaceDN w:val="0"/>
        <w:adjustRightInd w:val="0"/>
        <w:spacing w:line="276" w:lineRule="auto"/>
        <w:rPr>
          <w:bCs/>
        </w:rPr>
      </w:pPr>
    </w:p>
    <w:p w14:paraId="417D2B7C" w14:textId="77777777" w:rsidR="007A54D0" w:rsidRPr="006068C4" w:rsidRDefault="007A54D0" w:rsidP="007A54D0">
      <w:pPr>
        <w:spacing w:line="360" w:lineRule="auto"/>
        <w:ind w:firstLine="851"/>
        <w:jc w:val="both"/>
      </w:pPr>
      <w:r w:rsidRPr="006068C4">
        <w:t xml:space="preserve">Mes, </w:t>
      </w:r>
      <w:r w:rsidRPr="006068C4">
        <w:rPr>
          <w:b/>
          <w:bCs/>
        </w:rPr>
        <w:t>Birštono savivaldybė</w:t>
      </w:r>
      <w:r w:rsidRPr="006068C4">
        <w:t xml:space="preserve"> (kodas 188750166, Jaunimo g. 2, 59206 Birštonas), atstovaujama Birštono savivaldybės mero ________________________, veikiančio pagal _________________ ,</w:t>
      </w:r>
    </w:p>
    <w:p w14:paraId="79FA0C89" w14:textId="77777777" w:rsidR="007A54D0" w:rsidRPr="006068C4" w:rsidRDefault="007A54D0" w:rsidP="007A54D0">
      <w:pPr>
        <w:widowControl w:val="0"/>
        <w:autoSpaceDE w:val="0"/>
        <w:autoSpaceDN w:val="0"/>
        <w:adjustRightInd w:val="0"/>
        <w:spacing w:line="360" w:lineRule="auto"/>
        <w:ind w:firstLine="851"/>
        <w:jc w:val="both"/>
      </w:pPr>
      <w:r w:rsidRPr="006068C4">
        <w:rPr>
          <w:b/>
          <w:bCs/>
        </w:rPr>
        <w:t>Jonavos rajono savivaldybė</w:t>
      </w:r>
      <w:r w:rsidRPr="006068C4">
        <w:t xml:space="preserve"> (kodas 188769070, Žeimių g. 13, 55158 Jonava), atstovaujama Jonavos rajono savivaldybės laikinai einančio mero pareigas ______________________</w:t>
      </w:r>
      <w:r w:rsidRPr="006068C4">
        <w:rPr>
          <w:rStyle w:val="Grietas"/>
          <w:shd w:val="clear" w:color="auto" w:fill="FFFFFF"/>
        </w:rPr>
        <w:t>,</w:t>
      </w:r>
      <w:r w:rsidRPr="006068C4">
        <w:t xml:space="preserve"> veikiančio pagal _________________,</w:t>
      </w:r>
    </w:p>
    <w:p w14:paraId="08BFD178" w14:textId="77777777" w:rsidR="007A54D0" w:rsidRPr="006068C4" w:rsidRDefault="007A54D0" w:rsidP="007A54D0">
      <w:pPr>
        <w:spacing w:line="360" w:lineRule="auto"/>
        <w:ind w:firstLine="851"/>
        <w:jc w:val="both"/>
      </w:pPr>
      <w:r w:rsidRPr="006068C4">
        <w:rPr>
          <w:b/>
          <w:bCs/>
        </w:rPr>
        <w:t>Kaišiadorių rajono savivaldybė</w:t>
      </w:r>
      <w:r w:rsidRPr="006068C4">
        <w:t xml:space="preserve"> (kodas 188773916, Katedros g. 4, 56121 Kaišiadorys), atstovaujama Kaišiadorių rajono savivaldybės mero _______________________, veikiančio pagal _________________ ,</w:t>
      </w:r>
    </w:p>
    <w:p w14:paraId="41D39913" w14:textId="77777777" w:rsidR="007A54D0" w:rsidRPr="006068C4" w:rsidRDefault="007A54D0" w:rsidP="007A54D0">
      <w:pPr>
        <w:spacing w:line="360" w:lineRule="auto"/>
        <w:ind w:firstLine="851"/>
        <w:jc w:val="both"/>
      </w:pPr>
      <w:r w:rsidRPr="006068C4">
        <w:rPr>
          <w:b/>
          <w:bCs/>
        </w:rPr>
        <w:t>Kauno rajono savivaldybė</w:t>
      </w:r>
      <w:r w:rsidRPr="006068C4">
        <w:t xml:space="preserve"> (kodas 188756386, Savanorių pr. 371, 49500 Kaunas), atstovaujama Kauno rajono savivaldybės mero __________________, veikiančio pagal _________________ , </w:t>
      </w:r>
    </w:p>
    <w:p w14:paraId="6DA43562" w14:textId="77777777" w:rsidR="007A54D0" w:rsidRPr="006068C4" w:rsidRDefault="007A54D0" w:rsidP="007A54D0">
      <w:pPr>
        <w:widowControl w:val="0"/>
        <w:autoSpaceDE w:val="0"/>
        <w:autoSpaceDN w:val="0"/>
        <w:adjustRightInd w:val="0"/>
        <w:spacing w:line="360" w:lineRule="auto"/>
        <w:ind w:firstLine="851"/>
        <w:jc w:val="both"/>
      </w:pPr>
      <w:r w:rsidRPr="006068C4">
        <w:rPr>
          <w:b/>
          <w:bCs/>
        </w:rPr>
        <w:t>Kėdainių rajono savivaldybė</w:t>
      </w:r>
      <w:r w:rsidRPr="006068C4">
        <w:t xml:space="preserve"> (kodas 188768545, </w:t>
      </w:r>
      <w:r w:rsidRPr="006068C4">
        <w:rPr>
          <w:rStyle w:val="contentitem"/>
        </w:rPr>
        <w:t>J. Basanavičiaus g. 36, 57288 Kėdainiai</w:t>
      </w:r>
      <w:r w:rsidRPr="006068C4">
        <w:t>), atstovaujama Kėdainių rajono savivaldybės mero</w:t>
      </w:r>
      <w:r w:rsidRPr="006068C4">
        <w:rPr>
          <w:rStyle w:val="Grietas"/>
          <w:shd w:val="clear" w:color="auto" w:fill="FFFFFF"/>
        </w:rPr>
        <w:t xml:space="preserve"> _____________________</w:t>
      </w:r>
      <w:r w:rsidRPr="006068C4">
        <w:rPr>
          <w:bCs/>
        </w:rPr>
        <w:t>,</w:t>
      </w:r>
      <w:r w:rsidRPr="006068C4">
        <w:t xml:space="preserve"> veikiančio pagal _________________,</w:t>
      </w:r>
    </w:p>
    <w:p w14:paraId="4FA0D561" w14:textId="77777777" w:rsidR="007A54D0" w:rsidRPr="006068C4" w:rsidRDefault="007A54D0" w:rsidP="007A54D0">
      <w:pPr>
        <w:spacing w:line="360" w:lineRule="auto"/>
        <w:ind w:firstLine="851"/>
        <w:jc w:val="both"/>
      </w:pPr>
      <w:r w:rsidRPr="006068C4">
        <w:rPr>
          <w:b/>
          <w:bCs/>
        </w:rPr>
        <w:t>Prienų rajono savivaldybė</w:t>
      </w:r>
      <w:r w:rsidRPr="006068C4">
        <w:t xml:space="preserve"> (kodas 288742590, Laisvės aikštė 12, 59126 Prienai), atstovaujama Prienų rajono savivaldybės mero ______________________, veikiančio pagal _________________ , ir </w:t>
      </w:r>
    </w:p>
    <w:p w14:paraId="6826CFEA" w14:textId="77777777" w:rsidR="007A54D0" w:rsidRPr="006068C4" w:rsidRDefault="007A54D0" w:rsidP="007A54D0">
      <w:pPr>
        <w:spacing w:line="360" w:lineRule="auto"/>
        <w:ind w:firstLine="851"/>
        <w:jc w:val="both"/>
      </w:pPr>
      <w:r w:rsidRPr="006068C4">
        <w:rPr>
          <w:b/>
          <w:bCs/>
        </w:rPr>
        <w:t>Raseinių rajono savivaldybė</w:t>
      </w:r>
      <w:r w:rsidRPr="006068C4">
        <w:t xml:space="preserve"> (kodas 288740810, V. Kudirkos g. 5, 60150 Raseiniai), atstovaujama Raseinių rajono savivaldybės mero ________________</w:t>
      </w:r>
      <w:r w:rsidRPr="006068C4">
        <w:rPr>
          <w:spacing w:val="-14"/>
          <w:shd w:val="clear" w:color="auto" w:fill="FFFFFF"/>
        </w:rPr>
        <w:t>,</w:t>
      </w:r>
      <w:r w:rsidRPr="006068C4">
        <w:t xml:space="preserve"> veikiančio pagal _________________ ,</w:t>
      </w:r>
    </w:p>
    <w:p w14:paraId="34033081" w14:textId="77777777" w:rsidR="007A54D0" w:rsidRPr="006068C4" w:rsidRDefault="007A54D0" w:rsidP="007A54D0">
      <w:pPr>
        <w:spacing w:line="360" w:lineRule="auto"/>
        <w:jc w:val="both"/>
      </w:pPr>
      <w:r w:rsidRPr="006068C4">
        <w:t>(toliau kartu vadinamos Šalimis, o kiekviena atskirai – Šalimi), atsižvelgdamos į Sveikatą stiprinančio Kauno regiono prioritetus, susitarė ir sudarė šį Susitarimą dėl švediško stalo aptarnavimo principo diegimo Kauno regiono ugdymo įstaigų valgyklose (toliau – Susitarimas).</w:t>
      </w:r>
    </w:p>
    <w:p w14:paraId="79689F4C" w14:textId="77777777" w:rsidR="007A54D0" w:rsidRPr="006068C4" w:rsidRDefault="007A54D0" w:rsidP="007A54D0">
      <w:pPr>
        <w:shd w:val="clear" w:color="auto" w:fill="FFFFFF"/>
        <w:spacing w:line="276" w:lineRule="auto"/>
        <w:ind w:firstLine="851"/>
        <w:jc w:val="both"/>
      </w:pPr>
    </w:p>
    <w:p w14:paraId="3DB43007" w14:textId="77777777" w:rsidR="007A54D0" w:rsidRPr="006068C4" w:rsidRDefault="007A54D0" w:rsidP="007A54D0">
      <w:pPr>
        <w:widowControl w:val="0"/>
        <w:tabs>
          <w:tab w:val="left" w:pos="1680"/>
        </w:tabs>
        <w:autoSpaceDE w:val="0"/>
        <w:autoSpaceDN w:val="0"/>
        <w:adjustRightInd w:val="0"/>
        <w:spacing w:line="276" w:lineRule="auto"/>
        <w:ind w:left="360"/>
        <w:jc w:val="center"/>
        <w:rPr>
          <w:b/>
        </w:rPr>
      </w:pPr>
      <w:r w:rsidRPr="006068C4">
        <w:rPr>
          <w:b/>
        </w:rPr>
        <w:t>I. SUSITARIMO OBJEKTAS</w:t>
      </w:r>
    </w:p>
    <w:p w14:paraId="44A35B7A" w14:textId="77777777" w:rsidR="007A54D0" w:rsidRPr="006068C4" w:rsidRDefault="007A54D0" w:rsidP="007A54D0">
      <w:pPr>
        <w:widowControl w:val="0"/>
        <w:tabs>
          <w:tab w:val="left" w:pos="1680"/>
        </w:tabs>
        <w:autoSpaceDE w:val="0"/>
        <w:autoSpaceDN w:val="0"/>
        <w:adjustRightInd w:val="0"/>
        <w:spacing w:line="276" w:lineRule="auto"/>
        <w:ind w:left="360"/>
        <w:jc w:val="center"/>
        <w:rPr>
          <w:b/>
        </w:rPr>
      </w:pPr>
    </w:p>
    <w:p w14:paraId="49F9367B" w14:textId="77777777" w:rsidR="007A54D0" w:rsidRPr="006068C4" w:rsidRDefault="007A54D0" w:rsidP="007A54D0">
      <w:pPr>
        <w:widowControl w:val="0"/>
        <w:tabs>
          <w:tab w:val="left" w:pos="1680"/>
        </w:tabs>
        <w:autoSpaceDE w:val="0"/>
        <w:autoSpaceDN w:val="0"/>
        <w:adjustRightInd w:val="0"/>
        <w:spacing w:line="360" w:lineRule="auto"/>
        <w:ind w:firstLine="851"/>
        <w:jc w:val="both"/>
      </w:pPr>
      <w:r w:rsidRPr="006068C4">
        <w:t>1. Šalys susitaria dėl:</w:t>
      </w:r>
    </w:p>
    <w:p w14:paraId="78ABDA62" w14:textId="77777777" w:rsidR="007A54D0" w:rsidRPr="006068C4" w:rsidRDefault="007A54D0" w:rsidP="007A54D0">
      <w:pPr>
        <w:spacing w:line="360" w:lineRule="auto"/>
        <w:ind w:firstLine="851"/>
        <w:jc w:val="both"/>
      </w:pPr>
      <w:r w:rsidRPr="006068C4">
        <w:lastRenderedPageBreak/>
        <w:t>1.1. švediško stalo aptarnavimo principo diegimo Kauno regiono ikimokyklinio, priešmokyklinio ir bendrojo lavinimo ugdymo įstaigų valgyklose (mokamą ir nemokamą maitinimą gaunantiems ugdytiniams);</w:t>
      </w:r>
    </w:p>
    <w:p w14:paraId="73E5C94D" w14:textId="77777777" w:rsidR="007A54D0" w:rsidRPr="006068C4" w:rsidRDefault="007A54D0" w:rsidP="007A54D0">
      <w:pPr>
        <w:spacing w:line="360" w:lineRule="auto"/>
        <w:ind w:firstLine="851"/>
        <w:jc w:val="both"/>
      </w:pPr>
      <w:r w:rsidRPr="006068C4">
        <w:t>1.2. Kauno regiono ugdymo įstaigų bendruomenių įtraukimo į švediškų stalų diegimo procesą, žinių apie maisto tvarumo ir švaistymo problematiką suteikimo, ugdytinių valgymo kultūros ugdymo;</w:t>
      </w:r>
    </w:p>
    <w:p w14:paraId="516877CC" w14:textId="77777777" w:rsidR="007A54D0" w:rsidRPr="006068C4" w:rsidRDefault="007A54D0" w:rsidP="007A54D0">
      <w:pPr>
        <w:spacing w:line="360" w:lineRule="auto"/>
        <w:ind w:firstLine="851"/>
        <w:jc w:val="both"/>
      </w:pPr>
      <w:r w:rsidRPr="006068C4">
        <w:t>1.3. sukūrimo jaukių ir šiuolaikiškų vaikų maitinimo erdvių, aprūpintų reikiamomis priemonėmis kokybiškam ir estetiškam ugdytinių aptarnavimui organizuoti.</w:t>
      </w:r>
    </w:p>
    <w:p w14:paraId="2FC8AB72" w14:textId="77777777" w:rsidR="007A54D0" w:rsidRPr="006068C4" w:rsidRDefault="007A54D0" w:rsidP="007A54D0">
      <w:pPr>
        <w:ind w:firstLine="360"/>
        <w:jc w:val="both"/>
        <w:rPr>
          <w:rFonts w:eastAsia="Calibri"/>
          <w:b/>
          <w:bCs/>
        </w:rPr>
      </w:pPr>
    </w:p>
    <w:p w14:paraId="40660231" w14:textId="77777777" w:rsidR="007A54D0" w:rsidRPr="006068C4" w:rsidRDefault="007A54D0" w:rsidP="007A54D0">
      <w:pPr>
        <w:widowControl w:val="0"/>
        <w:autoSpaceDE w:val="0"/>
        <w:autoSpaceDN w:val="0"/>
        <w:adjustRightInd w:val="0"/>
        <w:spacing w:line="276" w:lineRule="auto"/>
        <w:jc w:val="center"/>
        <w:rPr>
          <w:b/>
        </w:rPr>
      </w:pPr>
      <w:r w:rsidRPr="006068C4">
        <w:rPr>
          <w:b/>
        </w:rPr>
        <w:t>II. ŠALIŲ TEISĖS IR ĮSIPAREIGOJIMAI</w:t>
      </w:r>
    </w:p>
    <w:p w14:paraId="246EDA1C" w14:textId="77777777" w:rsidR="007A54D0" w:rsidRPr="006068C4" w:rsidRDefault="007A54D0" w:rsidP="007A54D0">
      <w:pPr>
        <w:widowControl w:val="0"/>
        <w:autoSpaceDE w:val="0"/>
        <w:autoSpaceDN w:val="0"/>
        <w:adjustRightInd w:val="0"/>
        <w:spacing w:line="276" w:lineRule="auto"/>
        <w:jc w:val="center"/>
        <w:rPr>
          <w:b/>
        </w:rPr>
      </w:pPr>
    </w:p>
    <w:p w14:paraId="4BB22283" w14:textId="77777777" w:rsidR="007A54D0" w:rsidRPr="006068C4" w:rsidRDefault="007A54D0" w:rsidP="007A54D0">
      <w:pPr>
        <w:spacing w:line="360" w:lineRule="auto"/>
        <w:ind w:firstLine="851"/>
        <w:jc w:val="both"/>
        <w:rPr>
          <w:rFonts w:eastAsia="Calibri"/>
        </w:rPr>
      </w:pPr>
      <w:r w:rsidRPr="006068C4">
        <w:rPr>
          <w:rFonts w:eastAsia="Calibri"/>
        </w:rPr>
        <w:t>2. Šiuo Susitarimu, siekiant sumažinti Kauno regione veikiančių ugdymo įstaigų, maisto švaistymo problematiką, Šalys įsipareigoja:</w:t>
      </w:r>
    </w:p>
    <w:p w14:paraId="0BE2DA3A" w14:textId="77777777" w:rsidR="007A54D0" w:rsidRPr="006068C4" w:rsidRDefault="007A54D0" w:rsidP="007A54D0">
      <w:pPr>
        <w:spacing w:line="360" w:lineRule="auto"/>
        <w:ind w:firstLine="851"/>
        <w:jc w:val="both"/>
        <w:rPr>
          <w:rFonts w:eastAsia="Calibri"/>
          <w:bCs/>
        </w:rPr>
      </w:pPr>
      <w:r w:rsidRPr="006068C4">
        <w:t xml:space="preserve">2.1. 50 procentų Kauno regiono ugdymo įstaigų maisto pateikimą ugdytinių maitinimui organizuoti švediško stalo principu iki </w:t>
      </w:r>
      <w:r w:rsidRPr="006068C4">
        <w:rPr>
          <w:rFonts w:eastAsia="Calibri"/>
          <w:bCs/>
        </w:rPr>
        <w:t>2027 m. rugsėjo 30 d.</w:t>
      </w:r>
    </w:p>
    <w:p w14:paraId="18DAA65C" w14:textId="77777777" w:rsidR="007A54D0" w:rsidRPr="006068C4" w:rsidRDefault="007A54D0" w:rsidP="007A54D0">
      <w:pPr>
        <w:spacing w:line="360" w:lineRule="auto"/>
        <w:ind w:firstLine="851"/>
        <w:jc w:val="both"/>
        <w:rPr>
          <w:rFonts w:eastAsia="Calibri"/>
          <w:bCs/>
        </w:rPr>
      </w:pPr>
      <w:r w:rsidRPr="006068C4">
        <w:rPr>
          <w:rFonts w:eastAsia="Calibri"/>
          <w:bCs/>
        </w:rPr>
        <w:t xml:space="preserve">2.2. </w:t>
      </w:r>
      <w:r w:rsidRPr="006068C4">
        <w:rPr>
          <w:rFonts w:eastAsia="Calibri"/>
        </w:rPr>
        <w:t xml:space="preserve">skirti resursus ugdymo įstaigoms švediško stalo diegimui iki 2027 m. rugsėjo 30 d. </w:t>
      </w:r>
    </w:p>
    <w:p w14:paraId="172CCF3F" w14:textId="77777777" w:rsidR="007A54D0" w:rsidRPr="006068C4" w:rsidRDefault="007A54D0" w:rsidP="007A54D0">
      <w:pPr>
        <w:widowControl w:val="0"/>
        <w:autoSpaceDE w:val="0"/>
        <w:autoSpaceDN w:val="0"/>
        <w:adjustRightInd w:val="0"/>
        <w:spacing w:line="276" w:lineRule="auto"/>
        <w:jc w:val="both"/>
        <w:rPr>
          <w:highlight w:val="yellow"/>
        </w:rPr>
      </w:pPr>
    </w:p>
    <w:p w14:paraId="2D1763BA" w14:textId="77777777" w:rsidR="007A54D0" w:rsidRPr="006068C4" w:rsidRDefault="007A54D0" w:rsidP="007A54D0">
      <w:pPr>
        <w:widowControl w:val="0"/>
        <w:autoSpaceDE w:val="0"/>
        <w:autoSpaceDN w:val="0"/>
        <w:adjustRightInd w:val="0"/>
        <w:spacing w:line="276" w:lineRule="auto"/>
        <w:jc w:val="center"/>
        <w:rPr>
          <w:b/>
        </w:rPr>
      </w:pPr>
      <w:r w:rsidRPr="006068C4">
        <w:rPr>
          <w:b/>
        </w:rPr>
        <w:t>III. BAIGIAMOSIOS NUOSTATOS</w:t>
      </w:r>
    </w:p>
    <w:p w14:paraId="7559A71E" w14:textId="77777777" w:rsidR="007A54D0" w:rsidRPr="006068C4" w:rsidRDefault="007A54D0" w:rsidP="007A54D0">
      <w:pPr>
        <w:widowControl w:val="0"/>
        <w:autoSpaceDE w:val="0"/>
        <w:autoSpaceDN w:val="0"/>
        <w:adjustRightInd w:val="0"/>
        <w:spacing w:line="276" w:lineRule="auto"/>
        <w:jc w:val="center"/>
        <w:rPr>
          <w:b/>
        </w:rPr>
      </w:pPr>
    </w:p>
    <w:p w14:paraId="0B6D0DDB" w14:textId="77777777" w:rsidR="007A54D0" w:rsidRPr="006068C4" w:rsidRDefault="007A54D0" w:rsidP="007A54D0">
      <w:pPr>
        <w:shd w:val="clear" w:color="auto" w:fill="FFFFFF"/>
        <w:spacing w:line="360" w:lineRule="auto"/>
        <w:ind w:firstLine="851"/>
        <w:jc w:val="both"/>
        <w:rPr>
          <w:lang w:eastAsia="lt-LT"/>
        </w:rPr>
      </w:pPr>
      <w:r w:rsidRPr="006068C4">
        <w:rPr>
          <w:lang w:eastAsia="lt-LT"/>
        </w:rPr>
        <w:t>3. Susitarimo Šalys visiškai ar iš dalies atleidžiamos nuo šio Susitarimo ar jos dalies įsipareigojimų vykdymo, jei tai įvyko dėl nenugalimos jėgos aplinkybių, atsiradusių pasirašius šį Susitarimą. Nenugalimos jėgos faktą turi įrodyti Susitarimo Šalis, nevykdanti ar negalinti vykdyti Susitarimo nustatytų įsipareigojimų.</w:t>
      </w:r>
    </w:p>
    <w:p w14:paraId="71B94A05" w14:textId="77777777" w:rsidR="007A54D0" w:rsidRPr="006068C4" w:rsidRDefault="007A54D0" w:rsidP="007A54D0">
      <w:pPr>
        <w:shd w:val="clear" w:color="auto" w:fill="FFFFFF"/>
        <w:spacing w:line="360" w:lineRule="auto"/>
        <w:ind w:firstLine="851"/>
        <w:jc w:val="both"/>
        <w:rPr>
          <w:lang w:eastAsia="lt-LT"/>
        </w:rPr>
      </w:pPr>
      <w:r w:rsidRPr="006068C4">
        <w:rPr>
          <w:lang w:eastAsia="lt-LT"/>
        </w:rPr>
        <w:t>4. Nenumatytos aplinkybės reiškia įvykį, kurio negali kontroliuoti nė viena Šalis. Nenumatytas aplinkybes Lietuvos Respublikos civiliniame kodekse nustatyta tvarka patvirtina kompetentingos valstybės institucijos.</w:t>
      </w:r>
    </w:p>
    <w:p w14:paraId="6C599C3F" w14:textId="77777777" w:rsidR="007A54D0" w:rsidRPr="006068C4" w:rsidRDefault="007A54D0" w:rsidP="007A54D0">
      <w:pPr>
        <w:widowControl w:val="0"/>
        <w:autoSpaceDE w:val="0"/>
        <w:autoSpaceDN w:val="0"/>
        <w:adjustRightInd w:val="0"/>
        <w:spacing w:line="360" w:lineRule="auto"/>
        <w:ind w:firstLine="851"/>
        <w:jc w:val="both"/>
      </w:pPr>
      <w:r w:rsidRPr="006068C4">
        <w:rPr>
          <w:lang w:eastAsia="lt-LT"/>
        </w:rPr>
        <w:t>5. Visi tarp Šalių kilę ginčai ir nesutarimai sprendžiami derybomis, o nepavykus susitarti – Lietuvos Respublikos įstatymų nustatyta tvarka.</w:t>
      </w:r>
    </w:p>
    <w:p w14:paraId="44CC1599" w14:textId="77777777" w:rsidR="007A54D0" w:rsidRPr="006068C4" w:rsidRDefault="007A54D0" w:rsidP="007A54D0">
      <w:pPr>
        <w:widowControl w:val="0"/>
        <w:autoSpaceDE w:val="0"/>
        <w:autoSpaceDN w:val="0"/>
        <w:adjustRightInd w:val="0"/>
        <w:spacing w:line="360" w:lineRule="auto"/>
        <w:ind w:firstLine="851"/>
        <w:jc w:val="both"/>
      </w:pPr>
      <w:r w:rsidRPr="006068C4">
        <w:t>6. Šio Susitarimo pasirašyti septyni egzemplioriai, turintys vienodą juridinę galią – po vieną kiekvienai iš pasirašiusių Šalių.</w:t>
      </w:r>
    </w:p>
    <w:p w14:paraId="64655A08" w14:textId="77777777" w:rsidR="007A54D0" w:rsidRPr="006068C4" w:rsidRDefault="007A54D0" w:rsidP="007A54D0">
      <w:pPr>
        <w:widowControl w:val="0"/>
        <w:autoSpaceDE w:val="0"/>
        <w:autoSpaceDN w:val="0"/>
        <w:adjustRightInd w:val="0"/>
        <w:spacing w:line="360" w:lineRule="auto"/>
        <w:ind w:right="34" w:firstLine="851"/>
        <w:jc w:val="both"/>
      </w:pPr>
      <w:r w:rsidRPr="006068C4">
        <w:t xml:space="preserve">7. Susitarimas keičiamas pagal poreikį rašytiniu visų Šalių įgaliotų merų pasirašytu susitarimu, prieš tai priėmus atitinkamus savivaldybių tarybų sprendimus. </w:t>
      </w:r>
    </w:p>
    <w:p w14:paraId="1F3BE1BD" w14:textId="77777777" w:rsidR="007A54D0" w:rsidRPr="006068C4" w:rsidRDefault="007A54D0" w:rsidP="007A54D0">
      <w:pPr>
        <w:widowControl w:val="0"/>
        <w:autoSpaceDE w:val="0"/>
        <w:autoSpaceDN w:val="0"/>
        <w:adjustRightInd w:val="0"/>
        <w:spacing w:line="360" w:lineRule="auto"/>
        <w:ind w:right="34" w:firstLine="851"/>
        <w:jc w:val="both"/>
      </w:pPr>
      <w:r w:rsidRPr="006068C4">
        <w:t>8. Kiekvienas Susitarimo 7 punkte nurodytas Susitarimo pakeitimas nuo jo tinkamo įforminimo dienos tampa neatskiriama Susitarimo dalimi.</w:t>
      </w:r>
    </w:p>
    <w:p w14:paraId="574FDAAA" w14:textId="77777777" w:rsidR="007A54D0" w:rsidRPr="006068C4" w:rsidRDefault="007A54D0" w:rsidP="007A54D0">
      <w:pPr>
        <w:widowControl w:val="0"/>
        <w:autoSpaceDE w:val="0"/>
        <w:autoSpaceDN w:val="0"/>
        <w:adjustRightInd w:val="0"/>
        <w:spacing w:line="360" w:lineRule="auto"/>
        <w:ind w:firstLine="851"/>
        <w:jc w:val="both"/>
      </w:pPr>
    </w:p>
    <w:p w14:paraId="2D847EC8" w14:textId="77777777" w:rsidR="007A54D0" w:rsidRPr="006068C4" w:rsidRDefault="007A54D0" w:rsidP="007A54D0">
      <w:pPr>
        <w:widowControl w:val="0"/>
        <w:autoSpaceDE w:val="0"/>
        <w:autoSpaceDN w:val="0"/>
        <w:adjustRightInd w:val="0"/>
        <w:spacing w:line="360" w:lineRule="auto"/>
        <w:ind w:firstLine="851"/>
        <w:jc w:val="both"/>
      </w:pPr>
    </w:p>
    <w:p w14:paraId="4F007C06" w14:textId="77777777" w:rsidR="007A54D0" w:rsidRPr="006068C4" w:rsidRDefault="007A54D0" w:rsidP="007A54D0">
      <w:pPr>
        <w:widowControl w:val="0"/>
        <w:autoSpaceDE w:val="0"/>
        <w:autoSpaceDN w:val="0"/>
        <w:adjustRightInd w:val="0"/>
        <w:spacing w:line="276" w:lineRule="auto"/>
        <w:jc w:val="both"/>
      </w:pPr>
    </w:p>
    <w:p w14:paraId="60A2C2F3" w14:textId="77777777" w:rsidR="007A54D0" w:rsidRPr="006068C4" w:rsidRDefault="007A54D0" w:rsidP="007A54D0">
      <w:pPr>
        <w:widowControl w:val="0"/>
        <w:autoSpaceDE w:val="0"/>
        <w:autoSpaceDN w:val="0"/>
        <w:adjustRightInd w:val="0"/>
        <w:spacing w:line="276" w:lineRule="auto"/>
        <w:jc w:val="center"/>
        <w:rPr>
          <w:b/>
        </w:rPr>
      </w:pPr>
      <w:r w:rsidRPr="006068C4">
        <w:rPr>
          <w:b/>
        </w:rPr>
        <w:lastRenderedPageBreak/>
        <w:t>IV. ŠALIŲ PARAŠAI</w:t>
      </w:r>
    </w:p>
    <w:tbl>
      <w:tblPr>
        <w:tblW w:w="10172" w:type="dxa"/>
        <w:tblLook w:val="04A0" w:firstRow="1" w:lastRow="0" w:firstColumn="1" w:lastColumn="0" w:noHBand="0" w:noVBand="1"/>
      </w:tblPr>
      <w:tblGrid>
        <w:gridCol w:w="2835"/>
        <w:gridCol w:w="3085"/>
        <w:gridCol w:w="2693"/>
        <w:gridCol w:w="1559"/>
      </w:tblGrid>
      <w:tr w:rsidR="007A54D0" w:rsidRPr="006068C4" w14:paraId="74E922B6" w14:textId="77777777" w:rsidTr="001B7D5F">
        <w:tc>
          <w:tcPr>
            <w:tcW w:w="2835" w:type="dxa"/>
            <w:shd w:val="clear" w:color="auto" w:fill="auto"/>
            <w:vAlign w:val="center"/>
          </w:tcPr>
          <w:p w14:paraId="3DCC372A" w14:textId="77777777" w:rsidR="007A54D0" w:rsidRPr="006068C4" w:rsidRDefault="007A54D0" w:rsidP="001B7D5F">
            <w:pPr>
              <w:tabs>
                <w:tab w:val="left" w:pos="851"/>
              </w:tabs>
            </w:pPr>
            <w:r w:rsidRPr="006068C4">
              <w:t>Birštono savivaldybės meras</w:t>
            </w:r>
          </w:p>
        </w:tc>
        <w:tc>
          <w:tcPr>
            <w:tcW w:w="3085" w:type="dxa"/>
            <w:shd w:val="clear" w:color="auto" w:fill="auto"/>
            <w:vAlign w:val="center"/>
          </w:tcPr>
          <w:p w14:paraId="5E6D1621" w14:textId="77777777" w:rsidR="007A54D0" w:rsidRPr="006068C4" w:rsidRDefault="007A54D0" w:rsidP="001B7D5F">
            <w:pPr>
              <w:tabs>
                <w:tab w:val="left" w:pos="851"/>
              </w:tabs>
              <w:jc w:val="center"/>
              <w:rPr>
                <w:rFonts w:eastAsia="Calibri"/>
                <w:i/>
                <w:spacing w:val="2"/>
              </w:rPr>
            </w:pPr>
          </w:p>
          <w:p w14:paraId="19F6E1F5" w14:textId="77777777" w:rsidR="007A54D0" w:rsidRPr="006068C4" w:rsidRDefault="007A54D0" w:rsidP="001B7D5F">
            <w:pPr>
              <w:tabs>
                <w:tab w:val="left" w:pos="851"/>
              </w:tabs>
              <w:jc w:val="center"/>
              <w:rPr>
                <w:rFonts w:eastAsia="Calibri"/>
                <w:i/>
                <w:spacing w:val="2"/>
              </w:rPr>
            </w:pPr>
          </w:p>
          <w:p w14:paraId="2F47320C" w14:textId="77777777" w:rsidR="007A54D0" w:rsidRPr="006068C4" w:rsidRDefault="007A54D0" w:rsidP="001B7D5F">
            <w:pPr>
              <w:tabs>
                <w:tab w:val="left" w:pos="851"/>
              </w:tabs>
              <w:jc w:val="center"/>
              <w:rPr>
                <w:rFonts w:eastAsia="Calibri"/>
                <w:i/>
                <w:spacing w:val="2"/>
              </w:rPr>
            </w:pPr>
          </w:p>
          <w:p w14:paraId="5957B91F" w14:textId="77777777" w:rsidR="007A54D0" w:rsidRPr="006068C4" w:rsidRDefault="007A54D0" w:rsidP="001B7D5F">
            <w:pPr>
              <w:tabs>
                <w:tab w:val="left" w:pos="851"/>
              </w:tabs>
              <w:jc w:val="center"/>
              <w:rPr>
                <w:rFonts w:eastAsia="Calibri"/>
                <w:i/>
                <w:spacing w:val="2"/>
              </w:rPr>
            </w:pPr>
            <w:r w:rsidRPr="006068C4">
              <w:rPr>
                <w:rFonts w:eastAsia="Calibri"/>
                <w:i/>
                <w:spacing w:val="2"/>
              </w:rPr>
              <w:t>(parašas)</w:t>
            </w:r>
          </w:p>
          <w:p w14:paraId="1565AE09"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78D24597" w14:textId="77777777" w:rsidR="007A54D0" w:rsidRPr="006068C4" w:rsidRDefault="007A54D0" w:rsidP="001B7D5F">
            <w:pPr>
              <w:tabs>
                <w:tab w:val="left" w:pos="851"/>
              </w:tabs>
              <w:jc w:val="center"/>
              <w:rPr>
                <w:rStyle w:val="Grietas"/>
                <w:b w:val="0"/>
                <w:bCs w:val="0"/>
                <w:i/>
                <w:iCs/>
                <w:shd w:val="clear" w:color="auto" w:fill="FFFFFF"/>
              </w:rPr>
            </w:pPr>
          </w:p>
          <w:p w14:paraId="35C4A625" w14:textId="77777777" w:rsidR="007A54D0" w:rsidRPr="006068C4" w:rsidRDefault="007A54D0" w:rsidP="001B7D5F">
            <w:pPr>
              <w:tabs>
                <w:tab w:val="left" w:pos="851"/>
              </w:tabs>
              <w:jc w:val="center"/>
              <w:rPr>
                <w:rStyle w:val="Grietas"/>
                <w:b w:val="0"/>
                <w:bCs w:val="0"/>
                <w:i/>
                <w:iCs/>
                <w:shd w:val="clear" w:color="auto" w:fill="FFFFFF"/>
              </w:rPr>
            </w:pPr>
          </w:p>
          <w:p w14:paraId="5426AFAF" w14:textId="77777777" w:rsidR="007A54D0" w:rsidRPr="006068C4" w:rsidRDefault="007A54D0" w:rsidP="001B7D5F">
            <w:pPr>
              <w:tabs>
                <w:tab w:val="left" w:pos="851"/>
              </w:tabs>
              <w:jc w:val="center"/>
              <w:rPr>
                <w:rStyle w:val="Grietas"/>
                <w:b w:val="0"/>
                <w:bCs w:val="0"/>
                <w:shd w:val="clear" w:color="auto" w:fill="FFFFFF"/>
              </w:rPr>
            </w:pPr>
            <w:r w:rsidRPr="006068C4">
              <w:rPr>
                <w:rStyle w:val="Grietas"/>
                <w:i/>
                <w:iCs/>
                <w:shd w:val="clear" w:color="auto" w:fill="FFFFFF"/>
              </w:rPr>
              <w:t>(vardas, pavardė)</w:t>
            </w:r>
          </w:p>
        </w:tc>
        <w:tc>
          <w:tcPr>
            <w:tcW w:w="1559" w:type="dxa"/>
            <w:shd w:val="clear" w:color="auto" w:fill="auto"/>
            <w:vAlign w:val="center"/>
          </w:tcPr>
          <w:p w14:paraId="6B2EA909" w14:textId="77777777" w:rsidR="007A54D0" w:rsidRPr="006068C4" w:rsidRDefault="007A54D0" w:rsidP="001B7D5F">
            <w:pPr>
              <w:tabs>
                <w:tab w:val="left" w:pos="851"/>
              </w:tabs>
              <w:jc w:val="center"/>
              <w:rPr>
                <w:rFonts w:eastAsia="Calibri"/>
                <w:i/>
                <w:spacing w:val="2"/>
              </w:rPr>
            </w:pPr>
          </w:p>
          <w:p w14:paraId="78179DA6" w14:textId="77777777" w:rsidR="007A54D0" w:rsidRPr="006068C4" w:rsidRDefault="007A54D0" w:rsidP="001B7D5F">
            <w:pPr>
              <w:tabs>
                <w:tab w:val="left" w:pos="851"/>
              </w:tabs>
              <w:jc w:val="center"/>
              <w:rPr>
                <w:rFonts w:eastAsia="Calibri"/>
                <w:i/>
                <w:spacing w:val="2"/>
              </w:rPr>
            </w:pPr>
          </w:p>
          <w:p w14:paraId="3D07F259"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r w:rsidR="007A54D0" w:rsidRPr="006068C4" w14:paraId="7BD34B12" w14:textId="77777777" w:rsidTr="001B7D5F">
        <w:tc>
          <w:tcPr>
            <w:tcW w:w="2835" w:type="dxa"/>
            <w:shd w:val="clear" w:color="auto" w:fill="auto"/>
            <w:vAlign w:val="center"/>
          </w:tcPr>
          <w:p w14:paraId="2EE58CEA" w14:textId="77777777" w:rsidR="007A54D0" w:rsidRPr="006068C4" w:rsidRDefault="007A54D0" w:rsidP="001B7D5F">
            <w:pPr>
              <w:tabs>
                <w:tab w:val="left" w:pos="851"/>
              </w:tabs>
              <w:rPr>
                <w:shd w:val="clear" w:color="auto" w:fill="FFFFFF"/>
              </w:rPr>
            </w:pPr>
            <w:r w:rsidRPr="006068C4">
              <w:t>Jonavos rajono</w:t>
            </w:r>
            <w:r w:rsidRPr="006068C4">
              <w:rPr>
                <w:rFonts w:eastAsia="Calibri"/>
                <w:spacing w:val="2"/>
              </w:rPr>
              <w:t xml:space="preserve"> savivaldybės laikinai einantis mero pareigas</w:t>
            </w:r>
          </w:p>
        </w:tc>
        <w:tc>
          <w:tcPr>
            <w:tcW w:w="3085" w:type="dxa"/>
            <w:shd w:val="clear" w:color="auto" w:fill="auto"/>
            <w:vAlign w:val="center"/>
          </w:tcPr>
          <w:p w14:paraId="375BBCF5"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556CD593"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4B4A48AF" w14:textId="77777777" w:rsidR="007A54D0" w:rsidRPr="006068C4" w:rsidRDefault="007A54D0" w:rsidP="001B7D5F">
            <w:pPr>
              <w:tabs>
                <w:tab w:val="left" w:pos="851"/>
              </w:tabs>
              <w:jc w:val="center"/>
              <w:rPr>
                <w:shd w:val="clear" w:color="auto" w:fill="FFFFFF"/>
              </w:rPr>
            </w:pPr>
          </w:p>
        </w:tc>
      </w:tr>
      <w:tr w:rsidR="007A54D0" w:rsidRPr="006068C4" w14:paraId="78AA078B" w14:textId="77777777" w:rsidTr="001B7D5F">
        <w:tc>
          <w:tcPr>
            <w:tcW w:w="2835" w:type="dxa"/>
            <w:shd w:val="clear" w:color="auto" w:fill="auto"/>
            <w:vAlign w:val="center"/>
          </w:tcPr>
          <w:p w14:paraId="73F3E826" w14:textId="77777777" w:rsidR="007A54D0" w:rsidRPr="006068C4" w:rsidRDefault="007A54D0" w:rsidP="001B7D5F">
            <w:pPr>
              <w:tabs>
                <w:tab w:val="left" w:pos="851"/>
              </w:tabs>
              <w:rPr>
                <w:shd w:val="clear" w:color="auto" w:fill="FFFFFF"/>
              </w:rPr>
            </w:pPr>
          </w:p>
        </w:tc>
        <w:tc>
          <w:tcPr>
            <w:tcW w:w="3085" w:type="dxa"/>
            <w:shd w:val="clear" w:color="auto" w:fill="auto"/>
            <w:vAlign w:val="center"/>
          </w:tcPr>
          <w:p w14:paraId="6F1DE852"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69668EFE" w14:textId="77777777" w:rsidR="007A54D0" w:rsidRPr="006068C4" w:rsidRDefault="007A54D0" w:rsidP="001B7D5F">
            <w:pPr>
              <w:tabs>
                <w:tab w:val="left" w:pos="851"/>
              </w:tabs>
              <w:rPr>
                <w:shd w:val="clear" w:color="auto" w:fill="FFFFFF"/>
              </w:rPr>
            </w:pPr>
            <w:r w:rsidRPr="006068C4">
              <w:rPr>
                <w:rStyle w:val="Grietas"/>
                <w:i/>
                <w:iCs/>
                <w:shd w:val="clear" w:color="auto" w:fill="FFFFFF"/>
              </w:rPr>
              <w:t>(vardas, pavardė)</w:t>
            </w:r>
          </w:p>
        </w:tc>
        <w:tc>
          <w:tcPr>
            <w:tcW w:w="1559" w:type="dxa"/>
            <w:shd w:val="clear" w:color="auto" w:fill="auto"/>
            <w:vAlign w:val="center"/>
          </w:tcPr>
          <w:p w14:paraId="1E889432" w14:textId="77777777" w:rsidR="007A54D0" w:rsidRPr="006068C4" w:rsidRDefault="007A54D0" w:rsidP="001B7D5F">
            <w:pPr>
              <w:tabs>
                <w:tab w:val="left" w:pos="851"/>
              </w:tabs>
              <w:jc w:val="center"/>
              <w:rPr>
                <w:rFonts w:eastAsia="Calibri"/>
                <w:i/>
                <w:spacing w:val="2"/>
              </w:rPr>
            </w:pPr>
            <w:r w:rsidRPr="006068C4">
              <w:rPr>
                <w:rFonts w:eastAsia="Calibri"/>
                <w:i/>
                <w:spacing w:val="2"/>
              </w:rPr>
              <w:t>(data)</w:t>
            </w:r>
          </w:p>
        </w:tc>
      </w:tr>
      <w:tr w:rsidR="007A54D0" w:rsidRPr="006068C4" w14:paraId="4935818C" w14:textId="77777777" w:rsidTr="001B7D5F">
        <w:tc>
          <w:tcPr>
            <w:tcW w:w="2835" w:type="dxa"/>
            <w:shd w:val="clear" w:color="auto" w:fill="auto"/>
            <w:vAlign w:val="center"/>
          </w:tcPr>
          <w:p w14:paraId="2DF06758" w14:textId="77777777" w:rsidR="007A54D0" w:rsidRPr="006068C4" w:rsidRDefault="007A54D0" w:rsidP="001B7D5F">
            <w:pPr>
              <w:tabs>
                <w:tab w:val="left" w:pos="851"/>
              </w:tabs>
              <w:rPr>
                <w:shd w:val="clear" w:color="auto" w:fill="FFFFFF"/>
              </w:rPr>
            </w:pPr>
          </w:p>
          <w:p w14:paraId="7AB95A94" w14:textId="77777777" w:rsidR="007A54D0" w:rsidRPr="006068C4" w:rsidRDefault="007A54D0" w:rsidP="001B7D5F">
            <w:pPr>
              <w:tabs>
                <w:tab w:val="left" w:pos="851"/>
              </w:tabs>
              <w:rPr>
                <w:shd w:val="clear" w:color="auto" w:fill="FFFFFF"/>
              </w:rPr>
            </w:pPr>
          </w:p>
        </w:tc>
        <w:tc>
          <w:tcPr>
            <w:tcW w:w="3085" w:type="dxa"/>
            <w:shd w:val="clear" w:color="auto" w:fill="auto"/>
            <w:vAlign w:val="center"/>
          </w:tcPr>
          <w:p w14:paraId="33D4E823"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09DA50AC"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175594AD" w14:textId="77777777" w:rsidR="007A54D0" w:rsidRPr="006068C4" w:rsidRDefault="007A54D0" w:rsidP="001B7D5F">
            <w:pPr>
              <w:tabs>
                <w:tab w:val="left" w:pos="851"/>
              </w:tabs>
              <w:jc w:val="center"/>
              <w:rPr>
                <w:shd w:val="clear" w:color="auto" w:fill="FFFFFF"/>
              </w:rPr>
            </w:pPr>
          </w:p>
        </w:tc>
      </w:tr>
      <w:tr w:rsidR="007A54D0" w:rsidRPr="006068C4" w14:paraId="68AAB75B" w14:textId="77777777" w:rsidTr="001B7D5F">
        <w:tc>
          <w:tcPr>
            <w:tcW w:w="2835" w:type="dxa"/>
            <w:shd w:val="clear" w:color="auto" w:fill="auto"/>
            <w:vAlign w:val="center"/>
          </w:tcPr>
          <w:p w14:paraId="24B7A364" w14:textId="77777777" w:rsidR="007A54D0" w:rsidRPr="006068C4" w:rsidRDefault="007A54D0" w:rsidP="001B7D5F">
            <w:pPr>
              <w:tabs>
                <w:tab w:val="left" w:pos="851"/>
              </w:tabs>
              <w:rPr>
                <w:shd w:val="clear" w:color="auto" w:fill="FFFFFF"/>
              </w:rPr>
            </w:pPr>
            <w:r w:rsidRPr="006068C4">
              <w:t xml:space="preserve">Kaišiadorių rajono </w:t>
            </w:r>
            <w:r w:rsidRPr="006068C4">
              <w:rPr>
                <w:rFonts w:eastAsia="Calibri"/>
              </w:rPr>
              <w:t>savivaldybės meras</w:t>
            </w:r>
          </w:p>
        </w:tc>
        <w:tc>
          <w:tcPr>
            <w:tcW w:w="3085" w:type="dxa"/>
            <w:shd w:val="clear" w:color="auto" w:fill="auto"/>
            <w:vAlign w:val="center"/>
          </w:tcPr>
          <w:p w14:paraId="3403EA67"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1544384E"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7530B55D" w14:textId="77777777" w:rsidR="007A54D0" w:rsidRPr="006068C4" w:rsidRDefault="007A54D0" w:rsidP="001B7D5F">
            <w:pPr>
              <w:tabs>
                <w:tab w:val="left" w:pos="851"/>
              </w:tabs>
              <w:jc w:val="center"/>
              <w:rPr>
                <w:shd w:val="clear" w:color="auto" w:fill="FFFFFF"/>
              </w:rPr>
            </w:pPr>
          </w:p>
        </w:tc>
      </w:tr>
      <w:tr w:rsidR="007A54D0" w:rsidRPr="006068C4" w14:paraId="0CD2A60F" w14:textId="77777777" w:rsidTr="001B7D5F">
        <w:tc>
          <w:tcPr>
            <w:tcW w:w="2835" w:type="dxa"/>
            <w:shd w:val="clear" w:color="auto" w:fill="auto"/>
            <w:vAlign w:val="center"/>
          </w:tcPr>
          <w:p w14:paraId="78490096" w14:textId="77777777" w:rsidR="007A54D0" w:rsidRPr="006068C4" w:rsidRDefault="007A54D0" w:rsidP="001B7D5F">
            <w:pPr>
              <w:tabs>
                <w:tab w:val="left" w:pos="851"/>
              </w:tabs>
              <w:rPr>
                <w:shd w:val="clear" w:color="auto" w:fill="FFFFFF"/>
              </w:rPr>
            </w:pPr>
          </w:p>
        </w:tc>
        <w:tc>
          <w:tcPr>
            <w:tcW w:w="3085" w:type="dxa"/>
            <w:shd w:val="clear" w:color="auto" w:fill="auto"/>
            <w:vAlign w:val="center"/>
          </w:tcPr>
          <w:p w14:paraId="23A8753A"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10A5F9EE" w14:textId="77777777" w:rsidR="007A54D0" w:rsidRPr="006068C4" w:rsidRDefault="007A54D0" w:rsidP="001B7D5F">
            <w:pPr>
              <w:tabs>
                <w:tab w:val="left" w:pos="851"/>
              </w:tabs>
              <w:jc w:val="center"/>
              <w:rPr>
                <w:shd w:val="clear" w:color="auto" w:fill="FFFFFF"/>
              </w:rPr>
            </w:pPr>
            <w:r w:rsidRPr="006068C4">
              <w:rPr>
                <w:rStyle w:val="Grietas"/>
                <w:i/>
                <w:iCs/>
                <w:shd w:val="clear" w:color="auto" w:fill="FFFFFF"/>
              </w:rPr>
              <w:t>(vardas, pavardė)</w:t>
            </w:r>
          </w:p>
        </w:tc>
        <w:tc>
          <w:tcPr>
            <w:tcW w:w="1559" w:type="dxa"/>
            <w:shd w:val="clear" w:color="auto" w:fill="auto"/>
            <w:vAlign w:val="center"/>
          </w:tcPr>
          <w:p w14:paraId="4A71DA5B"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r w:rsidR="007A54D0" w:rsidRPr="006068C4" w14:paraId="5C09F0F9" w14:textId="77777777" w:rsidTr="001B7D5F">
        <w:tc>
          <w:tcPr>
            <w:tcW w:w="2835" w:type="dxa"/>
            <w:shd w:val="clear" w:color="auto" w:fill="auto"/>
            <w:vAlign w:val="center"/>
          </w:tcPr>
          <w:p w14:paraId="08394E7E" w14:textId="77777777" w:rsidR="007A54D0" w:rsidRPr="006068C4" w:rsidRDefault="007A54D0" w:rsidP="001B7D5F">
            <w:pPr>
              <w:tabs>
                <w:tab w:val="left" w:pos="851"/>
              </w:tabs>
              <w:rPr>
                <w:shd w:val="clear" w:color="auto" w:fill="FFFFFF"/>
              </w:rPr>
            </w:pPr>
          </w:p>
        </w:tc>
        <w:tc>
          <w:tcPr>
            <w:tcW w:w="3085" w:type="dxa"/>
            <w:shd w:val="clear" w:color="auto" w:fill="auto"/>
            <w:vAlign w:val="center"/>
          </w:tcPr>
          <w:p w14:paraId="1984DE5D"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19535E2B"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2E505CEE" w14:textId="77777777" w:rsidR="007A54D0" w:rsidRPr="006068C4" w:rsidRDefault="007A54D0" w:rsidP="001B7D5F">
            <w:pPr>
              <w:tabs>
                <w:tab w:val="left" w:pos="851"/>
              </w:tabs>
              <w:jc w:val="center"/>
              <w:rPr>
                <w:shd w:val="clear" w:color="auto" w:fill="FFFFFF"/>
              </w:rPr>
            </w:pPr>
          </w:p>
        </w:tc>
      </w:tr>
      <w:tr w:rsidR="007A54D0" w:rsidRPr="006068C4" w14:paraId="4BF65273" w14:textId="77777777" w:rsidTr="001B7D5F">
        <w:tc>
          <w:tcPr>
            <w:tcW w:w="2835" w:type="dxa"/>
            <w:shd w:val="clear" w:color="auto" w:fill="auto"/>
            <w:vAlign w:val="center"/>
          </w:tcPr>
          <w:p w14:paraId="046E6A7C" w14:textId="77777777" w:rsidR="007A54D0" w:rsidRPr="006068C4" w:rsidRDefault="007A54D0" w:rsidP="001B7D5F">
            <w:pPr>
              <w:tabs>
                <w:tab w:val="left" w:pos="851"/>
              </w:tabs>
              <w:rPr>
                <w:shd w:val="clear" w:color="auto" w:fill="FFFFFF"/>
              </w:rPr>
            </w:pPr>
            <w:r w:rsidRPr="006068C4">
              <w:t>Kauno rajono</w:t>
            </w:r>
            <w:r w:rsidRPr="006068C4">
              <w:rPr>
                <w:rFonts w:eastAsia="Calibri"/>
                <w:spacing w:val="2"/>
              </w:rPr>
              <w:t xml:space="preserve"> savivaldybės meras</w:t>
            </w:r>
          </w:p>
        </w:tc>
        <w:tc>
          <w:tcPr>
            <w:tcW w:w="3085" w:type="dxa"/>
            <w:shd w:val="clear" w:color="auto" w:fill="auto"/>
            <w:vAlign w:val="center"/>
          </w:tcPr>
          <w:p w14:paraId="1AF7CB59"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2F40E6EE"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67E80AE1" w14:textId="77777777" w:rsidR="007A54D0" w:rsidRPr="006068C4" w:rsidRDefault="007A54D0" w:rsidP="001B7D5F">
            <w:pPr>
              <w:tabs>
                <w:tab w:val="left" w:pos="851"/>
              </w:tabs>
              <w:jc w:val="center"/>
              <w:rPr>
                <w:shd w:val="clear" w:color="auto" w:fill="FFFFFF"/>
              </w:rPr>
            </w:pPr>
          </w:p>
        </w:tc>
      </w:tr>
      <w:tr w:rsidR="007A54D0" w:rsidRPr="006068C4" w14:paraId="2556128D" w14:textId="77777777" w:rsidTr="001B7D5F">
        <w:tc>
          <w:tcPr>
            <w:tcW w:w="2835" w:type="dxa"/>
            <w:shd w:val="clear" w:color="auto" w:fill="auto"/>
            <w:vAlign w:val="center"/>
          </w:tcPr>
          <w:p w14:paraId="43C5D128"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16F5BB08"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6C14F107" w14:textId="77777777" w:rsidR="007A54D0" w:rsidRPr="006068C4" w:rsidRDefault="007A54D0" w:rsidP="001B7D5F">
            <w:pPr>
              <w:tabs>
                <w:tab w:val="left" w:pos="851"/>
              </w:tabs>
              <w:jc w:val="center"/>
              <w:rPr>
                <w:shd w:val="clear" w:color="auto" w:fill="FFFFFF"/>
              </w:rPr>
            </w:pPr>
            <w:r w:rsidRPr="006068C4">
              <w:rPr>
                <w:rStyle w:val="Grietas"/>
                <w:i/>
                <w:iCs/>
                <w:shd w:val="clear" w:color="auto" w:fill="FFFFFF"/>
              </w:rPr>
              <w:t>(vardas, pavardė)</w:t>
            </w:r>
          </w:p>
        </w:tc>
        <w:tc>
          <w:tcPr>
            <w:tcW w:w="1559" w:type="dxa"/>
            <w:shd w:val="clear" w:color="auto" w:fill="auto"/>
            <w:vAlign w:val="center"/>
          </w:tcPr>
          <w:p w14:paraId="7A6F928D"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r w:rsidR="007A54D0" w:rsidRPr="006068C4" w14:paraId="65AB1B46" w14:textId="77777777" w:rsidTr="001B7D5F">
        <w:tc>
          <w:tcPr>
            <w:tcW w:w="2835" w:type="dxa"/>
            <w:shd w:val="clear" w:color="auto" w:fill="auto"/>
            <w:vAlign w:val="center"/>
          </w:tcPr>
          <w:p w14:paraId="72127147"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4890AAA0"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70EEA373"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0E015F21" w14:textId="77777777" w:rsidR="007A54D0" w:rsidRPr="006068C4" w:rsidRDefault="007A54D0" w:rsidP="001B7D5F">
            <w:pPr>
              <w:tabs>
                <w:tab w:val="left" w:pos="851"/>
              </w:tabs>
              <w:jc w:val="center"/>
              <w:rPr>
                <w:shd w:val="clear" w:color="auto" w:fill="FFFFFF"/>
              </w:rPr>
            </w:pPr>
          </w:p>
        </w:tc>
      </w:tr>
      <w:tr w:rsidR="007A54D0" w:rsidRPr="006068C4" w14:paraId="0E623988" w14:textId="77777777" w:rsidTr="001B7D5F">
        <w:tc>
          <w:tcPr>
            <w:tcW w:w="2835" w:type="dxa"/>
            <w:shd w:val="clear" w:color="auto" w:fill="auto"/>
            <w:vAlign w:val="center"/>
          </w:tcPr>
          <w:p w14:paraId="704245A9" w14:textId="77777777" w:rsidR="007A54D0" w:rsidRPr="006068C4" w:rsidRDefault="007A54D0" w:rsidP="001B7D5F">
            <w:pPr>
              <w:tabs>
                <w:tab w:val="left" w:pos="851"/>
              </w:tabs>
              <w:rPr>
                <w:rFonts w:eastAsia="Calibri"/>
                <w:spacing w:val="2"/>
              </w:rPr>
            </w:pPr>
            <w:r w:rsidRPr="006068C4">
              <w:t xml:space="preserve">Kėdainių rajono </w:t>
            </w:r>
            <w:r w:rsidRPr="006068C4">
              <w:rPr>
                <w:rFonts w:eastAsia="Calibri"/>
                <w:spacing w:val="2"/>
              </w:rPr>
              <w:t>savivaldybės meras</w:t>
            </w:r>
          </w:p>
        </w:tc>
        <w:tc>
          <w:tcPr>
            <w:tcW w:w="3085" w:type="dxa"/>
            <w:shd w:val="clear" w:color="auto" w:fill="auto"/>
            <w:vAlign w:val="center"/>
          </w:tcPr>
          <w:p w14:paraId="3977608D"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33BFDA50"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622707C7" w14:textId="77777777" w:rsidR="007A54D0" w:rsidRPr="006068C4" w:rsidRDefault="007A54D0" w:rsidP="001B7D5F">
            <w:pPr>
              <w:tabs>
                <w:tab w:val="left" w:pos="851"/>
              </w:tabs>
              <w:jc w:val="center"/>
              <w:rPr>
                <w:shd w:val="clear" w:color="auto" w:fill="FFFFFF"/>
              </w:rPr>
            </w:pPr>
          </w:p>
        </w:tc>
      </w:tr>
      <w:tr w:rsidR="007A54D0" w:rsidRPr="006068C4" w14:paraId="76AA547C" w14:textId="77777777" w:rsidTr="001B7D5F">
        <w:tc>
          <w:tcPr>
            <w:tcW w:w="2835" w:type="dxa"/>
            <w:shd w:val="clear" w:color="auto" w:fill="auto"/>
            <w:vAlign w:val="center"/>
          </w:tcPr>
          <w:p w14:paraId="6945E0E2"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38D12D12"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4BBAE5C1" w14:textId="77777777" w:rsidR="007A54D0" w:rsidRPr="006068C4" w:rsidRDefault="007A54D0" w:rsidP="001B7D5F">
            <w:pPr>
              <w:tabs>
                <w:tab w:val="left" w:pos="851"/>
              </w:tabs>
              <w:jc w:val="center"/>
              <w:rPr>
                <w:rFonts w:eastAsia="Calibri"/>
                <w:spacing w:val="2"/>
              </w:rPr>
            </w:pPr>
            <w:r w:rsidRPr="006068C4">
              <w:rPr>
                <w:rStyle w:val="Grietas"/>
                <w:i/>
                <w:iCs/>
                <w:shd w:val="clear" w:color="auto" w:fill="FFFFFF"/>
              </w:rPr>
              <w:t>(vardas, pavardė)</w:t>
            </w:r>
          </w:p>
        </w:tc>
        <w:tc>
          <w:tcPr>
            <w:tcW w:w="1559" w:type="dxa"/>
            <w:shd w:val="clear" w:color="auto" w:fill="auto"/>
            <w:vAlign w:val="center"/>
          </w:tcPr>
          <w:p w14:paraId="5C0CEB43"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r w:rsidR="007A54D0" w:rsidRPr="006068C4" w14:paraId="5F6F0812" w14:textId="77777777" w:rsidTr="001B7D5F">
        <w:tc>
          <w:tcPr>
            <w:tcW w:w="2835" w:type="dxa"/>
            <w:shd w:val="clear" w:color="auto" w:fill="auto"/>
            <w:vAlign w:val="center"/>
          </w:tcPr>
          <w:p w14:paraId="7F780F81"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3BF7CECF" w14:textId="77777777" w:rsidR="007A54D0" w:rsidRPr="006068C4" w:rsidRDefault="007A54D0" w:rsidP="001B7D5F">
            <w:pPr>
              <w:tabs>
                <w:tab w:val="left" w:pos="851"/>
              </w:tabs>
              <w:jc w:val="center"/>
              <w:rPr>
                <w:rFonts w:eastAsia="Calibri"/>
                <w:i/>
                <w:spacing w:val="2"/>
              </w:rPr>
            </w:pPr>
          </w:p>
        </w:tc>
        <w:tc>
          <w:tcPr>
            <w:tcW w:w="2693" w:type="dxa"/>
            <w:shd w:val="clear" w:color="auto" w:fill="auto"/>
            <w:vAlign w:val="center"/>
          </w:tcPr>
          <w:p w14:paraId="2CC5BA49" w14:textId="77777777" w:rsidR="007A54D0" w:rsidRPr="006068C4" w:rsidRDefault="007A54D0" w:rsidP="001B7D5F">
            <w:pPr>
              <w:tabs>
                <w:tab w:val="left" w:pos="851"/>
              </w:tabs>
              <w:jc w:val="center"/>
              <w:rPr>
                <w:rFonts w:eastAsia="Calibri"/>
                <w:spacing w:val="2"/>
              </w:rPr>
            </w:pPr>
          </w:p>
        </w:tc>
        <w:tc>
          <w:tcPr>
            <w:tcW w:w="1559" w:type="dxa"/>
            <w:shd w:val="clear" w:color="auto" w:fill="auto"/>
            <w:vAlign w:val="center"/>
          </w:tcPr>
          <w:p w14:paraId="38884941" w14:textId="77777777" w:rsidR="007A54D0" w:rsidRPr="006068C4" w:rsidRDefault="007A54D0" w:rsidP="001B7D5F">
            <w:pPr>
              <w:tabs>
                <w:tab w:val="left" w:pos="851"/>
              </w:tabs>
              <w:jc w:val="center"/>
              <w:rPr>
                <w:rFonts w:eastAsia="Calibri"/>
                <w:i/>
                <w:spacing w:val="2"/>
              </w:rPr>
            </w:pPr>
          </w:p>
        </w:tc>
      </w:tr>
      <w:tr w:rsidR="007A54D0" w:rsidRPr="006068C4" w14:paraId="2E4F65D8" w14:textId="77777777" w:rsidTr="001B7D5F">
        <w:tc>
          <w:tcPr>
            <w:tcW w:w="2835" w:type="dxa"/>
            <w:shd w:val="clear" w:color="auto" w:fill="auto"/>
            <w:vAlign w:val="center"/>
          </w:tcPr>
          <w:p w14:paraId="419582FD" w14:textId="77777777" w:rsidR="007A54D0" w:rsidRPr="006068C4" w:rsidRDefault="007A54D0" w:rsidP="001B7D5F">
            <w:pPr>
              <w:tabs>
                <w:tab w:val="left" w:pos="851"/>
              </w:tabs>
              <w:rPr>
                <w:rFonts w:eastAsia="Calibri"/>
                <w:spacing w:val="2"/>
              </w:rPr>
            </w:pPr>
            <w:r w:rsidRPr="006068C4">
              <w:t xml:space="preserve">Prienų rajono </w:t>
            </w:r>
            <w:r w:rsidRPr="006068C4">
              <w:rPr>
                <w:rFonts w:eastAsia="Calibri"/>
                <w:spacing w:val="2"/>
              </w:rPr>
              <w:t>savivaldybės meras</w:t>
            </w:r>
          </w:p>
        </w:tc>
        <w:tc>
          <w:tcPr>
            <w:tcW w:w="3085" w:type="dxa"/>
            <w:shd w:val="clear" w:color="auto" w:fill="auto"/>
            <w:vAlign w:val="center"/>
          </w:tcPr>
          <w:p w14:paraId="1FCF05B2"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641A32B6" w14:textId="77777777" w:rsidR="007A54D0" w:rsidRPr="006068C4" w:rsidRDefault="007A54D0" w:rsidP="001B7D5F">
            <w:pPr>
              <w:tabs>
                <w:tab w:val="left" w:pos="851"/>
              </w:tabs>
              <w:jc w:val="center"/>
              <w:rPr>
                <w:rFonts w:eastAsia="Calibri"/>
                <w:spacing w:val="2"/>
              </w:rPr>
            </w:pPr>
          </w:p>
        </w:tc>
        <w:tc>
          <w:tcPr>
            <w:tcW w:w="1559" w:type="dxa"/>
            <w:shd w:val="clear" w:color="auto" w:fill="auto"/>
            <w:vAlign w:val="center"/>
          </w:tcPr>
          <w:p w14:paraId="5C186108" w14:textId="77777777" w:rsidR="007A54D0" w:rsidRPr="006068C4" w:rsidRDefault="007A54D0" w:rsidP="001B7D5F">
            <w:pPr>
              <w:tabs>
                <w:tab w:val="left" w:pos="851"/>
              </w:tabs>
              <w:jc w:val="center"/>
              <w:rPr>
                <w:shd w:val="clear" w:color="auto" w:fill="FFFFFF"/>
              </w:rPr>
            </w:pPr>
          </w:p>
        </w:tc>
      </w:tr>
      <w:tr w:rsidR="007A54D0" w:rsidRPr="006068C4" w14:paraId="238980BF" w14:textId="77777777" w:rsidTr="001B7D5F">
        <w:tc>
          <w:tcPr>
            <w:tcW w:w="2835" w:type="dxa"/>
            <w:shd w:val="clear" w:color="auto" w:fill="auto"/>
            <w:vAlign w:val="center"/>
          </w:tcPr>
          <w:p w14:paraId="3702E590"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052D93D7"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408D605E" w14:textId="77777777" w:rsidR="007A54D0" w:rsidRPr="006068C4" w:rsidRDefault="007A54D0" w:rsidP="001B7D5F">
            <w:pPr>
              <w:tabs>
                <w:tab w:val="left" w:pos="851"/>
              </w:tabs>
              <w:jc w:val="center"/>
              <w:rPr>
                <w:rFonts w:eastAsia="Calibri"/>
                <w:spacing w:val="2"/>
              </w:rPr>
            </w:pPr>
            <w:r w:rsidRPr="006068C4">
              <w:rPr>
                <w:rStyle w:val="Grietas"/>
                <w:i/>
                <w:iCs/>
                <w:shd w:val="clear" w:color="auto" w:fill="FFFFFF"/>
              </w:rPr>
              <w:t>(vardas, pavardė)</w:t>
            </w:r>
          </w:p>
        </w:tc>
        <w:tc>
          <w:tcPr>
            <w:tcW w:w="1559" w:type="dxa"/>
            <w:shd w:val="clear" w:color="auto" w:fill="auto"/>
            <w:vAlign w:val="center"/>
          </w:tcPr>
          <w:p w14:paraId="0AB6D802"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r w:rsidR="007A54D0" w:rsidRPr="006068C4" w14:paraId="4B0EA25F" w14:textId="77777777" w:rsidTr="001B7D5F">
        <w:tc>
          <w:tcPr>
            <w:tcW w:w="2835" w:type="dxa"/>
            <w:shd w:val="clear" w:color="auto" w:fill="auto"/>
            <w:vAlign w:val="center"/>
          </w:tcPr>
          <w:p w14:paraId="6D1CE5D1"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08A9793E" w14:textId="77777777" w:rsidR="007A54D0" w:rsidRPr="006068C4" w:rsidRDefault="007A54D0" w:rsidP="001B7D5F">
            <w:pPr>
              <w:tabs>
                <w:tab w:val="left" w:pos="851"/>
              </w:tabs>
              <w:jc w:val="center"/>
              <w:rPr>
                <w:rFonts w:eastAsia="Calibri"/>
                <w:i/>
                <w:spacing w:val="2"/>
              </w:rPr>
            </w:pPr>
          </w:p>
        </w:tc>
        <w:tc>
          <w:tcPr>
            <w:tcW w:w="2693" w:type="dxa"/>
            <w:shd w:val="clear" w:color="auto" w:fill="auto"/>
            <w:vAlign w:val="center"/>
          </w:tcPr>
          <w:p w14:paraId="689CEBCE" w14:textId="77777777" w:rsidR="007A54D0" w:rsidRPr="006068C4" w:rsidRDefault="007A54D0" w:rsidP="001B7D5F">
            <w:pPr>
              <w:tabs>
                <w:tab w:val="left" w:pos="851"/>
              </w:tabs>
              <w:jc w:val="center"/>
              <w:rPr>
                <w:rFonts w:eastAsia="Calibri"/>
                <w:spacing w:val="2"/>
              </w:rPr>
            </w:pPr>
          </w:p>
        </w:tc>
        <w:tc>
          <w:tcPr>
            <w:tcW w:w="1559" w:type="dxa"/>
            <w:shd w:val="clear" w:color="auto" w:fill="auto"/>
            <w:vAlign w:val="center"/>
          </w:tcPr>
          <w:p w14:paraId="670F2516" w14:textId="77777777" w:rsidR="007A54D0" w:rsidRPr="006068C4" w:rsidRDefault="007A54D0" w:rsidP="001B7D5F">
            <w:pPr>
              <w:tabs>
                <w:tab w:val="left" w:pos="851"/>
              </w:tabs>
              <w:jc w:val="center"/>
              <w:rPr>
                <w:rFonts w:eastAsia="Calibri"/>
                <w:i/>
                <w:spacing w:val="2"/>
              </w:rPr>
            </w:pPr>
          </w:p>
        </w:tc>
      </w:tr>
      <w:tr w:rsidR="007A54D0" w:rsidRPr="006068C4" w14:paraId="37EC43DD" w14:textId="77777777" w:rsidTr="001B7D5F">
        <w:tc>
          <w:tcPr>
            <w:tcW w:w="2835" w:type="dxa"/>
            <w:shd w:val="clear" w:color="auto" w:fill="auto"/>
            <w:vAlign w:val="center"/>
          </w:tcPr>
          <w:p w14:paraId="0B77E723" w14:textId="77777777" w:rsidR="007A54D0" w:rsidRPr="006068C4" w:rsidRDefault="007A54D0" w:rsidP="001B7D5F">
            <w:pPr>
              <w:tabs>
                <w:tab w:val="left" w:pos="851"/>
              </w:tabs>
              <w:rPr>
                <w:rFonts w:eastAsia="Calibri"/>
                <w:spacing w:val="2"/>
              </w:rPr>
            </w:pPr>
            <w:r w:rsidRPr="006068C4">
              <w:t>Raseinių</w:t>
            </w:r>
            <w:r w:rsidRPr="006068C4" w:rsidDel="006918D8">
              <w:t xml:space="preserve"> </w:t>
            </w:r>
            <w:r w:rsidRPr="006068C4">
              <w:t xml:space="preserve">rajono </w:t>
            </w:r>
            <w:r w:rsidRPr="006068C4">
              <w:rPr>
                <w:rFonts w:eastAsia="Calibri"/>
                <w:spacing w:val="2"/>
              </w:rPr>
              <w:t>savivaldybės meras</w:t>
            </w:r>
          </w:p>
        </w:tc>
        <w:tc>
          <w:tcPr>
            <w:tcW w:w="3085" w:type="dxa"/>
            <w:shd w:val="clear" w:color="auto" w:fill="auto"/>
            <w:vAlign w:val="center"/>
          </w:tcPr>
          <w:p w14:paraId="11EAEE47"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7CC3D4FC" w14:textId="77777777" w:rsidR="007A54D0" w:rsidRPr="006068C4" w:rsidRDefault="007A54D0" w:rsidP="001B7D5F">
            <w:pPr>
              <w:tabs>
                <w:tab w:val="left" w:pos="851"/>
              </w:tabs>
              <w:jc w:val="center"/>
              <w:rPr>
                <w:rFonts w:eastAsia="Calibri"/>
                <w:spacing w:val="2"/>
              </w:rPr>
            </w:pPr>
          </w:p>
        </w:tc>
        <w:tc>
          <w:tcPr>
            <w:tcW w:w="1559" w:type="dxa"/>
            <w:shd w:val="clear" w:color="auto" w:fill="auto"/>
            <w:vAlign w:val="center"/>
          </w:tcPr>
          <w:p w14:paraId="7FCEB46A" w14:textId="77777777" w:rsidR="007A54D0" w:rsidRPr="006068C4" w:rsidRDefault="007A54D0" w:rsidP="001B7D5F">
            <w:pPr>
              <w:tabs>
                <w:tab w:val="left" w:pos="851"/>
              </w:tabs>
              <w:jc w:val="center"/>
              <w:rPr>
                <w:shd w:val="clear" w:color="auto" w:fill="FFFFFF"/>
              </w:rPr>
            </w:pPr>
          </w:p>
        </w:tc>
      </w:tr>
      <w:tr w:rsidR="007A54D0" w:rsidRPr="006068C4" w14:paraId="342DFC6C" w14:textId="77777777" w:rsidTr="001B7D5F">
        <w:tc>
          <w:tcPr>
            <w:tcW w:w="2835" w:type="dxa"/>
            <w:shd w:val="clear" w:color="auto" w:fill="auto"/>
            <w:vAlign w:val="center"/>
          </w:tcPr>
          <w:p w14:paraId="7DF44AC6"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1FE597CD"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45FD4F57" w14:textId="77777777" w:rsidR="007A54D0" w:rsidRPr="006068C4" w:rsidRDefault="007A54D0" w:rsidP="001B7D5F">
            <w:pPr>
              <w:tabs>
                <w:tab w:val="left" w:pos="851"/>
              </w:tabs>
              <w:jc w:val="center"/>
              <w:rPr>
                <w:rFonts w:eastAsia="Calibri"/>
                <w:spacing w:val="2"/>
              </w:rPr>
            </w:pPr>
            <w:r w:rsidRPr="006068C4">
              <w:rPr>
                <w:rStyle w:val="Grietas"/>
                <w:i/>
                <w:iCs/>
                <w:shd w:val="clear" w:color="auto" w:fill="FFFFFF"/>
              </w:rPr>
              <w:t>(vardas, pavardė)</w:t>
            </w:r>
          </w:p>
        </w:tc>
        <w:tc>
          <w:tcPr>
            <w:tcW w:w="1559" w:type="dxa"/>
            <w:shd w:val="clear" w:color="auto" w:fill="auto"/>
            <w:vAlign w:val="center"/>
          </w:tcPr>
          <w:p w14:paraId="21D99B78"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bl>
    <w:p w14:paraId="0AB35FEB" w14:textId="77777777" w:rsidR="007A54D0" w:rsidRPr="006068C4" w:rsidRDefault="007A54D0" w:rsidP="007A54D0">
      <w:pPr>
        <w:rPr>
          <w:color w:val="000000"/>
          <w:szCs w:val="24"/>
        </w:rPr>
      </w:pPr>
    </w:p>
    <w:p w14:paraId="381E23C6" w14:textId="6D64297F" w:rsidR="007A54D0" w:rsidRPr="006068C4" w:rsidRDefault="007A54D0">
      <w:pPr>
        <w:rPr>
          <w:color w:val="000000"/>
          <w:szCs w:val="24"/>
        </w:rPr>
      </w:pPr>
      <w:r w:rsidRPr="006068C4">
        <w:rPr>
          <w:color w:val="000000"/>
          <w:szCs w:val="24"/>
        </w:rPr>
        <w:br w:type="page"/>
      </w:r>
    </w:p>
    <w:p w14:paraId="21F5E9E0" w14:textId="77777777" w:rsidR="007A54D0" w:rsidRPr="006068C4" w:rsidRDefault="007A54D0" w:rsidP="007A54D0">
      <w:pPr>
        <w:ind w:left="4854" w:hanging="318"/>
        <w:rPr>
          <w:color w:val="000000"/>
          <w:szCs w:val="24"/>
        </w:rPr>
      </w:pPr>
      <w:r w:rsidRPr="006068C4">
        <w:rPr>
          <w:color w:val="000000"/>
          <w:szCs w:val="24"/>
        </w:rPr>
        <w:lastRenderedPageBreak/>
        <w:t>Kėdainių rajono savivaldybės tarybos</w:t>
      </w:r>
    </w:p>
    <w:p w14:paraId="721A0D70" w14:textId="3E01C8D5" w:rsidR="007A54D0" w:rsidRPr="006068C4" w:rsidRDefault="007A54D0" w:rsidP="007A54D0">
      <w:pPr>
        <w:ind w:left="4854" w:hanging="318"/>
        <w:rPr>
          <w:color w:val="000000"/>
          <w:szCs w:val="24"/>
        </w:rPr>
      </w:pPr>
      <w:r w:rsidRPr="006068C4">
        <w:rPr>
          <w:color w:val="000000"/>
          <w:szCs w:val="24"/>
        </w:rPr>
        <w:t>2024 m. lapkričio      d. sprendim</w:t>
      </w:r>
      <w:r w:rsidR="00113C7D" w:rsidRPr="006068C4">
        <w:rPr>
          <w:color w:val="000000"/>
          <w:szCs w:val="24"/>
        </w:rPr>
        <w:t>o</w:t>
      </w:r>
      <w:r w:rsidRPr="006068C4">
        <w:rPr>
          <w:color w:val="000000"/>
          <w:szCs w:val="24"/>
        </w:rPr>
        <w:t xml:space="preserve"> Nr. TS-</w:t>
      </w:r>
    </w:p>
    <w:p w14:paraId="3698E0D4" w14:textId="64AACD1E" w:rsidR="00635776" w:rsidRPr="006068C4" w:rsidRDefault="007A54D0" w:rsidP="007A54D0">
      <w:pPr>
        <w:ind w:left="3240" w:firstLine="1296"/>
        <w:rPr>
          <w:color w:val="000000"/>
          <w:szCs w:val="24"/>
        </w:rPr>
      </w:pPr>
      <w:r w:rsidRPr="006068C4">
        <w:rPr>
          <w:color w:val="000000"/>
          <w:szCs w:val="24"/>
        </w:rPr>
        <w:t>4 priedas</w:t>
      </w:r>
    </w:p>
    <w:p w14:paraId="0A7E7310" w14:textId="77777777" w:rsidR="007A54D0" w:rsidRPr="006068C4" w:rsidRDefault="007A54D0" w:rsidP="007A54D0">
      <w:pPr>
        <w:ind w:left="3240" w:firstLine="1296"/>
        <w:rPr>
          <w:color w:val="000000"/>
          <w:szCs w:val="24"/>
        </w:rPr>
      </w:pPr>
    </w:p>
    <w:p w14:paraId="143231CE" w14:textId="77777777" w:rsidR="007A54D0" w:rsidRPr="006068C4" w:rsidRDefault="007A54D0" w:rsidP="007A54D0">
      <w:pPr>
        <w:widowControl w:val="0"/>
        <w:autoSpaceDE w:val="0"/>
        <w:autoSpaceDN w:val="0"/>
        <w:adjustRightInd w:val="0"/>
        <w:spacing w:line="276" w:lineRule="auto"/>
        <w:jc w:val="center"/>
        <w:rPr>
          <w:b/>
        </w:rPr>
      </w:pPr>
      <w:r w:rsidRPr="006068C4">
        <w:rPr>
          <w:b/>
        </w:rPr>
        <w:t>SUSITARIMAS</w:t>
      </w:r>
    </w:p>
    <w:p w14:paraId="64AD6AB3" w14:textId="77777777" w:rsidR="007A54D0" w:rsidRPr="006068C4" w:rsidRDefault="007A54D0" w:rsidP="007A54D0">
      <w:pPr>
        <w:widowControl w:val="0"/>
        <w:autoSpaceDE w:val="0"/>
        <w:autoSpaceDN w:val="0"/>
        <w:adjustRightInd w:val="0"/>
        <w:spacing w:line="276" w:lineRule="auto"/>
        <w:jc w:val="center"/>
        <w:rPr>
          <w:b/>
        </w:rPr>
      </w:pPr>
      <w:r w:rsidRPr="006068C4">
        <w:rPr>
          <w:b/>
        </w:rPr>
        <w:t>DĖL SVEIKOS MITYBOS UGDYMO IR SVEIKATAI PALANKAUS VALGIARAŠČIO INTEGRACIJOS KAUNO REGIONE</w:t>
      </w:r>
    </w:p>
    <w:p w14:paraId="6BE33E13" w14:textId="77777777" w:rsidR="007A54D0" w:rsidRPr="006068C4" w:rsidRDefault="007A54D0" w:rsidP="007A54D0">
      <w:pPr>
        <w:widowControl w:val="0"/>
        <w:autoSpaceDE w:val="0"/>
        <w:autoSpaceDN w:val="0"/>
        <w:adjustRightInd w:val="0"/>
        <w:spacing w:line="276" w:lineRule="auto"/>
        <w:ind w:firstLine="851"/>
        <w:jc w:val="center"/>
        <w:rPr>
          <w:bCs/>
        </w:rPr>
      </w:pPr>
    </w:p>
    <w:p w14:paraId="07D15212" w14:textId="77777777" w:rsidR="007A54D0" w:rsidRPr="006068C4" w:rsidRDefault="007A54D0" w:rsidP="007A54D0">
      <w:pPr>
        <w:widowControl w:val="0"/>
        <w:autoSpaceDE w:val="0"/>
        <w:autoSpaceDN w:val="0"/>
        <w:adjustRightInd w:val="0"/>
        <w:spacing w:line="276" w:lineRule="auto"/>
        <w:jc w:val="center"/>
        <w:rPr>
          <w:bCs/>
        </w:rPr>
      </w:pPr>
      <w:r w:rsidRPr="006068C4">
        <w:rPr>
          <w:bCs/>
        </w:rPr>
        <w:t>2024 m.                  d.</w:t>
      </w:r>
      <w:r w:rsidRPr="006068C4">
        <w:rPr>
          <w:b/>
        </w:rPr>
        <w:t xml:space="preserve"> </w:t>
      </w:r>
      <w:r w:rsidRPr="006068C4">
        <w:rPr>
          <w:bCs/>
        </w:rPr>
        <w:t>Nr.</w:t>
      </w:r>
    </w:p>
    <w:p w14:paraId="14BB0EF9" w14:textId="77777777" w:rsidR="007A54D0" w:rsidRPr="006068C4" w:rsidRDefault="007A54D0" w:rsidP="007A54D0">
      <w:pPr>
        <w:widowControl w:val="0"/>
        <w:autoSpaceDE w:val="0"/>
        <w:autoSpaceDN w:val="0"/>
        <w:adjustRightInd w:val="0"/>
        <w:spacing w:line="276" w:lineRule="auto"/>
        <w:rPr>
          <w:bCs/>
        </w:rPr>
      </w:pPr>
    </w:p>
    <w:p w14:paraId="673A15BC" w14:textId="77777777" w:rsidR="007A54D0" w:rsidRPr="006068C4" w:rsidRDefault="007A54D0" w:rsidP="007A54D0">
      <w:pPr>
        <w:spacing w:line="360" w:lineRule="auto"/>
        <w:ind w:firstLine="851"/>
        <w:jc w:val="both"/>
      </w:pPr>
      <w:r w:rsidRPr="006068C4">
        <w:t xml:space="preserve">Mes, </w:t>
      </w:r>
      <w:r w:rsidRPr="006068C4">
        <w:rPr>
          <w:b/>
          <w:bCs/>
        </w:rPr>
        <w:t>Birštono savivaldybė</w:t>
      </w:r>
      <w:r w:rsidRPr="006068C4">
        <w:t xml:space="preserve"> (kodas 188750166, Jaunimo g. 2, 59206 Birštonas), atstovaujama Birštono savivaldybės mero ________________________, veikiančio pagal _________________ ,</w:t>
      </w:r>
    </w:p>
    <w:p w14:paraId="3A60BEBD" w14:textId="77777777" w:rsidR="007A54D0" w:rsidRPr="006068C4" w:rsidRDefault="007A54D0" w:rsidP="007A54D0">
      <w:pPr>
        <w:widowControl w:val="0"/>
        <w:autoSpaceDE w:val="0"/>
        <w:autoSpaceDN w:val="0"/>
        <w:adjustRightInd w:val="0"/>
        <w:spacing w:line="360" w:lineRule="auto"/>
        <w:ind w:firstLine="851"/>
        <w:jc w:val="both"/>
      </w:pPr>
      <w:r w:rsidRPr="006068C4">
        <w:rPr>
          <w:b/>
          <w:bCs/>
        </w:rPr>
        <w:t>Jonavos rajono savivaldybė</w:t>
      </w:r>
      <w:r w:rsidRPr="006068C4">
        <w:t xml:space="preserve"> (kodas 188769070, Žeimių g. 13, 55158 Jonava), atstovaujama Jonavos rajono savivaldybės laikinai einančio mero pareigas ______________________</w:t>
      </w:r>
      <w:r w:rsidRPr="006068C4">
        <w:rPr>
          <w:rStyle w:val="Grietas"/>
          <w:shd w:val="clear" w:color="auto" w:fill="FFFFFF"/>
        </w:rPr>
        <w:t>,</w:t>
      </w:r>
      <w:r w:rsidRPr="006068C4">
        <w:t xml:space="preserve"> veikiančio pagal _________________,</w:t>
      </w:r>
    </w:p>
    <w:p w14:paraId="2C8232A7" w14:textId="77777777" w:rsidR="007A54D0" w:rsidRPr="006068C4" w:rsidRDefault="007A54D0" w:rsidP="007A54D0">
      <w:pPr>
        <w:spacing w:line="360" w:lineRule="auto"/>
        <w:ind w:firstLine="851"/>
        <w:jc w:val="both"/>
      </w:pPr>
      <w:r w:rsidRPr="006068C4">
        <w:rPr>
          <w:b/>
          <w:bCs/>
        </w:rPr>
        <w:t>Kaišiadorių rajono savivaldybė</w:t>
      </w:r>
      <w:r w:rsidRPr="006068C4">
        <w:t xml:space="preserve"> (kodas 188773916, Katedros g. 4, 56121 Kaišiadorys), atstovaujama Kaišiadorių rajono savivaldybės mero _______________________, veikiančio pagal _________________ ,</w:t>
      </w:r>
    </w:p>
    <w:p w14:paraId="19DDE9EA" w14:textId="77777777" w:rsidR="007A54D0" w:rsidRPr="006068C4" w:rsidRDefault="007A54D0" w:rsidP="007A54D0">
      <w:pPr>
        <w:spacing w:line="360" w:lineRule="auto"/>
        <w:ind w:firstLine="851"/>
        <w:jc w:val="both"/>
      </w:pPr>
      <w:r w:rsidRPr="006068C4">
        <w:rPr>
          <w:b/>
          <w:bCs/>
        </w:rPr>
        <w:t>Kauno rajono savivaldybė</w:t>
      </w:r>
      <w:r w:rsidRPr="006068C4">
        <w:t xml:space="preserve"> (kodas 188756386, Savanorių pr. 371, 49500 Kaunas), atstovaujama Kauno rajono savivaldybės mero __________________, veikiančio pagal _________________ , </w:t>
      </w:r>
    </w:p>
    <w:p w14:paraId="71638727" w14:textId="77777777" w:rsidR="007A54D0" w:rsidRPr="006068C4" w:rsidRDefault="007A54D0" w:rsidP="007A54D0">
      <w:pPr>
        <w:widowControl w:val="0"/>
        <w:autoSpaceDE w:val="0"/>
        <w:autoSpaceDN w:val="0"/>
        <w:adjustRightInd w:val="0"/>
        <w:spacing w:line="360" w:lineRule="auto"/>
        <w:ind w:firstLine="851"/>
        <w:jc w:val="both"/>
      </w:pPr>
      <w:r w:rsidRPr="006068C4">
        <w:rPr>
          <w:b/>
          <w:bCs/>
        </w:rPr>
        <w:t>Kėdainių rajono savivaldybė</w:t>
      </w:r>
      <w:r w:rsidRPr="006068C4">
        <w:t xml:space="preserve"> (kodas 188768545, </w:t>
      </w:r>
      <w:r w:rsidRPr="006068C4">
        <w:rPr>
          <w:rStyle w:val="contentitem"/>
        </w:rPr>
        <w:t>J. Basanavičiaus g. 36, 57288 Kėdainiai</w:t>
      </w:r>
      <w:r w:rsidRPr="006068C4">
        <w:t>), atstovaujama Kėdainių rajono savivaldybės mero</w:t>
      </w:r>
      <w:r w:rsidRPr="006068C4">
        <w:rPr>
          <w:rStyle w:val="Grietas"/>
          <w:shd w:val="clear" w:color="auto" w:fill="FFFFFF"/>
        </w:rPr>
        <w:t xml:space="preserve"> _____________________</w:t>
      </w:r>
      <w:r w:rsidRPr="006068C4">
        <w:rPr>
          <w:bCs/>
        </w:rPr>
        <w:t>,</w:t>
      </w:r>
      <w:r w:rsidRPr="006068C4">
        <w:t xml:space="preserve"> veikiančio pagal _________________,</w:t>
      </w:r>
    </w:p>
    <w:p w14:paraId="1244D882" w14:textId="77777777" w:rsidR="007A54D0" w:rsidRPr="006068C4" w:rsidRDefault="007A54D0" w:rsidP="007A54D0">
      <w:pPr>
        <w:spacing w:line="360" w:lineRule="auto"/>
        <w:ind w:firstLine="851"/>
        <w:jc w:val="both"/>
      </w:pPr>
      <w:r w:rsidRPr="006068C4">
        <w:rPr>
          <w:b/>
          <w:bCs/>
        </w:rPr>
        <w:t>Prienų rajono savivaldybė</w:t>
      </w:r>
      <w:r w:rsidRPr="006068C4">
        <w:t xml:space="preserve"> (kodas 288742590, Laisvės aikštė 12, 59126 Prienai), atstovaujama Prienų rajono savivaldybės mero ______________________, veikiančio pagal _________________ , ir </w:t>
      </w:r>
    </w:p>
    <w:p w14:paraId="7632B815" w14:textId="77777777" w:rsidR="007A54D0" w:rsidRPr="006068C4" w:rsidRDefault="007A54D0" w:rsidP="007A54D0">
      <w:pPr>
        <w:spacing w:line="360" w:lineRule="auto"/>
        <w:ind w:firstLine="851"/>
        <w:jc w:val="both"/>
      </w:pPr>
      <w:r w:rsidRPr="006068C4">
        <w:rPr>
          <w:b/>
          <w:bCs/>
        </w:rPr>
        <w:t>Raseinių rajono savivaldybė</w:t>
      </w:r>
      <w:r w:rsidRPr="006068C4">
        <w:t xml:space="preserve"> (kodas 288740810, V. Kudirkos g. 5, 60150 Raseiniai), atstovaujama Raseinių rajono savivaldybės mero ________________</w:t>
      </w:r>
      <w:r w:rsidRPr="006068C4">
        <w:rPr>
          <w:spacing w:val="-14"/>
          <w:shd w:val="clear" w:color="auto" w:fill="FFFFFF"/>
        </w:rPr>
        <w:t>,</w:t>
      </w:r>
      <w:r w:rsidRPr="006068C4">
        <w:t xml:space="preserve"> veikiančio pagal _________________ ,</w:t>
      </w:r>
    </w:p>
    <w:p w14:paraId="12CCFB10" w14:textId="77777777" w:rsidR="007A54D0" w:rsidRPr="006068C4" w:rsidRDefault="007A54D0" w:rsidP="007A54D0">
      <w:pPr>
        <w:spacing w:line="360" w:lineRule="auto"/>
        <w:jc w:val="both"/>
      </w:pPr>
      <w:r w:rsidRPr="006068C4">
        <w:t>(toliau kartu vadinamos Šalimis, o kiekviena atskirai – Šalimi), atsižvelgdamos į Sveikatą stiprinančio Kauno regiono prioritetus, susitarė ir sudarė šį Susitarimą dėl sveikos mitybos ugdymo ir sveikatai palankaus valgiaraščio integracijos Kauno regione (toliau – Susitarimas).</w:t>
      </w:r>
    </w:p>
    <w:p w14:paraId="5CC84AFC" w14:textId="77777777" w:rsidR="007A54D0" w:rsidRPr="006068C4" w:rsidRDefault="007A54D0" w:rsidP="007A54D0">
      <w:pPr>
        <w:shd w:val="clear" w:color="auto" w:fill="FFFFFF"/>
        <w:spacing w:line="276" w:lineRule="auto"/>
        <w:ind w:firstLine="851"/>
        <w:jc w:val="both"/>
      </w:pPr>
    </w:p>
    <w:p w14:paraId="0AF18BE7" w14:textId="77777777" w:rsidR="007A54D0" w:rsidRPr="006068C4" w:rsidRDefault="007A54D0" w:rsidP="007A54D0">
      <w:pPr>
        <w:widowControl w:val="0"/>
        <w:tabs>
          <w:tab w:val="left" w:pos="1680"/>
        </w:tabs>
        <w:autoSpaceDE w:val="0"/>
        <w:autoSpaceDN w:val="0"/>
        <w:adjustRightInd w:val="0"/>
        <w:spacing w:line="276" w:lineRule="auto"/>
        <w:ind w:left="360"/>
        <w:jc w:val="center"/>
        <w:rPr>
          <w:b/>
        </w:rPr>
      </w:pPr>
      <w:r w:rsidRPr="006068C4">
        <w:rPr>
          <w:b/>
        </w:rPr>
        <w:t>I. SUSITARIMO OBJEKTAS</w:t>
      </w:r>
    </w:p>
    <w:p w14:paraId="6F90D509" w14:textId="77777777" w:rsidR="007A54D0" w:rsidRPr="006068C4" w:rsidRDefault="007A54D0" w:rsidP="007A54D0">
      <w:pPr>
        <w:widowControl w:val="0"/>
        <w:tabs>
          <w:tab w:val="left" w:pos="1680"/>
        </w:tabs>
        <w:autoSpaceDE w:val="0"/>
        <w:autoSpaceDN w:val="0"/>
        <w:adjustRightInd w:val="0"/>
        <w:spacing w:line="276" w:lineRule="auto"/>
        <w:ind w:left="360"/>
        <w:jc w:val="center"/>
        <w:rPr>
          <w:b/>
        </w:rPr>
      </w:pPr>
    </w:p>
    <w:p w14:paraId="2249BC59" w14:textId="77777777" w:rsidR="007A54D0" w:rsidRPr="006068C4" w:rsidRDefault="007A54D0" w:rsidP="007A54D0">
      <w:pPr>
        <w:widowControl w:val="0"/>
        <w:tabs>
          <w:tab w:val="left" w:pos="1680"/>
        </w:tabs>
        <w:autoSpaceDE w:val="0"/>
        <w:autoSpaceDN w:val="0"/>
        <w:adjustRightInd w:val="0"/>
        <w:spacing w:line="360" w:lineRule="auto"/>
        <w:ind w:firstLine="851"/>
        <w:jc w:val="both"/>
      </w:pPr>
      <w:r w:rsidRPr="006068C4">
        <w:t>1. Šalys susitaria dėl:</w:t>
      </w:r>
    </w:p>
    <w:p w14:paraId="01CB6266" w14:textId="77777777" w:rsidR="007A54D0" w:rsidRPr="006068C4" w:rsidRDefault="007A54D0" w:rsidP="007A54D0">
      <w:pPr>
        <w:spacing w:line="360" w:lineRule="auto"/>
        <w:ind w:firstLine="851"/>
        <w:jc w:val="both"/>
      </w:pPr>
      <w:r w:rsidRPr="006068C4">
        <w:lastRenderedPageBreak/>
        <w:t>1.1. pavyzdinių perspektyvinių valgiaraščių, atitinkančių teisės aktų reikalavimus ir sveikatai palankios mitybos principus, ikimokyklinio ugdymo įstaigoms įdiegimo Kauno regione;</w:t>
      </w:r>
    </w:p>
    <w:p w14:paraId="728AA224" w14:textId="77777777" w:rsidR="007A54D0" w:rsidRPr="006068C4" w:rsidRDefault="007A54D0" w:rsidP="007A54D0">
      <w:pPr>
        <w:spacing w:line="360" w:lineRule="auto"/>
        <w:ind w:firstLine="851"/>
        <w:jc w:val="both"/>
      </w:pPr>
      <w:r w:rsidRPr="006068C4">
        <w:t xml:space="preserve">1.2. patogaus kasdieninio darbo įrankio Kauno regiono ugdymo įstaigų </w:t>
      </w:r>
      <w:proofErr w:type="spellStart"/>
      <w:r w:rsidRPr="006068C4">
        <w:t>dietistams</w:t>
      </w:r>
      <w:proofErr w:type="spellEnd"/>
      <w:r w:rsidRPr="006068C4">
        <w:t xml:space="preserve"> ir maitinimo organizavimo specialistams – valgiaraščių versijos Excel forma įdiegimo.</w:t>
      </w:r>
    </w:p>
    <w:p w14:paraId="4B7B3D09" w14:textId="77777777" w:rsidR="007A54D0" w:rsidRPr="006068C4" w:rsidRDefault="007A54D0" w:rsidP="007A54D0">
      <w:pPr>
        <w:spacing w:line="360" w:lineRule="auto"/>
        <w:ind w:firstLine="851"/>
        <w:jc w:val="both"/>
      </w:pPr>
    </w:p>
    <w:p w14:paraId="51E159B6" w14:textId="77777777" w:rsidR="007A54D0" w:rsidRPr="006068C4" w:rsidRDefault="007A54D0" w:rsidP="007A54D0">
      <w:pPr>
        <w:widowControl w:val="0"/>
        <w:autoSpaceDE w:val="0"/>
        <w:autoSpaceDN w:val="0"/>
        <w:adjustRightInd w:val="0"/>
        <w:spacing w:line="276" w:lineRule="auto"/>
        <w:jc w:val="center"/>
        <w:rPr>
          <w:b/>
        </w:rPr>
      </w:pPr>
      <w:r w:rsidRPr="006068C4">
        <w:rPr>
          <w:b/>
        </w:rPr>
        <w:t>II. ŠALIŲ TEISĖS IR ĮSIPAREIGOJIMAI</w:t>
      </w:r>
    </w:p>
    <w:p w14:paraId="4D3B73FB" w14:textId="77777777" w:rsidR="007A54D0" w:rsidRPr="006068C4" w:rsidRDefault="007A54D0" w:rsidP="007A54D0">
      <w:pPr>
        <w:widowControl w:val="0"/>
        <w:autoSpaceDE w:val="0"/>
        <w:autoSpaceDN w:val="0"/>
        <w:adjustRightInd w:val="0"/>
        <w:spacing w:line="276" w:lineRule="auto"/>
        <w:jc w:val="center"/>
        <w:rPr>
          <w:b/>
          <w:highlight w:val="yellow"/>
        </w:rPr>
      </w:pPr>
    </w:p>
    <w:p w14:paraId="7CDD4E5B" w14:textId="77777777" w:rsidR="007A54D0" w:rsidRPr="006068C4" w:rsidRDefault="007A54D0" w:rsidP="007A54D0">
      <w:pPr>
        <w:spacing w:line="360" w:lineRule="auto"/>
        <w:ind w:firstLine="851"/>
        <w:jc w:val="both"/>
        <w:rPr>
          <w:rFonts w:eastAsia="Calibri"/>
        </w:rPr>
      </w:pPr>
      <w:r w:rsidRPr="006068C4">
        <w:rPr>
          <w:rFonts w:eastAsia="Calibri"/>
        </w:rPr>
        <w:t>2. Šiuo Susitarimu Šalys įsipareigoja:</w:t>
      </w:r>
    </w:p>
    <w:p w14:paraId="5113E1A8" w14:textId="77777777" w:rsidR="007A54D0" w:rsidRPr="006068C4" w:rsidRDefault="007A54D0" w:rsidP="007A54D0">
      <w:pPr>
        <w:spacing w:line="360" w:lineRule="auto"/>
        <w:ind w:firstLine="851"/>
        <w:jc w:val="both"/>
      </w:pPr>
      <w:r w:rsidRPr="006068C4">
        <w:rPr>
          <w:rFonts w:eastAsia="Calibri"/>
        </w:rPr>
        <w:t>2.1.</w:t>
      </w:r>
      <w:r w:rsidRPr="006068C4">
        <w:t xml:space="preserve"> integruoti pavyzdinius perspektyvinius valgiaraščius 70 procentų Kauno regiono ugdymo įstaigų ugdytinių maitinimui, atitinkančius 1-10 metų amžiaus vaikų mitybos poreikių reikalavimus ir rekomendacijas iki 2027 m. rugsėjo 30 d.;</w:t>
      </w:r>
    </w:p>
    <w:p w14:paraId="02C4D9C1" w14:textId="77777777" w:rsidR="007A54D0" w:rsidRPr="006068C4" w:rsidRDefault="007A54D0" w:rsidP="007A54D0">
      <w:pPr>
        <w:spacing w:line="360" w:lineRule="auto"/>
        <w:ind w:firstLine="851"/>
        <w:jc w:val="both"/>
        <w:rPr>
          <w:rFonts w:eastAsia="Calibri"/>
          <w:b/>
        </w:rPr>
      </w:pPr>
      <w:r w:rsidRPr="006068C4">
        <w:rPr>
          <w:rFonts w:eastAsia="Calibri"/>
          <w:bCs/>
        </w:rPr>
        <w:t xml:space="preserve">2.2. įdiegti valgiaraštyje nurodytų patiekalų technologines korteles, kaip </w:t>
      </w:r>
      <w:proofErr w:type="spellStart"/>
      <w:r w:rsidRPr="006068C4">
        <w:t>dietistų</w:t>
      </w:r>
      <w:proofErr w:type="spellEnd"/>
      <w:r w:rsidRPr="006068C4">
        <w:t xml:space="preserve"> ir maitinimo organizavimo specialistų kasdienį darbo įrankį, </w:t>
      </w:r>
      <w:r w:rsidRPr="006068C4">
        <w:rPr>
          <w:rFonts w:eastAsia="Calibri"/>
          <w:bCs/>
        </w:rPr>
        <w:t xml:space="preserve">iki </w:t>
      </w:r>
      <w:r w:rsidRPr="006068C4">
        <w:t>2027 m. rugsėjo 30 d</w:t>
      </w:r>
      <w:r w:rsidRPr="006068C4">
        <w:rPr>
          <w:rFonts w:eastAsia="Calibri"/>
          <w:bCs/>
        </w:rPr>
        <w:t>.</w:t>
      </w:r>
    </w:p>
    <w:p w14:paraId="54E26DEB" w14:textId="77777777" w:rsidR="007A54D0" w:rsidRPr="006068C4" w:rsidRDefault="007A54D0" w:rsidP="007A54D0">
      <w:pPr>
        <w:widowControl w:val="0"/>
        <w:autoSpaceDE w:val="0"/>
        <w:autoSpaceDN w:val="0"/>
        <w:adjustRightInd w:val="0"/>
        <w:spacing w:line="276" w:lineRule="auto"/>
        <w:jc w:val="both"/>
        <w:rPr>
          <w:highlight w:val="yellow"/>
        </w:rPr>
      </w:pPr>
    </w:p>
    <w:p w14:paraId="0D9FC20B" w14:textId="77777777" w:rsidR="007A54D0" w:rsidRPr="006068C4" w:rsidRDefault="007A54D0" w:rsidP="007A54D0">
      <w:pPr>
        <w:widowControl w:val="0"/>
        <w:autoSpaceDE w:val="0"/>
        <w:autoSpaceDN w:val="0"/>
        <w:adjustRightInd w:val="0"/>
        <w:spacing w:line="276" w:lineRule="auto"/>
        <w:jc w:val="center"/>
        <w:rPr>
          <w:b/>
        </w:rPr>
      </w:pPr>
      <w:r w:rsidRPr="006068C4">
        <w:rPr>
          <w:b/>
        </w:rPr>
        <w:t>III. BAIGIAMOSIOS NUOSTATOS</w:t>
      </w:r>
    </w:p>
    <w:p w14:paraId="44E3D92B" w14:textId="77777777" w:rsidR="007A54D0" w:rsidRPr="006068C4" w:rsidRDefault="007A54D0" w:rsidP="007A54D0">
      <w:pPr>
        <w:widowControl w:val="0"/>
        <w:autoSpaceDE w:val="0"/>
        <w:autoSpaceDN w:val="0"/>
        <w:adjustRightInd w:val="0"/>
        <w:spacing w:line="276" w:lineRule="auto"/>
        <w:jc w:val="center"/>
        <w:rPr>
          <w:b/>
        </w:rPr>
      </w:pPr>
    </w:p>
    <w:p w14:paraId="740F10CC" w14:textId="77777777" w:rsidR="007A54D0" w:rsidRPr="006068C4" w:rsidRDefault="007A54D0" w:rsidP="007A54D0">
      <w:pPr>
        <w:shd w:val="clear" w:color="auto" w:fill="FFFFFF"/>
        <w:spacing w:line="360" w:lineRule="auto"/>
        <w:ind w:firstLine="851"/>
        <w:jc w:val="both"/>
        <w:rPr>
          <w:lang w:eastAsia="lt-LT"/>
        </w:rPr>
      </w:pPr>
      <w:r w:rsidRPr="006068C4">
        <w:rPr>
          <w:lang w:eastAsia="lt-LT"/>
        </w:rPr>
        <w:t>3. Susitarimo Šalys visiškai ar iš dalies atleidžiamos nuo šio Susitarimo ar jos dalies įsipareigojimų vykdymo, jei tai įvyko dėl nenugalimos jėgos aplinkybių, atsiradusių pasirašius šį Susitarimą. Nenugalimos jėgos faktą turi įrodyti Susitarimo Šalis, nevykdanti ar negalinti vykdyti Susitarimo nustatytų įsipareigojimų.</w:t>
      </w:r>
    </w:p>
    <w:p w14:paraId="01045B93" w14:textId="77777777" w:rsidR="007A54D0" w:rsidRPr="006068C4" w:rsidRDefault="007A54D0" w:rsidP="007A54D0">
      <w:pPr>
        <w:shd w:val="clear" w:color="auto" w:fill="FFFFFF"/>
        <w:spacing w:line="360" w:lineRule="auto"/>
        <w:ind w:firstLine="851"/>
        <w:jc w:val="both"/>
        <w:rPr>
          <w:lang w:eastAsia="lt-LT"/>
        </w:rPr>
      </w:pPr>
      <w:r w:rsidRPr="006068C4">
        <w:rPr>
          <w:lang w:eastAsia="lt-LT"/>
        </w:rPr>
        <w:t>4. Nenumatytos aplinkybės reiškia įvykį, kurio negali kontroliuoti nė viena Šalis. Nenumatytas aplinkybes Lietuvos Respublikos civiliniame kodekse nustatyta tvarka patvirtina kompetentingos valstybės institucijos.</w:t>
      </w:r>
    </w:p>
    <w:p w14:paraId="1F39B473" w14:textId="77777777" w:rsidR="007A54D0" w:rsidRPr="006068C4" w:rsidRDefault="007A54D0" w:rsidP="007A54D0">
      <w:pPr>
        <w:widowControl w:val="0"/>
        <w:autoSpaceDE w:val="0"/>
        <w:autoSpaceDN w:val="0"/>
        <w:adjustRightInd w:val="0"/>
        <w:spacing w:line="360" w:lineRule="auto"/>
        <w:ind w:firstLine="851"/>
        <w:jc w:val="both"/>
      </w:pPr>
      <w:r w:rsidRPr="006068C4">
        <w:rPr>
          <w:lang w:eastAsia="lt-LT"/>
        </w:rPr>
        <w:t>5. Visi tarp Šalių kilę ginčai ir nesutarimai sprendžiami derybomis, o nepavykus susitarti – Lietuvos Respublikos įstatymų nustatyta tvarka.</w:t>
      </w:r>
    </w:p>
    <w:p w14:paraId="03CC7367" w14:textId="77777777" w:rsidR="007A54D0" w:rsidRPr="006068C4" w:rsidRDefault="007A54D0" w:rsidP="007A54D0">
      <w:pPr>
        <w:widowControl w:val="0"/>
        <w:autoSpaceDE w:val="0"/>
        <w:autoSpaceDN w:val="0"/>
        <w:adjustRightInd w:val="0"/>
        <w:spacing w:line="360" w:lineRule="auto"/>
        <w:ind w:firstLine="851"/>
        <w:jc w:val="both"/>
      </w:pPr>
      <w:r w:rsidRPr="006068C4">
        <w:t>6. Šio Susitarimo pasirašyti septyni egzemplioriai, turintys vienodą juridinę galią – po vieną kiekvienai iš pasirašiusių Šalių.</w:t>
      </w:r>
    </w:p>
    <w:p w14:paraId="5573EA4E" w14:textId="77777777" w:rsidR="007A54D0" w:rsidRPr="006068C4" w:rsidRDefault="007A54D0" w:rsidP="007A54D0">
      <w:pPr>
        <w:widowControl w:val="0"/>
        <w:autoSpaceDE w:val="0"/>
        <w:autoSpaceDN w:val="0"/>
        <w:adjustRightInd w:val="0"/>
        <w:spacing w:line="360" w:lineRule="auto"/>
        <w:ind w:right="34" w:firstLine="851"/>
        <w:jc w:val="both"/>
      </w:pPr>
      <w:r w:rsidRPr="006068C4">
        <w:t xml:space="preserve">7. Susitarimas keičiamas pagal poreikį rašytiniu visų Šalių įgaliotų merų pasirašytu susitarimu, prieš tai priėmus atitinkamus savivaldybių tarybų sprendimus. </w:t>
      </w:r>
    </w:p>
    <w:p w14:paraId="5AF09727" w14:textId="77777777" w:rsidR="007A54D0" w:rsidRPr="006068C4" w:rsidRDefault="007A54D0" w:rsidP="007A54D0">
      <w:pPr>
        <w:widowControl w:val="0"/>
        <w:autoSpaceDE w:val="0"/>
        <w:autoSpaceDN w:val="0"/>
        <w:adjustRightInd w:val="0"/>
        <w:spacing w:line="360" w:lineRule="auto"/>
        <w:ind w:right="34" w:firstLine="851"/>
        <w:jc w:val="both"/>
      </w:pPr>
      <w:r w:rsidRPr="006068C4">
        <w:t>8. Kiekvienas Susitarimo 7 punkte nurodytas Susitarimo pakeitimas nuo jo tinkamo įforminimo dienos tampa neatskiriama Susitarimo dalimi.</w:t>
      </w:r>
    </w:p>
    <w:p w14:paraId="5AE38909" w14:textId="77777777" w:rsidR="007A54D0" w:rsidRPr="006068C4" w:rsidRDefault="007A54D0" w:rsidP="007A54D0">
      <w:pPr>
        <w:widowControl w:val="0"/>
        <w:autoSpaceDE w:val="0"/>
        <w:autoSpaceDN w:val="0"/>
        <w:adjustRightInd w:val="0"/>
        <w:spacing w:line="276" w:lineRule="auto"/>
        <w:jc w:val="both"/>
      </w:pPr>
    </w:p>
    <w:p w14:paraId="660CFE40" w14:textId="77777777" w:rsidR="007A54D0" w:rsidRPr="006068C4" w:rsidRDefault="007A54D0" w:rsidP="007A54D0">
      <w:pPr>
        <w:widowControl w:val="0"/>
        <w:autoSpaceDE w:val="0"/>
        <w:autoSpaceDN w:val="0"/>
        <w:adjustRightInd w:val="0"/>
        <w:spacing w:line="276" w:lineRule="auto"/>
        <w:jc w:val="center"/>
        <w:rPr>
          <w:b/>
        </w:rPr>
      </w:pPr>
      <w:r w:rsidRPr="006068C4">
        <w:rPr>
          <w:b/>
        </w:rPr>
        <w:t>IV. ŠALIŲ PARAŠAI</w:t>
      </w:r>
    </w:p>
    <w:tbl>
      <w:tblPr>
        <w:tblW w:w="10172" w:type="dxa"/>
        <w:tblLook w:val="04A0" w:firstRow="1" w:lastRow="0" w:firstColumn="1" w:lastColumn="0" w:noHBand="0" w:noVBand="1"/>
      </w:tblPr>
      <w:tblGrid>
        <w:gridCol w:w="2835"/>
        <w:gridCol w:w="3085"/>
        <w:gridCol w:w="2693"/>
        <w:gridCol w:w="1559"/>
      </w:tblGrid>
      <w:tr w:rsidR="007A54D0" w:rsidRPr="006068C4" w14:paraId="197C7E26" w14:textId="77777777" w:rsidTr="001B7D5F">
        <w:tc>
          <w:tcPr>
            <w:tcW w:w="2835" w:type="dxa"/>
            <w:shd w:val="clear" w:color="auto" w:fill="auto"/>
            <w:vAlign w:val="center"/>
          </w:tcPr>
          <w:p w14:paraId="53C9A4C6" w14:textId="77777777" w:rsidR="007A54D0" w:rsidRPr="006068C4" w:rsidRDefault="007A54D0" w:rsidP="001B7D5F">
            <w:pPr>
              <w:tabs>
                <w:tab w:val="left" w:pos="851"/>
              </w:tabs>
            </w:pPr>
            <w:r w:rsidRPr="006068C4">
              <w:t>Birštono savivaldybės meras</w:t>
            </w:r>
          </w:p>
        </w:tc>
        <w:tc>
          <w:tcPr>
            <w:tcW w:w="3085" w:type="dxa"/>
            <w:shd w:val="clear" w:color="auto" w:fill="auto"/>
            <w:vAlign w:val="center"/>
          </w:tcPr>
          <w:p w14:paraId="79C31DD0" w14:textId="77777777" w:rsidR="007A54D0" w:rsidRPr="006068C4" w:rsidRDefault="007A54D0" w:rsidP="001B7D5F">
            <w:pPr>
              <w:tabs>
                <w:tab w:val="left" w:pos="851"/>
              </w:tabs>
              <w:jc w:val="center"/>
              <w:rPr>
                <w:rFonts w:eastAsia="Calibri"/>
                <w:i/>
                <w:spacing w:val="2"/>
              </w:rPr>
            </w:pPr>
          </w:p>
          <w:p w14:paraId="4D5BA541" w14:textId="77777777" w:rsidR="007A54D0" w:rsidRPr="006068C4" w:rsidRDefault="007A54D0" w:rsidP="001B7D5F">
            <w:pPr>
              <w:tabs>
                <w:tab w:val="left" w:pos="851"/>
              </w:tabs>
              <w:jc w:val="center"/>
              <w:rPr>
                <w:rFonts w:eastAsia="Calibri"/>
                <w:i/>
                <w:spacing w:val="2"/>
              </w:rPr>
            </w:pPr>
          </w:p>
          <w:p w14:paraId="4FDF8FA5" w14:textId="77777777" w:rsidR="007A54D0" w:rsidRPr="006068C4" w:rsidRDefault="007A54D0" w:rsidP="001B7D5F">
            <w:pPr>
              <w:tabs>
                <w:tab w:val="left" w:pos="851"/>
              </w:tabs>
              <w:jc w:val="center"/>
              <w:rPr>
                <w:rFonts w:eastAsia="Calibri"/>
                <w:i/>
                <w:spacing w:val="2"/>
              </w:rPr>
            </w:pPr>
          </w:p>
          <w:p w14:paraId="4E968F66" w14:textId="77777777" w:rsidR="007A54D0" w:rsidRPr="006068C4" w:rsidRDefault="007A54D0" w:rsidP="001B7D5F">
            <w:pPr>
              <w:tabs>
                <w:tab w:val="left" w:pos="851"/>
              </w:tabs>
              <w:jc w:val="center"/>
              <w:rPr>
                <w:rFonts w:eastAsia="Calibri"/>
                <w:i/>
                <w:spacing w:val="2"/>
              </w:rPr>
            </w:pPr>
            <w:r w:rsidRPr="006068C4">
              <w:rPr>
                <w:rFonts w:eastAsia="Calibri"/>
                <w:i/>
                <w:spacing w:val="2"/>
              </w:rPr>
              <w:t>(parašas)</w:t>
            </w:r>
          </w:p>
          <w:p w14:paraId="01080976"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2C5F9955" w14:textId="77777777" w:rsidR="007A54D0" w:rsidRPr="006068C4" w:rsidRDefault="007A54D0" w:rsidP="001B7D5F">
            <w:pPr>
              <w:tabs>
                <w:tab w:val="left" w:pos="851"/>
              </w:tabs>
              <w:jc w:val="center"/>
              <w:rPr>
                <w:rStyle w:val="Grietas"/>
                <w:b w:val="0"/>
                <w:bCs w:val="0"/>
                <w:i/>
                <w:iCs/>
                <w:shd w:val="clear" w:color="auto" w:fill="FFFFFF"/>
              </w:rPr>
            </w:pPr>
          </w:p>
          <w:p w14:paraId="6A8A24D3" w14:textId="77777777" w:rsidR="007A54D0" w:rsidRPr="006068C4" w:rsidRDefault="007A54D0" w:rsidP="001B7D5F">
            <w:pPr>
              <w:tabs>
                <w:tab w:val="left" w:pos="851"/>
              </w:tabs>
              <w:jc w:val="center"/>
              <w:rPr>
                <w:rStyle w:val="Grietas"/>
                <w:b w:val="0"/>
                <w:bCs w:val="0"/>
                <w:i/>
                <w:iCs/>
                <w:shd w:val="clear" w:color="auto" w:fill="FFFFFF"/>
              </w:rPr>
            </w:pPr>
          </w:p>
          <w:p w14:paraId="50B39AEA" w14:textId="77777777" w:rsidR="007A54D0" w:rsidRPr="006068C4" w:rsidRDefault="007A54D0" w:rsidP="001B7D5F">
            <w:pPr>
              <w:tabs>
                <w:tab w:val="left" w:pos="851"/>
              </w:tabs>
              <w:jc w:val="center"/>
              <w:rPr>
                <w:rStyle w:val="Grietas"/>
                <w:b w:val="0"/>
                <w:bCs w:val="0"/>
                <w:i/>
                <w:iCs/>
                <w:shd w:val="clear" w:color="auto" w:fill="FFFFFF"/>
              </w:rPr>
            </w:pPr>
            <w:r w:rsidRPr="006068C4">
              <w:rPr>
                <w:rStyle w:val="Grietas"/>
                <w:i/>
                <w:iCs/>
                <w:shd w:val="clear" w:color="auto" w:fill="FFFFFF"/>
              </w:rPr>
              <w:t>(vardas, pavardė)</w:t>
            </w:r>
          </w:p>
        </w:tc>
        <w:tc>
          <w:tcPr>
            <w:tcW w:w="1559" w:type="dxa"/>
            <w:shd w:val="clear" w:color="auto" w:fill="auto"/>
            <w:vAlign w:val="center"/>
          </w:tcPr>
          <w:p w14:paraId="154AE684" w14:textId="77777777" w:rsidR="007A54D0" w:rsidRPr="006068C4" w:rsidRDefault="007A54D0" w:rsidP="001B7D5F">
            <w:pPr>
              <w:tabs>
                <w:tab w:val="left" w:pos="851"/>
              </w:tabs>
              <w:jc w:val="center"/>
              <w:rPr>
                <w:rFonts w:eastAsia="Calibri"/>
                <w:i/>
                <w:spacing w:val="2"/>
              </w:rPr>
            </w:pPr>
          </w:p>
          <w:p w14:paraId="757A11D1" w14:textId="77777777" w:rsidR="007A54D0" w:rsidRPr="006068C4" w:rsidRDefault="007A54D0" w:rsidP="001B7D5F">
            <w:pPr>
              <w:tabs>
                <w:tab w:val="left" w:pos="851"/>
              </w:tabs>
              <w:jc w:val="center"/>
              <w:rPr>
                <w:rFonts w:eastAsia="Calibri"/>
                <w:i/>
                <w:spacing w:val="2"/>
              </w:rPr>
            </w:pPr>
          </w:p>
          <w:p w14:paraId="670A8425"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r w:rsidR="007A54D0" w:rsidRPr="006068C4" w14:paraId="7FCB8C44" w14:textId="77777777" w:rsidTr="001B7D5F">
        <w:tc>
          <w:tcPr>
            <w:tcW w:w="2835" w:type="dxa"/>
            <w:shd w:val="clear" w:color="auto" w:fill="auto"/>
            <w:vAlign w:val="center"/>
          </w:tcPr>
          <w:p w14:paraId="58003133" w14:textId="77777777" w:rsidR="007A54D0" w:rsidRPr="006068C4" w:rsidRDefault="007A54D0" w:rsidP="001B7D5F">
            <w:pPr>
              <w:tabs>
                <w:tab w:val="left" w:pos="851"/>
              </w:tabs>
            </w:pPr>
          </w:p>
          <w:p w14:paraId="1A6C509D" w14:textId="77777777" w:rsidR="007A54D0" w:rsidRPr="006068C4" w:rsidRDefault="007A54D0" w:rsidP="001B7D5F">
            <w:pPr>
              <w:tabs>
                <w:tab w:val="left" w:pos="851"/>
              </w:tabs>
              <w:rPr>
                <w:shd w:val="clear" w:color="auto" w:fill="FFFFFF"/>
              </w:rPr>
            </w:pPr>
            <w:r w:rsidRPr="006068C4">
              <w:t>Jonavos rajono</w:t>
            </w:r>
            <w:r w:rsidRPr="006068C4">
              <w:rPr>
                <w:rFonts w:eastAsia="Calibri"/>
                <w:spacing w:val="2"/>
              </w:rPr>
              <w:t xml:space="preserve"> savivaldybės laikinai einantis mero pareigas</w:t>
            </w:r>
          </w:p>
        </w:tc>
        <w:tc>
          <w:tcPr>
            <w:tcW w:w="3085" w:type="dxa"/>
            <w:shd w:val="clear" w:color="auto" w:fill="auto"/>
            <w:vAlign w:val="center"/>
          </w:tcPr>
          <w:p w14:paraId="485D5DC4"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40E31406"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628412A1" w14:textId="77777777" w:rsidR="007A54D0" w:rsidRPr="006068C4" w:rsidRDefault="007A54D0" w:rsidP="001B7D5F">
            <w:pPr>
              <w:tabs>
                <w:tab w:val="left" w:pos="851"/>
              </w:tabs>
              <w:jc w:val="center"/>
              <w:rPr>
                <w:shd w:val="clear" w:color="auto" w:fill="FFFFFF"/>
              </w:rPr>
            </w:pPr>
          </w:p>
        </w:tc>
      </w:tr>
      <w:tr w:rsidR="007A54D0" w:rsidRPr="006068C4" w14:paraId="61689A98" w14:textId="77777777" w:rsidTr="001B7D5F">
        <w:tc>
          <w:tcPr>
            <w:tcW w:w="2835" w:type="dxa"/>
            <w:shd w:val="clear" w:color="auto" w:fill="auto"/>
            <w:vAlign w:val="center"/>
          </w:tcPr>
          <w:p w14:paraId="3ED10E7B" w14:textId="77777777" w:rsidR="007A54D0" w:rsidRPr="006068C4" w:rsidRDefault="007A54D0" w:rsidP="001B7D5F">
            <w:pPr>
              <w:tabs>
                <w:tab w:val="left" w:pos="851"/>
              </w:tabs>
              <w:rPr>
                <w:shd w:val="clear" w:color="auto" w:fill="FFFFFF"/>
              </w:rPr>
            </w:pPr>
          </w:p>
        </w:tc>
        <w:tc>
          <w:tcPr>
            <w:tcW w:w="3085" w:type="dxa"/>
            <w:shd w:val="clear" w:color="auto" w:fill="auto"/>
            <w:vAlign w:val="center"/>
          </w:tcPr>
          <w:p w14:paraId="75254F3C"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335DA6BC" w14:textId="77777777" w:rsidR="007A54D0" w:rsidRPr="006068C4" w:rsidRDefault="007A54D0" w:rsidP="001B7D5F">
            <w:pPr>
              <w:tabs>
                <w:tab w:val="left" w:pos="851"/>
              </w:tabs>
              <w:jc w:val="center"/>
              <w:rPr>
                <w:shd w:val="clear" w:color="auto" w:fill="FFFFFF"/>
              </w:rPr>
            </w:pPr>
            <w:r w:rsidRPr="006068C4">
              <w:rPr>
                <w:rStyle w:val="Grietas"/>
                <w:i/>
                <w:iCs/>
                <w:shd w:val="clear" w:color="auto" w:fill="FFFFFF"/>
              </w:rPr>
              <w:t>(vardas, pavardė)</w:t>
            </w:r>
          </w:p>
        </w:tc>
        <w:tc>
          <w:tcPr>
            <w:tcW w:w="1559" w:type="dxa"/>
            <w:shd w:val="clear" w:color="auto" w:fill="auto"/>
            <w:vAlign w:val="center"/>
          </w:tcPr>
          <w:p w14:paraId="2AD2508A" w14:textId="77777777" w:rsidR="007A54D0" w:rsidRPr="006068C4" w:rsidRDefault="007A54D0" w:rsidP="001B7D5F">
            <w:pPr>
              <w:tabs>
                <w:tab w:val="left" w:pos="851"/>
              </w:tabs>
              <w:jc w:val="center"/>
              <w:rPr>
                <w:rFonts w:eastAsia="Calibri"/>
                <w:i/>
                <w:spacing w:val="2"/>
              </w:rPr>
            </w:pPr>
            <w:r w:rsidRPr="006068C4">
              <w:rPr>
                <w:rFonts w:eastAsia="Calibri"/>
                <w:i/>
                <w:spacing w:val="2"/>
              </w:rPr>
              <w:t>(data)</w:t>
            </w:r>
          </w:p>
        </w:tc>
      </w:tr>
      <w:tr w:rsidR="007A54D0" w:rsidRPr="006068C4" w14:paraId="3F120003" w14:textId="77777777" w:rsidTr="001B7D5F">
        <w:tc>
          <w:tcPr>
            <w:tcW w:w="2835" w:type="dxa"/>
            <w:shd w:val="clear" w:color="auto" w:fill="auto"/>
            <w:vAlign w:val="center"/>
          </w:tcPr>
          <w:p w14:paraId="559CB28F" w14:textId="77777777" w:rsidR="007A54D0" w:rsidRPr="006068C4" w:rsidRDefault="007A54D0" w:rsidP="001B7D5F">
            <w:pPr>
              <w:tabs>
                <w:tab w:val="left" w:pos="851"/>
              </w:tabs>
              <w:rPr>
                <w:shd w:val="clear" w:color="auto" w:fill="FFFFFF"/>
              </w:rPr>
            </w:pPr>
          </w:p>
        </w:tc>
        <w:tc>
          <w:tcPr>
            <w:tcW w:w="3085" w:type="dxa"/>
            <w:shd w:val="clear" w:color="auto" w:fill="auto"/>
            <w:vAlign w:val="center"/>
          </w:tcPr>
          <w:p w14:paraId="777B01E5"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4504A840"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5EB7750B" w14:textId="77777777" w:rsidR="007A54D0" w:rsidRPr="006068C4" w:rsidRDefault="007A54D0" w:rsidP="001B7D5F">
            <w:pPr>
              <w:tabs>
                <w:tab w:val="left" w:pos="851"/>
              </w:tabs>
              <w:jc w:val="center"/>
              <w:rPr>
                <w:shd w:val="clear" w:color="auto" w:fill="FFFFFF"/>
              </w:rPr>
            </w:pPr>
          </w:p>
        </w:tc>
      </w:tr>
      <w:tr w:rsidR="007A54D0" w:rsidRPr="006068C4" w14:paraId="44B30327" w14:textId="77777777" w:rsidTr="001B7D5F">
        <w:tc>
          <w:tcPr>
            <w:tcW w:w="2835" w:type="dxa"/>
            <w:shd w:val="clear" w:color="auto" w:fill="auto"/>
            <w:vAlign w:val="center"/>
          </w:tcPr>
          <w:p w14:paraId="309744D6" w14:textId="77777777" w:rsidR="007A54D0" w:rsidRPr="006068C4" w:rsidRDefault="007A54D0" w:rsidP="001B7D5F">
            <w:pPr>
              <w:tabs>
                <w:tab w:val="left" w:pos="851"/>
              </w:tabs>
              <w:rPr>
                <w:shd w:val="clear" w:color="auto" w:fill="FFFFFF"/>
              </w:rPr>
            </w:pPr>
            <w:r w:rsidRPr="006068C4">
              <w:t xml:space="preserve">Kaišiadorių rajono </w:t>
            </w:r>
            <w:r w:rsidRPr="006068C4">
              <w:rPr>
                <w:rFonts w:eastAsia="Calibri"/>
              </w:rPr>
              <w:t>savivaldybės meras</w:t>
            </w:r>
          </w:p>
        </w:tc>
        <w:tc>
          <w:tcPr>
            <w:tcW w:w="3085" w:type="dxa"/>
            <w:shd w:val="clear" w:color="auto" w:fill="auto"/>
            <w:vAlign w:val="center"/>
          </w:tcPr>
          <w:p w14:paraId="3638A61A"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3648FD8D"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2933D65A" w14:textId="77777777" w:rsidR="007A54D0" w:rsidRPr="006068C4" w:rsidRDefault="007A54D0" w:rsidP="001B7D5F">
            <w:pPr>
              <w:tabs>
                <w:tab w:val="left" w:pos="851"/>
              </w:tabs>
              <w:jc w:val="center"/>
              <w:rPr>
                <w:shd w:val="clear" w:color="auto" w:fill="FFFFFF"/>
              </w:rPr>
            </w:pPr>
          </w:p>
        </w:tc>
      </w:tr>
      <w:tr w:rsidR="007A54D0" w:rsidRPr="006068C4" w14:paraId="1BABF19F" w14:textId="77777777" w:rsidTr="001B7D5F">
        <w:tc>
          <w:tcPr>
            <w:tcW w:w="2835" w:type="dxa"/>
            <w:shd w:val="clear" w:color="auto" w:fill="auto"/>
            <w:vAlign w:val="center"/>
          </w:tcPr>
          <w:p w14:paraId="228CBB72" w14:textId="77777777" w:rsidR="007A54D0" w:rsidRPr="006068C4" w:rsidRDefault="007A54D0" w:rsidP="001B7D5F">
            <w:pPr>
              <w:tabs>
                <w:tab w:val="left" w:pos="851"/>
              </w:tabs>
              <w:rPr>
                <w:shd w:val="clear" w:color="auto" w:fill="FFFFFF"/>
              </w:rPr>
            </w:pPr>
          </w:p>
        </w:tc>
        <w:tc>
          <w:tcPr>
            <w:tcW w:w="3085" w:type="dxa"/>
            <w:shd w:val="clear" w:color="auto" w:fill="auto"/>
            <w:vAlign w:val="center"/>
          </w:tcPr>
          <w:p w14:paraId="0BFFDACF"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7179FB3B" w14:textId="77777777" w:rsidR="007A54D0" w:rsidRPr="006068C4" w:rsidRDefault="007A54D0" w:rsidP="001B7D5F">
            <w:pPr>
              <w:tabs>
                <w:tab w:val="left" w:pos="851"/>
              </w:tabs>
              <w:jc w:val="center"/>
              <w:rPr>
                <w:shd w:val="clear" w:color="auto" w:fill="FFFFFF"/>
              </w:rPr>
            </w:pPr>
            <w:r w:rsidRPr="006068C4">
              <w:rPr>
                <w:rStyle w:val="Grietas"/>
                <w:i/>
                <w:iCs/>
                <w:shd w:val="clear" w:color="auto" w:fill="FFFFFF"/>
              </w:rPr>
              <w:t>(vardas, pavardė)</w:t>
            </w:r>
          </w:p>
        </w:tc>
        <w:tc>
          <w:tcPr>
            <w:tcW w:w="1559" w:type="dxa"/>
            <w:shd w:val="clear" w:color="auto" w:fill="auto"/>
            <w:vAlign w:val="center"/>
          </w:tcPr>
          <w:p w14:paraId="6FA803F0"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r w:rsidR="007A54D0" w:rsidRPr="006068C4" w14:paraId="6F6B32E0" w14:textId="77777777" w:rsidTr="001B7D5F">
        <w:tc>
          <w:tcPr>
            <w:tcW w:w="2835" w:type="dxa"/>
            <w:shd w:val="clear" w:color="auto" w:fill="auto"/>
            <w:vAlign w:val="center"/>
          </w:tcPr>
          <w:p w14:paraId="2E6115BD" w14:textId="77777777" w:rsidR="007A54D0" w:rsidRPr="006068C4" w:rsidRDefault="007A54D0" w:rsidP="001B7D5F">
            <w:pPr>
              <w:tabs>
                <w:tab w:val="left" w:pos="851"/>
              </w:tabs>
              <w:rPr>
                <w:shd w:val="clear" w:color="auto" w:fill="FFFFFF"/>
              </w:rPr>
            </w:pPr>
          </w:p>
        </w:tc>
        <w:tc>
          <w:tcPr>
            <w:tcW w:w="3085" w:type="dxa"/>
            <w:shd w:val="clear" w:color="auto" w:fill="auto"/>
            <w:vAlign w:val="center"/>
          </w:tcPr>
          <w:p w14:paraId="5D8BB73E"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5401BF95"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621F8CD8" w14:textId="77777777" w:rsidR="007A54D0" w:rsidRPr="006068C4" w:rsidRDefault="007A54D0" w:rsidP="001B7D5F">
            <w:pPr>
              <w:tabs>
                <w:tab w:val="left" w:pos="851"/>
              </w:tabs>
              <w:jc w:val="center"/>
              <w:rPr>
                <w:shd w:val="clear" w:color="auto" w:fill="FFFFFF"/>
              </w:rPr>
            </w:pPr>
          </w:p>
        </w:tc>
      </w:tr>
      <w:tr w:rsidR="007A54D0" w:rsidRPr="006068C4" w14:paraId="5AF37244" w14:textId="77777777" w:rsidTr="001B7D5F">
        <w:tc>
          <w:tcPr>
            <w:tcW w:w="2835" w:type="dxa"/>
            <w:shd w:val="clear" w:color="auto" w:fill="auto"/>
            <w:vAlign w:val="center"/>
          </w:tcPr>
          <w:p w14:paraId="7E8BB79A" w14:textId="77777777" w:rsidR="007A54D0" w:rsidRPr="006068C4" w:rsidRDefault="007A54D0" w:rsidP="001B7D5F">
            <w:pPr>
              <w:tabs>
                <w:tab w:val="left" w:pos="851"/>
              </w:tabs>
              <w:rPr>
                <w:shd w:val="clear" w:color="auto" w:fill="FFFFFF"/>
              </w:rPr>
            </w:pPr>
            <w:r w:rsidRPr="006068C4">
              <w:t>Kauno rajono</w:t>
            </w:r>
            <w:r w:rsidRPr="006068C4">
              <w:rPr>
                <w:rFonts w:eastAsia="Calibri"/>
                <w:spacing w:val="2"/>
              </w:rPr>
              <w:t xml:space="preserve"> savivaldybės meras</w:t>
            </w:r>
          </w:p>
        </w:tc>
        <w:tc>
          <w:tcPr>
            <w:tcW w:w="3085" w:type="dxa"/>
            <w:shd w:val="clear" w:color="auto" w:fill="auto"/>
            <w:vAlign w:val="center"/>
          </w:tcPr>
          <w:p w14:paraId="510F9571"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5DE4EBB0"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32329E66" w14:textId="77777777" w:rsidR="007A54D0" w:rsidRPr="006068C4" w:rsidRDefault="007A54D0" w:rsidP="001B7D5F">
            <w:pPr>
              <w:tabs>
                <w:tab w:val="left" w:pos="851"/>
              </w:tabs>
              <w:jc w:val="center"/>
              <w:rPr>
                <w:shd w:val="clear" w:color="auto" w:fill="FFFFFF"/>
              </w:rPr>
            </w:pPr>
          </w:p>
        </w:tc>
      </w:tr>
      <w:tr w:rsidR="007A54D0" w:rsidRPr="006068C4" w14:paraId="315CEF44" w14:textId="77777777" w:rsidTr="001B7D5F">
        <w:tc>
          <w:tcPr>
            <w:tcW w:w="2835" w:type="dxa"/>
            <w:shd w:val="clear" w:color="auto" w:fill="auto"/>
            <w:vAlign w:val="center"/>
          </w:tcPr>
          <w:p w14:paraId="487371EB"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0FE62EB3"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0C9A32D7" w14:textId="77777777" w:rsidR="007A54D0" w:rsidRPr="006068C4" w:rsidRDefault="007A54D0" w:rsidP="001B7D5F">
            <w:pPr>
              <w:tabs>
                <w:tab w:val="left" w:pos="851"/>
              </w:tabs>
              <w:jc w:val="center"/>
              <w:rPr>
                <w:shd w:val="clear" w:color="auto" w:fill="FFFFFF"/>
              </w:rPr>
            </w:pPr>
            <w:r w:rsidRPr="006068C4">
              <w:rPr>
                <w:rStyle w:val="Grietas"/>
                <w:i/>
                <w:iCs/>
                <w:shd w:val="clear" w:color="auto" w:fill="FFFFFF"/>
              </w:rPr>
              <w:t>(vardas, pavardė)</w:t>
            </w:r>
          </w:p>
        </w:tc>
        <w:tc>
          <w:tcPr>
            <w:tcW w:w="1559" w:type="dxa"/>
            <w:shd w:val="clear" w:color="auto" w:fill="auto"/>
            <w:vAlign w:val="center"/>
          </w:tcPr>
          <w:p w14:paraId="129D2339"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r w:rsidR="007A54D0" w:rsidRPr="006068C4" w14:paraId="11DCCFE9" w14:textId="77777777" w:rsidTr="001B7D5F">
        <w:tc>
          <w:tcPr>
            <w:tcW w:w="2835" w:type="dxa"/>
            <w:shd w:val="clear" w:color="auto" w:fill="auto"/>
            <w:vAlign w:val="center"/>
          </w:tcPr>
          <w:p w14:paraId="5553C7F6"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0A2B146B"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31BAFD80"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6D9BECEA" w14:textId="77777777" w:rsidR="007A54D0" w:rsidRPr="006068C4" w:rsidRDefault="007A54D0" w:rsidP="001B7D5F">
            <w:pPr>
              <w:tabs>
                <w:tab w:val="left" w:pos="851"/>
              </w:tabs>
              <w:jc w:val="center"/>
              <w:rPr>
                <w:shd w:val="clear" w:color="auto" w:fill="FFFFFF"/>
              </w:rPr>
            </w:pPr>
          </w:p>
        </w:tc>
      </w:tr>
      <w:tr w:rsidR="007A54D0" w:rsidRPr="006068C4" w14:paraId="732FD7FF" w14:textId="77777777" w:rsidTr="001B7D5F">
        <w:tc>
          <w:tcPr>
            <w:tcW w:w="2835" w:type="dxa"/>
            <w:shd w:val="clear" w:color="auto" w:fill="auto"/>
            <w:vAlign w:val="center"/>
          </w:tcPr>
          <w:p w14:paraId="5F20DDB5" w14:textId="77777777" w:rsidR="007A54D0" w:rsidRPr="006068C4" w:rsidRDefault="007A54D0" w:rsidP="001B7D5F">
            <w:pPr>
              <w:tabs>
                <w:tab w:val="left" w:pos="851"/>
              </w:tabs>
              <w:rPr>
                <w:rFonts w:eastAsia="Calibri"/>
                <w:spacing w:val="2"/>
              </w:rPr>
            </w:pPr>
            <w:r w:rsidRPr="006068C4">
              <w:t xml:space="preserve">Kėdainių rajono </w:t>
            </w:r>
            <w:r w:rsidRPr="006068C4">
              <w:rPr>
                <w:rFonts w:eastAsia="Calibri"/>
                <w:spacing w:val="2"/>
              </w:rPr>
              <w:t>savivaldybės meras</w:t>
            </w:r>
          </w:p>
        </w:tc>
        <w:tc>
          <w:tcPr>
            <w:tcW w:w="3085" w:type="dxa"/>
            <w:shd w:val="clear" w:color="auto" w:fill="auto"/>
            <w:vAlign w:val="center"/>
          </w:tcPr>
          <w:p w14:paraId="0AE64E36"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40531ED8" w14:textId="77777777" w:rsidR="007A54D0" w:rsidRPr="006068C4" w:rsidRDefault="007A54D0" w:rsidP="001B7D5F">
            <w:pPr>
              <w:tabs>
                <w:tab w:val="left" w:pos="851"/>
              </w:tabs>
              <w:jc w:val="center"/>
              <w:rPr>
                <w:shd w:val="clear" w:color="auto" w:fill="FFFFFF"/>
              </w:rPr>
            </w:pPr>
          </w:p>
        </w:tc>
        <w:tc>
          <w:tcPr>
            <w:tcW w:w="1559" w:type="dxa"/>
            <w:shd w:val="clear" w:color="auto" w:fill="auto"/>
            <w:vAlign w:val="center"/>
          </w:tcPr>
          <w:p w14:paraId="4FD32B45" w14:textId="77777777" w:rsidR="007A54D0" w:rsidRPr="006068C4" w:rsidRDefault="007A54D0" w:rsidP="001B7D5F">
            <w:pPr>
              <w:tabs>
                <w:tab w:val="left" w:pos="851"/>
              </w:tabs>
              <w:jc w:val="center"/>
              <w:rPr>
                <w:shd w:val="clear" w:color="auto" w:fill="FFFFFF"/>
              </w:rPr>
            </w:pPr>
          </w:p>
        </w:tc>
      </w:tr>
      <w:tr w:rsidR="007A54D0" w:rsidRPr="006068C4" w14:paraId="66BAA916" w14:textId="77777777" w:rsidTr="001B7D5F">
        <w:tc>
          <w:tcPr>
            <w:tcW w:w="2835" w:type="dxa"/>
            <w:shd w:val="clear" w:color="auto" w:fill="auto"/>
            <w:vAlign w:val="center"/>
          </w:tcPr>
          <w:p w14:paraId="0D7E3AFD"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3EA9BE5F"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10F920C6" w14:textId="77777777" w:rsidR="007A54D0" w:rsidRPr="006068C4" w:rsidRDefault="007A54D0" w:rsidP="001B7D5F">
            <w:pPr>
              <w:tabs>
                <w:tab w:val="left" w:pos="851"/>
              </w:tabs>
              <w:jc w:val="center"/>
              <w:rPr>
                <w:rFonts w:eastAsia="Calibri"/>
                <w:spacing w:val="2"/>
              </w:rPr>
            </w:pPr>
            <w:r w:rsidRPr="006068C4">
              <w:rPr>
                <w:rStyle w:val="Grietas"/>
                <w:i/>
                <w:iCs/>
                <w:shd w:val="clear" w:color="auto" w:fill="FFFFFF"/>
              </w:rPr>
              <w:t>(vardas, pavardė)</w:t>
            </w:r>
          </w:p>
        </w:tc>
        <w:tc>
          <w:tcPr>
            <w:tcW w:w="1559" w:type="dxa"/>
            <w:shd w:val="clear" w:color="auto" w:fill="auto"/>
            <w:vAlign w:val="center"/>
          </w:tcPr>
          <w:p w14:paraId="406B12BD"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r w:rsidR="007A54D0" w:rsidRPr="006068C4" w14:paraId="01BC2142" w14:textId="77777777" w:rsidTr="001B7D5F">
        <w:tc>
          <w:tcPr>
            <w:tcW w:w="2835" w:type="dxa"/>
            <w:shd w:val="clear" w:color="auto" w:fill="auto"/>
            <w:vAlign w:val="center"/>
          </w:tcPr>
          <w:p w14:paraId="21F59553"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656E4CF1" w14:textId="77777777" w:rsidR="007A54D0" w:rsidRPr="006068C4" w:rsidRDefault="007A54D0" w:rsidP="001B7D5F">
            <w:pPr>
              <w:tabs>
                <w:tab w:val="left" w:pos="851"/>
              </w:tabs>
              <w:jc w:val="center"/>
              <w:rPr>
                <w:rFonts w:eastAsia="Calibri"/>
                <w:i/>
                <w:spacing w:val="2"/>
              </w:rPr>
            </w:pPr>
          </w:p>
        </w:tc>
        <w:tc>
          <w:tcPr>
            <w:tcW w:w="2693" w:type="dxa"/>
            <w:shd w:val="clear" w:color="auto" w:fill="auto"/>
            <w:vAlign w:val="center"/>
          </w:tcPr>
          <w:p w14:paraId="538AB7CE" w14:textId="77777777" w:rsidR="007A54D0" w:rsidRPr="006068C4" w:rsidRDefault="007A54D0" w:rsidP="001B7D5F">
            <w:pPr>
              <w:tabs>
                <w:tab w:val="left" w:pos="851"/>
              </w:tabs>
              <w:jc w:val="center"/>
              <w:rPr>
                <w:rFonts w:eastAsia="Calibri"/>
                <w:spacing w:val="2"/>
              </w:rPr>
            </w:pPr>
          </w:p>
        </w:tc>
        <w:tc>
          <w:tcPr>
            <w:tcW w:w="1559" w:type="dxa"/>
            <w:shd w:val="clear" w:color="auto" w:fill="auto"/>
            <w:vAlign w:val="center"/>
          </w:tcPr>
          <w:p w14:paraId="0BBA3627" w14:textId="77777777" w:rsidR="007A54D0" w:rsidRPr="006068C4" w:rsidRDefault="007A54D0" w:rsidP="001B7D5F">
            <w:pPr>
              <w:tabs>
                <w:tab w:val="left" w:pos="851"/>
              </w:tabs>
              <w:jc w:val="center"/>
              <w:rPr>
                <w:rFonts w:eastAsia="Calibri"/>
                <w:i/>
                <w:spacing w:val="2"/>
              </w:rPr>
            </w:pPr>
          </w:p>
        </w:tc>
      </w:tr>
      <w:tr w:rsidR="007A54D0" w:rsidRPr="006068C4" w14:paraId="6BFD65D1" w14:textId="77777777" w:rsidTr="001B7D5F">
        <w:tc>
          <w:tcPr>
            <w:tcW w:w="2835" w:type="dxa"/>
            <w:shd w:val="clear" w:color="auto" w:fill="auto"/>
            <w:vAlign w:val="center"/>
          </w:tcPr>
          <w:p w14:paraId="29547F19" w14:textId="77777777" w:rsidR="007A54D0" w:rsidRPr="006068C4" w:rsidRDefault="007A54D0" w:rsidP="001B7D5F">
            <w:pPr>
              <w:tabs>
                <w:tab w:val="left" w:pos="851"/>
              </w:tabs>
              <w:rPr>
                <w:rFonts w:eastAsia="Calibri"/>
                <w:spacing w:val="2"/>
              </w:rPr>
            </w:pPr>
            <w:r w:rsidRPr="006068C4">
              <w:t xml:space="preserve">Prienų rajono </w:t>
            </w:r>
            <w:r w:rsidRPr="006068C4">
              <w:rPr>
                <w:rFonts w:eastAsia="Calibri"/>
                <w:spacing w:val="2"/>
              </w:rPr>
              <w:t>savivaldybės meras</w:t>
            </w:r>
          </w:p>
        </w:tc>
        <w:tc>
          <w:tcPr>
            <w:tcW w:w="3085" w:type="dxa"/>
            <w:shd w:val="clear" w:color="auto" w:fill="auto"/>
            <w:vAlign w:val="center"/>
          </w:tcPr>
          <w:p w14:paraId="299CBCAD"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7CFEF41D" w14:textId="77777777" w:rsidR="007A54D0" w:rsidRPr="006068C4" w:rsidRDefault="007A54D0" w:rsidP="001B7D5F">
            <w:pPr>
              <w:tabs>
                <w:tab w:val="left" w:pos="851"/>
              </w:tabs>
              <w:jc w:val="center"/>
              <w:rPr>
                <w:rFonts w:eastAsia="Calibri"/>
                <w:spacing w:val="2"/>
              </w:rPr>
            </w:pPr>
          </w:p>
        </w:tc>
        <w:tc>
          <w:tcPr>
            <w:tcW w:w="1559" w:type="dxa"/>
            <w:shd w:val="clear" w:color="auto" w:fill="auto"/>
            <w:vAlign w:val="center"/>
          </w:tcPr>
          <w:p w14:paraId="5BE7F05F" w14:textId="77777777" w:rsidR="007A54D0" w:rsidRPr="006068C4" w:rsidRDefault="007A54D0" w:rsidP="001B7D5F">
            <w:pPr>
              <w:tabs>
                <w:tab w:val="left" w:pos="851"/>
              </w:tabs>
              <w:jc w:val="center"/>
              <w:rPr>
                <w:shd w:val="clear" w:color="auto" w:fill="FFFFFF"/>
              </w:rPr>
            </w:pPr>
          </w:p>
        </w:tc>
      </w:tr>
      <w:tr w:rsidR="007A54D0" w:rsidRPr="006068C4" w14:paraId="3E50FD7A" w14:textId="77777777" w:rsidTr="001B7D5F">
        <w:tc>
          <w:tcPr>
            <w:tcW w:w="2835" w:type="dxa"/>
            <w:shd w:val="clear" w:color="auto" w:fill="auto"/>
            <w:vAlign w:val="center"/>
          </w:tcPr>
          <w:p w14:paraId="7338060C"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474CF5C4"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6E7D4055" w14:textId="77777777" w:rsidR="007A54D0" w:rsidRPr="006068C4" w:rsidRDefault="007A54D0" w:rsidP="001B7D5F">
            <w:pPr>
              <w:tabs>
                <w:tab w:val="left" w:pos="851"/>
              </w:tabs>
              <w:jc w:val="center"/>
              <w:rPr>
                <w:rFonts w:eastAsia="Calibri"/>
                <w:spacing w:val="2"/>
              </w:rPr>
            </w:pPr>
            <w:r w:rsidRPr="006068C4">
              <w:rPr>
                <w:rStyle w:val="Grietas"/>
                <w:i/>
                <w:iCs/>
                <w:shd w:val="clear" w:color="auto" w:fill="FFFFFF"/>
              </w:rPr>
              <w:t>(vardas, pavardė)</w:t>
            </w:r>
          </w:p>
        </w:tc>
        <w:tc>
          <w:tcPr>
            <w:tcW w:w="1559" w:type="dxa"/>
            <w:shd w:val="clear" w:color="auto" w:fill="auto"/>
            <w:vAlign w:val="center"/>
          </w:tcPr>
          <w:p w14:paraId="5619FECE"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r w:rsidR="007A54D0" w:rsidRPr="006068C4" w14:paraId="099098AA" w14:textId="77777777" w:rsidTr="001B7D5F">
        <w:tc>
          <w:tcPr>
            <w:tcW w:w="2835" w:type="dxa"/>
            <w:shd w:val="clear" w:color="auto" w:fill="auto"/>
            <w:vAlign w:val="center"/>
          </w:tcPr>
          <w:p w14:paraId="44190697"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0F1E9D75" w14:textId="77777777" w:rsidR="007A54D0" w:rsidRPr="006068C4" w:rsidRDefault="007A54D0" w:rsidP="001B7D5F">
            <w:pPr>
              <w:tabs>
                <w:tab w:val="left" w:pos="851"/>
              </w:tabs>
              <w:jc w:val="center"/>
              <w:rPr>
                <w:rFonts w:eastAsia="Calibri"/>
                <w:i/>
                <w:spacing w:val="2"/>
              </w:rPr>
            </w:pPr>
          </w:p>
        </w:tc>
        <w:tc>
          <w:tcPr>
            <w:tcW w:w="2693" w:type="dxa"/>
            <w:shd w:val="clear" w:color="auto" w:fill="auto"/>
            <w:vAlign w:val="center"/>
          </w:tcPr>
          <w:p w14:paraId="248B59BD" w14:textId="77777777" w:rsidR="007A54D0" w:rsidRPr="006068C4" w:rsidRDefault="007A54D0" w:rsidP="001B7D5F">
            <w:pPr>
              <w:tabs>
                <w:tab w:val="left" w:pos="851"/>
              </w:tabs>
              <w:jc w:val="center"/>
              <w:rPr>
                <w:rFonts w:eastAsia="Calibri"/>
                <w:spacing w:val="2"/>
              </w:rPr>
            </w:pPr>
          </w:p>
        </w:tc>
        <w:tc>
          <w:tcPr>
            <w:tcW w:w="1559" w:type="dxa"/>
            <w:shd w:val="clear" w:color="auto" w:fill="auto"/>
            <w:vAlign w:val="center"/>
          </w:tcPr>
          <w:p w14:paraId="10FE5F09" w14:textId="77777777" w:rsidR="007A54D0" w:rsidRPr="006068C4" w:rsidRDefault="007A54D0" w:rsidP="001B7D5F">
            <w:pPr>
              <w:tabs>
                <w:tab w:val="left" w:pos="851"/>
              </w:tabs>
              <w:jc w:val="center"/>
              <w:rPr>
                <w:rFonts w:eastAsia="Calibri"/>
                <w:i/>
                <w:spacing w:val="2"/>
              </w:rPr>
            </w:pPr>
          </w:p>
        </w:tc>
      </w:tr>
      <w:tr w:rsidR="007A54D0" w:rsidRPr="006068C4" w14:paraId="3C1C66D9" w14:textId="77777777" w:rsidTr="001B7D5F">
        <w:tc>
          <w:tcPr>
            <w:tcW w:w="2835" w:type="dxa"/>
            <w:shd w:val="clear" w:color="auto" w:fill="auto"/>
            <w:vAlign w:val="center"/>
          </w:tcPr>
          <w:p w14:paraId="0B3D74AC" w14:textId="77777777" w:rsidR="007A54D0" w:rsidRPr="006068C4" w:rsidRDefault="007A54D0" w:rsidP="001B7D5F">
            <w:pPr>
              <w:tabs>
                <w:tab w:val="left" w:pos="851"/>
              </w:tabs>
              <w:rPr>
                <w:rFonts w:eastAsia="Calibri"/>
                <w:spacing w:val="2"/>
              </w:rPr>
            </w:pPr>
            <w:r w:rsidRPr="006068C4">
              <w:t>Raseinių</w:t>
            </w:r>
            <w:r w:rsidRPr="006068C4" w:rsidDel="006918D8">
              <w:t xml:space="preserve"> </w:t>
            </w:r>
            <w:r w:rsidRPr="006068C4">
              <w:t xml:space="preserve">rajono </w:t>
            </w:r>
            <w:r w:rsidRPr="006068C4">
              <w:rPr>
                <w:rFonts w:eastAsia="Calibri"/>
                <w:spacing w:val="2"/>
              </w:rPr>
              <w:t>savivaldybės meras</w:t>
            </w:r>
          </w:p>
        </w:tc>
        <w:tc>
          <w:tcPr>
            <w:tcW w:w="3085" w:type="dxa"/>
            <w:shd w:val="clear" w:color="auto" w:fill="auto"/>
            <w:vAlign w:val="center"/>
          </w:tcPr>
          <w:p w14:paraId="4FB1A5D4"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6D338A75" w14:textId="77777777" w:rsidR="007A54D0" w:rsidRPr="006068C4" w:rsidRDefault="007A54D0" w:rsidP="001B7D5F">
            <w:pPr>
              <w:tabs>
                <w:tab w:val="left" w:pos="851"/>
              </w:tabs>
              <w:jc w:val="center"/>
              <w:rPr>
                <w:rFonts w:eastAsia="Calibri"/>
                <w:spacing w:val="2"/>
              </w:rPr>
            </w:pPr>
          </w:p>
        </w:tc>
        <w:tc>
          <w:tcPr>
            <w:tcW w:w="1559" w:type="dxa"/>
            <w:shd w:val="clear" w:color="auto" w:fill="auto"/>
            <w:vAlign w:val="center"/>
          </w:tcPr>
          <w:p w14:paraId="6D539F8A" w14:textId="77777777" w:rsidR="007A54D0" w:rsidRPr="006068C4" w:rsidRDefault="007A54D0" w:rsidP="001B7D5F">
            <w:pPr>
              <w:tabs>
                <w:tab w:val="left" w:pos="851"/>
              </w:tabs>
              <w:jc w:val="center"/>
              <w:rPr>
                <w:shd w:val="clear" w:color="auto" w:fill="FFFFFF"/>
              </w:rPr>
            </w:pPr>
          </w:p>
        </w:tc>
      </w:tr>
      <w:tr w:rsidR="007A54D0" w:rsidRPr="006068C4" w14:paraId="341729F6" w14:textId="77777777" w:rsidTr="001B7D5F">
        <w:tc>
          <w:tcPr>
            <w:tcW w:w="2835" w:type="dxa"/>
            <w:shd w:val="clear" w:color="auto" w:fill="auto"/>
            <w:vAlign w:val="center"/>
          </w:tcPr>
          <w:p w14:paraId="28A25419"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7680FE92" w14:textId="77777777" w:rsidR="007A54D0" w:rsidRPr="006068C4" w:rsidRDefault="007A54D0" w:rsidP="001B7D5F">
            <w:pPr>
              <w:tabs>
                <w:tab w:val="left" w:pos="851"/>
              </w:tabs>
              <w:jc w:val="center"/>
              <w:rPr>
                <w:shd w:val="clear" w:color="auto" w:fill="FFFFFF"/>
              </w:rPr>
            </w:pPr>
            <w:r w:rsidRPr="006068C4">
              <w:rPr>
                <w:rFonts w:eastAsia="Calibri"/>
                <w:i/>
                <w:spacing w:val="2"/>
              </w:rPr>
              <w:t>(parašas)</w:t>
            </w:r>
          </w:p>
        </w:tc>
        <w:tc>
          <w:tcPr>
            <w:tcW w:w="2693" w:type="dxa"/>
            <w:shd w:val="clear" w:color="auto" w:fill="auto"/>
            <w:vAlign w:val="center"/>
          </w:tcPr>
          <w:p w14:paraId="4DB32FC8" w14:textId="77777777" w:rsidR="007A54D0" w:rsidRPr="006068C4" w:rsidRDefault="007A54D0" w:rsidP="001B7D5F">
            <w:pPr>
              <w:tabs>
                <w:tab w:val="left" w:pos="851"/>
              </w:tabs>
              <w:jc w:val="center"/>
              <w:rPr>
                <w:rFonts w:eastAsia="Calibri"/>
                <w:spacing w:val="2"/>
              </w:rPr>
            </w:pPr>
            <w:r w:rsidRPr="006068C4">
              <w:rPr>
                <w:rStyle w:val="Grietas"/>
                <w:i/>
                <w:iCs/>
                <w:shd w:val="clear" w:color="auto" w:fill="FFFFFF"/>
              </w:rPr>
              <w:t>(vardas, pavardė)</w:t>
            </w:r>
          </w:p>
        </w:tc>
        <w:tc>
          <w:tcPr>
            <w:tcW w:w="1559" w:type="dxa"/>
            <w:shd w:val="clear" w:color="auto" w:fill="auto"/>
            <w:vAlign w:val="center"/>
          </w:tcPr>
          <w:p w14:paraId="6E3CF886" w14:textId="77777777" w:rsidR="007A54D0" w:rsidRPr="006068C4" w:rsidRDefault="007A54D0" w:rsidP="001B7D5F">
            <w:pPr>
              <w:tabs>
                <w:tab w:val="left" w:pos="851"/>
              </w:tabs>
              <w:jc w:val="center"/>
              <w:rPr>
                <w:shd w:val="clear" w:color="auto" w:fill="FFFFFF"/>
              </w:rPr>
            </w:pPr>
            <w:r w:rsidRPr="006068C4">
              <w:rPr>
                <w:rFonts w:eastAsia="Calibri"/>
                <w:i/>
                <w:spacing w:val="2"/>
              </w:rPr>
              <w:t>(data)</w:t>
            </w:r>
          </w:p>
        </w:tc>
      </w:tr>
      <w:tr w:rsidR="007A54D0" w:rsidRPr="006068C4" w14:paraId="545DFC88" w14:textId="77777777" w:rsidTr="001B7D5F">
        <w:tc>
          <w:tcPr>
            <w:tcW w:w="2835" w:type="dxa"/>
            <w:shd w:val="clear" w:color="auto" w:fill="auto"/>
            <w:vAlign w:val="center"/>
          </w:tcPr>
          <w:p w14:paraId="77B190D0" w14:textId="77777777" w:rsidR="007A54D0" w:rsidRPr="006068C4" w:rsidRDefault="007A54D0" w:rsidP="001B7D5F">
            <w:pPr>
              <w:tabs>
                <w:tab w:val="left" w:pos="851"/>
              </w:tabs>
              <w:rPr>
                <w:rFonts w:eastAsia="Calibri"/>
                <w:spacing w:val="2"/>
              </w:rPr>
            </w:pPr>
          </w:p>
        </w:tc>
        <w:tc>
          <w:tcPr>
            <w:tcW w:w="3085" w:type="dxa"/>
            <w:shd w:val="clear" w:color="auto" w:fill="auto"/>
            <w:vAlign w:val="center"/>
          </w:tcPr>
          <w:p w14:paraId="720D8295" w14:textId="77777777" w:rsidR="007A54D0" w:rsidRPr="006068C4" w:rsidRDefault="007A54D0" w:rsidP="001B7D5F">
            <w:pPr>
              <w:tabs>
                <w:tab w:val="left" w:pos="851"/>
              </w:tabs>
              <w:jc w:val="center"/>
              <w:rPr>
                <w:shd w:val="clear" w:color="auto" w:fill="FFFFFF"/>
              </w:rPr>
            </w:pPr>
          </w:p>
        </w:tc>
        <w:tc>
          <w:tcPr>
            <w:tcW w:w="2693" w:type="dxa"/>
            <w:shd w:val="clear" w:color="auto" w:fill="auto"/>
            <w:vAlign w:val="center"/>
          </w:tcPr>
          <w:p w14:paraId="0B577442" w14:textId="77777777" w:rsidR="007A54D0" w:rsidRPr="006068C4" w:rsidRDefault="007A54D0" w:rsidP="001B7D5F">
            <w:pPr>
              <w:tabs>
                <w:tab w:val="left" w:pos="851"/>
              </w:tabs>
              <w:jc w:val="center"/>
              <w:rPr>
                <w:rFonts w:eastAsia="Calibri"/>
                <w:spacing w:val="2"/>
              </w:rPr>
            </w:pPr>
          </w:p>
        </w:tc>
        <w:tc>
          <w:tcPr>
            <w:tcW w:w="1559" w:type="dxa"/>
            <w:shd w:val="clear" w:color="auto" w:fill="auto"/>
            <w:vAlign w:val="center"/>
          </w:tcPr>
          <w:p w14:paraId="3513D1A2" w14:textId="77777777" w:rsidR="007A54D0" w:rsidRPr="006068C4" w:rsidRDefault="007A54D0" w:rsidP="001B7D5F">
            <w:pPr>
              <w:tabs>
                <w:tab w:val="left" w:pos="851"/>
              </w:tabs>
              <w:jc w:val="center"/>
              <w:rPr>
                <w:shd w:val="clear" w:color="auto" w:fill="FFFFFF"/>
              </w:rPr>
            </w:pPr>
          </w:p>
        </w:tc>
      </w:tr>
    </w:tbl>
    <w:p w14:paraId="01C20776" w14:textId="77777777" w:rsidR="007A54D0" w:rsidRPr="006068C4" w:rsidRDefault="007A54D0" w:rsidP="007A54D0">
      <w:pPr>
        <w:rPr>
          <w:color w:val="000000"/>
          <w:szCs w:val="24"/>
        </w:rPr>
        <w:sectPr w:rsidR="007A54D0" w:rsidRPr="006068C4">
          <w:pgSz w:w="11906" w:h="16838"/>
          <w:pgMar w:top="1134" w:right="567" w:bottom="1134" w:left="1701" w:header="567" w:footer="567" w:gutter="0"/>
          <w:cols w:space="1296"/>
          <w:docGrid w:linePitch="360"/>
        </w:sectPr>
      </w:pPr>
    </w:p>
    <w:p w14:paraId="2277493F" w14:textId="77777777" w:rsidR="00635776" w:rsidRPr="006068C4" w:rsidRDefault="00B079C5">
      <w:pPr>
        <w:jc w:val="both"/>
        <w:rPr>
          <w:szCs w:val="24"/>
          <w:lang w:val="pt-BR"/>
        </w:rPr>
      </w:pPr>
      <w:r w:rsidRPr="006068C4">
        <w:rPr>
          <w:szCs w:val="24"/>
        </w:rPr>
        <w:lastRenderedPageBreak/>
        <w:t>Kėdainių rajono savivaldybės tarybai</w:t>
      </w:r>
    </w:p>
    <w:p w14:paraId="5541BA72" w14:textId="77777777" w:rsidR="00635776" w:rsidRPr="006068C4" w:rsidRDefault="00635776">
      <w:pPr>
        <w:jc w:val="both"/>
        <w:rPr>
          <w:szCs w:val="24"/>
          <w:lang w:val="pt-BR"/>
        </w:rPr>
      </w:pPr>
    </w:p>
    <w:p w14:paraId="559A88F8" w14:textId="77777777" w:rsidR="00635776" w:rsidRPr="006068C4" w:rsidRDefault="00B079C5">
      <w:pPr>
        <w:jc w:val="center"/>
        <w:rPr>
          <w:b/>
          <w:szCs w:val="24"/>
        </w:rPr>
      </w:pPr>
      <w:r w:rsidRPr="006068C4">
        <w:rPr>
          <w:b/>
          <w:szCs w:val="24"/>
        </w:rPr>
        <w:t>AIŠKINAMASIS RAŠTAS</w:t>
      </w:r>
    </w:p>
    <w:p w14:paraId="24857EF7" w14:textId="68D632EB" w:rsidR="00635776" w:rsidRPr="006068C4" w:rsidRDefault="007A7D3C">
      <w:pPr>
        <w:jc w:val="center"/>
        <w:rPr>
          <w:rFonts w:eastAsia="Calibri"/>
          <w:b/>
          <w:szCs w:val="24"/>
          <w:lang w:eastAsia="lt-LT"/>
        </w:rPr>
      </w:pPr>
      <w:r w:rsidRPr="006068C4">
        <w:rPr>
          <w:b/>
          <w:bCs/>
          <w:szCs w:val="24"/>
        </w:rPr>
        <w:t>DĖL PRITARIMO KAUNO REGIONO SAVIVALDYBIŲ  BENDRADARBIAVIMO SUSITARIMAMS</w:t>
      </w:r>
    </w:p>
    <w:p w14:paraId="3064A0A6" w14:textId="77777777" w:rsidR="00635776" w:rsidRPr="006068C4" w:rsidRDefault="00635776">
      <w:pPr>
        <w:jc w:val="center"/>
        <w:rPr>
          <w:szCs w:val="24"/>
        </w:rPr>
      </w:pPr>
    </w:p>
    <w:p w14:paraId="1F73CEC2" w14:textId="5DC10EDA" w:rsidR="00635776" w:rsidRPr="006068C4" w:rsidRDefault="00B079C5">
      <w:pPr>
        <w:jc w:val="center"/>
        <w:rPr>
          <w:szCs w:val="24"/>
        </w:rPr>
      </w:pPr>
      <w:r w:rsidRPr="006068C4">
        <w:rPr>
          <w:szCs w:val="24"/>
        </w:rPr>
        <w:t>202</w:t>
      </w:r>
      <w:r w:rsidR="007A7D3C" w:rsidRPr="006068C4">
        <w:rPr>
          <w:szCs w:val="24"/>
        </w:rPr>
        <w:t>4</w:t>
      </w:r>
      <w:r w:rsidRPr="006068C4">
        <w:rPr>
          <w:szCs w:val="24"/>
        </w:rPr>
        <w:t xml:space="preserve"> m. </w:t>
      </w:r>
      <w:r w:rsidR="007A7D3C" w:rsidRPr="006068C4">
        <w:rPr>
          <w:szCs w:val="24"/>
        </w:rPr>
        <w:t xml:space="preserve">lapkričio </w:t>
      </w:r>
      <w:r w:rsidRPr="006068C4">
        <w:rPr>
          <w:szCs w:val="24"/>
        </w:rPr>
        <w:t xml:space="preserve">        d.</w:t>
      </w:r>
    </w:p>
    <w:p w14:paraId="38CFA2C6" w14:textId="77777777" w:rsidR="00635776" w:rsidRPr="006068C4" w:rsidRDefault="00B079C5">
      <w:pPr>
        <w:jc w:val="center"/>
        <w:rPr>
          <w:szCs w:val="24"/>
        </w:rPr>
      </w:pPr>
      <w:r w:rsidRPr="006068C4">
        <w:rPr>
          <w:szCs w:val="24"/>
        </w:rPr>
        <w:t>Kėdainiai</w:t>
      </w:r>
    </w:p>
    <w:p w14:paraId="10A4458C" w14:textId="77777777" w:rsidR="00635776" w:rsidRPr="006068C4" w:rsidRDefault="00635776">
      <w:pPr>
        <w:ind w:firstLine="709"/>
        <w:jc w:val="both"/>
        <w:rPr>
          <w:szCs w:val="24"/>
        </w:rPr>
      </w:pPr>
    </w:p>
    <w:p w14:paraId="090CC782" w14:textId="77777777" w:rsidR="00635776" w:rsidRPr="006068C4" w:rsidRDefault="00B079C5">
      <w:pPr>
        <w:ind w:firstLine="709"/>
        <w:jc w:val="both"/>
        <w:rPr>
          <w:b/>
          <w:szCs w:val="24"/>
        </w:rPr>
      </w:pPr>
      <w:r w:rsidRPr="006068C4">
        <w:rPr>
          <w:b/>
          <w:szCs w:val="24"/>
        </w:rPr>
        <w:t xml:space="preserve">Parengto sprendimo projekto tikslai. </w:t>
      </w:r>
    </w:p>
    <w:p w14:paraId="3D3E5B7B" w14:textId="1C97CFCE" w:rsidR="00635776" w:rsidRPr="006068C4" w:rsidRDefault="007A7D3C" w:rsidP="007A7D3C">
      <w:pPr>
        <w:ind w:firstLine="709"/>
        <w:jc w:val="both"/>
        <w:rPr>
          <w:bCs/>
          <w:szCs w:val="24"/>
        </w:rPr>
      </w:pPr>
      <w:r w:rsidRPr="006068C4">
        <w:rPr>
          <w:bCs/>
          <w:szCs w:val="24"/>
        </w:rPr>
        <w:t xml:space="preserve">Pritarti bendradarbiavimo sutarčių su Kauno regiono savivaldybėmis pasirašymui. </w:t>
      </w:r>
    </w:p>
    <w:p w14:paraId="1C484E62" w14:textId="77777777" w:rsidR="00635776" w:rsidRPr="006068C4" w:rsidRDefault="00B079C5">
      <w:pPr>
        <w:ind w:firstLine="709"/>
        <w:jc w:val="both"/>
        <w:rPr>
          <w:b/>
          <w:szCs w:val="24"/>
        </w:rPr>
      </w:pPr>
      <w:r w:rsidRPr="006068C4">
        <w:rPr>
          <w:b/>
          <w:szCs w:val="24"/>
        </w:rPr>
        <w:t>Sprendimo projekto esmė</w:t>
      </w:r>
      <w:r w:rsidRPr="006068C4">
        <w:rPr>
          <w:szCs w:val="24"/>
        </w:rPr>
        <w:t xml:space="preserve">, </w:t>
      </w:r>
      <w:r w:rsidRPr="006068C4">
        <w:rPr>
          <w:b/>
          <w:szCs w:val="24"/>
        </w:rPr>
        <w:t>rengimo priežastys ir motyvai.</w:t>
      </w:r>
    </w:p>
    <w:p w14:paraId="00D8F029" w14:textId="1CA106F8" w:rsidR="007A7D3C" w:rsidRPr="006068C4" w:rsidRDefault="007A7D3C" w:rsidP="007A7D3C">
      <w:pPr>
        <w:ind w:firstLine="709"/>
        <w:jc w:val="both"/>
        <w:rPr>
          <w:bCs/>
          <w:color w:val="0D0D0D" w:themeColor="text1" w:themeTint="F2"/>
          <w:szCs w:val="24"/>
        </w:rPr>
      </w:pPr>
      <w:r w:rsidRPr="006068C4">
        <w:rPr>
          <w:szCs w:val="24"/>
        </w:rPr>
        <w:t>Atsižvelgiant į Kauno regiono plėtros tarybos kolegijos 2023 m. gruodžio 22 d. sprendimu Nr. 6KS</w:t>
      </w:r>
      <w:r w:rsidR="002A3BE4" w:rsidRPr="006068C4">
        <w:rPr>
          <w:szCs w:val="24"/>
        </w:rPr>
        <w:t>-</w:t>
      </w:r>
      <w:r w:rsidRPr="006068C4">
        <w:rPr>
          <w:szCs w:val="24"/>
        </w:rPr>
        <w:t>70 „Dėl 2024 m. darbo grupės „Sveikatą stiprinantis Kauno regionas“ patvirtintą veiklos planą, siūloma p</w:t>
      </w:r>
      <w:r w:rsidRPr="006068C4">
        <w:rPr>
          <w:bCs/>
          <w:color w:val="0D0D0D" w:themeColor="text1" w:themeTint="F2"/>
          <w:szCs w:val="24"/>
        </w:rPr>
        <w:t xml:space="preserve">ritarti keturiems Kauno regiono savivaldybių bendradarbiavimo susitarimams: </w:t>
      </w:r>
    </w:p>
    <w:p w14:paraId="14610A8F" w14:textId="77777777" w:rsidR="007A7D3C" w:rsidRPr="006068C4" w:rsidRDefault="007A7D3C" w:rsidP="007A7D3C">
      <w:pPr>
        <w:ind w:firstLine="709"/>
        <w:jc w:val="both"/>
        <w:rPr>
          <w:bCs/>
          <w:i/>
          <w:iCs/>
          <w:color w:val="0D0D0D" w:themeColor="text1" w:themeTint="F2"/>
          <w:szCs w:val="24"/>
        </w:rPr>
      </w:pPr>
      <w:r w:rsidRPr="006068C4">
        <w:rPr>
          <w:bCs/>
          <w:color w:val="0D0D0D" w:themeColor="text1" w:themeTint="F2"/>
          <w:szCs w:val="24"/>
        </w:rPr>
        <w:t xml:space="preserve">1. </w:t>
      </w:r>
      <w:r w:rsidRPr="006068C4">
        <w:rPr>
          <w:bCs/>
          <w:i/>
          <w:iCs/>
          <w:color w:val="0D0D0D" w:themeColor="text1" w:themeTint="F2"/>
          <w:szCs w:val="24"/>
        </w:rPr>
        <w:t xml:space="preserve">Dėl </w:t>
      </w:r>
      <w:proofErr w:type="spellStart"/>
      <w:r w:rsidRPr="006068C4">
        <w:rPr>
          <w:bCs/>
          <w:i/>
          <w:iCs/>
          <w:color w:val="0D0D0D" w:themeColor="text1" w:themeTint="F2"/>
          <w:szCs w:val="24"/>
        </w:rPr>
        <w:t>defibriliatorių</w:t>
      </w:r>
      <w:proofErr w:type="spellEnd"/>
      <w:r w:rsidRPr="006068C4">
        <w:rPr>
          <w:bCs/>
          <w:i/>
          <w:iCs/>
          <w:color w:val="0D0D0D" w:themeColor="text1" w:themeTint="F2"/>
          <w:szCs w:val="24"/>
        </w:rPr>
        <w:t xml:space="preserve"> tinklo plėtros Kauno regione. </w:t>
      </w:r>
    </w:p>
    <w:p w14:paraId="65314EB5" w14:textId="77777777" w:rsidR="00495253" w:rsidRPr="006068C4" w:rsidRDefault="007A7D3C" w:rsidP="00495253">
      <w:pPr>
        <w:ind w:firstLine="709"/>
        <w:jc w:val="both"/>
        <w:rPr>
          <w:bCs/>
          <w:color w:val="0D0D0D" w:themeColor="text1" w:themeTint="F2"/>
          <w:szCs w:val="24"/>
        </w:rPr>
      </w:pPr>
      <w:r w:rsidRPr="006068C4">
        <w:rPr>
          <w:bCs/>
          <w:color w:val="0D0D0D" w:themeColor="text1" w:themeTint="F2"/>
          <w:szCs w:val="24"/>
        </w:rPr>
        <w:t xml:space="preserve"> </w:t>
      </w:r>
      <w:r w:rsidR="00495253" w:rsidRPr="006068C4">
        <w:rPr>
          <w:bCs/>
          <w:color w:val="0D0D0D" w:themeColor="text1" w:themeTint="F2"/>
          <w:szCs w:val="24"/>
        </w:rPr>
        <w:t xml:space="preserve">Šiuo susitarimu šalys susitaria dėl: </w:t>
      </w:r>
    </w:p>
    <w:p w14:paraId="2FA56194" w14:textId="7FD78A5E" w:rsidR="00495253" w:rsidRPr="006068C4" w:rsidRDefault="00E33A11" w:rsidP="00495253">
      <w:pPr>
        <w:ind w:firstLine="709"/>
        <w:jc w:val="both"/>
        <w:rPr>
          <w:bCs/>
          <w:color w:val="0D0D0D" w:themeColor="text1" w:themeTint="F2"/>
          <w:szCs w:val="24"/>
        </w:rPr>
      </w:pPr>
      <w:r w:rsidRPr="006068C4">
        <w:rPr>
          <w:szCs w:val="24"/>
        </w:rPr>
        <w:t>–</w:t>
      </w:r>
      <w:r w:rsidR="00495253" w:rsidRPr="006068C4">
        <w:rPr>
          <w:bCs/>
          <w:color w:val="0D0D0D" w:themeColor="text1" w:themeTint="F2"/>
          <w:szCs w:val="24"/>
        </w:rPr>
        <w:t xml:space="preserve">  gyventojų sveikatos raštingumo didinimo pirmos pagalbos, gaivinimo, automatinio išorinio </w:t>
      </w:r>
      <w:proofErr w:type="spellStart"/>
      <w:r w:rsidR="00495253" w:rsidRPr="006068C4">
        <w:rPr>
          <w:bCs/>
          <w:color w:val="0D0D0D" w:themeColor="text1" w:themeTint="F2"/>
          <w:szCs w:val="24"/>
        </w:rPr>
        <w:t>defibriliatoriaus</w:t>
      </w:r>
      <w:proofErr w:type="spellEnd"/>
      <w:r w:rsidR="00495253" w:rsidRPr="006068C4">
        <w:rPr>
          <w:bCs/>
          <w:color w:val="0D0D0D" w:themeColor="text1" w:themeTint="F2"/>
          <w:szCs w:val="24"/>
        </w:rPr>
        <w:t xml:space="preserve"> naudojimo srityse;</w:t>
      </w:r>
    </w:p>
    <w:p w14:paraId="769D2CD9" w14:textId="7163BA3A" w:rsidR="00495253" w:rsidRPr="006068C4" w:rsidRDefault="00E33A11" w:rsidP="00495253">
      <w:pPr>
        <w:ind w:firstLine="709"/>
        <w:jc w:val="both"/>
        <w:rPr>
          <w:bCs/>
          <w:color w:val="0D0D0D" w:themeColor="text1" w:themeTint="F2"/>
          <w:szCs w:val="24"/>
        </w:rPr>
      </w:pPr>
      <w:r w:rsidRPr="006068C4">
        <w:rPr>
          <w:szCs w:val="24"/>
        </w:rPr>
        <w:t>–</w:t>
      </w:r>
      <w:r w:rsidR="00495253" w:rsidRPr="006068C4">
        <w:rPr>
          <w:bCs/>
          <w:color w:val="0D0D0D" w:themeColor="text1" w:themeTint="F2"/>
          <w:szCs w:val="24"/>
        </w:rPr>
        <w:t xml:space="preserve"> </w:t>
      </w:r>
      <w:proofErr w:type="spellStart"/>
      <w:r w:rsidR="00495253" w:rsidRPr="006068C4">
        <w:rPr>
          <w:bCs/>
          <w:color w:val="0D0D0D" w:themeColor="text1" w:themeTint="F2"/>
          <w:szCs w:val="24"/>
        </w:rPr>
        <w:t>defibriliatorių</w:t>
      </w:r>
      <w:proofErr w:type="spellEnd"/>
      <w:r w:rsidR="00495253" w:rsidRPr="006068C4">
        <w:rPr>
          <w:bCs/>
          <w:color w:val="0D0D0D" w:themeColor="text1" w:themeTint="F2"/>
          <w:szCs w:val="24"/>
        </w:rPr>
        <w:t xml:space="preserve"> tinklo plėtros Kauno regione.</w:t>
      </w:r>
    </w:p>
    <w:p w14:paraId="06CE88FB" w14:textId="77777777" w:rsidR="00495253" w:rsidRPr="006068C4" w:rsidRDefault="00495253" w:rsidP="00495253">
      <w:pPr>
        <w:ind w:firstLine="709"/>
        <w:jc w:val="both"/>
        <w:rPr>
          <w:bCs/>
          <w:color w:val="0D0D0D" w:themeColor="text1" w:themeTint="F2"/>
          <w:szCs w:val="24"/>
        </w:rPr>
      </w:pPr>
      <w:r w:rsidRPr="006068C4">
        <w:rPr>
          <w:bCs/>
          <w:color w:val="0D0D0D" w:themeColor="text1" w:themeTint="F2"/>
          <w:szCs w:val="24"/>
        </w:rPr>
        <w:t>Siekiant sujungti Kauno regione veikiančių sveikatos įstaigų, specialistų, gyventojų pastangas tam, kad būtų užtikrintas maksimaliai greitas ir efektyvus pirmos pagalbos poreikio patenkinimas, Šalys įsipareigoja:</w:t>
      </w:r>
    </w:p>
    <w:p w14:paraId="3C69BA4F" w14:textId="3D89FC6E" w:rsidR="00495253" w:rsidRPr="006068C4" w:rsidRDefault="00E33A11" w:rsidP="00495253">
      <w:pPr>
        <w:ind w:firstLine="709"/>
        <w:jc w:val="both"/>
        <w:rPr>
          <w:bCs/>
          <w:color w:val="0D0D0D" w:themeColor="text1" w:themeTint="F2"/>
          <w:szCs w:val="24"/>
        </w:rPr>
      </w:pPr>
      <w:r w:rsidRPr="006068C4">
        <w:rPr>
          <w:szCs w:val="24"/>
        </w:rPr>
        <w:t>–</w:t>
      </w:r>
      <w:r w:rsidR="00495253" w:rsidRPr="006068C4">
        <w:rPr>
          <w:bCs/>
          <w:color w:val="0D0D0D" w:themeColor="text1" w:themeTint="F2"/>
          <w:szCs w:val="24"/>
        </w:rPr>
        <w:t xml:space="preserve"> įrengti automatinius išorinius </w:t>
      </w:r>
      <w:proofErr w:type="spellStart"/>
      <w:r w:rsidR="00495253" w:rsidRPr="006068C4">
        <w:rPr>
          <w:bCs/>
          <w:color w:val="0D0D0D" w:themeColor="text1" w:themeTint="F2"/>
          <w:szCs w:val="24"/>
        </w:rPr>
        <w:t>defibriliatorius</w:t>
      </w:r>
      <w:proofErr w:type="spellEnd"/>
      <w:r w:rsidR="00495253" w:rsidRPr="006068C4">
        <w:rPr>
          <w:bCs/>
          <w:color w:val="0D0D0D" w:themeColor="text1" w:themeTint="F2"/>
          <w:szCs w:val="24"/>
        </w:rPr>
        <w:t xml:space="preserve"> mastu 1 automatinis išorinis </w:t>
      </w:r>
      <w:proofErr w:type="spellStart"/>
      <w:r w:rsidR="00495253" w:rsidRPr="006068C4">
        <w:rPr>
          <w:bCs/>
          <w:color w:val="0D0D0D" w:themeColor="text1" w:themeTint="F2"/>
          <w:szCs w:val="24"/>
        </w:rPr>
        <w:t>defibriliatorius</w:t>
      </w:r>
      <w:proofErr w:type="spellEnd"/>
      <w:r w:rsidR="00495253" w:rsidRPr="006068C4">
        <w:rPr>
          <w:bCs/>
          <w:color w:val="0D0D0D" w:themeColor="text1" w:themeTint="F2"/>
          <w:szCs w:val="24"/>
        </w:rPr>
        <w:t xml:space="preserve"> 3000–5000-iams gyventojų iki 2027 m. rugsėjo 30 d.;</w:t>
      </w:r>
    </w:p>
    <w:p w14:paraId="1D820A78" w14:textId="4966297F" w:rsidR="007A7D3C" w:rsidRPr="006068C4" w:rsidRDefault="00E33A11" w:rsidP="00495253">
      <w:pPr>
        <w:ind w:firstLine="709"/>
        <w:jc w:val="both"/>
        <w:rPr>
          <w:bCs/>
          <w:color w:val="0D0D0D" w:themeColor="text1" w:themeTint="F2"/>
          <w:szCs w:val="24"/>
        </w:rPr>
      </w:pPr>
      <w:r w:rsidRPr="006068C4">
        <w:rPr>
          <w:szCs w:val="24"/>
        </w:rPr>
        <w:t>–</w:t>
      </w:r>
      <w:r w:rsidR="00495253" w:rsidRPr="006068C4">
        <w:rPr>
          <w:bCs/>
          <w:color w:val="0D0D0D" w:themeColor="text1" w:themeTint="F2"/>
          <w:szCs w:val="24"/>
        </w:rPr>
        <w:t xml:space="preserve"> pagal poreikį, skirti papildomus išteklius gyventojų grupių sveikatos raštingumo plėtrai: 11</w:t>
      </w:r>
      <w:r w:rsidR="002A3BE4" w:rsidRPr="006068C4">
        <w:rPr>
          <w:bCs/>
          <w:color w:val="0D0D0D" w:themeColor="text1" w:themeTint="F2"/>
          <w:szCs w:val="24"/>
        </w:rPr>
        <w:t>–</w:t>
      </w:r>
      <w:r w:rsidR="00495253" w:rsidRPr="006068C4">
        <w:rPr>
          <w:bCs/>
          <w:color w:val="0D0D0D" w:themeColor="text1" w:themeTint="F2"/>
          <w:szCs w:val="24"/>
        </w:rPr>
        <w:t xml:space="preserve">12 klasių mokinių, įmonių, organizacijų, bendruomenių ir kt., greta kurių instaliuoti pusiau automatiniai išoriniai </w:t>
      </w:r>
      <w:proofErr w:type="spellStart"/>
      <w:r w:rsidR="00495253" w:rsidRPr="006068C4">
        <w:rPr>
          <w:bCs/>
          <w:color w:val="0D0D0D" w:themeColor="text1" w:themeTint="F2"/>
          <w:szCs w:val="24"/>
        </w:rPr>
        <w:t>defibriliatoriai</w:t>
      </w:r>
      <w:proofErr w:type="spellEnd"/>
      <w:r w:rsidR="00495253" w:rsidRPr="006068C4">
        <w:rPr>
          <w:bCs/>
          <w:color w:val="0D0D0D" w:themeColor="text1" w:themeTint="F2"/>
          <w:szCs w:val="24"/>
        </w:rPr>
        <w:t>).</w:t>
      </w:r>
    </w:p>
    <w:p w14:paraId="20D87291" w14:textId="7E16070F" w:rsidR="007A7D3C" w:rsidRPr="006068C4" w:rsidRDefault="007A7D3C" w:rsidP="007A7D3C">
      <w:pPr>
        <w:ind w:firstLine="709"/>
        <w:jc w:val="both"/>
        <w:rPr>
          <w:bCs/>
          <w:color w:val="0D0D0D" w:themeColor="text1" w:themeTint="F2"/>
          <w:szCs w:val="24"/>
        </w:rPr>
      </w:pPr>
      <w:r w:rsidRPr="006068C4">
        <w:rPr>
          <w:bCs/>
          <w:i/>
          <w:iCs/>
          <w:color w:val="0D0D0D" w:themeColor="text1" w:themeTint="F2"/>
          <w:szCs w:val="24"/>
        </w:rPr>
        <w:t>2. Dėl sporto, laisvalaikio infrastruktūros ir veiklų prieinamumo didinimo Kauno regione</w:t>
      </w:r>
      <w:r w:rsidRPr="006068C4">
        <w:rPr>
          <w:bCs/>
          <w:color w:val="0D0D0D" w:themeColor="text1" w:themeTint="F2"/>
          <w:szCs w:val="24"/>
        </w:rPr>
        <w:t xml:space="preserve">.  </w:t>
      </w:r>
    </w:p>
    <w:p w14:paraId="4068DDE9" w14:textId="3CF3CF45" w:rsidR="00495253" w:rsidRPr="006068C4" w:rsidRDefault="00113C7D" w:rsidP="007A7D3C">
      <w:pPr>
        <w:ind w:firstLine="709"/>
        <w:jc w:val="both"/>
        <w:rPr>
          <w:bCs/>
          <w:color w:val="0D0D0D" w:themeColor="text1" w:themeTint="F2"/>
          <w:szCs w:val="24"/>
        </w:rPr>
      </w:pPr>
      <w:r w:rsidRPr="006068C4">
        <w:rPr>
          <w:bCs/>
          <w:color w:val="0D0D0D" w:themeColor="text1" w:themeTint="F2"/>
          <w:szCs w:val="24"/>
        </w:rPr>
        <w:t>Šiuo susitarimu šalys susitaria dėl:</w:t>
      </w:r>
    </w:p>
    <w:p w14:paraId="51B85837" w14:textId="214BCD7A" w:rsidR="00113C7D" w:rsidRPr="006068C4" w:rsidRDefault="00E33A11" w:rsidP="00113C7D">
      <w:pPr>
        <w:ind w:firstLine="709"/>
        <w:jc w:val="both"/>
        <w:rPr>
          <w:bCs/>
          <w:color w:val="0D0D0D" w:themeColor="text1" w:themeTint="F2"/>
          <w:szCs w:val="24"/>
        </w:rPr>
      </w:pPr>
      <w:r w:rsidRPr="006068C4">
        <w:rPr>
          <w:szCs w:val="24"/>
        </w:rPr>
        <w:t>–</w:t>
      </w:r>
      <w:r w:rsidR="00113C7D" w:rsidRPr="006068C4">
        <w:rPr>
          <w:bCs/>
          <w:color w:val="0D0D0D" w:themeColor="text1" w:themeTint="F2"/>
          <w:szCs w:val="24"/>
        </w:rPr>
        <w:t xml:space="preserve"> sporto ir laisvalaikio erdvių, gyventojų fiziniam aktyvumui skatinti, numatymo Kauno regione;</w:t>
      </w:r>
    </w:p>
    <w:p w14:paraId="281D0AF3" w14:textId="216B0FA8" w:rsidR="00113C7D" w:rsidRPr="006068C4" w:rsidRDefault="00E33A11" w:rsidP="00113C7D">
      <w:pPr>
        <w:ind w:firstLine="709"/>
        <w:jc w:val="both"/>
        <w:rPr>
          <w:bCs/>
          <w:color w:val="0D0D0D" w:themeColor="text1" w:themeTint="F2"/>
          <w:szCs w:val="24"/>
        </w:rPr>
      </w:pPr>
      <w:r w:rsidRPr="006068C4">
        <w:rPr>
          <w:szCs w:val="24"/>
        </w:rPr>
        <w:t>–</w:t>
      </w:r>
      <w:r w:rsidR="00113C7D" w:rsidRPr="006068C4">
        <w:rPr>
          <w:bCs/>
          <w:color w:val="0D0D0D" w:themeColor="text1" w:themeTint="F2"/>
          <w:szCs w:val="24"/>
        </w:rPr>
        <w:t xml:space="preserve"> Kauno regiono gyventojų fizinio aktyvumo užsiėmimų veiklų pasirinkimo analizės;</w:t>
      </w:r>
    </w:p>
    <w:p w14:paraId="7D39E55D" w14:textId="1160DB97" w:rsidR="00113C7D" w:rsidRPr="006068C4" w:rsidRDefault="00E33A11" w:rsidP="00113C7D">
      <w:pPr>
        <w:ind w:firstLine="709"/>
        <w:jc w:val="both"/>
        <w:rPr>
          <w:bCs/>
          <w:color w:val="0D0D0D" w:themeColor="text1" w:themeTint="F2"/>
          <w:szCs w:val="24"/>
        </w:rPr>
      </w:pPr>
      <w:r w:rsidRPr="006068C4">
        <w:rPr>
          <w:szCs w:val="24"/>
        </w:rPr>
        <w:t>–</w:t>
      </w:r>
      <w:r w:rsidR="00113C7D" w:rsidRPr="006068C4">
        <w:rPr>
          <w:bCs/>
          <w:color w:val="0D0D0D" w:themeColor="text1" w:themeTint="F2"/>
          <w:szCs w:val="24"/>
        </w:rPr>
        <w:t xml:space="preserve"> Kauno regiono gyventojų fizinio aktyvumo didinimo, skatinant naudotis nemokamai sporto ir laisvalaikio erdvėmis bei fizinio aktyvumo užsiėmimais jose.</w:t>
      </w:r>
    </w:p>
    <w:p w14:paraId="31211FDD" w14:textId="77777777" w:rsidR="00113C7D" w:rsidRPr="006068C4" w:rsidRDefault="00113C7D" w:rsidP="00113C7D">
      <w:pPr>
        <w:ind w:firstLine="709"/>
        <w:jc w:val="both"/>
        <w:rPr>
          <w:bCs/>
          <w:color w:val="0D0D0D" w:themeColor="text1" w:themeTint="F2"/>
          <w:szCs w:val="24"/>
        </w:rPr>
      </w:pPr>
      <w:r w:rsidRPr="006068C4">
        <w:rPr>
          <w:bCs/>
          <w:color w:val="0D0D0D" w:themeColor="text1" w:themeTint="F2"/>
          <w:szCs w:val="24"/>
        </w:rPr>
        <w:t>Siekiant padidinti Kauno regiono gyventojų fizinį aktyvumą, tokiu būdu mažinant lėtinių širdies ir kraujagyslių ligų augimą, Šalys įsipareigoja:</w:t>
      </w:r>
    </w:p>
    <w:p w14:paraId="5ED03D85" w14:textId="3FF15342" w:rsidR="00113C7D" w:rsidRPr="006068C4" w:rsidRDefault="00E33A11" w:rsidP="00113C7D">
      <w:pPr>
        <w:ind w:firstLine="709"/>
        <w:jc w:val="both"/>
        <w:rPr>
          <w:bCs/>
          <w:color w:val="0D0D0D" w:themeColor="text1" w:themeTint="F2"/>
          <w:szCs w:val="24"/>
        </w:rPr>
      </w:pPr>
      <w:r w:rsidRPr="006068C4">
        <w:rPr>
          <w:szCs w:val="24"/>
        </w:rPr>
        <w:t>–</w:t>
      </w:r>
      <w:r w:rsidR="00113C7D" w:rsidRPr="006068C4">
        <w:rPr>
          <w:bCs/>
          <w:color w:val="0D0D0D" w:themeColor="text1" w:themeTint="F2"/>
          <w:szCs w:val="24"/>
        </w:rPr>
        <w:t xml:space="preserve"> numatyti konkrečias Kauno regione sporto ir laisvalaikio erdves, kuriomis gyventojai galės naudotis neatlygintinai.</w:t>
      </w:r>
    </w:p>
    <w:p w14:paraId="75D50828" w14:textId="2065DEC5" w:rsidR="00113C7D" w:rsidRPr="006068C4" w:rsidRDefault="00E33A11" w:rsidP="00113C7D">
      <w:pPr>
        <w:ind w:firstLine="709"/>
        <w:jc w:val="both"/>
        <w:rPr>
          <w:bCs/>
          <w:color w:val="0D0D0D" w:themeColor="text1" w:themeTint="F2"/>
          <w:szCs w:val="24"/>
        </w:rPr>
      </w:pPr>
      <w:r w:rsidRPr="006068C4">
        <w:rPr>
          <w:szCs w:val="24"/>
        </w:rPr>
        <w:t>–</w:t>
      </w:r>
      <w:r w:rsidR="00113C7D" w:rsidRPr="006068C4">
        <w:rPr>
          <w:bCs/>
          <w:color w:val="0D0D0D" w:themeColor="text1" w:themeTint="F2"/>
          <w:szCs w:val="24"/>
        </w:rPr>
        <w:t xml:space="preserve"> iki 2027 m. rugsėjo 30 d. sudaryti sporto ir laisvalaikio erdvių žemėlapį ir jį paviešinti Kauno regiono gyventojams.</w:t>
      </w:r>
    </w:p>
    <w:p w14:paraId="08A6D581" w14:textId="06D3229E" w:rsidR="00113C7D" w:rsidRPr="006068C4" w:rsidRDefault="00E33A11" w:rsidP="00113C7D">
      <w:pPr>
        <w:ind w:firstLine="709"/>
        <w:jc w:val="both"/>
        <w:rPr>
          <w:bCs/>
          <w:color w:val="0D0D0D" w:themeColor="text1" w:themeTint="F2"/>
          <w:szCs w:val="24"/>
        </w:rPr>
      </w:pPr>
      <w:r w:rsidRPr="006068C4">
        <w:rPr>
          <w:szCs w:val="24"/>
        </w:rPr>
        <w:t>–</w:t>
      </w:r>
      <w:r w:rsidR="00113C7D" w:rsidRPr="006068C4">
        <w:rPr>
          <w:bCs/>
          <w:color w:val="0D0D0D" w:themeColor="text1" w:themeTint="F2"/>
          <w:szCs w:val="24"/>
        </w:rPr>
        <w:t xml:space="preserve"> atsižvelgiant į gyventojų poreikius, sudaryti fizinio aktyvumo užsiėmimų pasiūlą iki 2027 m. rugsėjo 30 d. </w:t>
      </w:r>
    </w:p>
    <w:p w14:paraId="3024CB25" w14:textId="77907487" w:rsidR="00113C7D" w:rsidRPr="006068C4" w:rsidRDefault="00E33A11" w:rsidP="00113C7D">
      <w:pPr>
        <w:ind w:firstLine="709"/>
        <w:jc w:val="both"/>
        <w:rPr>
          <w:bCs/>
          <w:color w:val="0D0D0D" w:themeColor="text1" w:themeTint="F2"/>
          <w:szCs w:val="24"/>
        </w:rPr>
      </w:pPr>
      <w:r w:rsidRPr="006068C4">
        <w:rPr>
          <w:szCs w:val="24"/>
        </w:rPr>
        <w:t>–</w:t>
      </w:r>
      <w:r w:rsidR="00113C7D" w:rsidRPr="006068C4">
        <w:rPr>
          <w:bCs/>
          <w:color w:val="0D0D0D" w:themeColor="text1" w:themeTint="F2"/>
          <w:szCs w:val="24"/>
        </w:rPr>
        <w:t xml:space="preserve"> skirti resursus sporto ir laisvalaikio erdvių, fizinio aktyvumo užsiėmimų finansavimui.</w:t>
      </w:r>
    </w:p>
    <w:p w14:paraId="2AAFE2E8" w14:textId="5943429C" w:rsidR="007A7D3C" w:rsidRPr="006068C4" w:rsidRDefault="007A7D3C" w:rsidP="007A7D3C">
      <w:pPr>
        <w:ind w:firstLine="709"/>
        <w:jc w:val="both"/>
        <w:rPr>
          <w:bCs/>
          <w:i/>
          <w:iCs/>
          <w:color w:val="0D0D0D" w:themeColor="text1" w:themeTint="F2"/>
          <w:szCs w:val="24"/>
        </w:rPr>
      </w:pPr>
      <w:r w:rsidRPr="006068C4">
        <w:rPr>
          <w:bCs/>
          <w:i/>
          <w:iCs/>
          <w:color w:val="0D0D0D" w:themeColor="text1" w:themeTint="F2"/>
          <w:szCs w:val="24"/>
        </w:rPr>
        <w:t xml:space="preserve">3. Dėl švediško stalo aptarnavimo principo diegimo Kauno regiono ugdymo įstaigų valgyklose.  </w:t>
      </w:r>
    </w:p>
    <w:p w14:paraId="49D312E0" w14:textId="77777777" w:rsidR="00113C7D" w:rsidRPr="006068C4" w:rsidRDefault="00113C7D" w:rsidP="00113C7D">
      <w:pPr>
        <w:ind w:firstLine="709"/>
        <w:jc w:val="both"/>
        <w:rPr>
          <w:bCs/>
          <w:color w:val="0D0D0D" w:themeColor="text1" w:themeTint="F2"/>
          <w:szCs w:val="24"/>
        </w:rPr>
      </w:pPr>
      <w:r w:rsidRPr="006068C4">
        <w:rPr>
          <w:bCs/>
          <w:color w:val="0D0D0D" w:themeColor="text1" w:themeTint="F2"/>
          <w:szCs w:val="24"/>
        </w:rPr>
        <w:t>Šiuo susitarimu šalys susitaria dėl:</w:t>
      </w:r>
    </w:p>
    <w:p w14:paraId="2B0FA77C" w14:textId="7475E29A" w:rsidR="00113C7D" w:rsidRPr="006068C4" w:rsidRDefault="00E33A11" w:rsidP="00113C7D">
      <w:pPr>
        <w:ind w:firstLine="709"/>
        <w:jc w:val="both"/>
        <w:rPr>
          <w:bCs/>
          <w:color w:val="0D0D0D" w:themeColor="text1" w:themeTint="F2"/>
          <w:szCs w:val="24"/>
        </w:rPr>
      </w:pPr>
      <w:r w:rsidRPr="006068C4">
        <w:rPr>
          <w:szCs w:val="24"/>
        </w:rPr>
        <w:t>–</w:t>
      </w:r>
      <w:r w:rsidR="00113C7D" w:rsidRPr="006068C4">
        <w:rPr>
          <w:bCs/>
          <w:color w:val="0D0D0D" w:themeColor="text1" w:themeTint="F2"/>
          <w:szCs w:val="24"/>
        </w:rPr>
        <w:t xml:space="preserve"> švediško stalo aptarnavimo principo diegimo Kauno regiono ikimokyklinio, priešmokyklinio ir bendrojo lavinimo ugdymo įstaigų valgyklose (mokamą ir nemokamą maitinimą gaunantiems ugdytiniams);</w:t>
      </w:r>
    </w:p>
    <w:p w14:paraId="129912B2" w14:textId="64276C3F" w:rsidR="00113C7D" w:rsidRPr="006068C4" w:rsidRDefault="00E33A11" w:rsidP="00113C7D">
      <w:pPr>
        <w:ind w:firstLine="709"/>
        <w:jc w:val="both"/>
        <w:rPr>
          <w:bCs/>
          <w:color w:val="0D0D0D" w:themeColor="text1" w:themeTint="F2"/>
          <w:szCs w:val="24"/>
        </w:rPr>
      </w:pPr>
      <w:r w:rsidRPr="006068C4">
        <w:rPr>
          <w:szCs w:val="24"/>
        </w:rPr>
        <w:t>–</w:t>
      </w:r>
      <w:r w:rsidR="00113C7D" w:rsidRPr="006068C4">
        <w:rPr>
          <w:bCs/>
          <w:color w:val="0D0D0D" w:themeColor="text1" w:themeTint="F2"/>
          <w:szCs w:val="24"/>
        </w:rPr>
        <w:t xml:space="preserve"> Kauno regiono ugdymo įstaigų bendruomenių įtraukimo į švediškų stalų diegimo procesą, žinių apie maisto tvarumo ir švaistymo problematiką suteikimo, ugdytinių valgymo kultūros ugdymo;</w:t>
      </w:r>
    </w:p>
    <w:p w14:paraId="156EF78E" w14:textId="14886CC0" w:rsidR="00113C7D" w:rsidRPr="006068C4" w:rsidRDefault="00E33A11" w:rsidP="00113C7D">
      <w:pPr>
        <w:ind w:firstLine="709"/>
        <w:jc w:val="both"/>
        <w:rPr>
          <w:bCs/>
          <w:color w:val="0D0D0D" w:themeColor="text1" w:themeTint="F2"/>
          <w:szCs w:val="24"/>
        </w:rPr>
      </w:pPr>
      <w:r w:rsidRPr="006068C4">
        <w:rPr>
          <w:szCs w:val="24"/>
        </w:rPr>
        <w:lastRenderedPageBreak/>
        <w:t>–</w:t>
      </w:r>
      <w:r w:rsidR="00113C7D" w:rsidRPr="006068C4">
        <w:rPr>
          <w:bCs/>
          <w:color w:val="0D0D0D" w:themeColor="text1" w:themeTint="F2"/>
          <w:szCs w:val="24"/>
        </w:rPr>
        <w:t xml:space="preserve"> sukūrimo jaukių ir šiuolaikiškų vaikų maitinimo erdvių, aprūpintų reikiamomis priemonėmis kokybiškam ir estetiškam ugdytinių aptarnavimui organizuoti.</w:t>
      </w:r>
    </w:p>
    <w:p w14:paraId="5D1BC199" w14:textId="77777777" w:rsidR="00113C7D" w:rsidRPr="006068C4" w:rsidRDefault="00113C7D" w:rsidP="00113C7D">
      <w:pPr>
        <w:ind w:firstLine="709"/>
        <w:jc w:val="both"/>
        <w:rPr>
          <w:bCs/>
          <w:color w:val="0D0D0D" w:themeColor="text1" w:themeTint="F2"/>
          <w:szCs w:val="24"/>
        </w:rPr>
      </w:pPr>
      <w:r w:rsidRPr="006068C4">
        <w:rPr>
          <w:bCs/>
          <w:color w:val="0D0D0D" w:themeColor="text1" w:themeTint="F2"/>
          <w:szCs w:val="24"/>
        </w:rPr>
        <w:t>Siekiant sumažinti Kauno regione veikiančių ugdymo įstaigų, maisto švaistymo problematiką, Šalys įsipareigoja:</w:t>
      </w:r>
    </w:p>
    <w:p w14:paraId="0CDF0192" w14:textId="0F8FFA3B" w:rsidR="00113C7D" w:rsidRPr="006068C4" w:rsidRDefault="00E33A11" w:rsidP="00113C7D">
      <w:pPr>
        <w:ind w:firstLine="709"/>
        <w:jc w:val="both"/>
        <w:rPr>
          <w:bCs/>
          <w:color w:val="0D0D0D" w:themeColor="text1" w:themeTint="F2"/>
          <w:szCs w:val="24"/>
        </w:rPr>
      </w:pPr>
      <w:r w:rsidRPr="006068C4">
        <w:rPr>
          <w:szCs w:val="24"/>
        </w:rPr>
        <w:t>–</w:t>
      </w:r>
      <w:r w:rsidR="00113C7D" w:rsidRPr="006068C4">
        <w:rPr>
          <w:bCs/>
          <w:color w:val="0D0D0D" w:themeColor="text1" w:themeTint="F2"/>
          <w:szCs w:val="24"/>
        </w:rPr>
        <w:t xml:space="preserve"> 50 procentų Kauno regiono ugdymo įstaigų maisto pateikimą ugdytinių maitinimui organizuoti švediško stalo principu iki 2027 m. rugsėjo 30 d.</w:t>
      </w:r>
    </w:p>
    <w:p w14:paraId="1D1F0B8C" w14:textId="3104A6D2" w:rsidR="00113C7D" w:rsidRPr="006068C4" w:rsidRDefault="00E33A11" w:rsidP="00113C7D">
      <w:pPr>
        <w:ind w:firstLine="709"/>
        <w:jc w:val="both"/>
        <w:rPr>
          <w:bCs/>
          <w:color w:val="0D0D0D" w:themeColor="text1" w:themeTint="F2"/>
          <w:szCs w:val="24"/>
        </w:rPr>
      </w:pPr>
      <w:r w:rsidRPr="006068C4">
        <w:rPr>
          <w:szCs w:val="24"/>
        </w:rPr>
        <w:t>–</w:t>
      </w:r>
      <w:r w:rsidR="00113C7D" w:rsidRPr="006068C4">
        <w:rPr>
          <w:bCs/>
          <w:color w:val="0D0D0D" w:themeColor="text1" w:themeTint="F2"/>
          <w:szCs w:val="24"/>
        </w:rPr>
        <w:t xml:space="preserve"> skirti resursus ugdymo įstaigoms švediško stalo diegimui iki 2027 m. rugsėjo 30 d.</w:t>
      </w:r>
    </w:p>
    <w:p w14:paraId="50AABC6C" w14:textId="604FE869" w:rsidR="00635776" w:rsidRPr="006068C4" w:rsidRDefault="007A7D3C" w:rsidP="007A7D3C">
      <w:pPr>
        <w:ind w:firstLine="709"/>
        <w:jc w:val="both"/>
        <w:rPr>
          <w:bCs/>
          <w:i/>
          <w:iCs/>
          <w:color w:val="0D0D0D" w:themeColor="text1" w:themeTint="F2"/>
          <w:szCs w:val="24"/>
        </w:rPr>
      </w:pPr>
      <w:r w:rsidRPr="006068C4">
        <w:rPr>
          <w:bCs/>
          <w:color w:val="0D0D0D" w:themeColor="text1" w:themeTint="F2"/>
          <w:szCs w:val="24"/>
        </w:rPr>
        <w:t xml:space="preserve">4. </w:t>
      </w:r>
      <w:r w:rsidRPr="006068C4">
        <w:rPr>
          <w:bCs/>
          <w:i/>
          <w:iCs/>
          <w:color w:val="0D0D0D" w:themeColor="text1" w:themeTint="F2"/>
          <w:szCs w:val="24"/>
        </w:rPr>
        <w:t>Dėl sveikos mitybos ugdymo ir sveikatai palankaus valgiaraščio integracijos Kauno regione.</w:t>
      </w:r>
    </w:p>
    <w:p w14:paraId="7C74FBA2" w14:textId="2EE671DC" w:rsidR="00207ED6" w:rsidRPr="006068C4" w:rsidRDefault="00207ED6" w:rsidP="007A7D3C">
      <w:pPr>
        <w:ind w:firstLine="709"/>
        <w:jc w:val="both"/>
        <w:rPr>
          <w:bCs/>
          <w:color w:val="0D0D0D" w:themeColor="text1" w:themeTint="F2"/>
          <w:szCs w:val="24"/>
        </w:rPr>
      </w:pPr>
      <w:r w:rsidRPr="006068C4">
        <w:rPr>
          <w:bCs/>
          <w:color w:val="0D0D0D" w:themeColor="text1" w:themeTint="F2"/>
          <w:szCs w:val="24"/>
        </w:rPr>
        <w:t>Šiuo susitarimu šalys susitaria dėl:</w:t>
      </w:r>
    </w:p>
    <w:p w14:paraId="03190CC3" w14:textId="548038AB" w:rsidR="00207ED6" w:rsidRPr="006068C4" w:rsidRDefault="00E33A11" w:rsidP="00207ED6">
      <w:pPr>
        <w:ind w:firstLine="720"/>
        <w:jc w:val="both"/>
        <w:rPr>
          <w:bCs/>
          <w:color w:val="0D0D0D" w:themeColor="text1" w:themeTint="F2"/>
          <w:szCs w:val="24"/>
        </w:rPr>
      </w:pPr>
      <w:r w:rsidRPr="006068C4">
        <w:rPr>
          <w:szCs w:val="24"/>
        </w:rPr>
        <w:t>–</w:t>
      </w:r>
      <w:r w:rsidR="00207ED6" w:rsidRPr="006068C4">
        <w:rPr>
          <w:bCs/>
          <w:color w:val="0D0D0D" w:themeColor="text1" w:themeTint="F2"/>
          <w:szCs w:val="24"/>
        </w:rPr>
        <w:t xml:space="preserve"> pavyzdinių perspektyvinių valgiaraščių, atitinkančių teisės aktų reikalavimus ir sveikatai palankios mitybos principus, ikimokyklinio ugdymo įstaigoms įdiegimo Kauno regione;</w:t>
      </w:r>
    </w:p>
    <w:p w14:paraId="730B4AEF" w14:textId="7753C57A" w:rsidR="00207ED6" w:rsidRPr="006068C4" w:rsidRDefault="00E33A11" w:rsidP="00207ED6">
      <w:pPr>
        <w:ind w:firstLine="720"/>
        <w:jc w:val="both"/>
        <w:rPr>
          <w:bCs/>
          <w:color w:val="0D0D0D" w:themeColor="text1" w:themeTint="F2"/>
          <w:szCs w:val="24"/>
        </w:rPr>
      </w:pPr>
      <w:r w:rsidRPr="006068C4">
        <w:rPr>
          <w:szCs w:val="24"/>
        </w:rPr>
        <w:t>–</w:t>
      </w:r>
      <w:r w:rsidR="00207ED6" w:rsidRPr="006068C4">
        <w:rPr>
          <w:bCs/>
          <w:color w:val="0D0D0D" w:themeColor="text1" w:themeTint="F2"/>
          <w:szCs w:val="24"/>
        </w:rPr>
        <w:t xml:space="preserve"> patogaus kasdieninio darbo įrankio Kauno regiono ugdymo įstaigų </w:t>
      </w:r>
      <w:proofErr w:type="spellStart"/>
      <w:r w:rsidR="00207ED6" w:rsidRPr="006068C4">
        <w:rPr>
          <w:bCs/>
          <w:color w:val="0D0D0D" w:themeColor="text1" w:themeTint="F2"/>
          <w:szCs w:val="24"/>
        </w:rPr>
        <w:t>dietistams</w:t>
      </w:r>
      <w:proofErr w:type="spellEnd"/>
      <w:r w:rsidR="00207ED6" w:rsidRPr="006068C4">
        <w:rPr>
          <w:bCs/>
          <w:color w:val="0D0D0D" w:themeColor="text1" w:themeTint="F2"/>
          <w:szCs w:val="24"/>
        </w:rPr>
        <w:t xml:space="preserve"> ir maitinimo organizavimo specialistams – valgiaraščių versijos Excel forma įdiegimo.</w:t>
      </w:r>
    </w:p>
    <w:p w14:paraId="1346B894" w14:textId="77777777" w:rsidR="00207ED6" w:rsidRPr="006068C4" w:rsidRDefault="00207ED6" w:rsidP="00207ED6">
      <w:pPr>
        <w:ind w:firstLine="720"/>
        <w:jc w:val="both"/>
        <w:rPr>
          <w:bCs/>
          <w:color w:val="0D0D0D" w:themeColor="text1" w:themeTint="F2"/>
          <w:szCs w:val="24"/>
        </w:rPr>
      </w:pPr>
      <w:r w:rsidRPr="006068C4">
        <w:rPr>
          <w:bCs/>
          <w:color w:val="0D0D0D" w:themeColor="text1" w:themeTint="F2"/>
          <w:szCs w:val="24"/>
        </w:rPr>
        <w:t>Šalys įsipareigoja:</w:t>
      </w:r>
    </w:p>
    <w:p w14:paraId="1B23B2A6" w14:textId="6154219E" w:rsidR="00207ED6" w:rsidRPr="006068C4" w:rsidRDefault="00E33A11" w:rsidP="00207ED6">
      <w:pPr>
        <w:ind w:firstLine="720"/>
        <w:jc w:val="both"/>
        <w:rPr>
          <w:bCs/>
          <w:color w:val="0D0D0D" w:themeColor="text1" w:themeTint="F2"/>
          <w:szCs w:val="24"/>
        </w:rPr>
      </w:pPr>
      <w:r w:rsidRPr="006068C4">
        <w:rPr>
          <w:szCs w:val="24"/>
        </w:rPr>
        <w:t>–</w:t>
      </w:r>
      <w:r w:rsidR="00207ED6" w:rsidRPr="006068C4">
        <w:rPr>
          <w:bCs/>
          <w:color w:val="0D0D0D" w:themeColor="text1" w:themeTint="F2"/>
          <w:szCs w:val="24"/>
        </w:rPr>
        <w:t xml:space="preserve"> integruoti pavyzdinius perspektyvinius valgiaraščius 70 procentų Kauno regiono ugdymo įstaigų ugdytinių maitinimui, atitinkančius 1</w:t>
      </w:r>
      <w:r w:rsidR="002A3BE4" w:rsidRPr="006068C4">
        <w:rPr>
          <w:bCs/>
          <w:color w:val="0D0D0D" w:themeColor="text1" w:themeTint="F2"/>
          <w:szCs w:val="24"/>
        </w:rPr>
        <w:t>–</w:t>
      </w:r>
      <w:r w:rsidR="00207ED6" w:rsidRPr="006068C4">
        <w:rPr>
          <w:bCs/>
          <w:color w:val="0D0D0D" w:themeColor="text1" w:themeTint="F2"/>
          <w:szCs w:val="24"/>
        </w:rPr>
        <w:t>10 metų amžiaus vaikų mitybos poreikių reikalavimus ir rekomendacijas iki 2027 m. rugsėjo 30 d.;</w:t>
      </w:r>
    </w:p>
    <w:p w14:paraId="1A08CE42" w14:textId="7D9BE993" w:rsidR="007A7D3C" w:rsidRPr="006068C4" w:rsidRDefault="00E33A11" w:rsidP="00207ED6">
      <w:pPr>
        <w:ind w:firstLine="720"/>
        <w:jc w:val="both"/>
        <w:rPr>
          <w:bCs/>
          <w:color w:val="0D0D0D" w:themeColor="text1" w:themeTint="F2"/>
          <w:szCs w:val="24"/>
        </w:rPr>
      </w:pPr>
      <w:r w:rsidRPr="006068C4">
        <w:rPr>
          <w:szCs w:val="24"/>
        </w:rPr>
        <w:t>–</w:t>
      </w:r>
      <w:r w:rsidR="00207ED6" w:rsidRPr="006068C4">
        <w:rPr>
          <w:bCs/>
          <w:color w:val="0D0D0D" w:themeColor="text1" w:themeTint="F2"/>
          <w:szCs w:val="24"/>
        </w:rPr>
        <w:t xml:space="preserve"> įdiegti valgiaraštyje nurodytų patiekalų technologines korteles, kaip </w:t>
      </w:r>
      <w:proofErr w:type="spellStart"/>
      <w:r w:rsidR="00207ED6" w:rsidRPr="006068C4">
        <w:rPr>
          <w:bCs/>
          <w:color w:val="0D0D0D" w:themeColor="text1" w:themeTint="F2"/>
          <w:szCs w:val="24"/>
        </w:rPr>
        <w:t>dietistų</w:t>
      </w:r>
      <w:proofErr w:type="spellEnd"/>
      <w:r w:rsidR="00207ED6" w:rsidRPr="006068C4">
        <w:rPr>
          <w:bCs/>
          <w:color w:val="0D0D0D" w:themeColor="text1" w:themeTint="F2"/>
          <w:szCs w:val="24"/>
        </w:rPr>
        <w:t xml:space="preserve"> ir maitinimo organizavimo specialistų kasdienį darbo įrankį, iki 2027 m. rugsėjo 30 d.</w:t>
      </w:r>
    </w:p>
    <w:p w14:paraId="08FD49DD" w14:textId="77777777" w:rsidR="00207ED6" w:rsidRPr="006068C4" w:rsidRDefault="00207ED6" w:rsidP="00207ED6">
      <w:pPr>
        <w:ind w:firstLine="720"/>
        <w:jc w:val="both"/>
        <w:rPr>
          <w:bCs/>
          <w:color w:val="0D0D0D" w:themeColor="text1" w:themeTint="F2"/>
          <w:sz w:val="18"/>
          <w:szCs w:val="18"/>
        </w:rPr>
      </w:pPr>
    </w:p>
    <w:p w14:paraId="410B687B" w14:textId="77777777" w:rsidR="00635776" w:rsidRPr="006068C4" w:rsidRDefault="00B079C5">
      <w:pPr>
        <w:ind w:firstLine="709"/>
        <w:rPr>
          <w:b/>
          <w:color w:val="0D0D0D" w:themeColor="text1" w:themeTint="F2"/>
          <w:szCs w:val="24"/>
        </w:rPr>
      </w:pPr>
      <w:r w:rsidRPr="006068C4">
        <w:rPr>
          <w:b/>
          <w:color w:val="0D0D0D" w:themeColor="text1" w:themeTint="F2"/>
          <w:szCs w:val="24"/>
        </w:rPr>
        <w:t>Lėšų poreikis (jeigu sprendimui įgyvendinti reikalingos).</w:t>
      </w:r>
    </w:p>
    <w:p w14:paraId="2EF3817A" w14:textId="0FE7A08F" w:rsidR="00635776" w:rsidRPr="006068C4" w:rsidRDefault="007D1F88" w:rsidP="00113C7D">
      <w:pPr>
        <w:ind w:firstLine="709"/>
        <w:jc w:val="both"/>
        <w:rPr>
          <w:szCs w:val="24"/>
        </w:rPr>
      </w:pPr>
      <w:r w:rsidRPr="006068C4">
        <w:rPr>
          <w:szCs w:val="24"/>
        </w:rPr>
        <w:t xml:space="preserve">Lėšas, kurių reikės </w:t>
      </w:r>
      <w:r w:rsidR="00113C7D" w:rsidRPr="006068C4">
        <w:rPr>
          <w:szCs w:val="24"/>
        </w:rPr>
        <w:t>Kauno regiono savivaldybių susitarimams</w:t>
      </w:r>
      <w:r w:rsidRPr="006068C4">
        <w:rPr>
          <w:szCs w:val="24"/>
        </w:rPr>
        <w:t xml:space="preserve"> </w:t>
      </w:r>
      <w:r w:rsidR="00113C7D" w:rsidRPr="006068C4">
        <w:rPr>
          <w:szCs w:val="24"/>
        </w:rPr>
        <w:t>įgyvendin</w:t>
      </w:r>
      <w:r w:rsidRPr="006068C4">
        <w:rPr>
          <w:szCs w:val="24"/>
        </w:rPr>
        <w:t>t</w:t>
      </w:r>
      <w:r w:rsidR="00113C7D" w:rsidRPr="006068C4">
        <w:rPr>
          <w:szCs w:val="24"/>
        </w:rPr>
        <w:t>i</w:t>
      </w:r>
      <w:r w:rsidRPr="006068C4">
        <w:rPr>
          <w:szCs w:val="24"/>
        </w:rPr>
        <w:t>,</w:t>
      </w:r>
      <w:r w:rsidR="00113C7D" w:rsidRPr="006068C4">
        <w:rPr>
          <w:szCs w:val="24"/>
        </w:rPr>
        <w:t xml:space="preserve"> bus numatytos </w:t>
      </w:r>
      <w:r w:rsidR="00207ED6" w:rsidRPr="006068C4">
        <w:rPr>
          <w:szCs w:val="24"/>
        </w:rPr>
        <w:t>Kėdainių</w:t>
      </w:r>
      <w:r w:rsidR="00113C7D" w:rsidRPr="006068C4">
        <w:rPr>
          <w:szCs w:val="24"/>
        </w:rPr>
        <w:t xml:space="preserve"> rajono savivaldybės biudžete.</w:t>
      </w:r>
    </w:p>
    <w:p w14:paraId="02981793" w14:textId="77777777" w:rsidR="00113C7D" w:rsidRPr="006068C4" w:rsidRDefault="00113C7D">
      <w:pPr>
        <w:ind w:firstLine="709"/>
        <w:rPr>
          <w:sz w:val="16"/>
          <w:szCs w:val="16"/>
        </w:rPr>
      </w:pPr>
    </w:p>
    <w:p w14:paraId="538F4C72" w14:textId="77777777" w:rsidR="007D1F88" w:rsidRPr="006068C4" w:rsidRDefault="00B079C5" w:rsidP="007D1F88">
      <w:pPr>
        <w:ind w:firstLine="709"/>
        <w:rPr>
          <w:b/>
          <w:szCs w:val="24"/>
        </w:rPr>
      </w:pPr>
      <w:r w:rsidRPr="006068C4">
        <w:rPr>
          <w:b/>
          <w:szCs w:val="24"/>
        </w:rPr>
        <w:t>Laukiami rezultatai.</w:t>
      </w:r>
      <w:r w:rsidR="007D1F88" w:rsidRPr="006068C4">
        <w:rPr>
          <w:b/>
          <w:szCs w:val="24"/>
        </w:rPr>
        <w:t xml:space="preserve"> </w:t>
      </w:r>
    </w:p>
    <w:p w14:paraId="1DD95C9D" w14:textId="77777777" w:rsidR="007D1F88" w:rsidRPr="006068C4" w:rsidRDefault="00207ED6" w:rsidP="007D1F88">
      <w:pPr>
        <w:ind w:firstLine="709"/>
      </w:pPr>
      <w:r w:rsidRPr="006068C4">
        <w:t>Pritarus sprendimo projektui, bus pasirašyti bendradarbiavimo susitarimai su Kauno regiono savivaldybėmis.</w:t>
      </w:r>
    </w:p>
    <w:p w14:paraId="29B799D6" w14:textId="2A1C619C" w:rsidR="00207ED6" w:rsidRPr="006068C4" w:rsidRDefault="00207ED6" w:rsidP="007D1F88">
      <w:pPr>
        <w:ind w:firstLine="709"/>
      </w:pPr>
      <w:r w:rsidRPr="006068C4">
        <w:t>Neigiamų pasekmių nenumatoma.</w:t>
      </w:r>
    </w:p>
    <w:p w14:paraId="74576ECA" w14:textId="77777777" w:rsidR="007A7D3C" w:rsidRPr="006068C4" w:rsidRDefault="007A7D3C">
      <w:pPr>
        <w:ind w:firstLine="680"/>
        <w:rPr>
          <w:sz w:val="16"/>
          <w:szCs w:val="16"/>
        </w:rPr>
      </w:pPr>
    </w:p>
    <w:p w14:paraId="17EB2F2F" w14:textId="77777777" w:rsidR="00635776" w:rsidRPr="006068C4" w:rsidRDefault="00B079C5">
      <w:pPr>
        <w:ind w:firstLine="680"/>
        <w:rPr>
          <w:b/>
          <w:bCs/>
          <w:szCs w:val="24"/>
        </w:rPr>
      </w:pPr>
      <w:r w:rsidRPr="006068C4">
        <w:rPr>
          <w:b/>
          <w:bCs/>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635776" w:rsidRPr="006068C4" w14:paraId="26E7564A"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347DD7EB" w14:textId="77777777" w:rsidR="00635776" w:rsidRPr="006068C4" w:rsidRDefault="00B079C5">
            <w:pPr>
              <w:rPr>
                <w:b/>
                <w:szCs w:val="24"/>
                <w:lang w:bidi="lo-LA"/>
              </w:rPr>
            </w:pPr>
            <w:r w:rsidRPr="006068C4">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5AD134E7" w14:textId="77777777" w:rsidR="00635776" w:rsidRPr="006068C4" w:rsidRDefault="00B079C5">
            <w:pPr>
              <w:rPr>
                <w:b/>
                <w:bCs/>
                <w:szCs w:val="24"/>
              </w:rPr>
            </w:pPr>
            <w:r w:rsidRPr="006068C4">
              <w:rPr>
                <w:b/>
                <w:bCs/>
                <w:szCs w:val="24"/>
              </w:rPr>
              <w:t>Numatomo teisinio reguliavimo poveikio vertinimo rezultatai</w:t>
            </w:r>
          </w:p>
        </w:tc>
      </w:tr>
      <w:tr w:rsidR="00635776" w:rsidRPr="006068C4" w14:paraId="1E83DC39" w14:textId="77777777">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13E61C98" w14:textId="77777777" w:rsidR="00635776" w:rsidRPr="006068C4" w:rsidRDefault="00635776">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tcPr>
          <w:p w14:paraId="7DE3A02C" w14:textId="77777777" w:rsidR="00635776" w:rsidRPr="006068C4" w:rsidRDefault="00B079C5">
            <w:pPr>
              <w:rPr>
                <w:b/>
                <w:szCs w:val="24"/>
              </w:rPr>
            </w:pPr>
            <w:r w:rsidRPr="006068C4">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084B797" w14:textId="77777777" w:rsidR="00635776" w:rsidRPr="006068C4" w:rsidRDefault="00B079C5">
            <w:pPr>
              <w:rPr>
                <w:b/>
                <w:i/>
                <w:szCs w:val="24"/>
              </w:rPr>
            </w:pPr>
            <w:r w:rsidRPr="006068C4">
              <w:rPr>
                <w:b/>
                <w:szCs w:val="24"/>
              </w:rPr>
              <w:t>Neigiamas poveikis</w:t>
            </w:r>
          </w:p>
        </w:tc>
      </w:tr>
      <w:tr w:rsidR="00635776" w:rsidRPr="006068C4" w14:paraId="138C7990" w14:textId="77777777">
        <w:tc>
          <w:tcPr>
            <w:tcW w:w="3118" w:type="dxa"/>
            <w:tcBorders>
              <w:top w:val="single" w:sz="4" w:space="0" w:color="000000"/>
              <w:left w:val="single" w:sz="4" w:space="0" w:color="000000"/>
              <w:bottom w:val="single" w:sz="4" w:space="0" w:color="000000"/>
              <w:right w:val="single" w:sz="4" w:space="0" w:color="000000"/>
            </w:tcBorders>
          </w:tcPr>
          <w:p w14:paraId="43A42B4F" w14:textId="77777777" w:rsidR="00635776" w:rsidRPr="006068C4" w:rsidRDefault="00B079C5">
            <w:pPr>
              <w:rPr>
                <w:i/>
                <w:szCs w:val="24"/>
                <w:lang w:bidi="lo-LA"/>
              </w:rPr>
            </w:pPr>
            <w:r w:rsidRPr="006068C4">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C1E3CCF" w14:textId="77777777" w:rsidR="00635776" w:rsidRPr="006068C4" w:rsidRDefault="0063577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0F9322" w14:textId="77777777" w:rsidR="00635776" w:rsidRPr="006068C4" w:rsidRDefault="00635776">
            <w:pPr>
              <w:rPr>
                <w:i/>
                <w:szCs w:val="24"/>
                <w:lang w:bidi="lo-LA"/>
              </w:rPr>
            </w:pPr>
          </w:p>
        </w:tc>
      </w:tr>
      <w:tr w:rsidR="00635776" w:rsidRPr="006068C4" w14:paraId="17239650" w14:textId="77777777">
        <w:tc>
          <w:tcPr>
            <w:tcW w:w="3118" w:type="dxa"/>
            <w:tcBorders>
              <w:top w:val="single" w:sz="4" w:space="0" w:color="000000"/>
              <w:left w:val="single" w:sz="4" w:space="0" w:color="000000"/>
              <w:bottom w:val="single" w:sz="4" w:space="0" w:color="000000"/>
              <w:right w:val="single" w:sz="4" w:space="0" w:color="000000"/>
            </w:tcBorders>
          </w:tcPr>
          <w:p w14:paraId="0F2046AF" w14:textId="77777777" w:rsidR="00635776" w:rsidRPr="006068C4" w:rsidRDefault="00B079C5">
            <w:pPr>
              <w:rPr>
                <w:i/>
                <w:szCs w:val="24"/>
                <w:lang w:bidi="lo-LA"/>
              </w:rPr>
            </w:pPr>
            <w:r w:rsidRPr="006068C4">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644451FB" w14:textId="77777777" w:rsidR="00635776" w:rsidRPr="006068C4" w:rsidRDefault="0063577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C0A030B" w14:textId="77777777" w:rsidR="00635776" w:rsidRPr="006068C4" w:rsidRDefault="00635776">
            <w:pPr>
              <w:rPr>
                <w:i/>
                <w:szCs w:val="24"/>
                <w:lang w:bidi="lo-LA"/>
              </w:rPr>
            </w:pPr>
          </w:p>
        </w:tc>
      </w:tr>
      <w:tr w:rsidR="00635776" w:rsidRPr="006068C4" w14:paraId="7D6CA9E6" w14:textId="77777777">
        <w:tc>
          <w:tcPr>
            <w:tcW w:w="3118" w:type="dxa"/>
            <w:tcBorders>
              <w:top w:val="single" w:sz="4" w:space="0" w:color="000000"/>
              <w:left w:val="single" w:sz="4" w:space="0" w:color="000000"/>
              <w:bottom w:val="single" w:sz="4" w:space="0" w:color="000000"/>
              <w:right w:val="single" w:sz="4" w:space="0" w:color="000000"/>
            </w:tcBorders>
          </w:tcPr>
          <w:p w14:paraId="4B4A4252" w14:textId="77777777" w:rsidR="00635776" w:rsidRPr="006068C4" w:rsidRDefault="00B079C5">
            <w:pPr>
              <w:rPr>
                <w:i/>
                <w:szCs w:val="24"/>
                <w:lang w:bidi="lo-LA"/>
              </w:rPr>
            </w:pPr>
            <w:r w:rsidRPr="006068C4">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ADF13A9" w14:textId="77777777" w:rsidR="00635776" w:rsidRPr="006068C4" w:rsidRDefault="0063577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022C5C" w14:textId="77777777" w:rsidR="00635776" w:rsidRPr="006068C4" w:rsidRDefault="00635776">
            <w:pPr>
              <w:rPr>
                <w:i/>
                <w:szCs w:val="24"/>
                <w:lang w:bidi="lo-LA"/>
              </w:rPr>
            </w:pPr>
          </w:p>
        </w:tc>
      </w:tr>
      <w:tr w:rsidR="00635776" w:rsidRPr="006068C4" w14:paraId="392DBFCC" w14:textId="77777777">
        <w:tc>
          <w:tcPr>
            <w:tcW w:w="3118" w:type="dxa"/>
            <w:tcBorders>
              <w:top w:val="single" w:sz="4" w:space="0" w:color="000000"/>
              <w:left w:val="single" w:sz="4" w:space="0" w:color="000000"/>
              <w:bottom w:val="single" w:sz="4" w:space="0" w:color="000000"/>
              <w:right w:val="single" w:sz="4" w:space="0" w:color="000000"/>
            </w:tcBorders>
          </w:tcPr>
          <w:p w14:paraId="4CBECCA6" w14:textId="77777777" w:rsidR="00635776" w:rsidRPr="006068C4" w:rsidRDefault="00B079C5">
            <w:pPr>
              <w:rPr>
                <w:i/>
                <w:szCs w:val="24"/>
                <w:lang w:bidi="lo-LA"/>
              </w:rPr>
            </w:pPr>
            <w:r w:rsidRPr="006068C4">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EBDCBF4" w14:textId="77777777" w:rsidR="00635776" w:rsidRPr="006068C4" w:rsidRDefault="0063577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2462CB3" w14:textId="77777777" w:rsidR="00635776" w:rsidRPr="006068C4" w:rsidRDefault="00635776">
            <w:pPr>
              <w:rPr>
                <w:i/>
                <w:szCs w:val="24"/>
                <w:lang w:bidi="lo-LA"/>
              </w:rPr>
            </w:pPr>
          </w:p>
        </w:tc>
      </w:tr>
      <w:tr w:rsidR="00635776" w:rsidRPr="006068C4" w14:paraId="748DECDA" w14:textId="77777777">
        <w:tc>
          <w:tcPr>
            <w:tcW w:w="3118" w:type="dxa"/>
            <w:tcBorders>
              <w:top w:val="single" w:sz="4" w:space="0" w:color="000000"/>
              <w:left w:val="single" w:sz="4" w:space="0" w:color="000000"/>
              <w:bottom w:val="single" w:sz="4" w:space="0" w:color="000000"/>
              <w:right w:val="single" w:sz="4" w:space="0" w:color="000000"/>
            </w:tcBorders>
          </w:tcPr>
          <w:p w14:paraId="2B23B6C0" w14:textId="77777777" w:rsidR="00635776" w:rsidRPr="006068C4" w:rsidRDefault="00B079C5">
            <w:pPr>
              <w:rPr>
                <w:i/>
                <w:szCs w:val="24"/>
                <w:lang w:bidi="lo-LA"/>
              </w:rPr>
            </w:pPr>
            <w:r w:rsidRPr="006068C4">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4269BB9" w14:textId="77777777" w:rsidR="00635776" w:rsidRPr="006068C4" w:rsidRDefault="0063577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830D5FC" w14:textId="77777777" w:rsidR="00635776" w:rsidRPr="006068C4" w:rsidRDefault="00635776">
            <w:pPr>
              <w:rPr>
                <w:i/>
                <w:szCs w:val="24"/>
                <w:lang w:bidi="lo-LA"/>
              </w:rPr>
            </w:pPr>
          </w:p>
        </w:tc>
      </w:tr>
      <w:tr w:rsidR="00635776" w:rsidRPr="006068C4" w14:paraId="2075F62E" w14:textId="77777777">
        <w:tc>
          <w:tcPr>
            <w:tcW w:w="3118" w:type="dxa"/>
            <w:tcBorders>
              <w:top w:val="single" w:sz="4" w:space="0" w:color="000000"/>
              <w:left w:val="single" w:sz="4" w:space="0" w:color="000000"/>
              <w:bottom w:val="single" w:sz="4" w:space="0" w:color="000000"/>
              <w:right w:val="single" w:sz="4" w:space="0" w:color="000000"/>
            </w:tcBorders>
          </w:tcPr>
          <w:p w14:paraId="03C44BE7" w14:textId="77777777" w:rsidR="00635776" w:rsidRPr="006068C4" w:rsidRDefault="00B079C5">
            <w:pPr>
              <w:rPr>
                <w:i/>
                <w:szCs w:val="24"/>
                <w:lang w:bidi="lo-LA"/>
              </w:rPr>
            </w:pPr>
            <w:r w:rsidRPr="006068C4">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CA09531" w14:textId="77777777" w:rsidR="00635776" w:rsidRPr="006068C4" w:rsidRDefault="0063577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883C16" w14:textId="77777777" w:rsidR="00635776" w:rsidRPr="006068C4" w:rsidRDefault="00635776">
            <w:pPr>
              <w:rPr>
                <w:i/>
                <w:szCs w:val="24"/>
                <w:lang w:bidi="lo-LA"/>
              </w:rPr>
            </w:pPr>
          </w:p>
        </w:tc>
      </w:tr>
      <w:tr w:rsidR="00635776" w:rsidRPr="006068C4" w14:paraId="327C3C25" w14:textId="77777777">
        <w:tc>
          <w:tcPr>
            <w:tcW w:w="3118" w:type="dxa"/>
            <w:tcBorders>
              <w:top w:val="single" w:sz="4" w:space="0" w:color="000000"/>
              <w:left w:val="single" w:sz="4" w:space="0" w:color="000000"/>
              <w:bottom w:val="single" w:sz="4" w:space="0" w:color="000000"/>
              <w:right w:val="single" w:sz="4" w:space="0" w:color="000000"/>
            </w:tcBorders>
          </w:tcPr>
          <w:p w14:paraId="6872028C" w14:textId="77777777" w:rsidR="00635776" w:rsidRPr="006068C4" w:rsidRDefault="00B079C5">
            <w:pPr>
              <w:rPr>
                <w:i/>
                <w:szCs w:val="24"/>
                <w:lang w:bidi="lo-LA"/>
              </w:rPr>
            </w:pPr>
            <w:r w:rsidRPr="006068C4">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78D8ABC4" w14:textId="77777777" w:rsidR="00635776" w:rsidRPr="006068C4" w:rsidRDefault="0063577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B428886" w14:textId="77777777" w:rsidR="00635776" w:rsidRPr="006068C4" w:rsidRDefault="00635776">
            <w:pPr>
              <w:rPr>
                <w:i/>
                <w:szCs w:val="24"/>
                <w:lang w:bidi="lo-LA"/>
              </w:rPr>
            </w:pPr>
          </w:p>
        </w:tc>
      </w:tr>
      <w:tr w:rsidR="00635776" w:rsidRPr="006068C4" w14:paraId="4C9E5265" w14:textId="77777777">
        <w:tc>
          <w:tcPr>
            <w:tcW w:w="3118" w:type="dxa"/>
            <w:tcBorders>
              <w:top w:val="single" w:sz="4" w:space="0" w:color="000000"/>
              <w:left w:val="single" w:sz="4" w:space="0" w:color="000000"/>
              <w:bottom w:val="single" w:sz="4" w:space="0" w:color="000000"/>
              <w:right w:val="single" w:sz="4" w:space="0" w:color="000000"/>
            </w:tcBorders>
          </w:tcPr>
          <w:p w14:paraId="631C2B82" w14:textId="77777777" w:rsidR="00635776" w:rsidRPr="006068C4" w:rsidRDefault="00B079C5">
            <w:pPr>
              <w:rPr>
                <w:i/>
                <w:szCs w:val="24"/>
                <w:lang w:bidi="lo-LA"/>
              </w:rPr>
            </w:pPr>
            <w:r w:rsidRPr="006068C4">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ABE12C9" w14:textId="77777777" w:rsidR="00635776" w:rsidRPr="006068C4" w:rsidRDefault="0063577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8E38CD2" w14:textId="77777777" w:rsidR="00635776" w:rsidRPr="006068C4" w:rsidRDefault="00635776">
            <w:pPr>
              <w:rPr>
                <w:i/>
                <w:szCs w:val="24"/>
                <w:lang w:bidi="lo-LA"/>
              </w:rPr>
            </w:pPr>
          </w:p>
        </w:tc>
      </w:tr>
      <w:tr w:rsidR="00635776" w:rsidRPr="006068C4" w14:paraId="4A107D2D" w14:textId="77777777">
        <w:tc>
          <w:tcPr>
            <w:tcW w:w="3118" w:type="dxa"/>
            <w:tcBorders>
              <w:top w:val="single" w:sz="4" w:space="0" w:color="000000"/>
              <w:left w:val="single" w:sz="4" w:space="0" w:color="000000"/>
              <w:bottom w:val="single" w:sz="4" w:space="0" w:color="000000"/>
              <w:right w:val="single" w:sz="4" w:space="0" w:color="000000"/>
            </w:tcBorders>
          </w:tcPr>
          <w:p w14:paraId="70CBBB24" w14:textId="77777777" w:rsidR="00635776" w:rsidRPr="006068C4" w:rsidRDefault="00B079C5">
            <w:pPr>
              <w:rPr>
                <w:i/>
                <w:szCs w:val="24"/>
                <w:lang w:bidi="lo-LA"/>
              </w:rPr>
            </w:pPr>
            <w:r w:rsidRPr="006068C4">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2D734BC" w14:textId="77777777" w:rsidR="00635776" w:rsidRPr="006068C4" w:rsidRDefault="0063577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0EF66D" w14:textId="77777777" w:rsidR="00635776" w:rsidRPr="006068C4" w:rsidRDefault="00635776">
            <w:pPr>
              <w:rPr>
                <w:i/>
                <w:szCs w:val="24"/>
                <w:lang w:bidi="lo-LA"/>
              </w:rPr>
            </w:pPr>
          </w:p>
        </w:tc>
      </w:tr>
      <w:tr w:rsidR="00635776" w:rsidRPr="006068C4" w14:paraId="08694824" w14:textId="77777777">
        <w:tc>
          <w:tcPr>
            <w:tcW w:w="3118" w:type="dxa"/>
            <w:tcBorders>
              <w:top w:val="single" w:sz="4" w:space="0" w:color="000000"/>
              <w:left w:val="single" w:sz="4" w:space="0" w:color="000000"/>
              <w:bottom w:val="single" w:sz="4" w:space="0" w:color="000000"/>
              <w:right w:val="single" w:sz="4" w:space="0" w:color="000000"/>
            </w:tcBorders>
          </w:tcPr>
          <w:p w14:paraId="759F0F6C" w14:textId="77777777" w:rsidR="00635776" w:rsidRPr="006068C4" w:rsidRDefault="00B079C5">
            <w:pPr>
              <w:rPr>
                <w:i/>
                <w:szCs w:val="24"/>
                <w:lang w:bidi="lo-LA"/>
              </w:rPr>
            </w:pPr>
            <w:r w:rsidRPr="006068C4">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21F8789" w14:textId="77777777" w:rsidR="00635776" w:rsidRPr="006068C4" w:rsidRDefault="0063577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E9F82CA" w14:textId="77777777" w:rsidR="00635776" w:rsidRPr="006068C4" w:rsidRDefault="00635776">
            <w:pPr>
              <w:rPr>
                <w:i/>
                <w:szCs w:val="24"/>
                <w:lang w:bidi="lo-LA"/>
              </w:rPr>
            </w:pPr>
          </w:p>
        </w:tc>
      </w:tr>
    </w:tbl>
    <w:p w14:paraId="4A014EDD" w14:textId="77777777" w:rsidR="00635776" w:rsidRPr="006068C4" w:rsidRDefault="00B079C5">
      <w:pPr>
        <w:jc w:val="both"/>
        <w:rPr>
          <w:sz w:val="22"/>
          <w:szCs w:val="22"/>
        </w:rPr>
      </w:pPr>
      <w:r w:rsidRPr="006068C4">
        <w:rPr>
          <w:b/>
          <w:szCs w:val="24"/>
          <w:lang w:bidi="lo-LA"/>
        </w:rPr>
        <w:t>*</w:t>
      </w:r>
      <w:r w:rsidRPr="006068C4">
        <w:rPr>
          <w:bCs/>
          <w:szCs w:val="24"/>
        </w:rPr>
        <w:t xml:space="preserve"> </w:t>
      </w:r>
      <w:r w:rsidRPr="006068C4">
        <w:rPr>
          <w:bCs/>
          <w:sz w:val="22"/>
          <w:szCs w:val="22"/>
        </w:rPr>
        <w:t>Numatomo teisinio reguliavimo poveikio vertinimas atliekamas r</w:t>
      </w:r>
      <w:r w:rsidRPr="006068C4">
        <w:rPr>
          <w:sz w:val="22"/>
          <w:szCs w:val="22"/>
        </w:rPr>
        <w:t>engiant teisės akto, kuriuo numatoma reglamentuoti iki tol nereglamentuotus santykius, taip pat kuriuo iš esmės keičiamas teisinis reguliavimas, projektą.</w:t>
      </w:r>
      <w:r w:rsidRPr="006068C4">
        <w:rPr>
          <w:sz w:val="22"/>
          <w:szCs w:val="22"/>
          <w:lang w:bidi="lo-LA"/>
        </w:rPr>
        <w:t xml:space="preserve"> </w:t>
      </w:r>
      <w:r w:rsidRPr="006068C4">
        <w:rPr>
          <w:sz w:val="22"/>
          <w:szCs w:val="22"/>
        </w:rPr>
        <w:t>Atliekant vertinimą, nustatomas galimas teigiamas ir neigiamas poveikis to teisinio reguliavimo sričiai, asmenims ar jų grupėms, kuriems bus taikomas numatomas teisinis reguliavimas.</w:t>
      </w:r>
    </w:p>
    <w:p w14:paraId="13F4137C" w14:textId="77777777" w:rsidR="00635776" w:rsidRPr="006068C4" w:rsidRDefault="00635776">
      <w:pPr>
        <w:jc w:val="both"/>
        <w:rPr>
          <w:sz w:val="22"/>
          <w:szCs w:val="22"/>
        </w:rPr>
      </w:pPr>
    </w:p>
    <w:p w14:paraId="159C451B" w14:textId="451BA27E" w:rsidR="00635776" w:rsidRPr="006068C4" w:rsidRDefault="00B079C5">
      <w:pPr>
        <w:jc w:val="both"/>
        <w:rPr>
          <w:szCs w:val="24"/>
          <w:lang w:val="pt-BR"/>
        </w:rPr>
      </w:pPr>
      <w:r w:rsidRPr="006068C4">
        <w:rPr>
          <w:szCs w:val="24"/>
          <w:lang w:val="pt-BR"/>
        </w:rPr>
        <w:t>Švietimo</w:t>
      </w:r>
      <w:r w:rsidR="00E33A11" w:rsidRPr="006068C4">
        <w:rPr>
          <w:szCs w:val="24"/>
          <w:lang w:val="pt-BR"/>
        </w:rPr>
        <w:t xml:space="preserve">, kultūros ir sporto </w:t>
      </w:r>
      <w:r w:rsidRPr="006068C4">
        <w:rPr>
          <w:szCs w:val="24"/>
          <w:lang w:val="pt-BR"/>
        </w:rPr>
        <w:t>skyriaus vedėja</w:t>
      </w:r>
      <w:r w:rsidRPr="006068C4">
        <w:rPr>
          <w:szCs w:val="24"/>
          <w:lang w:val="pt-BR"/>
        </w:rPr>
        <w:tab/>
        <w:t xml:space="preserve">            </w:t>
      </w:r>
      <w:r w:rsidRPr="006068C4">
        <w:rPr>
          <w:szCs w:val="24"/>
          <w:lang w:val="pt-BR"/>
        </w:rPr>
        <w:tab/>
        <w:t xml:space="preserve">                </w:t>
      </w:r>
      <w:r w:rsidRPr="006068C4">
        <w:rPr>
          <w:szCs w:val="24"/>
        </w:rPr>
        <w:t>Vilma Dobrovolskienė</w:t>
      </w:r>
    </w:p>
    <w:sectPr w:rsidR="00635776" w:rsidRPr="006068C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A26C8B"/>
    <w:multiLevelType w:val="multilevel"/>
    <w:tmpl w:val="228E141A"/>
    <w:lvl w:ilvl="0">
      <w:start w:val="1"/>
      <w:numFmt w:val="decimal"/>
      <w:lvlText w:val="%1."/>
      <w:lvlJc w:val="left"/>
      <w:pPr>
        <w:ind w:left="1920" w:hanging="360"/>
      </w:pPr>
      <w:rPr>
        <w:rFonts w:hint="default"/>
      </w:rPr>
    </w:lvl>
    <w:lvl w:ilvl="1">
      <w:start w:val="3"/>
      <w:numFmt w:val="decimal"/>
      <w:isLgl/>
      <w:lvlText w:val="%1.%2."/>
      <w:lvlJc w:val="left"/>
      <w:pPr>
        <w:ind w:left="1950" w:hanging="39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2640" w:hanging="108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000" w:hanging="1440"/>
      </w:pPr>
      <w:rPr>
        <w:rFonts w:hint="default"/>
      </w:rPr>
    </w:lvl>
  </w:abstractNum>
  <w:abstractNum w:abstractNumId="1" w15:restartNumberingAfterBreak="0">
    <w:nsid w:val="64391D4D"/>
    <w:multiLevelType w:val="multilevel"/>
    <w:tmpl w:val="7A2EAE4A"/>
    <w:lvl w:ilvl="0">
      <w:start w:val="1"/>
      <w:numFmt w:val="decimal"/>
      <w:lvlText w:val="%1."/>
      <w:lvlJc w:val="left"/>
      <w:pPr>
        <w:ind w:left="360" w:hanging="360"/>
      </w:pPr>
      <w:rPr>
        <w:rFonts w:hint="default"/>
        <w:sz w:val="24"/>
      </w:rPr>
    </w:lvl>
    <w:lvl w:ilvl="1">
      <w:start w:val="1"/>
      <w:numFmt w:val="decimal"/>
      <w:lvlText w:val="%1.%2."/>
      <w:lvlJc w:val="left"/>
      <w:pPr>
        <w:ind w:left="1211" w:hanging="360"/>
      </w:pPr>
      <w:rPr>
        <w:rFonts w:hint="default"/>
        <w:sz w:val="24"/>
      </w:rPr>
    </w:lvl>
    <w:lvl w:ilvl="2">
      <w:start w:val="1"/>
      <w:numFmt w:val="decimal"/>
      <w:lvlText w:val="%1.%2.%3."/>
      <w:lvlJc w:val="left"/>
      <w:pPr>
        <w:ind w:left="2422" w:hanging="720"/>
      </w:pPr>
      <w:rPr>
        <w:rFonts w:hint="default"/>
        <w:sz w:val="24"/>
      </w:rPr>
    </w:lvl>
    <w:lvl w:ilvl="3">
      <w:start w:val="1"/>
      <w:numFmt w:val="decimal"/>
      <w:lvlText w:val="%1.%2.%3.%4."/>
      <w:lvlJc w:val="left"/>
      <w:pPr>
        <w:ind w:left="3273" w:hanging="720"/>
      </w:pPr>
      <w:rPr>
        <w:rFonts w:hint="default"/>
        <w:sz w:val="24"/>
      </w:rPr>
    </w:lvl>
    <w:lvl w:ilvl="4">
      <w:start w:val="1"/>
      <w:numFmt w:val="decimal"/>
      <w:lvlText w:val="%1.%2.%3.%4.%5."/>
      <w:lvlJc w:val="left"/>
      <w:pPr>
        <w:ind w:left="4484" w:hanging="1080"/>
      </w:pPr>
      <w:rPr>
        <w:rFonts w:hint="default"/>
        <w:sz w:val="24"/>
      </w:rPr>
    </w:lvl>
    <w:lvl w:ilvl="5">
      <w:start w:val="1"/>
      <w:numFmt w:val="decimal"/>
      <w:lvlText w:val="%1.%2.%3.%4.%5.%6."/>
      <w:lvlJc w:val="left"/>
      <w:pPr>
        <w:ind w:left="5335" w:hanging="1080"/>
      </w:pPr>
      <w:rPr>
        <w:rFonts w:hint="default"/>
        <w:sz w:val="24"/>
      </w:rPr>
    </w:lvl>
    <w:lvl w:ilvl="6">
      <w:start w:val="1"/>
      <w:numFmt w:val="decimal"/>
      <w:lvlText w:val="%1.%2.%3.%4.%5.%6.%7."/>
      <w:lvlJc w:val="left"/>
      <w:pPr>
        <w:ind w:left="6186" w:hanging="1080"/>
      </w:pPr>
      <w:rPr>
        <w:rFonts w:hint="default"/>
        <w:sz w:val="24"/>
      </w:rPr>
    </w:lvl>
    <w:lvl w:ilvl="7">
      <w:start w:val="1"/>
      <w:numFmt w:val="decimal"/>
      <w:lvlText w:val="%1.%2.%3.%4.%5.%6.%7.%8."/>
      <w:lvlJc w:val="left"/>
      <w:pPr>
        <w:ind w:left="7397" w:hanging="1440"/>
      </w:pPr>
      <w:rPr>
        <w:rFonts w:hint="default"/>
        <w:sz w:val="24"/>
      </w:rPr>
    </w:lvl>
    <w:lvl w:ilvl="8">
      <w:start w:val="1"/>
      <w:numFmt w:val="decimal"/>
      <w:lvlText w:val="%1.%2.%3.%4.%5.%6.%7.%8.%9."/>
      <w:lvlJc w:val="left"/>
      <w:pPr>
        <w:ind w:left="8248" w:hanging="1440"/>
      </w:pPr>
      <w:rPr>
        <w:rFonts w:hint="default"/>
        <w:sz w:val="24"/>
      </w:rPr>
    </w:lvl>
  </w:abstractNum>
  <w:num w:numId="1" w16cid:durableId="643004800">
    <w:abstractNumId w:val="0"/>
  </w:num>
  <w:num w:numId="2" w16cid:durableId="1968120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96F"/>
    <w:rsid w:val="000E6AC7"/>
    <w:rsid w:val="00113C7D"/>
    <w:rsid w:val="00207ED6"/>
    <w:rsid w:val="002A3BE4"/>
    <w:rsid w:val="00495253"/>
    <w:rsid w:val="006068C4"/>
    <w:rsid w:val="00635776"/>
    <w:rsid w:val="00787CF4"/>
    <w:rsid w:val="007A54D0"/>
    <w:rsid w:val="007A7D3C"/>
    <w:rsid w:val="007D1F88"/>
    <w:rsid w:val="007F37B5"/>
    <w:rsid w:val="008B596F"/>
    <w:rsid w:val="009279B3"/>
    <w:rsid w:val="00935A30"/>
    <w:rsid w:val="009665DA"/>
    <w:rsid w:val="009E1DE6"/>
    <w:rsid w:val="00B079C5"/>
    <w:rsid w:val="00BD5DFB"/>
    <w:rsid w:val="00D40D51"/>
    <w:rsid w:val="00DB63E5"/>
    <w:rsid w:val="00E13C13"/>
    <w:rsid w:val="00E33A11"/>
    <w:rsid w:val="00F12AB1"/>
    <w:rsid w:val="00F81A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A130"/>
  <w15:chartTrackingRefBased/>
  <w15:docId w15:val="{AD88B5DD-9248-47A8-8969-AD8DBD85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35A30"/>
    <w:pPr>
      <w:ind w:left="720"/>
      <w:contextualSpacing/>
    </w:pPr>
    <w:rPr>
      <w:sz w:val="20"/>
      <w:lang w:val="en-GB"/>
    </w:rPr>
  </w:style>
  <w:style w:type="character" w:styleId="Grietas">
    <w:name w:val="Strong"/>
    <w:uiPriority w:val="22"/>
    <w:qFormat/>
    <w:rsid w:val="007A54D0"/>
    <w:rPr>
      <w:b/>
      <w:bCs/>
    </w:rPr>
  </w:style>
  <w:style w:type="character" w:customStyle="1" w:styleId="contentitem">
    <w:name w:val="content_item"/>
    <w:basedOn w:val="Numatytasispastraiposriftas"/>
    <w:rsid w:val="007A5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16282</Words>
  <Characters>9281</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3</cp:revision>
  <cp:lastPrinted>2024-11-12T13:40:00Z</cp:lastPrinted>
  <dcterms:created xsi:type="dcterms:W3CDTF">2024-11-13T15:02:00Z</dcterms:created>
  <dcterms:modified xsi:type="dcterms:W3CDTF">2024-11-20T06:25:00Z</dcterms:modified>
</cp:coreProperties>
</file>