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7B8A26" w14:textId="77777777" w:rsidR="00F156F5" w:rsidRPr="00CF30B1" w:rsidRDefault="00E56D77" w:rsidP="00113FA1">
      <w:pPr>
        <w:widowControl w:val="0"/>
        <w:suppressAutoHyphens/>
        <w:ind w:right="-3" w:firstLine="8080"/>
        <w:jc w:val="center"/>
        <w:rPr>
          <w:rFonts w:eastAsia="Lucida Sans Unicode"/>
          <w:b/>
          <w:color w:val="000000"/>
          <w:lang w:eastAsia="ar-SA"/>
        </w:rPr>
      </w:pPr>
      <w:r w:rsidRPr="00CF30B1">
        <w:rPr>
          <w:rFonts w:eastAsia="Lucida Sans Unicode"/>
          <w:b/>
          <w:color w:val="000000"/>
          <w:lang w:eastAsia="ar-SA"/>
        </w:rPr>
        <w:t>Projektas</w:t>
      </w:r>
    </w:p>
    <w:p w14:paraId="566F82C9" w14:textId="7D03C11E" w:rsidR="00F156F5" w:rsidRPr="00CF30B1" w:rsidRDefault="001F3153" w:rsidP="001C65EE">
      <w:pPr>
        <w:widowControl w:val="0"/>
        <w:suppressAutoHyphens/>
        <w:ind w:right="-3"/>
        <w:jc w:val="center"/>
        <w:rPr>
          <w:b/>
          <w:bCs/>
        </w:rPr>
      </w:pPr>
      <w:r>
        <w:rPr>
          <w:noProof/>
        </w:rPr>
        <w:drawing>
          <wp:inline distT="0" distB="0" distL="0" distR="0" wp14:anchorId="69E6ABE0" wp14:editId="14B19DE9">
            <wp:extent cx="457200" cy="533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solidFill>
                      <a:srgbClr val="FFFFFF"/>
                    </a:solidFill>
                    <a:ln>
                      <a:noFill/>
                    </a:ln>
                  </pic:spPr>
                </pic:pic>
              </a:graphicData>
            </a:graphic>
          </wp:inline>
        </w:drawing>
      </w:r>
    </w:p>
    <w:p w14:paraId="0EF92E97" w14:textId="77777777" w:rsidR="00F156F5" w:rsidRPr="00CF30B1" w:rsidRDefault="00E56D77" w:rsidP="001C65EE">
      <w:pPr>
        <w:widowControl w:val="0"/>
        <w:suppressAutoHyphens/>
        <w:ind w:right="-3"/>
        <w:jc w:val="center"/>
        <w:rPr>
          <w:b/>
          <w:bCs/>
        </w:rPr>
      </w:pPr>
      <w:r w:rsidRPr="00CF30B1">
        <w:rPr>
          <w:b/>
          <w:bCs/>
        </w:rPr>
        <w:t>KĖDAINIŲ RAJONO SAVIVALDYBĖS TARYBA</w:t>
      </w:r>
    </w:p>
    <w:p w14:paraId="087D1AF8" w14:textId="77777777" w:rsidR="00F156F5" w:rsidRPr="00CF30B1" w:rsidRDefault="00F156F5">
      <w:pPr>
        <w:widowControl w:val="0"/>
        <w:suppressAutoHyphens/>
        <w:jc w:val="right"/>
        <w:rPr>
          <w:rFonts w:eastAsia="Lucida Sans Unicode"/>
          <w:b/>
          <w:color w:val="000000"/>
          <w:lang w:eastAsia="ar-SA"/>
        </w:rPr>
      </w:pPr>
    </w:p>
    <w:p w14:paraId="428053D7" w14:textId="77777777" w:rsidR="00F156F5" w:rsidRPr="00CF30B1" w:rsidRDefault="00E56D77" w:rsidP="001C65EE">
      <w:pPr>
        <w:keepNext/>
        <w:widowControl w:val="0"/>
        <w:suppressAutoHyphens/>
        <w:ind w:right="-3"/>
        <w:jc w:val="center"/>
        <w:rPr>
          <w:rFonts w:eastAsia="Lucida Sans Unicode"/>
          <w:b/>
          <w:bCs/>
          <w:color w:val="000000"/>
          <w:szCs w:val="24"/>
          <w:lang w:eastAsia="ar-SA"/>
        </w:rPr>
      </w:pPr>
      <w:r w:rsidRPr="00CF30B1">
        <w:rPr>
          <w:rFonts w:eastAsia="Lucida Sans Unicode"/>
          <w:b/>
          <w:bCs/>
          <w:color w:val="000000"/>
          <w:szCs w:val="24"/>
          <w:lang w:eastAsia="ar-SA"/>
        </w:rPr>
        <w:t>SPRENDIMAS</w:t>
      </w:r>
    </w:p>
    <w:p w14:paraId="501D3E57" w14:textId="2342C151" w:rsidR="00B90F11" w:rsidRDefault="00B90F11" w:rsidP="00B90F11">
      <w:pPr>
        <w:keepNext/>
        <w:widowControl w:val="0"/>
        <w:suppressAutoHyphens/>
        <w:jc w:val="center"/>
        <w:rPr>
          <w:b/>
          <w:bCs/>
          <w:lang w:eastAsia="ar-SA"/>
        </w:rPr>
      </w:pPr>
      <w:r>
        <w:rPr>
          <w:b/>
          <w:bCs/>
          <w:lang w:eastAsia="ar-SA"/>
        </w:rPr>
        <w:t xml:space="preserve">DĖL LEIDIMO KĖDAINIŲ RAJONO SAVIVALDYBĖS ADMINISTRACIJOS </w:t>
      </w:r>
      <w:r w:rsidR="00206A40">
        <w:rPr>
          <w:b/>
          <w:bCs/>
          <w:lang w:eastAsia="ar-SA"/>
        </w:rPr>
        <w:t>PELĖDNAGIŲ</w:t>
      </w:r>
      <w:r>
        <w:rPr>
          <w:b/>
          <w:bCs/>
          <w:lang w:eastAsia="ar-SA"/>
        </w:rPr>
        <w:t xml:space="preserve"> SENIŪNIJAI NUOMOTI PATALP</w:t>
      </w:r>
      <w:r w:rsidR="00BB635E">
        <w:rPr>
          <w:b/>
          <w:bCs/>
          <w:lang w:eastAsia="ar-SA"/>
        </w:rPr>
        <w:t>Ą</w:t>
      </w:r>
    </w:p>
    <w:p w14:paraId="0CED6447" w14:textId="77777777" w:rsidR="00F156F5" w:rsidRPr="00CF30B1" w:rsidRDefault="00F156F5">
      <w:pPr>
        <w:widowControl w:val="0"/>
        <w:suppressAutoHyphens/>
        <w:jc w:val="center"/>
        <w:rPr>
          <w:rFonts w:eastAsia="Lucida Sans Unicode" w:cs="Tahoma"/>
          <w:b/>
          <w:color w:val="000000"/>
          <w:szCs w:val="24"/>
        </w:rPr>
      </w:pPr>
    </w:p>
    <w:p w14:paraId="0A2CB503" w14:textId="23B11495" w:rsidR="00F156F5" w:rsidRPr="00CF30B1" w:rsidRDefault="00E56D77">
      <w:pPr>
        <w:widowControl w:val="0"/>
        <w:suppressAutoHyphens/>
        <w:ind w:right="-241"/>
        <w:jc w:val="center"/>
        <w:rPr>
          <w:rFonts w:eastAsia="Lucida Sans Unicode" w:cs="Tahoma"/>
          <w:color w:val="000000"/>
          <w:szCs w:val="24"/>
        </w:rPr>
      </w:pPr>
      <w:r w:rsidRPr="00CF30B1">
        <w:rPr>
          <w:rFonts w:eastAsia="Lucida Sans Unicode" w:cs="Tahoma"/>
          <w:color w:val="000000"/>
          <w:szCs w:val="24"/>
        </w:rPr>
        <w:t>202</w:t>
      </w:r>
      <w:r w:rsidR="00EE42F1">
        <w:rPr>
          <w:rFonts w:eastAsia="Lucida Sans Unicode" w:cs="Tahoma"/>
          <w:color w:val="000000"/>
          <w:szCs w:val="24"/>
        </w:rPr>
        <w:t>4</w:t>
      </w:r>
      <w:r w:rsidRPr="00CF30B1">
        <w:rPr>
          <w:rFonts w:eastAsia="Lucida Sans Unicode" w:cs="Tahoma"/>
          <w:color w:val="000000"/>
          <w:szCs w:val="24"/>
        </w:rPr>
        <w:t xml:space="preserve"> m. </w:t>
      </w:r>
      <w:r w:rsidR="00BB635E">
        <w:rPr>
          <w:rFonts w:eastAsia="Lucida Sans Unicode" w:cs="Tahoma"/>
          <w:color w:val="000000"/>
          <w:szCs w:val="24"/>
        </w:rPr>
        <w:t>rugsėjo</w:t>
      </w:r>
      <w:r w:rsidR="006F5661">
        <w:rPr>
          <w:rFonts w:eastAsia="Lucida Sans Unicode" w:cs="Tahoma"/>
          <w:color w:val="000000"/>
          <w:szCs w:val="24"/>
        </w:rPr>
        <w:t xml:space="preserve"> 16 </w:t>
      </w:r>
      <w:r w:rsidRPr="00CF30B1">
        <w:rPr>
          <w:rFonts w:eastAsia="Lucida Sans Unicode" w:cs="Tahoma"/>
          <w:color w:val="000000"/>
          <w:szCs w:val="24"/>
        </w:rPr>
        <w:t>d. Nr. SP-</w:t>
      </w:r>
      <w:r w:rsidR="006F5661">
        <w:rPr>
          <w:rFonts w:eastAsia="Lucida Sans Unicode" w:cs="Tahoma"/>
          <w:color w:val="000000"/>
          <w:szCs w:val="24"/>
        </w:rPr>
        <w:t>276</w:t>
      </w:r>
    </w:p>
    <w:p w14:paraId="7028F6EC" w14:textId="77777777" w:rsidR="00F156F5" w:rsidRPr="00CF30B1" w:rsidRDefault="00E56D77">
      <w:pPr>
        <w:widowControl w:val="0"/>
        <w:suppressAutoHyphens/>
        <w:jc w:val="center"/>
        <w:rPr>
          <w:rFonts w:eastAsia="Lucida Sans Unicode" w:cs="Tahoma"/>
          <w:color w:val="000000"/>
          <w:szCs w:val="24"/>
        </w:rPr>
      </w:pPr>
      <w:r w:rsidRPr="00CF30B1">
        <w:rPr>
          <w:rFonts w:eastAsia="Lucida Sans Unicode" w:cs="Tahoma"/>
          <w:color w:val="000000"/>
          <w:szCs w:val="24"/>
        </w:rPr>
        <w:t>Kėdainiai</w:t>
      </w:r>
    </w:p>
    <w:p w14:paraId="6E95BCD5" w14:textId="77777777" w:rsidR="00F156F5" w:rsidRPr="00CF30B1" w:rsidRDefault="00F156F5">
      <w:pPr>
        <w:widowControl w:val="0"/>
        <w:suppressAutoHyphens/>
        <w:rPr>
          <w:rFonts w:eastAsia="Lucida Sans Unicode" w:cs="Tahoma"/>
          <w:color w:val="000000"/>
          <w:szCs w:val="24"/>
        </w:rPr>
      </w:pPr>
    </w:p>
    <w:p w14:paraId="017A3663" w14:textId="2C74A470" w:rsidR="00F156F5" w:rsidRPr="00CF30B1" w:rsidRDefault="00E56D77">
      <w:pPr>
        <w:widowControl w:val="0"/>
        <w:tabs>
          <w:tab w:val="left" w:pos="1134"/>
        </w:tabs>
        <w:suppressAutoHyphens/>
        <w:spacing w:line="100" w:lineRule="atLeast"/>
        <w:ind w:firstLine="567"/>
        <w:jc w:val="both"/>
        <w:rPr>
          <w:rFonts w:eastAsia="Lucida Sans Unicode"/>
          <w:color w:val="000000"/>
          <w:szCs w:val="24"/>
          <w:lang w:eastAsia="ar-SA"/>
        </w:rPr>
      </w:pPr>
      <w:r w:rsidRPr="00CF30B1">
        <w:rPr>
          <w:rFonts w:eastAsia="Lucida Sans Unicode"/>
          <w:color w:val="000000"/>
          <w:szCs w:val="24"/>
          <w:lang w:eastAsia="ar-SA"/>
        </w:rPr>
        <w:t xml:space="preserve">Vadovaudamasi </w:t>
      </w:r>
      <w:r w:rsidRPr="00CF30B1">
        <w:rPr>
          <w:szCs w:val="24"/>
          <w:lang w:eastAsia="ar-SA"/>
        </w:rPr>
        <w:t xml:space="preserve">Lietuvos Respublikos vietos savivaldos įstatymo </w:t>
      </w:r>
      <w:r w:rsidRPr="00CF30B1">
        <w:rPr>
          <w:rFonts w:eastAsia="Lucida Sans Unicode" w:cs="Tahoma"/>
          <w:color w:val="000000"/>
          <w:szCs w:val="24"/>
          <w:lang w:eastAsia="ar-SA"/>
        </w:rPr>
        <w:t>6 straipsnio 3 punktu,</w:t>
      </w:r>
      <w:r w:rsidR="00AC6CFF" w:rsidRPr="00AC6CFF">
        <w:t xml:space="preserve"> </w:t>
      </w:r>
      <w:r w:rsidR="00AC6CFF" w:rsidRPr="00AC6CFF">
        <w:rPr>
          <w:rFonts w:eastAsia="Lucida Sans Unicode" w:cs="Tahoma"/>
          <w:color w:val="000000"/>
          <w:szCs w:val="24"/>
          <w:lang w:eastAsia="ar-SA"/>
        </w:rPr>
        <w:t>15</w:t>
      </w:r>
      <w:r w:rsidR="00540346">
        <w:rPr>
          <w:rFonts w:eastAsia="Lucida Sans Unicode" w:cs="Tahoma"/>
          <w:color w:val="000000"/>
          <w:szCs w:val="24"/>
          <w:lang w:eastAsia="ar-SA"/>
        </w:rPr>
        <w:t> </w:t>
      </w:r>
      <w:r w:rsidR="00AC6CFF" w:rsidRPr="00AC6CFF">
        <w:rPr>
          <w:rFonts w:eastAsia="Lucida Sans Unicode" w:cs="Tahoma"/>
          <w:color w:val="000000"/>
          <w:szCs w:val="24"/>
          <w:lang w:eastAsia="ar-SA"/>
        </w:rPr>
        <w:t>straipsnio 2 dalies 19 punktu</w:t>
      </w:r>
      <w:r w:rsidR="00AC6CFF">
        <w:rPr>
          <w:rFonts w:eastAsia="Lucida Sans Unicode" w:cs="Tahoma"/>
          <w:color w:val="000000"/>
          <w:szCs w:val="24"/>
          <w:lang w:eastAsia="ar-SA"/>
        </w:rPr>
        <w:t>,</w:t>
      </w:r>
      <w:r w:rsidRPr="00CF30B1">
        <w:rPr>
          <w:rFonts w:eastAsia="Lucida Sans Unicode" w:cs="Tahoma"/>
          <w:color w:val="000000"/>
          <w:szCs w:val="24"/>
          <w:lang w:eastAsia="ar-SA"/>
        </w:rPr>
        <w:t xml:space="preserve"> </w:t>
      </w:r>
      <w:r w:rsidR="001635EF" w:rsidRPr="001635EF">
        <w:rPr>
          <w:rFonts w:eastAsia="Lucida Sans Unicode" w:cs="Tahoma"/>
          <w:color w:val="000000"/>
          <w:szCs w:val="24"/>
          <w:lang w:eastAsia="ar-SA"/>
        </w:rPr>
        <w:t>63 straipsni</w:t>
      </w:r>
      <w:r w:rsidR="006D1222">
        <w:rPr>
          <w:rFonts w:eastAsia="Lucida Sans Unicode" w:cs="Tahoma"/>
          <w:color w:val="000000"/>
          <w:szCs w:val="24"/>
          <w:lang w:eastAsia="ar-SA"/>
        </w:rPr>
        <w:t>u</w:t>
      </w:r>
      <w:r w:rsidRPr="009F29F5">
        <w:rPr>
          <w:szCs w:val="24"/>
          <w:lang w:eastAsia="ar-SA"/>
        </w:rPr>
        <w:t xml:space="preserve">, </w:t>
      </w:r>
      <w:r w:rsidRPr="009F29F5">
        <w:rPr>
          <w:rFonts w:eastAsia="Lucida Sans Unicode"/>
          <w:szCs w:val="24"/>
          <w:lang w:eastAsia="ar-SA"/>
        </w:rPr>
        <w:t>Lietuvos Respublikos valstybės ir savivaldybių turto valdymo, naudojimo ir disponavimo juo įstatymo</w:t>
      </w:r>
      <w:r w:rsidR="001635EF">
        <w:rPr>
          <w:rFonts w:eastAsia="Lucida Sans Unicode"/>
          <w:szCs w:val="24"/>
          <w:lang w:eastAsia="ar-SA"/>
        </w:rPr>
        <w:t xml:space="preserve"> 12 straipsnio 1 dalimi,</w:t>
      </w:r>
      <w:r w:rsidRPr="009F29F5">
        <w:rPr>
          <w:rFonts w:eastAsia="Lucida Sans Unicode"/>
          <w:szCs w:val="24"/>
          <w:lang w:eastAsia="ar-SA"/>
        </w:rPr>
        <w:t xml:space="preserve"> 15</w:t>
      </w:r>
      <w:r w:rsidR="00540346">
        <w:rPr>
          <w:rFonts w:eastAsia="Lucida Sans Unicode"/>
          <w:szCs w:val="24"/>
          <w:lang w:eastAsia="ar-SA"/>
        </w:rPr>
        <w:t> </w:t>
      </w:r>
      <w:r w:rsidRPr="009F29F5">
        <w:rPr>
          <w:rFonts w:eastAsia="Lucida Sans Unicode"/>
          <w:szCs w:val="24"/>
          <w:lang w:eastAsia="ar-SA"/>
        </w:rPr>
        <w:t>straipsnio 1</w:t>
      </w:r>
      <w:r w:rsidR="004C61F3">
        <w:rPr>
          <w:rFonts w:eastAsia="Lucida Sans Unicode"/>
          <w:szCs w:val="24"/>
          <w:lang w:eastAsia="ar-SA"/>
        </w:rPr>
        <w:t xml:space="preserve"> </w:t>
      </w:r>
      <w:r w:rsidR="00540346">
        <w:rPr>
          <w:rFonts w:eastAsia="Lucida Sans Unicode"/>
          <w:szCs w:val="24"/>
          <w:lang w:eastAsia="ar-SA"/>
        </w:rPr>
        <w:t xml:space="preserve">ir </w:t>
      </w:r>
      <w:r w:rsidRPr="009F29F5">
        <w:rPr>
          <w:rFonts w:eastAsia="Lucida Sans Unicode"/>
          <w:szCs w:val="24"/>
          <w:lang w:eastAsia="ar-SA"/>
        </w:rPr>
        <w:t>5</w:t>
      </w:r>
      <w:r w:rsidR="002276AA">
        <w:rPr>
          <w:rFonts w:eastAsia="Lucida Sans Unicode"/>
          <w:szCs w:val="24"/>
          <w:lang w:eastAsia="ar-SA"/>
        </w:rPr>
        <w:t> </w:t>
      </w:r>
      <w:r w:rsidRPr="009F29F5">
        <w:rPr>
          <w:rFonts w:eastAsia="Lucida Sans Unicode"/>
          <w:szCs w:val="24"/>
          <w:lang w:eastAsia="ar-SA"/>
        </w:rPr>
        <w:t>dalimi</w:t>
      </w:r>
      <w:r w:rsidR="00540346">
        <w:rPr>
          <w:rFonts w:eastAsia="Lucida Sans Unicode"/>
          <w:szCs w:val="24"/>
          <w:lang w:eastAsia="ar-SA"/>
        </w:rPr>
        <w:t>s</w:t>
      </w:r>
      <w:r w:rsidRPr="009F29F5">
        <w:rPr>
          <w:rFonts w:eastAsia="Lucida Sans Unicode"/>
          <w:szCs w:val="24"/>
          <w:lang w:eastAsia="ar-SA"/>
        </w:rPr>
        <w:t xml:space="preserve">, atsižvelgdama į Kėdainių rajono savivaldybei nuosavybės teise priklausančio ilgalaikio materialiojo turto viešo nuomos konkurso ir nuomos be konkurso organizavimo ir vykdymo tvarkos aprašą, patvirtintą </w:t>
      </w:r>
      <w:r w:rsidRPr="00CF30B1">
        <w:rPr>
          <w:rFonts w:eastAsia="Lucida Sans Unicode"/>
          <w:color w:val="000000"/>
          <w:szCs w:val="24"/>
          <w:lang w:eastAsia="ar-SA"/>
        </w:rPr>
        <w:t>Kėdainių rajono savivaldybės tarybos 2019</w:t>
      </w:r>
      <w:r w:rsidR="001F3153">
        <w:rPr>
          <w:rFonts w:eastAsia="Lucida Sans Unicode"/>
          <w:color w:val="000000"/>
          <w:szCs w:val="24"/>
          <w:lang w:eastAsia="ar-SA"/>
        </w:rPr>
        <w:t> </w:t>
      </w:r>
      <w:r w:rsidRPr="00CF30B1">
        <w:rPr>
          <w:rFonts w:eastAsia="Lucida Sans Unicode"/>
          <w:color w:val="000000"/>
          <w:szCs w:val="24"/>
          <w:lang w:eastAsia="ar-SA"/>
        </w:rPr>
        <w:t xml:space="preserve">m. spalio 25 d. sprendimu Nr. TS-239 „Dėl Kėdainių rajono savivaldybei nuosavybės teise priklausančio ilgalaikio materialiojo turto viešo nuomos konkurso ir nuomos be konkurso organizavimo ir vykdymo tvarkos aprašo patvirtinimo“, Kėdainių rajono savivaldybės administracijos </w:t>
      </w:r>
      <w:r w:rsidR="00206A40">
        <w:rPr>
          <w:rFonts w:eastAsia="Lucida Sans Unicode"/>
          <w:color w:val="000000"/>
          <w:szCs w:val="24"/>
          <w:lang w:eastAsia="ar-SA"/>
        </w:rPr>
        <w:t>Pelėdnagių</w:t>
      </w:r>
      <w:r w:rsidRPr="00CF30B1">
        <w:rPr>
          <w:rFonts w:eastAsia="Lucida Sans Unicode"/>
          <w:color w:val="000000"/>
          <w:szCs w:val="24"/>
          <w:lang w:eastAsia="ar-SA"/>
        </w:rPr>
        <w:t xml:space="preserve"> seniūnijos 202</w:t>
      </w:r>
      <w:r w:rsidR="00EE42F1">
        <w:rPr>
          <w:rFonts w:eastAsia="Lucida Sans Unicode"/>
          <w:color w:val="000000"/>
          <w:szCs w:val="24"/>
          <w:lang w:eastAsia="ar-SA"/>
        </w:rPr>
        <w:t>4</w:t>
      </w:r>
      <w:r w:rsidRPr="00CF30B1">
        <w:rPr>
          <w:rFonts w:eastAsia="Lucida Sans Unicode"/>
          <w:color w:val="000000"/>
          <w:szCs w:val="24"/>
          <w:lang w:eastAsia="ar-SA"/>
        </w:rPr>
        <w:t xml:space="preserve"> m. </w:t>
      </w:r>
      <w:r w:rsidR="00C60A71">
        <w:rPr>
          <w:rFonts w:eastAsia="Lucida Sans Unicode"/>
          <w:color w:val="000000"/>
          <w:szCs w:val="24"/>
          <w:lang w:eastAsia="ar-SA"/>
        </w:rPr>
        <w:t>rugsėjo 5</w:t>
      </w:r>
      <w:r w:rsidR="00EE42F1">
        <w:rPr>
          <w:rFonts w:eastAsia="Lucida Sans Unicode"/>
          <w:color w:val="000000"/>
          <w:szCs w:val="24"/>
          <w:lang w:eastAsia="ar-SA"/>
        </w:rPr>
        <w:t xml:space="preserve"> d.</w:t>
      </w:r>
      <w:r w:rsidRPr="00CF30B1">
        <w:rPr>
          <w:rFonts w:eastAsia="Lucida Sans Unicode"/>
          <w:color w:val="000000"/>
          <w:szCs w:val="24"/>
          <w:lang w:eastAsia="ar-SA"/>
        </w:rPr>
        <w:t xml:space="preserve"> raštą Nr. </w:t>
      </w:r>
      <w:r w:rsidR="00EE42F1">
        <w:rPr>
          <w:rFonts w:eastAsia="Lucida Sans Unicode"/>
          <w:color w:val="000000"/>
          <w:szCs w:val="24"/>
          <w:lang w:eastAsia="ar-SA"/>
        </w:rPr>
        <w:t>SJD-</w:t>
      </w:r>
      <w:r w:rsidR="00C60A71">
        <w:rPr>
          <w:rFonts w:eastAsia="Lucida Sans Unicode"/>
          <w:color w:val="000000"/>
          <w:szCs w:val="24"/>
          <w:lang w:eastAsia="ar-SA"/>
        </w:rPr>
        <w:t>70</w:t>
      </w:r>
      <w:r w:rsidRPr="00CF30B1">
        <w:rPr>
          <w:rFonts w:eastAsia="Lucida Sans Unicode"/>
          <w:color w:val="000000"/>
          <w:szCs w:val="24"/>
          <w:lang w:eastAsia="ar-SA"/>
        </w:rPr>
        <w:t xml:space="preserve"> „</w:t>
      </w:r>
      <w:r w:rsidR="00B90F11">
        <w:rPr>
          <w:rFonts w:eastAsia="Lucida Sans Unicode"/>
          <w:color w:val="000000"/>
          <w:szCs w:val="24"/>
          <w:lang w:eastAsia="ar-SA"/>
        </w:rPr>
        <w:t xml:space="preserve">Dėl </w:t>
      </w:r>
      <w:r w:rsidR="00206A40">
        <w:rPr>
          <w:rFonts w:eastAsia="Lucida Sans Unicode"/>
          <w:color w:val="000000"/>
          <w:szCs w:val="24"/>
          <w:lang w:eastAsia="ar-SA"/>
        </w:rPr>
        <w:t>leidimo nuomoti patalpas</w:t>
      </w:r>
      <w:r w:rsidR="00EB675C" w:rsidRPr="00CF30B1">
        <w:rPr>
          <w:rFonts w:eastAsia="Lucida Sans Unicode"/>
          <w:color w:val="000000"/>
          <w:szCs w:val="24"/>
          <w:lang w:eastAsia="ar-SA"/>
        </w:rPr>
        <w:t>“,</w:t>
      </w:r>
      <w:r w:rsidRPr="00CF30B1">
        <w:rPr>
          <w:rFonts w:eastAsia="Lucida Sans Unicode"/>
          <w:color w:val="000000"/>
          <w:szCs w:val="24"/>
          <w:lang w:eastAsia="ar-SA"/>
        </w:rPr>
        <w:t xml:space="preserve"> Kėdainių rajono savivaldybės taryba n u s p r e n d ž i a:</w:t>
      </w:r>
    </w:p>
    <w:p w14:paraId="488522F2" w14:textId="1B1450BC" w:rsidR="00184402" w:rsidRPr="00EA11E0" w:rsidRDefault="00E56D77" w:rsidP="00184402">
      <w:pPr>
        <w:pStyle w:val="Sraopastraipa"/>
        <w:widowControl w:val="0"/>
        <w:numPr>
          <w:ilvl w:val="0"/>
          <w:numId w:val="1"/>
        </w:numPr>
        <w:tabs>
          <w:tab w:val="left" w:pos="851"/>
        </w:tabs>
        <w:suppressAutoHyphens/>
        <w:spacing w:line="100" w:lineRule="atLeast"/>
        <w:ind w:left="0" w:firstLine="567"/>
        <w:jc w:val="both"/>
        <w:rPr>
          <w:rFonts w:eastAsia="Lucida Sans Unicode"/>
          <w:szCs w:val="24"/>
          <w:lang w:eastAsia="ar-SA"/>
        </w:rPr>
      </w:pPr>
      <w:r w:rsidRPr="00B90F11">
        <w:rPr>
          <w:rFonts w:eastAsia="Lucida Sans Unicode"/>
          <w:color w:val="000000"/>
          <w:szCs w:val="24"/>
          <w:lang w:eastAsia="ar-SA"/>
        </w:rPr>
        <w:t xml:space="preserve">Leisti Kėdainių rajono savivaldybės administracijos </w:t>
      </w:r>
      <w:r w:rsidR="00044D92">
        <w:rPr>
          <w:rFonts w:eastAsia="Lucida Sans Unicode"/>
          <w:color w:val="000000"/>
          <w:szCs w:val="24"/>
          <w:lang w:eastAsia="ar-SA"/>
        </w:rPr>
        <w:t>Pelėdnagių</w:t>
      </w:r>
      <w:r w:rsidRPr="00B90F11">
        <w:rPr>
          <w:rFonts w:eastAsia="Lucida Sans Unicode"/>
          <w:color w:val="000000"/>
          <w:szCs w:val="24"/>
          <w:lang w:eastAsia="ar-SA"/>
        </w:rPr>
        <w:t xml:space="preserve"> seniūnijai </w:t>
      </w:r>
      <w:r w:rsidR="00EB675C" w:rsidRPr="00EE42F1">
        <w:rPr>
          <w:rFonts w:eastAsia="Lucida Sans Unicode"/>
          <w:color w:val="000000"/>
          <w:szCs w:val="24"/>
          <w:lang w:eastAsia="ar-SA"/>
        </w:rPr>
        <w:t>10</w:t>
      </w:r>
      <w:r w:rsidRPr="00EE42F1">
        <w:rPr>
          <w:rFonts w:eastAsia="Lucida Sans Unicode"/>
          <w:color w:val="000000"/>
          <w:szCs w:val="24"/>
          <w:lang w:eastAsia="ar-SA"/>
        </w:rPr>
        <w:t xml:space="preserve"> met</w:t>
      </w:r>
      <w:r w:rsidR="00EB675C" w:rsidRPr="00EE42F1">
        <w:rPr>
          <w:rFonts w:eastAsia="Lucida Sans Unicode"/>
          <w:color w:val="000000"/>
          <w:szCs w:val="24"/>
          <w:lang w:eastAsia="ar-SA"/>
        </w:rPr>
        <w:t>ų</w:t>
      </w:r>
      <w:r w:rsidR="006A5BA8">
        <w:rPr>
          <w:rFonts w:eastAsia="Lucida Sans Unicode"/>
          <w:color w:val="000000"/>
          <w:szCs w:val="24"/>
          <w:lang w:eastAsia="ar-SA"/>
        </w:rPr>
        <w:t xml:space="preserve"> </w:t>
      </w:r>
      <w:r w:rsidRPr="00B90F11">
        <w:rPr>
          <w:rFonts w:eastAsia="Lucida Sans Unicode"/>
          <w:color w:val="000000"/>
          <w:szCs w:val="24"/>
          <w:lang w:eastAsia="ar-SA"/>
        </w:rPr>
        <w:t>viešo</w:t>
      </w:r>
      <w:r w:rsidR="0024766A">
        <w:rPr>
          <w:rFonts w:eastAsia="Lucida Sans Unicode"/>
          <w:color w:val="000000"/>
          <w:szCs w:val="24"/>
          <w:lang w:eastAsia="ar-SA"/>
        </w:rPr>
        <w:t>jo</w:t>
      </w:r>
      <w:r w:rsidRPr="00B90F11">
        <w:rPr>
          <w:rFonts w:eastAsia="Lucida Sans Unicode"/>
          <w:color w:val="000000"/>
          <w:szCs w:val="24"/>
          <w:lang w:eastAsia="ar-SA"/>
        </w:rPr>
        <w:t xml:space="preserve"> konkurso būdu išnuomoti Kėdainių rajono savivaldybei nuosavybės teise </w:t>
      </w:r>
      <w:r w:rsidRPr="00EA11E0">
        <w:rPr>
          <w:rFonts w:eastAsia="Lucida Sans Unicode"/>
          <w:szCs w:val="24"/>
          <w:lang w:eastAsia="ar-SA"/>
        </w:rPr>
        <w:t>priklausanči</w:t>
      </w:r>
      <w:r w:rsidR="00BB635E">
        <w:rPr>
          <w:rFonts w:eastAsia="Lucida Sans Unicode"/>
          <w:szCs w:val="24"/>
          <w:lang w:eastAsia="ar-SA"/>
        </w:rPr>
        <w:t>ą</w:t>
      </w:r>
      <w:r w:rsidRPr="00EA11E0">
        <w:rPr>
          <w:rFonts w:eastAsia="Lucida Sans Unicode"/>
          <w:szCs w:val="24"/>
          <w:lang w:eastAsia="ar-SA"/>
        </w:rPr>
        <w:t xml:space="preserve"> </w:t>
      </w:r>
      <w:r w:rsidR="00BB635E">
        <w:rPr>
          <w:rFonts w:eastAsia="Lucida Sans Unicode"/>
          <w:szCs w:val="24"/>
          <w:lang w:eastAsia="ar-SA"/>
        </w:rPr>
        <w:t>13,94</w:t>
      </w:r>
      <w:r w:rsidRPr="00EA11E0">
        <w:rPr>
          <w:rFonts w:eastAsia="Lucida Sans Unicode"/>
          <w:szCs w:val="24"/>
          <w:lang w:eastAsia="ar-SA"/>
        </w:rPr>
        <w:t xml:space="preserve"> kv. m bendro ploto patalp</w:t>
      </w:r>
      <w:r w:rsidR="00BB635E">
        <w:rPr>
          <w:rFonts w:eastAsia="Lucida Sans Unicode"/>
          <w:szCs w:val="24"/>
          <w:lang w:eastAsia="ar-SA"/>
        </w:rPr>
        <w:t>ą</w:t>
      </w:r>
      <w:r w:rsidRPr="00EA11E0">
        <w:rPr>
          <w:rFonts w:eastAsia="Lucida Sans Unicode"/>
          <w:szCs w:val="24"/>
          <w:lang w:eastAsia="ar-SA"/>
        </w:rPr>
        <w:t xml:space="preserve"> </w:t>
      </w:r>
      <w:r w:rsidR="001C65EE" w:rsidRPr="00EA11E0">
        <w:rPr>
          <w:rFonts w:eastAsia="Lucida Sans Unicode"/>
          <w:szCs w:val="24"/>
          <w:lang w:eastAsia="ar-SA"/>
        </w:rPr>
        <w:t>(indeksa</w:t>
      </w:r>
      <w:r w:rsidR="00602E2B">
        <w:rPr>
          <w:rFonts w:eastAsia="Lucida Sans Unicode"/>
          <w:szCs w:val="24"/>
          <w:lang w:eastAsia="ar-SA"/>
        </w:rPr>
        <w:t xml:space="preserve">s </w:t>
      </w:r>
      <w:r w:rsidR="00206A40">
        <w:rPr>
          <w:rFonts w:eastAsia="Lucida Sans Unicode"/>
          <w:szCs w:val="24"/>
          <w:lang w:eastAsia="ar-SA"/>
        </w:rPr>
        <w:t>1-</w:t>
      </w:r>
      <w:r w:rsidR="00BB635E">
        <w:rPr>
          <w:rFonts w:eastAsia="Lucida Sans Unicode"/>
          <w:szCs w:val="24"/>
          <w:lang w:eastAsia="ar-SA"/>
        </w:rPr>
        <w:t>4</w:t>
      </w:r>
      <w:r w:rsidR="001C65EE" w:rsidRPr="00EA11E0">
        <w:rPr>
          <w:rFonts w:eastAsia="Lucida Sans Unicode"/>
          <w:szCs w:val="24"/>
          <w:lang w:eastAsia="ar-SA"/>
        </w:rPr>
        <w:t>)</w:t>
      </w:r>
      <w:r w:rsidR="00184402" w:rsidRPr="00EA11E0">
        <w:rPr>
          <w:rFonts w:eastAsia="Lucida Sans Unicode"/>
          <w:szCs w:val="24"/>
          <w:lang w:eastAsia="ar-SA"/>
        </w:rPr>
        <w:t xml:space="preserve"> pastate,</w:t>
      </w:r>
      <w:r w:rsidR="001C65EE" w:rsidRPr="00EA11E0">
        <w:rPr>
          <w:rFonts w:eastAsia="Lucida Sans Unicode"/>
          <w:szCs w:val="24"/>
          <w:lang w:eastAsia="ar-SA"/>
        </w:rPr>
        <w:t xml:space="preserve"> </w:t>
      </w:r>
      <w:r w:rsidRPr="00EA11E0">
        <w:rPr>
          <w:rFonts w:eastAsia="Lucida Sans Unicode"/>
          <w:szCs w:val="24"/>
          <w:lang w:eastAsia="ar-SA"/>
        </w:rPr>
        <w:t>plane pažymėtame 1</w:t>
      </w:r>
      <w:r w:rsidR="00D30214">
        <w:rPr>
          <w:rFonts w:eastAsia="Lucida Sans Unicode"/>
          <w:szCs w:val="24"/>
          <w:lang w:eastAsia="ar-SA"/>
        </w:rPr>
        <w:t>C1</w:t>
      </w:r>
      <w:r w:rsidR="00EE42F1" w:rsidRPr="00EA11E0">
        <w:rPr>
          <w:rFonts w:eastAsia="Lucida Sans Unicode"/>
          <w:szCs w:val="24"/>
          <w:lang w:eastAsia="ar-SA"/>
        </w:rPr>
        <w:t>p</w:t>
      </w:r>
      <w:r w:rsidRPr="00EA11E0">
        <w:rPr>
          <w:rFonts w:eastAsia="Lucida Sans Unicode"/>
          <w:szCs w:val="24"/>
          <w:lang w:eastAsia="ar-SA"/>
        </w:rPr>
        <w:t xml:space="preserve">, </w:t>
      </w:r>
      <w:r w:rsidR="00B90F11" w:rsidRPr="00EA11E0">
        <w:rPr>
          <w:rFonts w:eastAsia="Lucida Sans Unicode"/>
          <w:szCs w:val="24"/>
          <w:lang w:eastAsia="ar-SA"/>
        </w:rPr>
        <w:t xml:space="preserve">unikalus numeris </w:t>
      </w:r>
      <w:r w:rsidR="00D30214">
        <w:rPr>
          <w:rFonts w:eastAsia="Lucida Sans Unicode"/>
          <w:szCs w:val="24"/>
          <w:lang w:eastAsia="ar-SA"/>
        </w:rPr>
        <w:t>5396-3015-3018</w:t>
      </w:r>
      <w:r w:rsidR="00B90F11" w:rsidRPr="00EA11E0">
        <w:rPr>
          <w:rFonts w:eastAsia="Lucida Sans Unicode"/>
          <w:szCs w:val="24"/>
          <w:lang w:eastAsia="ar-SA"/>
        </w:rPr>
        <w:t>,</w:t>
      </w:r>
      <w:r w:rsidR="00FD624D" w:rsidRPr="00EA11E0">
        <w:rPr>
          <w:rFonts w:eastAsia="Lucida Sans Unicode"/>
          <w:szCs w:val="24"/>
          <w:lang w:eastAsia="ar-SA"/>
        </w:rPr>
        <w:t xml:space="preserve"> esančiame</w:t>
      </w:r>
      <w:r w:rsidR="00B90F11" w:rsidRPr="00EA11E0">
        <w:rPr>
          <w:rFonts w:eastAsia="Lucida Sans Unicode"/>
          <w:szCs w:val="24"/>
          <w:lang w:eastAsia="ar-SA"/>
        </w:rPr>
        <w:t xml:space="preserve"> Kėdainių </w:t>
      </w:r>
      <w:r w:rsidR="00D30214">
        <w:rPr>
          <w:rFonts w:eastAsia="Lucida Sans Unicode"/>
          <w:szCs w:val="24"/>
          <w:lang w:eastAsia="ar-SA"/>
        </w:rPr>
        <w:t>r. sav., Pelėdnagių sen., Beinaičių k., Šilainių g. 1.</w:t>
      </w:r>
    </w:p>
    <w:p w14:paraId="369A737C" w14:textId="2F4C434C" w:rsidR="00F156F5" w:rsidRPr="00EA11E0" w:rsidRDefault="00E56D77" w:rsidP="00184402">
      <w:pPr>
        <w:pStyle w:val="Sraopastraipa"/>
        <w:widowControl w:val="0"/>
        <w:numPr>
          <w:ilvl w:val="0"/>
          <w:numId w:val="1"/>
        </w:numPr>
        <w:tabs>
          <w:tab w:val="left" w:pos="851"/>
        </w:tabs>
        <w:suppressAutoHyphens/>
        <w:spacing w:line="100" w:lineRule="atLeast"/>
        <w:ind w:left="0" w:firstLine="567"/>
        <w:jc w:val="both"/>
        <w:rPr>
          <w:rFonts w:eastAsia="Lucida Sans Unicode" w:cs="Tahoma"/>
          <w:sz w:val="20"/>
          <w:szCs w:val="24"/>
          <w:lang w:eastAsia="ar-SA"/>
        </w:rPr>
      </w:pPr>
      <w:r w:rsidRPr="00EA11E0">
        <w:rPr>
          <w:rFonts w:eastAsia="Lucida Sans Unicode" w:cs="Tahoma"/>
          <w:szCs w:val="24"/>
          <w:lang w:eastAsia="ar-SA"/>
        </w:rPr>
        <w:t xml:space="preserve">Nustatyti pradinę 1 kv. m nuomos kainą </w:t>
      </w:r>
      <w:r w:rsidRPr="00EA11E0">
        <w:rPr>
          <w:rFonts w:eastAsia="Lucida Sans Unicode" w:cs="Tahoma"/>
          <w:szCs w:val="24"/>
          <w:shd w:val="clear" w:color="auto" w:fill="FFFFFF"/>
          <w:lang w:eastAsia="ar-SA"/>
        </w:rPr>
        <w:t xml:space="preserve">– </w:t>
      </w:r>
      <w:r w:rsidR="00D30214">
        <w:rPr>
          <w:rFonts w:eastAsia="Lucida Sans Unicode" w:cs="Tahoma"/>
          <w:szCs w:val="24"/>
          <w:shd w:val="clear" w:color="auto" w:fill="FFFFFF"/>
          <w:lang w:eastAsia="ar-SA"/>
        </w:rPr>
        <w:t>0,5</w:t>
      </w:r>
      <w:r w:rsidR="00044D92">
        <w:rPr>
          <w:rFonts w:eastAsia="Lucida Sans Unicode" w:cs="Tahoma"/>
          <w:szCs w:val="24"/>
          <w:shd w:val="clear" w:color="auto" w:fill="FFFFFF"/>
          <w:lang w:eastAsia="ar-SA"/>
        </w:rPr>
        <w:t>0</w:t>
      </w:r>
      <w:r w:rsidRPr="00EA11E0">
        <w:rPr>
          <w:rFonts w:eastAsia="Lucida Sans Unicode" w:cs="Tahoma"/>
          <w:szCs w:val="24"/>
          <w:shd w:val="clear" w:color="auto" w:fill="FFFFFF"/>
          <w:lang w:eastAsia="ar-SA"/>
        </w:rPr>
        <w:t xml:space="preserve"> Eur per mėn</w:t>
      </w:r>
      <w:r w:rsidR="00AC6CFF" w:rsidRPr="00EA11E0">
        <w:rPr>
          <w:rFonts w:eastAsia="Lucida Sans Unicode" w:cs="Tahoma"/>
          <w:szCs w:val="24"/>
          <w:lang w:eastAsia="ar-SA"/>
        </w:rPr>
        <w:t>esį</w:t>
      </w:r>
      <w:r w:rsidR="00EA11E0" w:rsidRPr="00EA11E0">
        <w:rPr>
          <w:rFonts w:eastAsia="Lucida Sans Unicode" w:cs="Tahoma"/>
          <w:szCs w:val="24"/>
          <w:lang w:eastAsia="ar-SA"/>
        </w:rPr>
        <w:t>.</w:t>
      </w:r>
    </w:p>
    <w:p w14:paraId="5E4D2B9F" w14:textId="680490F6" w:rsidR="00EB675C" w:rsidRDefault="00E56D77" w:rsidP="00184402">
      <w:pPr>
        <w:pStyle w:val="Sraopastraipa"/>
        <w:widowControl w:val="0"/>
        <w:numPr>
          <w:ilvl w:val="0"/>
          <w:numId w:val="1"/>
        </w:numPr>
        <w:tabs>
          <w:tab w:val="left" w:pos="851"/>
        </w:tabs>
        <w:suppressAutoHyphens/>
        <w:ind w:left="0" w:firstLine="567"/>
        <w:jc w:val="both"/>
        <w:rPr>
          <w:rFonts w:eastAsia="Lucida Sans Unicode"/>
          <w:color w:val="000000"/>
          <w:szCs w:val="24"/>
        </w:rPr>
      </w:pPr>
      <w:r w:rsidRPr="00B90F11">
        <w:rPr>
          <w:rFonts w:eastAsia="Lucida Sans Unicode"/>
          <w:color w:val="000000"/>
          <w:szCs w:val="24"/>
        </w:rPr>
        <w:t xml:space="preserve">Įgalioti Kėdainių rajono savivaldybės administracijos </w:t>
      </w:r>
      <w:r w:rsidR="005C7134">
        <w:rPr>
          <w:rFonts w:eastAsia="Lucida Sans Unicode"/>
          <w:color w:val="000000"/>
          <w:szCs w:val="24"/>
        </w:rPr>
        <w:t>Pelėdnagių</w:t>
      </w:r>
      <w:r w:rsidRPr="00B90F11">
        <w:rPr>
          <w:rFonts w:eastAsia="Lucida Sans Unicode"/>
          <w:color w:val="000000"/>
          <w:szCs w:val="24"/>
        </w:rPr>
        <w:t xml:space="preserve"> seniūnijos seniūną </w:t>
      </w:r>
      <w:r w:rsidR="00EB675C" w:rsidRPr="00B90F11">
        <w:rPr>
          <w:rFonts w:eastAsia="Lucida Sans Unicode"/>
          <w:color w:val="000000"/>
          <w:szCs w:val="24"/>
        </w:rPr>
        <w:t>organizuoti viešą</w:t>
      </w:r>
      <w:r w:rsidR="000E6404">
        <w:rPr>
          <w:rFonts w:eastAsia="Lucida Sans Unicode"/>
          <w:color w:val="000000"/>
          <w:szCs w:val="24"/>
        </w:rPr>
        <w:t>jį</w:t>
      </w:r>
      <w:r w:rsidR="00EB675C" w:rsidRPr="00B90F11">
        <w:rPr>
          <w:rFonts w:eastAsia="Lucida Sans Unicode"/>
          <w:color w:val="000000"/>
          <w:szCs w:val="24"/>
        </w:rPr>
        <w:t xml:space="preserve"> nuomos konkursą, pasirašyti 1 punkte nurodyt</w:t>
      </w:r>
      <w:r w:rsidR="001C27DF">
        <w:rPr>
          <w:rFonts w:eastAsia="Lucida Sans Unicode"/>
          <w:color w:val="000000"/>
          <w:szCs w:val="24"/>
        </w:rPr>
        <w:t>o</w:t>
      </w:r>
      <w:r w:rsidR="00EB675C" w:rsidRPr="00B90F11">
        <w:rPr>
          <w:rFonts w:eastAsia="Lucida Sans Unicode"/>
          <w:color w:val="000000"/>
          <w:szCs w:val="24"/>
        </w:rPr>
        <w:t xml:space="preserve"> </w:t>
      </w:r>
      <w:r w:rsidR="00E1058E">
        <w:rPr>
          <w:rFonts w:eastAsia="Lucida Sans Unicode"/>
          <w:color w:val="000000"/>
          <w:szCs w:val="24"/>
        </w:rPr>
        <w:t>turto</w:t>
      </w:r>
      <w:r w:rsidR="00EB675C" w:rsidRPr="00B90F11">
        <w:rPr>
          <w:rFonts w:eastAsia="Lucida Sans Unicode"/>
          <w:color w:val="000000"/>
          <w:szCs w:val="24"/>
        </w:rPr>
        <w:t xml:space="preserve"> nuomos sutartį, perdavimo–priėmimo aktą ir informaciją apie sudarytą </w:t>
      </w:r>
      <w:r w:rsidR="00F62BC8">
        <w:rPr>
          <w:rFonts w:eastAsia="Lucida Sans Unicode"/>
          <w:color w:val="000000"/>
          <w:szCs w:val="24"/>
        </w:rPr>
        <w:t>nuomos</w:t>
      </w:r>
      <w:r w:rsidR="00EB675C" w:rsidRPr="00B90F11">
        <w:rPr>
          <w:rFonts w:eastAsia="Lucida Sans Unicode"/>
          <w:color w:val="000000"/>
          <w:szCs w:val="24"/>
        </w:rPr>
        <w:t xml:space="preserve"> sutartį, siekiant paskelbti savivaldybės interneto svetainėje, pateikti Kėdainių rajono savivaldybės administracijos </w:t>
      </w:r>
      <w:r w:rsidR="00BB635E">
        <w:rPr>
          <w:rFonts w:eastAsia="Lucida Sans Unicode"/>
          <w:color w:val="000000"/>
          <w:szCs w:val="24"/>
        </w:rPr>
        <w:t>Turto valdymo</w:t>
      </w:r>
      <w:r w:rsidR="00EB675C" w:rsidRPr="00B90F11">
        <w:rPr>
          <w:rFonts w:eastAsia="Lucida Sans Unicode"/>
          <w:color w:val="000000"/>
          <w:szCs w:val="24"/>
        </w:rPr>
        <w:t xml:space="preserve"> skyriui ne vėliau kaip per 1 mėnesį nuo sutarties sudarymo dienos.</w:t>
      </w:r>
    </w:p>
    <w:p w14:paraId="518F48DB" w14:textId="0D044F17" w:rsidR="00F156F5" w:rsidRPr="00CF30B1" w:rsidRDefault="00E56D77" w:rsidP="00EB675C">
      <w:pPr>
        <w:widowControl w:val="0"/>
        <w:suppressAutoHyphens/>
        <w:ind w:firstLine="567"/>
        <w:jc w:val="both"/>
      </w:pPr>
      <w:r w:rsidRPr="00CF30B1">
        <w:rPr>
          <w:color w:val="000000"/>
        </w:rPr>
        <w:t xml:space="preserve">Šis sprendimas per vieną mėnesį nuo sprendimo paskelbimo dienos gali būti skundžiamas </w:t>
      </w:r>
      <w:r w:rsidRPr="00CF30B1">
        <w:t>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00EAC816" w14:textId="77777777" w:rsidR="00F156F5" w:rsidRPr="00CF30B1" w:rsidRDefault="00F156F5">
      <w:pPr>
        <w:widowControl w:val="0"/>
        <w:suppressAutoHyphens/>
        <w:jc w:val="both"/>
        <w:rPr>
          <w:spacing w:val="6"/>
          <w:szCs w:val="24"/>
          <w:lang w:eastAsia="lt-LT"/>
        </w:rPr>
      </w:pPr>
    </w:p>
    <w:p w14:paraId="4A0AB541" w14:textId="77777777" w:rsidR="00F156F5" w:rsidRPr="00CF30B1" w:rsidRDefault="00F156F5">
      <w:pPr>
        <w:widowControl w:val="0"/>
        <w:suppressAutoHyphens/>
        <w:jc w:val="both"/>
        <w:rPr>
          <w:spacing w:val="6"/>
          <w:szCs w:val="24"/>
          <w:lang w:eastAsia="lt-LT"/>
        </w:rPr>
      </w:pPr>
    </w:p>
    <w:p w14:paraId="17D86079" w14:textId="77777777" w:rsidR="00EB675C" w:rsidRPr="00CF30B1" w:rsidRDefault="00EB675C" w:rsidP="00EB675C">
      <w:pPr>
        <w:widowControl w:val="0"/>
        <w:suppressAutoHyphens/>
        <w:jc w:val="both"/>
        <w:rPr>
          <w:spacing w:val="6"/>
          <w:szCs w:val="24"/>
          <w:lang w:eastAsia="lt-LT"/>
        </w:rPr>
      </w:pPr>
    </w:p>
    <w:p w14:paraId="62F9C970" w14:textId="77777777" w:rsidR="00EB675C" w:rsidRPr="00CF30B1" w:rsidRDefault="00EB675C" w:rsidP="00EB675C">
      <w:pPr>
        <w:tabs>
          <w:tab w:val="left" w:pos="7440"/>
        </w:tabs>
        <w:rPr>
          <w:szCs w:val="24"/>
          <w:lang w:eastAsia="lt-LT"/>
        </w:rPr>
      </w:pPr>
      <w:r w:rsidRPr="00CF30B1">
        <w:rPr>
          <w:szCs w:val="24"/>
          <w:lang w:eastAsia="lt-LT"/>
        </w:rPr>
        <w:t>Savivaldybės meras</w:t>
      </w:r>
      <w:r w:rsidRPr="00CF30B1">
        <w:rPr>
          <w:szCs w:val="24"/>
          <w:lang w:eastAsia="lt-LT"/>
        </w:rPr>
        <w:tab/>
      </w:r>
    </w:p>
    <w:p w14:paraId="23B1B278" w14:textId="77777777" w:rsidR="00EB675C" w:rsidRPr="00CF30B1" w:rsidRDefault="00EB675C" w:rsidP="00EB675C">
      <w:pPr>
        <w:widowControl w:val="0"/>
        <w:suppressAutoHyphens/>
        <w:rPr>
          <w:szCs w:val="24"/>
          <w:lang w:eastAsia="lt-LT"/>
        </w:rPr>
      </w:pPr>
    </w:p>
    <w:p w14:paraId="731864D5" w14:textId="77777777" w:rsidR="00EB675C" w:rsidRPr="00CF30B1" w:rsidRDefault="00EB675C" w:rsidP="00EB675C">
      <w:pPr>
        <w:widowControl w:val="0"/>
        <w:suppressAutoHyphens/>
        <w:rPr>
          <w:szCs w:val="24"/>
          <w:lang w:eastAsia="lt-LT"/>
        </w:rPr>
      </w:pPr>
    </w:p>
    <w:p w14:paraId="09E124E9" w14:textId="77777777" w:rsidR="00EB675C" w:rsidRDefault="00EB675C" w:rsidP="00EB675C">
      <w:pPr>
        <w:widowControl w:val="0"/>
        <w:suppressAutoHyphens/>
        <w:rPr>
          <w:szCs w:val="24"/>
          <w:lang w:eastAsia="lt-LT"/>
        </w:rPr>
      </w:pPr>
    </w:p>
    <w:p w14:paraId="1D51B6EB" w14:textId="77777777" w:rsidR="00E56D77" w:rsidRDefault="00E56D77" w:rsidP="00EB675C">
      <w:pPr>
        <w:widowControl w:val="0"/>
        <w:suppressAutoHyphens/>
        <w:rPr>
          <w:szCs w:val="24"/>
          <w:lang w:eastAsia="lt-LT"/>
        </w:rPr>
      </w:pPr>
    </w:p>
    <w:p w14:paraId="62E318A8" w14:textId="77777777" w:rsidR="00E56D77" w:rsidRDefault="00E56D77" w:rsidP="00EB675C">
      <w:pPr>
        <w:widowControl w:val="0"/>
        <w:suppressAutoHyphens/>
        <w:rPr>
          <w:szCs w:val="24"/>
          <w:lang w:eastAsia="lt-LT"/>
        </w:rPr>
      </w:pPr>
    </w:p>
    <w:p w14:paraId="2EE3C20B" w14:textId="0140EDBB" w:rsidR="00E56D77" w:rsidRDefault="00EE42F1" w:rsidP="0017108F">
      <w:pPr>
        <w:rPr>
          <w:szCs w:val="24"/>
          <w:lang w:eastAsia="lt-LT"/>
        </w:rPr>
      </w:pPr>
      <w:r>
        <w:rPr>
          <w:szCs w:val="24"/>
          <w:lang w:eastAsia="lt-LT"/>
        </w:rPr>
        <w:br w:type="page"/>
      </w:r>
    </w:p>
    <w:p w14:paraId="42069607" w14:textId="77777777" w:rsidR="00F156F5" w:rsidRPr="00CF30B1" w:rsidRDefault="00E56D77" w:rsidP="001F3153">
      <w:pPr>
        <w:widowControl w:val="0"/>
        <w:suppressAutoHyphens/>
        <w:rPr>
          <w:rFonts w:cs="Tahoma"/>
        </w:rPr>
      </w:pPr>
      <w:r w:rsidRPr="00CF30B1">
        <w:rPr>
          <w:szCs w:val="24"/>
        </w:rPr>
        <w:lastRenderedPageBreak/>
        <w:t>Kėdainių rajono savivaldybės tarybai</w:t>
      </w:r>
    </w:p>
    <w:p w14:paraId="11B664FC" w14:textId="77777777" w:rsidR="00F156F5" w:rsidRPr="00CF30B1" w:rsidRDefault="00F156F5">
      <w:pPr>
        <w:widowControl w:val="0"/>
        <w:suppressAutoHyphens/>
        <w:rPr>
          <w:szCs w:val="24"/>
        </w:rPr>
      </w:pPr>
    </w:p>
    <w:p w14:paraId="1D4CD43E" w14:textId="77777777" w:rsidR="00F156F5" w:rsidRPr="00CF30B1" w:rsidRDefault="00E56D77" w:rsidP="00CF30B1">
      <w:pPr>
        <w:widowControl w:val="0"/>
        <w:suppressAutoHyphens/>
        <w:jc w:val="center"/>
        <w:rPr>
          <w:b/>
          <w:szCs w:val="24"/>
        </w:rPr>
      </w:pPr>
      <w:r w:rsidRPr="00CF30B1">
        <w:rPr>
          <w:b/>
          <w:szCs w:val="24"/>
        </w:rPr>
        <w:t>AIŠKINAMASIS RAŠTAS</w:t>
      </w:r>
    </w:p>
    <w:p w14:paraId="430675E9" w14:textId="23F8537F" w:rsidR="00EE42F1" w:rsidRDefault="00EE42F1" w:rsidP="00EE42F1">
      <w:pPr>
        <w:keepNext/>
        <w:widowControl w:val="0"/>
        <w:suppressAutoHyphens/>
        <w:jc w:val="center"/>
        <w:rPr>
          <w:b/>
          <w:bCs/>
          <w:lang w:eastAsia="ar-SA"/>
        </w:rPr>
      </w:pPr>
      <w:r>
        <w:rPr>
          <w:b/>
          <w:bCs/>
          <w:lang w:eastAsia="ar-SA"/>
        </w:rPr>
        <w:t xml:space="preserve">DĖL LEIDIMO KĖDAINIŲ RAJONO SAVIVALDYBĖS ADMINISTRACIJOS </w:t>
      </w:r>
      <w:r w:rsidR="00206A40">
        <w:rPr>
          <w:b/>
          <w:bCs/>
          <w:lang w:eastAsia="ar-SA"/>
        </w:rPr>
        <w:t>PELĖDNAGIŲ</w:t>
      </w:r>
      <w:r w:rsidR="006A5BA8">
        <w:rPr>
          <w:b/>
          <w:bCs/>
          <w:lang w:eastAsia="ar-SA"/>
        </w:rPr>
        <w:t xml:space="preserve"> </w:t>
      </w:r>
      <w:r>
        <w:rPr>
          <w:b/>
          <w:bCs/>
          <w:lang w:eastAsia="ar-SA"/>
        </w:rPr>
        <w:t>SENIŪNIJAI NUOMOTI PATALP</w:t>
      </w:r>
      <w:r w:rsidR="00BB635E">
        <w:rPr>
          <w:b/>
          <w:bCs/>
          <w:lang w:eastAsia="ar-SA"/>
        </w:rPr>
        <w:t>Ą</w:t>
      </w:r>
    </w:p>
    <w:p w14:paraId="0543C485" w14:textId="77777777" w:rsidR="00EE42F1" w:rsidRPr="00CF30B1" w:rsidRDefault="00EE42F1" w:rsidP="00EE42F1">
      <w:pPr>
        <w:widowControl w:val="0"/>
        <w:suppressAutoHyphens/>
        <w:rPr>
          <w:rFonts w:eastAsia="Lucida Sans Unicode" w:cs="Tahoma"/>
          <w:b/>
          <w:color w:val="000000"/>
          <w:szCs w:val="24"/>
        </w:rPr>
      </w:pPr>
    </w:p>
    <w:p w14:paraId="13D6CCE1" w14:textId="323056CA" w:rsidR="00EE42F1" w:rsidRPr="00CF30B1" w:rsidRDefault="00EE42F1" w:rsidP="00EE42F1">
      <w:pPr>
        <w:widowControl w:val="0"/>
        <w:suppressAutoHyphens/>
        <w:ind w:right="-241"/>
        <w:jc w:val="center"/>
        <w:rPr>
          <w:rFonts w:eastAsia="Lucida Sans Unicode" w:cs="Tahoma"/>
          <w:color w:val="000000"/>
          <w:szCs w:val="24"/>
        </w:rPr>
      </w:pPr>
      <w:r w:rsidRPr="00CF30B1">
        <w:rPr>
          <w:rFonts w:eastAsia="Lucida Sans Unicode" w:cs="Tahoma"/>
          <w:color w:val="000000"/>
          <w:szCs w:val="24"/>
        </w:rPr>
        <w:t>202</w:t>
      </w:r>
      <w:r>
        <w:rPr>
          <w:rFonts w:eastAsia="Lucida Sans Unicode" w:cs="Tahoma"/>
          <w:color w:val="000000"/>
          <w:szCs w:val="24"/>
        </w:rPr>
        <w:t>4</w:t>
      </w:r>
      <w:r w:rsidRPr="00CF30B1">
        <w:rPr>
          <w:rFonts w:eastAsia="Lucida Sans Unicode" w:cs="Tahoma"/>
          <w:color w:val="000000"/>
          <w:szCs w:val="24"/>
        </w:rPr>
        <w:t xml:space="preserve"> m. </w:t>
      </w:r>
      <w:r w:rsidR="00BB635E">
        <w:rPr>
          <w:rFonts w:eastAsia="Lucida Sans Unicode" w:cs="Tahoma"/>
          <w:color w:val="000000"/>
          <w:szCs w:val="24"/>
        </w:rPr>
        <w:t>rugsėjo</w:t>
      </w:r>
      <w:r w:rsidR="00602E2B">
        <w:rPr>
          <w:rFonts w:eastAsia="Lucida Sans Unicode" w:cs="Tahoma"/>
          <w:color w:val="000000"/>
          <w:szCs w:val="24"/>
        </w:rPr>
        <w:t xml:space="preserve"> 9</w:t>
      </w:r>
      <w:r>
        <w:rPr>
          <w:rFonts w:eastAsia="Lucida Sans Unicode" w:cs="Tahoma"/>
          <w:color w:val="000000"/>
          <w:szCs w:val="24"/>
        </w:rPr>
        <w:t xml:space="preserve"> </w:t>
      </w:r>
      <w:r w:rsidRPr="00CF30B1">
        <w:rPr>
          <w:rFonts w:eastAsia="Lucida Sans Unicode" w:cs="Tahoma"/>
          <w:color w:val="000000"/>
          <w:szCs w:val="24"/>
        </w:rPr>
        <w:t xml:space="preserve">d. </w:t>
      </w:r>
    </w:p>
    <w:p w14:paraId="327E8DCF" w14:textId="77777777" w:rsidR="00EE42F1" w:rsidRPr="00CF30B1" w:rsidRDefault="00EE42F1" w:rsidP="00EE42F1">
      <w:pPr>
        <w:widowControl w:val="0"/>
        <w:suppressAutoHyphens/>
        <w:jc w:val="center"/>
        <w:rPr>
          <w:rFonts w:eastAsia="Lucida Sans Unicode" w:cs="Tahoma"/>
          <w:color w:val="000000"/>
          <w:szCs w:val="24"/>
        </w:rPr>
      </w:pPr>
      <w:r w:rsidRPr="00CF30B1">
        <w:rPr>
          <w:rFonts w:eastAsia="Lucida Sans Unicode" w:cs="Tahoma"/>
          <w:color w:val="000000"/>
          <w:szCs w:val="24"/>
        </w:rPr>
        <w:t>Kėdainiai</w:t>
      </w:r>
    </w:p>
    <w:p w14:paraId="2FC2770E" w14:textId="77777777" w:rsidR="00F156F5" w:rsidRPr="00CF30B1" w:rsidRDefault="00F156F5">
      <w:pPr>
        <w:widowControl w:val="0"/>
        <w:suppressAutoHyphens/>
        <w:rPr>
          <w:szCs w:val="24"/>
        </w:rPr>
      </w:pPr>
    </w:p>
    <w:p w14:paraId="525E0ED4" w14:textId="77777777" w:rsidR="00F156F5" w:rsidRPr="00CF30B1" w:rsidRDefault="00E56D77">
      <w:pPr>
        <w:widowControl w:val="0"/>
        <w:suppressAutoHyphens/>
        <w:ind w:firstLine="570"/>
        <w:jc w:val="both"/>
        <w:rPr>
          <w:b/>
          <w:szCs w:val="24"/>
        </w:rPr>
      </w:pPr>
      <w:r w:rsidRPr="00CF30B1">
        <w:rPr>
          <w:b/>
          <w:szCs w:val="24"/>
        </w:rPr>
        <w:t>Parengto sprendimo projekto tikslai:</w:t>
      </w:r>
    </w:p>
    <w:p w14:paraId="7D6BC470" w14:textId="57F779A6" w:rsidR="001C27DF" w:rsidRPr="0078514A" w:rsidRDefault="001C27DF" w:rsidP="0078514A">
      <w:pPr>
        <w:widowControl w:val="0"/>
        <w:tabs>
          <w:tab w:val="left" w:pos="851"/>
        </w:tabs>
        <w:suppressAutoHyphens/>
        <w:spacing w:line="100" w:lineRule="atLeast"/>
        <w:ind w:firstLine="567"/>
        <w:jc w:val="both"/>
        <w:rPr>
          <w:rFonts w:eastAsia="Lucida Sans Unicode"/>
          <w:color w:val="000000"/>
          <w:szCs w:val="24"/>
          <w:lang w:eastAsia="ar-SA"/>
        </w:rPr>
      </w:pPr>
      <w:r w:rsidRPr="0078514A">
        <w:rPr>
          <w:rFonts w:eastAsia="Lucida Sans Unicode"/>
          <w:color w:val="000000"/>
          <w:szCs w:val="24"/>
          <w:lang w:eastAsia="ar-SA"/>
        </w:rPr>
        <w:t xml:space="preserve">Leisti </w:t>
      </w:r>
      <w:r w:rsidR="005C7134" w:rsidRPr="0078514A">
        <w:rPr>
          <w:rFonts w:eastAsia="Lucida Sans Unicode"/>
          <w:color w:val="000000"/>
          <w:szCs w:val="24"/>
          <w:lang w:eastAsia="ar-SA"/>
        </w:rPr>
        <w:t>Pelėdnagių</w:t>
      </w:r>
      <w:r w:rsidRPr="0078514A">
        <w:rPr>
          <w:rFonts w:eastAsia="Lucida Sans Unicode"/>
          <w:color w:val="000000"/>
          <w:szCs w:val="24"/>
          <w:lang w:eastAsia="ar-SA"/>
        </w:rPr>
        <w:t xml:space="preserve"> seniūnijai 10 metų viešo</w:t>
      </w:r>
      <w:r w:rsidR="0024766A" w:rsidRPr="0078514A">
        <w:rPr>
          <w:rFonts w:eastAsia="Lucida Sans Unicode"/>
          <w:color w:val="000000"/>
          <w:szCs w:val="24"/>
          <w:lang w:eastAsia="ar-SA"/>
        </w:rPr>
        <w:t>jo</w:t>
      </w:r>
      <w:r w:rsidRPr="0078514A">
        <w:rPr>
          <w:rFonts w:eastAsia="Lucida Sans Unicode"/>
          <w:color w:val="000000"/>
          <w:szCs w:val="24"/>
          <w:lang w:eastAsia="ar-SA"/>
        </w:rPr>
        <w:t xml:space="preserve"> konkurso būdu išnuomoti </w:t>
      </w:r>
      <w:r w:rsidR="006A2E5D">
        <w:rPr>
          <w:rFonts w:eastAsia="Lucida Sans Unicode"/>
          <w:color w:val="000000"/>
          <w:szCs w:val="24"/>
          <w:lang w:eastAsia="ar-SA"/>
        </w:rPr>
        <w:t>laisvą</w:t>
      </w:r>
      <w:r w:rsidR="0078514A">
        <w:rPr>
          <w:rFonts w:eastAsia="Lucida Sans Unicode"/>
          <w:color w:val="000000"/>
          <w:szCs w:val="24"/>
          <w:lang w:eastAsia="ar-SA"/>
        </w:rPr>
        <w:t xml:space="preserve"> </w:t>
      </w:r>
      <w:r w:rsidRPr="0078514A">
        <w:rPr>
          <w:rFonts w:eastAsia="Lucida Sans Unicode"/>
          <w:color w:val="000000"/>
          <w:szCs w:val="24"/>
          <w:lang w:eastAsia="ar-SA"/>
        </w:rPr>
        <w:t>patalp</w:t>
      </w:r>
      <w:r w:rsidR="00BB635E">
        <w:rPr>
          <w:rFonts w:eastAsia="Lucida Sans Unicode"/>
          <w:color w:val="000000"/>
          <w:szCs w:val="24"/>
          <w:lang w:eastAsia="ar-SA"/>
        </w:rPr>
        <w:t>ą</w:t>
      </w:r>
      <w:r w:rsidR="005C7134" w:rsidRPr="0078514A">
        <w:rPr>
          <w:rFonts w:eastAsia="Lucida Sans Unicode"/>
          <w:color w:val="000000"/>
          <w:szCs w:val="24"/>
          <w:lang w:eastAsia="ar-SA"/>
        </w:rPr>
        <w:t xml:space="preserve"> buvusios mokyklos pastate </w:t>
      </w:r>
      <w:r w:rsidR="005C7134" w:rsidRPr="0078514A">
        <w:rPr>
          <w:rFonts w:eastAsia="Lucida Sans Unicode"/>
          <w:szCs w:val="24"/>
          <w:lang w:eastAsia="ar-SA"/>
        </w:rPr>
        <w:t>Kėdainių r. sav., Pelėdnagių sen., Beinaičių k., Šilainių g. 1.</w:t>
      </w:r>
    </w:p>
    <w:p w14:paraId="2A5BEC55" w14:textId="77777777" w:rsidR="00F156F5" w:rsidRPr="009F29F5" w:rsidRDefault="00E56D77">
      <w:pPr>
        <w:widowControl w:val="0"/>
        <w:suppressAutoHyphens/>
        <w:ind w:firstLine="570"/>
        <w:jc w:val="both"/>
        <w:rPr>
          <w:b/>
          <w:szCs w:val="24"/>
        </w:rPr>
      </w:pPr>
      <w:r w:rsidRPr="009F29F5">
        <w:rPr>
          <w:b/>
          <w:szCs w:val="24"/>
        </w:rPr>
        <w:t>Sprendimo projekto esmė, rengimo priežastys ir motyvai:</w:t>
      </w:r>
    </w:p>
    <w:p w14:paraId="2386453C" w14:textId="168264BE" w:rsidR="001C27DF" w:rsidRDefault="005C7134" w:rsidP="001C27DF">
      <w:pPr>
        <w:widowControl w:val="0"/>
        <w:suppressAutoHyphens/>
        <w:spacing w:line="100" w:lineRule="atLeast"/>
        <w:ind w:right="-3" w:firstLine="570"/>
        <w:jc w:val="both"/>
        <w:rPr>
          <w:rFonts w:eastAsia="Lucida Sans Unicode"/>
          <w:color w:val="000000"/>
          <w:szCs w:val="24"/>
          <w:lang w:eastAsia="ar-SA"/>
        </w:rPr>
      </w:pPr>
      <w:r>
        <w:rPr>
          <w:rFonts w:eastAsia="Lucida Sans Unicode"/>
          <w:color w:val="000000"/>
          <w:szCs w:val="24"/>
          <w:lang w:eastAsia="ar-SA"/>
        </w:rPr>
        <w:t>Pelėdnagių</w:t>
      </w:r>
      <w:r w:rsidR="001C27DF" w:rsidRPr="009F29F5">
        <w:rPr>
          <w:rFonts w:eastAsia="Lucida Sans Unicode"/>
          <w:color w:val="000000"/>
          <w:szCs w:val="24"/>
          <w:lang w:eastAsia="ar-SA"/>
        </w:rPr>
        <w:t xml:space="preserve"> seniūnija prašo leisti viešo</w:t>
      </w:r>
      <w:r w:rsidR="0024766A">
        <w:rPr>
          <w:rFonts w:eastAsia="Lucida Sans Unicode"/>
          <w:color w:val="000000"/>
          <w:szCs w:val="24"/>
          <w:lang w:eastAsia="ar-SA"/>
        </w:rPr>
        <w:t>jo</w:t>
      </w:r>
      <w:r w:rsidR="001C27DF" w:rsidRPr="009F29F5">
        <w:rPr>
          <w:rFonts w:eastAsia="Lucida Sans Unicode"/>
          <w:color w:val="000000"/>
          <w:szCs w:val="24"/>
          <w:lang w:eastAsia="ar-SA"/>
        </w:rPr>
        <w:t xml:space="preserve"> konkurso būdu išnuomoti </w:t>
      </w:r>
      <w:r w:rsidR="00BB635E">
        <w:rPr>
          <w:rFonts w:eastAsia="Lucida Sans Unicode"/>
          <w:color w:val="000000"/>
          <w:szCs w:val="24"/>
          <w:lang w:eastAsia="ar-SA"/>
        </w:rPr>
        <w:t>13,94</w:t>
      </w:r>
      <w:r w:rsidR="001C27DF" w:rsidRPr="009F29F5">
        <w:rPr>
          <w:rFonts w:eastAsia="Lucida Sans Unicode"/>
          <w:color w:val="000000"/>
          <w:szCs w:val="24"/>
          <w:lang w:eastAsia="ar-SA"/>
        </w:rPr>
        <w:t xml:space="preserve"> kv. m bendro ploto patalp</w:t>
      </w:r>
      <w:r w:rsidR="00BB635E">
        <w:rPr>
          <w:rFonts w:eastAsia="Lucida Sans Unicode"/>
          <w:color w:val="000000"/>
          <w:szCs w:val="24"/>
          <w:lang w:eastAsia="ar-SA"/>
        </w:rPr>
        <w:t>ą</w:t>
      </w:r>
      <w:r w:rsidR="001C27DF" w:rsidRPr="009F29F5">
        <w:rPr>
          <w:rFonts w:eastAsia="Lucida Sans Unicode"/>
          <w:color w:val="000000"/>
          <w:szCs w:val="24"/>
          <w:lang w:eastAsia="ar-SA"/>
        </w:rPr>
        <w:t xml:space="preserve"> </w:t>
      </w:r>
      <w:r>
        <w:rPr>
          <w:rFonts w:eastAsia="Lucida Sans Unicode"/>
          <w:color w:val="000000"/>
          <w:szCs w:val="24"/>
          <w:lang w:eastAsia="ar-SA"/>
        </w:rPr>
        <w:t>mokyklos</w:t>
      </w:r>
      <w:r w:rsidR="00E32200">
        <w:rPr>
          <w:rFonts w:eastAsia="Lucida Sans Unicode"/>
          <w:color w:val="000000"/>
          <w:szCs w:val="24"/>
          <w:lang w:eastAsia="ar-SA"/>
        </w:rPr>
        <w:t xml:space="preserve"> </w:t>
      </w:r>
      <w:r w:rsidR="001C27DF" w:rsidRPr="009F29F5">
        <w:rPr>
          <w:rFonts w:eastAsia="Lucida Sans Unicode"/>
          <w:color w:val="000000"/>
          <w:szCs w:val="24"/>
          <w:lang w:eastAsia="ar-SA"/>
        </w:rPr>
        <w:t>pastate</w:t>
      </w:r>
      <w:r w:rsidR="001C27DF" w:rsidRPr="009F29F5">
        <w:rPr>
          <w:rFonts w:eastAsia="Lucida Sans Unicode" w:cs="Tahoma"/>
          <w:color w:val="000000"/>
          <w:sz w:val="20"/>
          <w:szCs w:val="24"/>
          <w:lang w:eastAsia="ar-SA"/>
        </w:rPr>
        <w:t xml:space="preserve"> </w:t>
      </w:r>
      <w:r w:rsidR="001C27DF" w:rsidRPr="006A2E5D">
        <w:rPr>
          <w:rFonts w:eastAsia="Lucida Sans Unicode" w:cs="Tahoma"/>
          <w:color w:val="000000"/>
          <w:szCs w:val="24"/>
          <w:lang w:eastAsia="ar-SA"/>
        </w:rPr>
        <w:t>ir n</w:t>
      </w:r>
      <w:r w:rsidR="001C27DF" w:rsidRPr="009F29F5">
        <w:rPr>
          <w:rFonts w:eastAsia="Lucida Sans Unicode" w:cs="Tahoma"/>
          <w:color w:val="000000"/>
          <w:szCs w:val="24"/>
          <w:lang w:eastAsia="ar-SA"/>
        </w:rPr>
        <w:t xml:space="preserve">ustatyti </w:t>
      </w:r>
      <w:r>
        <w:rPr>
          <w:rFonts w:eastAsia="Lucida Sans Unicode" w:cs="Tahoma"/>
          <w:color w:val="000000"/>
          <w:szCs w:val="24"/>
          <w:shd w:val="clear" w:color="auto" w:fill="FFFFFF"/>
          <w:lang w:eastAsia="ar-SA"/>
        </w:rPr>
        <w:t>0,5</w:t>
      </w:r>
      <w:r w:rsidR="001C27DF" w:rsidRPr="009F29F5">
        <w:rPr>
          <w:rFonts w:eastAsia="Lucida Sans Unicode" w:cs="Tahoma"/>
          <w:color w:val="000000"/>
          <w:szCs w:val="24"/>
          <w:shd w:val="clear" w:color="auto" w:fill="FFFFFF"/>
          <w:lang w:eastAsia="ar-SA"/>
        </w:rPr>
        <w:t xml:space="preserve"> Eur per mėn</w:t>
      </w:r>
      <w:r w:rsidR="001C27DF" w:rsidRPr="009F29F5">
        <w:rPr>
          <w:rFonts w:eastAsia="Lucida Sans Unicode" w:cs="Tahoma"/>
          <w:color w:val="000000"/>
          <w:szCs w:val="24"/>
          <w:lang w:eastAsia="ar-SA"/>
        </w:rPr>
        <w:t>. pradinę 1</w:t>
      </w:r>
      <w:r w:rsidR="001F3153">
        <w:rPr>
          <w:rFonts w:eastAsia="Lucida Sans Unicode" w:cs="Tahoma"/>
          <w:color w:val="000000"/>
          <w:szCs w:val="24"/>
          <w:lang w:eastAsia="ar-SA"/>
        </w:rPr>
        <w:t> </w:t>
      </w:r>
      <w:r w:rsidR="001C27DF" w:rsidRPr="009F29F5">
        <w:rPr>
          <w:rFonts w:eastAsia="Lucida Sans Unicode" w:cs="Tahoma"/>
          <w:color w:val="000000"/>
          <w:szCs w:val="24"/>
          <w:lang w:eastAsia="ar-SA"/>
        </w:rPr>
        <w:t>kv. m nuomos</w:t>
      </w:r>
      <w:r w:rsidR="001C27DF">
        <w:rPr>
          <w:rFonts w:eastAsia="Lucida Sans Unicode" w:cs="Tahoma"/>
          <w:color w:val="000000"/>
          <w:szCs w:val="24"/>
          <w:lang w:eastAsia="ar-SA"/>
        </w:rPr>
        <w:t xml:space="preserve"> kainą</w:t>
      </w:r>
      <w:r w:rsidR="001C27DF">
        <w:rPr>
          <w:rFonts w:eastAsia="Lucida Sans Unicode"/>
          <w:color w:val="000000"/>
          <w:szCs w:val="24"/>
          <w:lang w:eastAsia="ar-SA"/>
        </w:rPr>
        <w:t xml:space="preserve">. </w:t>
      </w:r>
    </w:p>
    <w:p w14:paraId="286E463E" w14:textId="2D137F38" w:rsidR="00E32200" w:rsidRPr="00E32200" w:rsidRDefault="001C27DF" w:rsidP="00E32200">
      <w:pPr>
        <w:widowControl w:val="0"/>
        <w:suppressAutoHyphens/>
        <w:ind w:firstLine="570"/>
        <w:jc w:val="both"/>
      </w:pPr>
      <w:r>
        <w:t>Seniūnija</w:t>
      </w:r>
      <w:r w:rsidR="0072540F">
        <w:t xml:space="preserve"> iki šiol</w:t>
      </w:r>
      <w:r>
        <w:t xml:space="preserve"> n</w:t>
      </w:r>
      <w:r w:rsidR="005C7134">
        <w:t>en</w:t>
      </w:r>
      <w:r>
        <w:t>uomo</w:t>
      </w:r>
      <w:r w:rsidR="0072540F">
        <w:t>j</w:t>
      </w:r>
      <w:r w:rsidR="005C7134">
        <w:t>o</w:t>
      </w:r>
      <w:r>
        <w:t xml:space="preserve"> </w:t>
      </w:r>
      <w:r w:rsidR="00E32200">
        <w:t>ši</w:t>
      </w:r>
      <w:r w:rsidR="00BB635E">
        <w:t>os</w:t>
      </w:r>
      <w:r w:rsidR="00E32200">
        <w:t xml:space="preserve"> </w:t>
      </w:r>
      <w:r w:rsidR="009F29F5">
        <w:t>patalp</w:t>
      </w:r>
      <w:r w:rsidR="00BB635E">
        <w:t>os</w:t>
      </w:r>
      <w:r w:rsidR="005C7134">
        <w:t xml:space="preserve">. </w:t>
      </w:r>
      <w:r w:rsidR="001E6BC7">
        <w:t xml:space="preserve">Dalis patalpų pastate nuomojamos privačiam fiziniam asmeniui, </w:t>
      </w:r>
      <w:r w:rsidR="005C7134">
        <w:t xml:space="preserve">taip pat </w:t>
      </w:r>
      <w:r w:rsidR="001E6BC7">
        <w:t xml:space="preserve">pastate esančiomis patalpomis </w:t>
      </w:r>
      <w:r w:rsidR="005C7134">
        <w:t xml:space="preserve">naudojasi visuomeninė organizacija Beinaičių bendruomenės centras ir </w:t>
      </w:r>
      <w:r w:rsidR="005C7134" w:rsidRPr="005C7134">
        <w:t>Kėdainių rajono savivaldybės Mikalojaus Daukšos viešosios bibliotekos Beinaičių filialas</w:t>
      </w:r>
      <w:r w:rsidR="005C7134">
        <w:t>.</w:t>
      </w:r>
    </w:p>
    <w:p w14:paraId="2B22E306" w14:textId="77777777" w:rsidR="001C27DF" w:rsidRPr="001C27DF" w:rsidRDefault="001C27DF" w:rsidP="001C27DF">
      <w:pPr>
        <w:widowControl w:val="0"/>
        <w:suppressAutoHyphens/>
        <w:spacing w:line="100" w:lineRule="atLeast"/>
        <w:ind w:right="-3" w:firstLine="570"/>
        <w:jc w:val="both"/>
        <w:rPr>
          <w:rFonts w:eastAsia="Lucida Sans Unicode" w:cs="Tahoma"/>
          <w:color w:val="000000"/>
          <w:szCs w:val="24"/>
          <w:lang w:eastAsia="ar-SA"/>
        </w:rPr>
      </w:pPr>
      <w:r>
        <w:rPr>
          <w:rFonts w:eastAsia="Lucida Sans Unicode"/>
          <w:color w:val="000000"/>
          <w:szCs w:val="24"/>
          <w:lang w:eastAsia="ar-SA"/>
        </w:rPr>
        <w:t>Vadovaujantis Kėdainių rajono savivaldybei nuosavybės teise priklausančio ilgalaikio materialiojo turto viešo nuomos konkurso ir nuomos be konkurso organizavimo ir vykdymo tvarkos aprašu, sprendimą išnuomoti turtą priima Savivaldybės taryba. Turtas gali būti išnuomotas ne ilgiau kaip 10 metų. Seniūnas įgaliojamas organizuoti viešąjį nuomos konkursą ir pasirašyti patalpų nuomos sutartį ir perdavimo</w:t>
      </w:r>
      <w:r>
        <w:rPr>
          <w:rFonts w:eastAsia="Lucida Sans Unicode" w:cs="Tahoma"/>
          <w:color w:val="000000"/>
          <w:szCs w:val="24"/>
          <w:lang w:eastAsia="ar-SA"/>
        </w:rPr>
        <w:t>–</w:t>
      </w:r>
      <w:r>
        <w:rPr>
          <w:rFonts w:eastAsia="Lucida Sans Unicode"/>
          <w:color w:val="000000"/>
          <w:szCs w:val="24"/>
          <w:lang w:eastAsia="ar-SA"/>
        </w:rPr>
        <w:t xml:space="preserve">priėmimo aktą. </w:t>
      </w:r>
    </w:p>
    <w:p w14:paraId="746C34C5" w14:textId="77777777" w:rsidR="00F156F5" w:rsidRPr="00CF30B1" w:rsidRDefault="00E56D77">
      <w:pPr>
        <w:widowControl w:val="0"/>
        <w:suppressAutoHyphens/>
        <w:ind w:firstLine="558"/>
        <w:jc w:val="both"/>
        <w:rPr>
          <w:b/>
        </w:rPr>
      </w:pPr>
      <w:r w:rsidRPr="00CF30B1">
        <w:rPr>
          <w:b/>
        </w:rPr>
        <w:t>Lėšų poreikis (jeigu sprendimui įgyvendinti reikalingos lėšos):</w:t>
      </w:r>
    </w:p>
    <w:p w14:paraId="7631505D" w14:textId="77777777" w:rsidR="00F156F5" w:rsidRPr="00CF30B1" w:rsidRDefault="00E56D77">
      <w:pPr>
        <w:widowControl w:val="0"/>
        <w:suppressAutoHyphens/>
        <w:ind w:firstLine="558"/>
        <w:jc w:val="both"/>
        <w:rPr>
          <w:rFonts w:eastAsia="Lucida Sans Unicode"/>
          <w:color w:val="000000"/>
          <w:szCs w:val="24"/>
        </w:rPr>
      </w:pPr>
      <w:r w:rsidRPr="00CF30B1">
        <w:t>Nėra.</w:t>
      </w:r>
    </w:p>
    <w:p w14:paraId="5CE50814" w14:textId="77777777" w:rsidR="00F156F5" w:rsidRPr="00CF30B1" w:rsidRDefault="00E56D77">
      <w:pPr>
        <w:widowControl w:val="0"/>
        <w:suppressAutoHyphens/>
        <w:ind w:firstLine="558"/>
        <w:jc w:val="both"/>
        <w:rPr>
          <w:b/>
          <w:bCs/>
        </w:rPr>
      </w:pPr>
      <w:r w:rsidRPr="00CF30B1">
        <w:rPr>
          <w:b/>
          <w:bCs/>
        </w:rPr>
        <w:t>Laukiami rezultatai:</w:t>
      </w:r>
    </w:p>
    <w:p w14:paraId="5973D0B0" w14:textId="221D93EA" w:rsidR="00F156F5" w:rsidRPr="00CF30B1" w:rsidRDefault="009467F9" w:rsidP="009467F9">
      <w:pPr>
        <w:widowControl w:val="0"/>
        <w:suppressAutoHyphens/>
        <w:ind w:right="-428" w:firstLine="558"/>
        <w:jc w:val="both"/>
        <w:rPr>
          <w:rFonts w:eastAsia="Lucida Sans Unicode"/>
          <w:color w:val="000000"/>
          <w:szCs w:val="24"/>
        </w:rPr>
      </w:pPr>
      <w:r w:rsidRPr="009467F9">
        <w:rPr>
          <w:rFonts w:eastAsia="Lucida Sans Unicode" w:cs="Tahoma"/>
          <w:color w:val="000000"/>
          <w:szCs w:val="24"/>
        </w:rPr>
        <w:t>Savivaldybės funkcijoms vykdyti nereikaling</w:t>
      </w:r>
      <w:r w:rsidR="00AB4822">
        <w:rPr>
          <w:rFonts w:eastAsia="Lucida Sans Unicode" w:cs="Tahoma"/>
          <w:color w:val="000000"/>
          <w:szCs w:val="24"/>
        </w:rPr>
        <w:t>os</w:t>
      </w:r>
      <w:r w:rsidRPr="009467F9">
        <w:rPr>
          <w:rFonts w:eastAsia="Lucida Sans Unicode" w:cs="Tahoma"/>
          <w:color w:val="000000"/>
          <w:szCs w:val="24"/>
        </w:rPr>
        <w:t xml:space="preserve"> patalp</w:t>
      </w:r>
      <w:r w:rsidR="00AB4822">
        <w:rPr>
          <w:rFonts w:eastAsia="Lucida Sans Unicode" w:cs="Tahoma"/>
          <w:color w:val="000000"/>
          <w:szCs w:val="24"/>
        </w:rPr>
        <w:t>os</w:t>
      </w:r>
      <w:r w:rsidRPr="009467F9">
        <w:rPr>
          <w:rFonts w:eastAsia="Lucida Sans Unicode" w:cs="Tahoma"/>
          <w:color w:val="000000"/>
          <w:szCs w:val="24"/>
        </w:rPr>
        <w:t xml:space="preserve"> nuoma</w:t>
      </w:r>
      <w:r w:rsidRPr="00CF30B1">
        <w:rPr>
          <w:rFonts w:eastAsia="Lucida Sans Unicode" w:cs="Tahoma"/>
          <w:color w:val="000000"/>
          <w:szCs w:val="24"/>
        </w:rPr>
        <w:t xml:space="preserve">, papildomų lėšų gavimas. </w:t>
      </w:r>
    </w:p>
    <w:p w14:paraId="7B5FFE74" w14:textId="77777777" w:rsidR="00EE42F1" w:rsidRPr="00E30596" w:rsidRDefault="00EE42F1" w:rsidP="00EE42F1">
      <w:pPr>
        <w:widowControl w:val="0"/>
        <w:suppressAutoHyphens/>
        <w:ind w:firstLine="540"/>
        <w:jc w:val="both"/>
        <w:rPr>
          <w:rFonts w:asciiTheme="majorBidi" w:hAnsiTheme="majorBidi" w:cstheme="majorBidi"/>
          <w:b/>
          <w:bCs/>
        </w:rPr>
      </w:pPr>
      <w:r w:rsidRPr="00E30596">
        <w:rPr>
          <w:rFonts w:asciiTheme="majorBidi" w:hAnsiTheme="majorBidi" w:cstheme="majorBidi"/>
          <w:b/>
          <w:bCs/>
        </w:rPr>
        <w:t>Numatomo teisinio reguliavimo poveikio vertinimas*</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5"/>
        <w:gridCol w:w="2977"/>
        <w:gridCol w:w="3147"/>
      </w:tblGrid>
      <w:tr w:rsidR="00EE42F1" w:rsidRPr="00E30596" w14:paraId="71EA0322" w14:textId="77777777" w:rsidTr="00EE42F1">
        <w:trPr>
          <w:trHeight w:val="285"/>
        </w:trPr>
        <w:tc>
          <w:tcPr>
            <w:tcW w:w="3515" w:type="dxa"/>
            <w:vMerge w:val="restart"/>
            <w:tcBorders>
              <w:top w:val="single" w:sz="4" w:space="0" w:color="000000"/>
              <w:left w:val="single" w:sz="4" w:space="0" w:color="000000"/>
              <w:bottom w:val="single" w:sz="4" w:space="0" w:color="000000"/>
              <w:right w:val="single" w:sz="4" w:space="0" w:color="000000"/>
            </w:tcBorders>
            <w:vAlign w:val="center"/>
            <w:hideMark/>
          </w:tcPr>
          <w:p w14:paraId="2CB1B0F6" w14:textId="77777777" w:rsidR="00EE42F1" w:rsidRPr="00E30596" w:rsidRDefault="00EE42F1" w:rsidP="008C4A54">
            <w:pPr>
              <w:rPr>
                <w:b/>
                <w:szCs w:val="24"/>
                <w:lang w:bidi="lo-LA"/>
              </w:rPr>
            </w:pPr>
            <w:r w:rsidRPr="00E30596">
              <w:rPr>
                <w:b/>
                <w:szCs w:val="24"/>
                <w:lang w:eastAsia="en-GB"/>
              </w:rPr>
              <w:t>Sritys</w:t>
            </w:r>
          </w:p>
        </w:tc>
        <w:tc>
          <w:tcPr>
            <w:tcW w:w="6124" w:type="dxa"/>
            <w:gridSpan w:val="2"/>
            <w:tcBorders>
              <w:top w:val="single" w:sz="4" w:space="0" w:color="000000"/>
              <w:left w:val="single" w:sz="4" w:space="0" w:color="000000"/>
              <w:bottom w:val="single" w:sz="4" w:space="0" w:color="auto"/>
              <w:right w:val="single" w:sz="4" w:space="0" w:color="000000"/>
            </w:tcBorders>
            <w:hideMark/>
          </w:tcPr>
          <w:p w14:paraId="37DE9AEB" w14:textId="77777777" w:rsidR="00EE42F1" w:rsidRPr="00E30596" w:rsidRDefault="00EE42F1" w:rsidP="008C4A54">
            <w:pPr>
              <w:jc w:val="center"/>
              <w:rPr>
                <w:b/>
                <w:bCs/>
                <w:szCs w:val="24"/>
                <w:lang w:eastAsia="en-GB"/>
              </w:rPr>
            </w:pPr>
            <w:r w:rsidRPr="00E30596">
              <w:rPr>
                <w:b/>
                <w:bCs/>
                <w:szCs w:val="24"/>
                <w:lang w:eastAsia="en-GB"/>
              </w:rPr>
              <w:t>Numatomo teisinio reguliavimo poveikio vertinimo rezultatai</w:t>
            </w:r>
          </w:p>
        </w:tc>
      </w:tr>
      <w:tr w:rsidR="00EE42F1" w:rsidRPr="00E30596" w14:paraId="41113A4E" w14:textId="77777777" w:rsidTr="00EE42F1">
        <w:trPr>
          <w:trHeight w:val="540"/>
        </w:trPr>
        <w:tc>
          <w:tcPr>
            <w:tcW w:w="3515" w:type="dxa"/>
            <w:vMerge/>
            <w:tcBorders>
              <w:top w:val="single" w:sz="4" w:space="0" w:color="000000"/>
              <w:left w:val="single" w:sz="4" w:space="0" w:color="000000"/>
              <w:bottom w:val="single" w:sz="4" w:space="0" w:color="000000"/>
              <w:right w:val="single" w:sz="4" w:space="0" w:color="000000"/>
            </w:tcBorders>
            <w:vAlign w:val="center"/>
            <w:hideMark/>
          </w:tcPr>
          <w:p w14:paraId="3987206B" w14:textId="77777777" w:rsidR="00EE42F1" w:rsidRPr="00E30596" w:rsidRDefault="00EE42F1" w:rsidP="008C4A54">
            <w:pPr>
              <w:rPr>
                <w:b/>
                <w:szCs w:val="24"/>
                <w:lang w:bidi="lo-LA"/>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0FF38676" w14:textId="77777777" w:rsidR="00EE42F1" w:rsidRPr="00E30596" w:rsidRDefault="00EE42F1" w:rsidP="008C4A54">
            <w:pPr>
              <w:jc w:val="center"/>
              <w:rPr>
                <w:b/>
                <w:szCs w:val="24"/>
                <w:lang w:eastAsia="en-GB"/>
              </w:rPr>
            </w:pPr>
            <w:r w:rsidRPr="00E30596">
              <w:rPr>
                <w:b/>
                <w:szCs w:val="24"/>
                <w:lang w:eastAsia="en-GB"/>
              </w:rPr>
              <w:t>Teigiamas poveikis</w:t>
            </w:r>
          </w:p>
        </w:tc>
        <w:tc>
          <w:tcPr>
            <w:tcW w:w="3147" w:type="dxa"/>
            <w:tcBorders>
              <w:top w:val="single" w:sz="4" w:space="0" w:color="auto"/>
              <w:left w:val="single" w:sz="4" w:space="0" w:color="000000"/>
              <w:bottom w:val="single" w:sz="4" w:space="0" w:color="000000"/>
              <w:right w:val="single" w:sz="4" w:space="0" w:color="000000"/>
            </w:tcBorders>
            <w:vAlign w:val="center"/>
            <w:hideMark/>
          </w:tcPr>
          <w:p w14:paraId="0C7A0B54" w14:textId="77777777" w:rsidR="00EE42F1" w:rsidRPr="00E30596" w:rsidRDefault="00EE42F1" w:rsidP="008C4A54">
            <w:pPr>
              <w:jc w:val="center"/>
              <w:rPr>
                <w:rFonts w:eastAsia="Calibri"/>
                <w:b/>
                <w:szCs w:val="24"/>
                <w:lang w:bidi="lo-LA"/>
              </w:rPr>
            </w:pPr>
            <w:r w:rsidRPr="00E30596">
              <w:rPr>
                <w:b/>
                <w:szCs w:val="24"/>
                <w:lang w:eastAsia="en-GB"/>
              </w:rPr>
              <w:t>Neigiamas poveikis</w:t>
            </w:r>
          </w:p>
        </w:tc>
      </w:tr>
      <w:tr w:rsidR="00EE42F1" w:rsidRPr="00E30596" w14:paraId="0F6A33BF" w14:textId="77777777" w:rsidTr="00EE42F1">
        <w:tc>
          <w:tcPr>
            <w:tcW w:w="3515" w:type="dxa"/>
            <w:tcBorders>
              <w:top w:val="single" w:sz="4" w:space="0" w:color="000000"/>
              <w:left w:val="single" w:sz="4" w:space="0" w:color="000000"/>
              <w:bottom w:val="single" w:sz="4" w:space="0" w:color="000000"/>
              <w:right w:val="single" w:sz="4" w:space="0" w:color="000000"/>
            </w:tcBorders>
            <w:hideMark/>
          </w:tcPr>
          <w:p w14:paraId="4CF6A34B" w14:textId="77777777" w:rsidR="00EE42F1" w:rsidRPr="00E30596" w:rsidRDefault="00EE42F1" w:rsidP="008C4A54">
            <w:pPr>
              <w:rPr>
                <w:i/>
                <w:szCs w:val="24"/>
                <w:lang w:bidi="lo-LA"/>
              </w:rPr>
            </w:pPr>
            <w:r w:rsidRPr="00E30596">
              <w:rPr>
                <w:i/>
                <w:szCs w:val="24"/>
                <w:lang w:eastAsia="en-GB"/>
              </w:rPr>
              <w:t>Ekonomikai</w:t>
            </w:r>
          </w:p>
        </w:tc>
        <w:tc>
          <w:tcPr>
            <w:tcW w:w="2977" w:type="dxa"/>
            <w:tcBorders>
              <w:top w:val="single" w:sz="4" w:space="0" w:color="000000"/>
              <w:left w:val="single" w:sz="4" w:space="0" w:color="000000"/>
              <w:bottom w:val="single" w:sz="4" w:space="0" w:color="000000"/>
              <w:right w:val="single" w:sz="4" w:space="0" w:color="000000"/>
            </w:tcBorders>
          </w:tcPr>
          <w:p w14:paraId="2CE34FBC" w14:textId="77777777" w:rsidR="00EE42F1" w:rsidRPr="00E30596" w:rsidRDefault="00EE42F1" w:rsidP="008C4A54">
            <w:pPr>
              <w:rPr>
                <w:i/>
                <w:szCs w:val="24"/>
                <w:lang w:bidi="lo-LA"/>
              </w:rPr>
            </w:pPr>
          </w:p>
        </w:tc>
        <w:tc>
          <w:tcPr>
            <w:tcW w:w="3147" w:type="dxa"/>
            <w:tcBorders>
              <w:top w:val="single" w:sz="4" w:space="0" w:color="000000"/>
              <w:left w:val="single" w:sz="4" w:space="0" w:color="000000"/>
              <w:bottom w:val="single" w:sz="4" w:space="0" w:color="000000"/>
              <w:right w:val="single" w:sz="4" w:space="0" w:color="000000"/>
            </w:tcBorders>
          </w:tcPr>
          <w:p w14:paraId="2776B0D2" w14:textId="77777777" w:rsidR="00EE42F1" w:rsidRPr="00E30596" w:rsidRDefault="00EE42F1" w:rsidP="008C4A54">
            <w:pPr>
              <w:rPr>
                <w:i/>
                <w:szCs w:val="24"/>
                <w:lang w:bidi="lo-LA"/>
              </w:rPr>
            </w:pPr>
          </w:p>
        </w:tc>
      </w:tr>
      <w:tr w:rsidR="00EE42F1" w:rsidRPr="00E30596" w14:paraId="6AB0EBA9" w14:textId="77777777" w:rsidTr="00EE42F1">
        <w:tc>
          <w:tcPr>
            <w:tcW w:w="3515" w:type="dxa"/>
            <w:tcBorders>
              <w:top w:val="single" w:sz="4" w:space="0" w:color="000000"/>
              <w:left w:val="single" w:sz="4" w:space="0" w:color="000000"/>
              <w:bottom w:val="single" w:sz="4" w:space="0" w:color="000000"/>
              <w:right w:val="single" w:sz="4" w:space="0" w:color="000000"/>
            </w:tcBorders>
            <w:hideMark/>
          </w:tcPr>
          <w:p w14:paraId="784FD67D" w14:textId="77777777" w:rsidR="00EE42F1" w:rsidRPr="00E30596" w:rsidRDefault="00EE42F1" w:rsidP="008C4A54">
            <w:pPr>
              <w:rPr>
                <w:i/>
                <w:szCs w:val="24"/>
                <w:lang w:bidi="lo-LA"/>
              </w:rPr>
            </w:pPr>
            <w:r w:rsidRPr="00E30596">
              <w:rPr>
                <w:i/>
                <w:szCs w:val="24"/>
                <w:lang w:eastAsia="en-GB"/>
              </w:rPr>
              <w:t>Finansams</w:t>
            </w:r>
          </w:p>
        </w:tc>
        <w:tc>
          <w:tcPr>
            <w:tcW w:w="2977" w:type="dxa"/>
            <w:tcBorders>
              <w:top w:val="single" w:sz="4" w:space="0" w:color="000000"/>
              <w:left w:val="single" w:sz="4" w:space="0" w:color="000000"/>
              <w:bottom w:val="single" w:sz="4" w:space="0" w:color="000000"/>
              <w:right w:val="single" w:sz="4" w:space="0" w:color="000000"/>
            </w:tcBorders>
          </w:tcPr>
          <w:p w14:paraId="29E46AC7" w14:textId="77777777" w:rsidR="00EE42F1" w:rsidRPr="00E30596" w:rsidRDefault="00EE42F1" w:rsidP="008C4A54">
            <w:pPr>
              <w:rPr>
                <w:i/>
                <w:szCs w:val="24"/>
                <w:lang w:bidi="lo-LA"/>
              </w:rPr>
            </w:pPr>
          </w:p>
        </w:tc>
        <w:tc>
          <w:tcPr>
            <w:tcW w:w="3147" w:type="dxa"/>
            <w:tcBorders>
              <w:top w:val="single" w:sz="4" w:space="0" w:color="000000"/>
              <w:left w:val="single" w:sz="4" w:space="0" w:color="000000"/>
              <w:bottom w:val="single" w:sz="4" w:space="0" w:color="000000"/>
              <w:right w:val="single" w:sz="4" w:space="0" w:color="000000"/>
            </w:tcBorders>
          </w:tcPr>
          <w:p w14:paraId="3AE12764" w14:textId="77777777" w:rsidR="00EE42F1" w:rsidRPr="00E30596" w:rsidRDefault="00EE42F1" w:rsidP="008C4A54">
            <w:pPr>
              <w:rPr>
                <w:i/>
                <w:szCs w:val="24"/>
                <w:lang w:bidi="lo-LA"/>
              </w:rPr>
            </w:pPr>
          </w:p>
        </w:tc>
      </w:tr>
      <w:tr w:rsidR="00EE42F1" w:rsidRPr="00E30596" w14:paraId="46DD1CE7" w14:textId="77777777" w:rsidTr="00EE42F1">
        <w:tc>
          <w:tcPr>
            <w:tcW w:w="3515" w:type="dxa"/>
            <w:tcBorders>
              <w:top w:val="single" w:sz="4" w:space="0" w:color="000000"/>
              <w:left w:val="single" w:sz="4" w:space="0" w:color="000000"/>
              <w:bottom w:val="single" w:sz="4" w:space="0" w:color="000000"/>
              <w:right w:val="single" w:sz="4" w:space="0" w:color="000000"/>
            </w:tcBorders>
            <w:hideMark/>
          </w:tcPr>
          <w:p w14:paraId="204DA569" w14:textId="77777777" w:rsidR="00EE42F1" w:rsidRPr="00E30596" w:rsidRDefault="00EE42F1" w:rsidP="008C4A54">
            <w:pPr>
              <w:rPr>
                <w:i/>
                <w:szCs w:val="24"/>
                <w:lang w:bidi="lo-LA"/>
              </w:rPr>
            </w:pPr>
            <w:r w:rsidRPr="00E30596">
              <w:rPr>
                <w:i/>
                <w:szCs w:val="24"/>
                <w:lang w:eastAsia="en-GB"/>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DCF8004" w14:textId="77777777" w:rsidR="00EE42F1" w:rsidRPr="00E30596" w:rsidRDefault="00EE42F1" w:rsidP="008C4A54">
            <w:pPr>
              <w:rPr>
                <w:i/>
                <w:szCs w:val="24"/>
                <w:lang w:bidi="lo-LA"/>
              </w:rPr>
            </w:pPr>
          </w:p>
        </w:tc>
        <w:tc>
          <w:tcPr>
            <w:tcW w:w="3147" w:type="dxa"/>
            <w:tcBorders>
              <w:top w:val="single" w:sz="4" w:space="0" w:color="000000"/>
              <w:left w:val="single" w:sz="4" w:space="0" w:color="000000"/>
              <w:bottom w:val="single" w:sz="4" w:space="0" w:color="000000"/>
              <w:right w:val="single" w:sz="4" w:space="0" w:color="000000"/>
            </w:tcBorders>
          </w:tcPr>
          <w:p w14:paraId="7C6EEF3E" w14:textId="77777777" w:rsidR="00EE42F1" w:rsidRPr="00E30596" w:rsidRDefault="00EE42F1" w:rsidP="008C4A54">
            <w:pPr>
              <w:rPr>
                <w:i/>
                <w:szCs w:val="24"/>
                <w:lang w:bidi="lo-LA"/>
              </w:rPr>
            </w:pPr>
          </w:p>
        </w:tc>
      </w:tr>
      <w:tr w:rsidR="00EE42F1" w:rsidRPr="00E30596" w14:paraId="2D26287E" w14:textId="77777777" w:rsidTr="00EE42F1">
        <w:tc>
          <w:tcPr>
            <w:tcW w:w="3515" w:type="dxa"/>
            <w:tcBorders>
              <w:top w:val="single" w:sz="4" w:space="0" w:color="000000"/>
              <w:left w:val="single" w:sz="4" w:space="0" w:color="000000"/>
              <w:bottom w:val="single" w:sz="4" w:space="0" w:color="000000"/>
              <w:right w:val="single" w:sz="4" w:space="0" w:color="000000"/>
            </w:tcBorders>
            <w:hideMark/>
          </w:tcPr>
          <w:p w14:paraId="2BAA9BAB" w14:textId="77777777" w:rsidR="00EE42F1" w:rsidRPr="00E30596" w:rsidRDefault="00EE42F1" w:rsidP="008C4A54">
            <w:pPr>
              <w:rPr>
                <w:i/>
                <w:szCs w:val="24"/>
                <w:lang w:bidi="lo-LA"/>
              </w:rPr>
            </w:pPr>
            <w:r w:rsidRPr="00E30596">
              <w:rPr>
                <w:i/>
                <w:szCs w:val="24"/>
                <w:lang w:eastAsia="en-GB"/>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4B22A91E" w14:textId="77777777" w:rsidR="00EE42F1" w:rsidRPr="00E30596" w:rsidRDefault="00EE42F1" w:rsidP="008C4A54">
            <w:pPr>
              <w:rPr>
                <w:i/>
                <w:szCs w:val="24"/>
                <w:lang w:bidi="lo-LA"/>
              </w:rPr>
            </w:pPr>
          </w:p>
        </w:tc>
        <w:tc>
          <w:tcPr>
            <w:tcW w:w="3147" w:type="dxa"/>
            <w:tcBorders>
              <w:top w:val="single" w:sz="4" w:space="0" w:color="000000"/>
              <w:left w:val="single" w:sz="4" w:space="0" w:color="000000"/>
              <w:bottom w:val="single" w:sz="4" w:space="0" w:color="000000"/>
              <w:right w:val="single" w:sz="4" w:space="0" w:color="000000"/>
            </w:tcBorders>
          </w:tcPr>
          <w:p w14:paraId="0BBEAE02" w14:textId="77777777" w:rsidR="00EE42F1" w:rsidRPr="00E30596" w:rsidRDefault="00EE42F1" w:rsidP="008C4A54">
            <w:pPr>
              <w:rPr>
                <w:i/>
                <w:szCs w:val="24"/>
                <w:lang w:bidi="lo-LA"/>
              </w:rPr>
            </w:pPr>
          </w:p>
        </w:tc>
      </w:tr>
      <w:tr w:rsidR="00EE42F1" w:rsidRPr="00E30596" w14:paraId="5FDB86A0" w14:textId="77777777" w:rsidTr="00EE42F1">
        <w:tc>
          <w:tcPr>
            <w:tcW w:w="3515" w:type="dxa"/>
            <w:tcBorders>
              <w:top w:val="single" w:sz="4" w:space="0" w:color="000000"/>
              <w:left w:val="single" w:sz="4" w:space="0" w:color="000000"/>
              <w:bottom w:val="single" w:sz="4" w:space="0" w:color="000000"/>
              <w:right w:val="single" w:sz="4" w:space="0" w:color="000000"/>
            </w:tcBorders>
            <w:hideMark/>
          </w:tcPr>
          <w:p w14:paraId="2BEC323B" w14:textId="77777777" w:rsidR="00EE42F1" w:rsidRPr="00E30596" w:rsidRDefault="00EE42F1" w:rsidP="008C4A54">
            <w:pPr>
              <w:rPr>
                <w:i/>
                <w:szCs w:val="24"/>
                <w:lang w:bidi="lo-LA"/>
              </w:rPr>
            </w:pPr>
            <w:r w:rsidRPr="00E30596">
              <w:rPr>
                <w:i/>
                <w:szCs w:val="24"/>
                <w:lang w:eastAsia="en-GB"/>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1F4FCDB7" w14:textId="77777777" w:rsidR="00EE42F1" w:rsidRPr="00E30596" w:rsidRDefault="00EE42F1" w:rsidP="008C4A54">
            <w:pPr>
              <w:rPr>
                <w:i/>
                <w:szCs w:val="24"/>
                <w:lang w:bidi="lo-LA"/>
              </w:rPr>
            </w:pPr>
          </w:p>
        </w:tc>
        <w:tc>
          <w:tcPr>
            <w:tcW w:w="3147" w:type="dxa"/>
            <w:tcBorders>
              <w:top w:val="single" w:sz="4" w:space="0" w:color="000000"/>
              <w:left w:val="single" w:sz="4" w:space="0" w:color="000000"/>
              <w:bottom w:val="single" w:sz="4" w:space="0" w:color="000000"/>
              <w:right w:val="single" w:sz="4" w:space="0" w:color="000000"/>
            </w:tcBorders>
          </w:tcPr>
          <w:p w14:paraId="53939582" w14:textId="77777777" w:rsidR="00EE42F1" w:rsidRPr="00E30596" w:rsidRDefault="00EE42F1" w:rsidP="008C4A54">
            <w:pPr>
              <w:rPr>
                <w:i/>
                <w:szCs w:val="24"/>
                <w:lang w:bidi="lo-LA"/>
              </w:rPr>
            </w:pPr>
          </w:p>
        </w:tc>
      </w:tr>
      <w:tr w:rsidR="00EE42F1" w:rsidRPr="00E30596" w14:paraId="4A7A7620" w14:textId="77777777" w:rsidTr="00EE42F1">
        <w:tc>
          <w:tcPr>
            <w:tcW w:w="3515" w:type="dxa"/>
            <w:tcBorders>
              <w:top w:val="single" w:sz="4" w:space="0" w:color="000000"/>
              <w:left w:val="single" w:sz="4" w:space="0" w:color="000000"/>
              <w:bottom w:val="single" w:sz="4" w:space="0" w:color="000000"/>
              <w:right w:val="single" w:sz="4" w:space="0" w:color="000000"/>
            </w:tcBorders>
            <w:hideMark/>
          </w:tcPr>
          <w:p w14:paraId="03C87F45" w14:textId="77777777" w:rsidR="00EE42F1" w:rsidRPr="00E30596" w:rsidRDefault="00EE42F1" w:rsidP="008C4A54">
            <w:pPr>
              <w:rPr>
                <w:i/>
                <w:szCs w:val="24"/>
                <w:lang w:bidi="lo-LA"/>
              </w:rPr>
            </w:pPr>
            <w:r w:rsidRPr="00E30596">
              <w:rPr>
                <w:i/>
                <w:szCs w:val="24"/>
                <w:lang w:eastAsia="en-GB"/>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3DC7370F" w14:textId="77777777" w:rsidR="00EE42F1" w:rsidRPr="00E30596" w:rsidRDefault="00EE42F1" w:rsidP="008C4A54">
            <w:pPr>
              <w:rPr>
                <w:i/>
                <w:szCs w:val="24"/>
                <w:lang w:bidi="lo-LA"/>
              </w:rPr>
            </w:pPr>
          </w:p>
        </w:tc>
        <w:tc>
          <w:tcPr>
            <w:tcW w:w="3147" w:type="dxa"/>
            <w:tcBorders>
              <w:top w:val="single" w:sz="4" w:space="0" w:color="000000"/>
              <w:left w:val="single" w:sz="4" w:space="0" w:color="000000"/>
              <w:bottom w:val="single" w:sz="4" w:space="0" w:color="000000"/>
              <w:right w:val="single" w:sz="4" w:space="0" w:color="000000"/>
            </w:tcBorders>
          </w:tcPr>
          <w:p w14:paraId="1E980EBF" w14:textId="77777777" w:rsidR="00EE42F1" w:rsidRPr="00E30596" w:rsidRDefault="00EE42F1" w:rsidP="008C4A54">
            <w:pPr>
              <w:rPr>
                <w:i/>
                <w:szCs w:val="24"/>
                <w:lang w:bidi="lo-LA"/>
              </w:rPr>
            </w:pPr>
          </w:p>
        </w:tc>
      </w:tr>
      <w:tr w:rsidR="00EE42F1" w:rsidRPr="00E30596" w14:paraId="05C9BE84" w14:textId="77777777" w:rsidTr="00EE42F1">
        <w:tc>
          <w:tcPr>
            <w:tcW w:w="3515" w:type="dxa"/>
            <w:tcBorders>
              <w:top w:val="single" w:sz="4" w:space="0" w:color="000000"/>
              <w:left w:val="single" w:sz="4" w:space="0" w:color="000000"/>
              <w:bottom w:val="single" w:sz="4" w:space="0" w:color="000000"/>
              <w:right w:val="single" w:sz="4" w:space="0" w:color="000000"/>
            </w:tcBorders>
            <w:hideMark/>
          </w:tcPr>
          <w:p w14:paraId="57128111" w14:textId="77777777" w:rsidR="00EE42F1" w:rsidRPr="00E30596" w:rsidRDefault="00EE42F1" w:rsidP="008C4A54">
            <w:pPr>
              <w:rPr>
                <w:i/>
                <w:szCs w:val="24"/>
                <w:lang w:bidi="lo-LA"/>
              </w:rPr>
            </w:pPr>
            <w:r w:rsidRPr="00E30596">
              <w:rPr>
                <w:i/>
                <w:szCs w:val="24"/>
                <w:lang w:eastAsia="en-GB"/>
              </w:rPr>
              <w:t>Aplinkai</w:t>
            </w:r>
          </w:p>
        </w:tc>
        <w:tc>
          <w:tcPr>
            <w:tcW w:w="2977" w:type="dxa"/>
            <w:tcBorders>
              <w:top w:val="single" w:sz="4" w:space="0" w:color="000000"/>
              <w:left w:val="single" w:sz="4" w:space="0" w:color="000000"/>
              <w:bottom w:val="single" w:sz="4" w:space="0" w:color="000000"/>
              <w:right w:val="single" w:sz="4" w:space="0" w:color="000000"/>
            </w:tcBorders>
          </w:tcPr>
          <w:p w14:paraId="7BEE420A" w14:textId="77777777" w:rsidR="00EE42F1" w:rsidRPr="00E30596" w:rsidRDefault="00EE42F1" w:rsidP="008C4A54">
            <w:pPr>
              <w:rPr>
                <w:i/>
                <w:szCs w:val="24"/>
                <w:lang w:bidi="lo-LA"/>
              </w:rPr>
            </w:pPr>
          </w:p>
        </w:tc>
        <w:tc>
          <w:tcPr>
            <w:tcW w:w="3147" w:type="dxa"/>
            <w:tcBorders>
              <w:top w:val="single" w:sz="4" w:space="0" w:color="000000"/>
              <w:left w:val="single" w:sz="4" w:space="0" w:color="000000"/>
              <w:bottom w:val="single" w:sz="4" w:space="0" w:color="000000"/>
              <w:right w:val="single" w:sz="4" w:space="0" w:color="000000"/>
            </w:tcBorders>
          </w:tcPr>
          <w:p w14:paraId="7E6863CD" w14:textId="77777777" w:rsidR="00EE42F1" w:rsidRPr="00E30596" w:rsidRDefault="00EE42F1" w:rsidP="008C4A54">
            <w:pPr>
              <w:rPr>
                <w:i/>
                <w:szCs w:val="24"/>
                <w:lang w:bidi="lo-LA"/>
              </w:rPr>
            </w:pPr>
          </w:p>
        </w:tc>
      </w:tr>
      <w:tr w:rsidR="00EE42F1" w:rsidRPr="00E30596" w14:paraId="277E3934" w14:textId="77777777" w:rsidTr="00EE42F1">
        <w:tc>
          <w:tcPr>
            <w:tcW w:w="3515" w:type="dxa"/>
            <w:tcBorders>
              <w:top w:val="single" w:sz="4" w:space="0" w:color="000000"/>
              <w:left w:val="single" w:sz="4" w:space="0" w:color="000000"/>
              <w:bottom w:val="single" w:sz="4" w:space="0" w:color="000000"/>
              <w:right w:val="single" w:sz="4" w:space="0" w:color="000000"/>
            </w:tcBorders>
            <w:hideMark/>
          </w:tcPr>
          <w:p w14:paraId="279E77FD" w14:textId="77777777" w:rsidR="00EE42F1" w:rsidRPr="00E30596" w:rsidRDefault="00EE42F1" w:rsidP="008C4A54">
            <w:pPr>
              <w:rPr>
                <w:i/>
                <w:szCs w:val="24"/>
                <w:lang w:bidi="lo-LA"/>
              </w:rPr>
            </w:pPr>
            <w:r w:rsidRPr="00E30596">
              <w:rPr>
                <w:i/>
                <w:szCs w:val="24"/>
                <w:lang w:eastAsia="en-GB"/>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056DFAEF" w14:textId="77777777" w:rsidR="00EE42F1" w:rsidRPr="00E30596" w:rsidRDefault="00EE42F1" w:rsidP="008C4A54">
            <w:pPr>
              <w:rPr>
                <w:i/>
                <w:szCs w:val="24"/>
                <w:lang w:bidi="lo-LA"/>
              </w:rPr>
            </w:pPr>
          </w:p>
        </w:tc>
        <w:tc>
          <w:tcPr>
            <w:tcW w:w="3147" w:type="dxa"/>
            <w:tcBorders>
              <w:top w:val="single" w:sz="4" w:space="0" w:color="000000"/>
              <w:left w:val="single" w:sz="4" w:space="0" w:color="000000"/>
              <w:bottom w:val="single" w:sz="4" w:space="0" w:color="000000"/>
              <w:right w:val="single" w:sz="4" w:space="0" w:color="000000"/>
            </w:tcBorders>
          </w:tcPr>
          <w:p w14:paraId="67404404" w14:textId="77777777" w:rsidR="00EE42F1" w:rsidRPr="00E30596" w:rsidRDefault="00EE42F1" w:rsidP="008C4A54">
            <w:pPr>
              <w:rPr>
                <w:i/>
                <w:szCs w:val="24"/>
                <w:lang w:bidi="lo-LA"/>
              </w:rPr>
            </w:pPr>
          </w:p>
        </w:tc>
      </w:tr>
      <w:tr w:rsidR="00EE42F1" w:rsidRPr="00E30596" w14:paraId="672AA11E" w14:textId="77777777" w:rsidTr="00EE42F1">
        <w:tc>
          <w:tcPr>
            <w:tcW w:w="3515" w:type="dxa"/>
            <w:tcBorders>
              <w:top w:val="single" w:sz="4" w:space="0" w:color="000000"/>
              <w:left w:val="single" w:sz="4" w:space="0" w:color="000000"/>
              <w:bottom w:val="single" w:sz="4" w:space="0" w:color="000000"/>
              <w:right w:val="single" w:sz="4" w:space="0" w:color="000000"/>
            </w:tcBorders>
            <w:hideMark/>
          </w:tcPr>
          <w:p w14:paraId="30653B03" w14:textId="77777777" w:rsidR="00EE42F1" w:rsidRPr="00E30596" w:rsidRDefault="00EE42F1" w:rsidP="008C4A54">
            <w:pPr>
              <w:rPr>
                <w:i/>
                <w:szCs w:val="24"/>
                <w:lang w:bidi="lo-LA"/>
              </w:rPr>
            </w:pPr>
            <w:r w:rsidRPr="00E30596">
              <w:rPr>
                <w:i/>
                <w:szCs w:val="24"/>
                <w:lang w:eastAsia="en-GB"/>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3695A1A1" w14:textId="77777777" w:rsidR="00EE42F1" w:rsidRPr="00E30596" w:rsidRDefault="00EE42F1" w:rsidP="008C4A54">
            <w:pPr>
              <w:rPr>
                <w:i/>
                <w:szCs w:val="24"/>
                <w:lang w:bidi="lo-LA"/>
              </w:rPr>
            </w:pPr>
          </w:p>
        </w:tc>
        <w:tc>
          <w:tcPr>
            <w:tcW w:w="3147" w:type="dxa"/>
            <w:tcBorders>
              <w:top w:val="single" w:sz="4" w:space="0" w:color="000000"/>
              <w:left w:val="single" w:sz="4" w:space="0" w:color="000000"/>
              <w:bottom w:val="single" w:sz="4" w:space="0" w:color="000000"/>
              <w:right w:val="single" w:sz="4" w:space="0" w:color="000000"/>
            </w:tcBorders>
          </w:tcPr>
          <w:p w14:paraId="25667887" w14:textId="77777777" w:rsidR="00EE42F1" w:rsidRPr="00E30596" w:rsidRDefault="00EE42F1" w:rsidP="008C4A54">
            <w:pPr>
              <w:rPr>
                <w:i/>
                <w:szCs w:val="24"/>
                <w:lang w:bidi="lo-LA"/>
              </w:rPr>
            </w:pPr>
          </w:p>
        </w:tc>
      </w:tr>
      <w:tr w:rsidR="00EE42F1" w:rsidRPr="00E30596" w14:paraId="32564C46" w14:textId="77777777" w:rsidTr="00EE42F1">
        <w:tc>
          <w:tcPr>
            <w:tcW w:w="3515" w:type="dxa"/>
            <w:tcBorders>
              <w:top w:val="single" w:sz="4" w:space="0" w:color="000000"/>
              <w:left w:val="single" w:sz="4" w:space="0" w:color="000000"/>
              <w:bottom w:val="single" w:sz="4" w:space="0" w:color="000000"/>
              <w:right w:val="single" w:sz="4" w:space="0" w:color="000000"/>
            </w:tcBorders>
            <w:hideMark/>
          </w:tcPr>
          <w:p w14:paraId="6973E013" w14:textId="77777777" w:rsidR="00EE42F1" w:rsidRPr="00E30596" w:rsidRDefault="00EE42F1" w:rsidP="008C4A54">
            <w:pPr>
              <w:rPr>
                <w:i/>
                <w:szCs w:val="24"/>
                <w:lang w:bidi="lo-LA"/>
              </w:rPr>
            </w:pPr>
            <w:r w:rsidRPr="00E30596">
              <w:rPr>
                <w:i/>
                <w:szCs w:val="24"/>
                <w:lang w:eastAsia="en-GB"/>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1D68337D" w14:textId="77777777" w:rsidR="00EE42F1" w:rsidRPr="00E30596" w:rsidRDefault="00EE42F1" w:rsidP="008C4A54">
            <w:pPr>
              <w:rPr>
                <w:i/>
                <w:szCs w:val="24"/>
                <w:lang w:bidi="lo-LA"/>
              </w:rPr>
            </w:pPr>
          </w:p>
        </w:tc>
        <w:tc>
          <w:tcPr>
            <w:tcW w:w="3147" w:type="dxa"/>
            <w:tcBorders>
              <w:top w:val="single" w:sz="4" w:space="0" w:color="000000"/>
              <w:left w:val="single" w:sz="4" w:space="0" w:color="000000"/>
              <w:bottom w:val="single" w:sz="4" w:space="0" w:color="000000"/>
              <w:right w:val="single" w:sz="4" w:space="0" w:color="000000"/>
            </w:tcBorders>
          </w:tcPr>
          <w:p w14:paraId="418BFC2E" w14:textId="77777777" w:rsidR="00EE42F1" w:rsidRPr="00E30596" w:rsidRDefault="00EE42F1" w:rsidP="008C4A54">
            <w:pPr>
              <w:rPr>
                <w:i/>
                <w:szCs w:val="24"/>
                <w:lang w:bidi="lo-LA"/>
              </w:rPr>
            </w:pPr>
          </w:p>
        </w:tc>
      </w:tr>
    </w:tbl>
    <w:p w14:paraId="5925B211" w14:textId="77777777" w:rsidR="00EE42F1" w:rsidRPr="00E30596" w:rsidRDefault="00EE42F1" w:rsidP="00EE42F1">
      <w:pPr>
        <w:widowControl w:val="0"/>
        <w:suppressAutoHyphens/>
        <w:spacing w:before="120"/>
        <w:ind w:firstLine="539"/>
        <w:jc w:val="both"/>
        <w:rPr>
          <w:rFonts w:asciiTheme="majorBidi" w:hAnsiTheme="majorBidi" w:cstheme="majorBidi"/>
          <w:sz w:val="18"/>
          <w:szCs w:val="18"/>
          <w:lang w:eastAsia="lt-LT"/>
        </w:rPr>
      </w:pPr>
      <w:r w:rsidRPr="00E30596">
        <w:rPr>
          <w:rFonts w:asciiTheme="majorBidi" w:hAnsiTheme="majorBidi" w:cstheme="majorBidi"/>
          <w:b/>
          <w:sz w:val="18"/>
          <w:szCs w:val="18"/>
          <w:lang w:bidi="lo-LA"/>
        </w:rPr>
        <w:t>*</w:t>
      </w:r>
      <w:r w:rsidRPr="00E30596">
        <w:rPr>
          <w:rFonts w:asciiTheme="majorBidi" w:hAnsiTheme="majorBidi" w:cstheme="majorBidi"/>
          <w:bCs/>
          <w:sz w:val="18"/>
          <w:szCs w:val="18"/>
        </w:rPr>
        <w:t xml:space="preserve"> Numatomo teisinio reguliavimo poveikio vertinimas atliekamas r</w:t>
      </w:r>
      <w:r w:rsidRPr="00E30596">
        <w:rPr>
          <w:rFonts w:asciiTheme="majorBidi" w:hAnsiTheme="majorBidi" w:cstheme="majorBidi"/>
          <w:sz w:val="18"/>
          <w:szCs w:val="18"/>
        </w:rPr>
        <w:t>engiant teisės akto, kuriuo numatoma reglamentuoti iki tol nereglamentuotus santykius, taip pat kuriuo iš esmės keičiamas teisinis reguliavimas, projektą.</w:t>
      </w:r>
      <w:r w:rsidRPr="00E30596">
        <w:rPr>
          <w:rFonts w:asciiTheme="majorBidi" w:hAnsiTheme="majorBidi" w:cstheme="majorBidi"/>
          <w:sz w:val="18"/>
          <w:szCs w:val="18"/>
          <w:lang w:bidi="lo-LA"/>
        </w:rPr>
        <w:t xml:space="preserve"> </w:t>
      </w:r>
      <w:r w:rsidRPr="00E30596">
        <w:rPr>
          <w:rFonts w:asciiTheme="majorBidi" w:hAnsiTheme="majorBidi" w:cstheme="majorBidi"/>
          <w:sz w:val="18"/>
          <w:szCs w:val="18"/>
        </w:rPr>
        <w:t>Atliekant vertinimą, nustatomas galimas teigiamas ir neigiamas poveikis to teisinio reguliavimo sričiai, asmenims ar jų grupėms, kuriems bus taikomas numatomas teisinis reguliavimas.</w:t>
      </w:r>
    </w:p>
    <w:p w14:paraId="5959404C" w14:textId="21EF7378" w:rsidR="00EE42F1" w:rsidRDefault="00EE42F1" w:rsidP="00EE42F1">
      <w:pPr>
        <w:widowControl w:val="0"/>
        <w:suppressAutoHyphens/>
        <w:rPr>
          <w:rFonts w:asciiTheme="majorBidi" w:hAnsiTheme="majorBidi" w:cstheme="majorBidi"/>
        </w:rPr>
      </w:pPr>
    </w:p>
    <w:p w14:paraId="7A2D8BF2" w14:textId="77777777" w:rsidR="00732FCE" w:rsidRPr="00E30596" w:rsidRDefault="00732FCE" w:rsidP="00EE42F1">
      <w:pPr>
        <w:widowControl w:val="0"/>
        <w:suppressAutoHyphens/>
        <w:rPr>
          <w:rFonts w:asciiTheme="majorBidi" w:hAnsiTheme="majorBidi" w:cstheme="majorBidi"/>
        </w:rPr>
      </w:pPr>
    </w:p>
    <w:p w14:paraId="5837A5F6" w14:textId="63229B37" w:rsidR="00F156F5" w:rsidRPr="00EA11E0" w:rsidRDefault="00BB635E" w:rsidP="00EA11E0">
      <w:pPr>
        <w:widowControl w:val="0"/>
        <w:tabs>
          <w:tab w:val="left" w:pos="1134"/>
          <w:tab w:val="left" w:pos="2268"/>
          <w:tab w:val="left" w:pos="3402"/>
          <w:tab w:val="left" w:pos="4536"/>
          <w:tab w:val="left" w:pos="5670"/>
          <w:tab w:val="left" w:pos="7371"/>
        </w:tabs>
        <w:suppressAutoHyphens/>
        <w:rPr>
          <w:rFonts w:asciiTheme="majorBidi" w:hAnsiTheme="majorBidi" w:cstheme="majorBidi"/>
          <w:lang w:eastAsia="lt-LT"/>
        </w:rPr>
      </w:pPr>
      <w:r>
        <w:rPr>
          <w:rFonts w:asciiTheme="majorBidi" w:hAnsiTheme="majorBidi" w:cstheme="majorBidi"/>
          <w:szCs w:val="24"/>
          <w:lang w:eastAsia="lt-LT"/>
        </w:rPr>
        <w:t>T</w:t>
      </w:r>
      <w:r w:rsidR="00EE42F1" w:rsidRPr="00E30596">
        <w:rPr>
          <w:rFonts w:asciiTheme="majorBidi" w:hAnsiTheme="majorBidi" w:cstheme="majorBidi"/>
          <w:szCs w:val="24"/>
          <w:lang w:eastAsia="lt-LT"/>
        </w:rPr>
        <w:t>urto</w:t>
      </w:r>
      <w:r>
        <w:rPr>
          <w:rFonts w:asciiTheme="majorBidi" w:hAnsiTheme="majorBidi" w:cstheme="majorBidi"/>
          <w:szCs w:val="24"/>
          <w:lang w:eastAsia="lt-LT"/>
        </w:rPr>
        <w:t xml:space="preserve"> valdymo</w:t>
      </w:r>
      <w:r w:rsidR="00EE42F1" w:rsidRPr="00E30596">
        <w:rPr>
          <w:rFonts w:asciiTheme="majorBidi" w:hAnsiTheme="majorBidi" w:cstheme="majorBidi"/>
          <w:szCs w:val="24"/>
          <w:lang w:eastAsia="lt-LT"/>
        </w:rPr>
        <w:t xml:space="preserve"> skyriaus vedėja</w:t>
      </w:r>
      <w:r w:rsidR="00EE42F1" w:rsidRPr="00E30596">
        <w:rPr>
          <w:rFonts w:asciiTheme="majorBidi" w:hAnsiTheme="majorBidi" w:cstheme="majorBidi"/>
          <w:szCs w:val="24"/>
          <w:lang w:eastAsia="lt-LT"/>
        </w:rPr>
        <w:tab/>
      </w:r>
      <w:r w:rsidR="00EE42F1" w:rsidRPr="00E30596">
        <w:rPr>
          <w:rFonts w:asciiTheme="majorBidi" w:hAnsiTheme="majorBidi" w:cstheme="majorBidi"/>
          <w:szCs w:val="24"/>
          <w:lang w:eastAsia="lt-LT"/>
        </w:rPr>
        <w:tab/>
      </w:r>
      <w:r w:rsidR="00EE42F1" w:rsidRPr="00E30596">
        <w:rPr>
          <w:rFonts w:asciiTheme="majorBidi" w:hAnsiTheme="majorBidi" w:cstheme="majorBidi"/>
          <w:szCs w:val="24"/>
          <w:lang w:eastAsia="lt-LT"/>
        </w:rPr>
        <w:tab/>
      </w:r>
      <w:r w:rsidR="00EE42F1" w:rsidRPr="00E30596">
        <w:rPr>
          <w:rFonts w:asciiTheme="majorBidi" w:hAnsiTheme="majorBidi" w:cstheme="majorBidi"/>
          <w:szCs w:val="24"/>
          <w:lang w:eastAsia="lt-LT"/>
        </w:rPr>
        <w:tab/>
        <w:t>Audronė Naujalienė</w:t>
      </w:r>
    </w:p>
    <w:sectPr w:rsidR="00F156F5" w:rsidRPr="00EA11E0" w:rsidSect="000C772E">
      <w:footnotePr>
        <w:pos w:val="beneathText"/>
      </w:footnotePr>
      <w:pgSz w:w="11905" w:h="16837" w:code="9"/>
      <w:pgMar w:top="1134" w:right="851"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0CEE77" w14:textId="77777777" w:rsidR="005F205E" w:rsidRDefault="005F205E" w:rsidP="00B41D45">
      <w:r>
        <w:separator/>
      </w:r>
    </w:p>
  </w:endnote>
  <w:endnote w:type="continuationSeparator" w:id="0">
    <w:p w14:paraId="47FB0D02" w14:textId="77777777" w:rsidR="005F205E" w:rsidRDefault="005F205E" w:rsidP="00B41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AF16DB" w14:textId="77777777" w:rsidR="005F205E" w:rsidRDefault="005F205E" w:rsidP="00B41D45">
      <w:r>
        <w:separator/>
      </w:r>
    </w:p>
  </w:footnote>
  <w:footnote w:type="continuationSeparator" w:id="0">
    <w:p w14:paraId="33E5330E" w14:textId="77777777" w:rsidR="005F205E" w:rsidRDefault="005F205E" w:rsidP="00B41D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E85EF2"/>
    <w:multiLevelType w:val="hybridMultilevel"/>
    <w:tmpl w:val="DAE0809A"/>
    <w:lvl w:ilvl="0" w:tplc="034A77F6">
      <w:start w:val="1"/>
      <w:numFmt w:val="decimal"/>
      <w:lvlText w:val="%1."/>
      <w:lvlJc w:val="left"/>
      <w:pPr>
        <w:ind w:left="1287" w:hanging="360"/>
      </w:pPr>
      <w:rPr>
        <w:sz w:val="24"/>
        <w:szCs w:val="24"/>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75965A3D"/>
    <w:multiLevelType w:val="hybridMultilevel"/>
    <w:tmpl w:val="D192887E"/>
    <w:lvl w:ilvl="0" w:tplc="2DBAB06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049764189">
    <w:abstractNumId w:val="0"/>
  </w:num>
  <w:num w:numId="2" w16cid:durableId="3498449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defaultTabStop w:val="1134"/>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A2F"/>
    <w:rsid w:val="00044D92"/>
    <w:rsid w:val="00072AD9"/>
    <w:rsid w:val="000C772E"/>
    <w:rsid w:val="000E6404"/>
    <w:rsid w:val="000E7DF7"/>
    <w:rsid w:val="00113FA1"/>
    <w:rsid w:val="00120D69"/>
    <w:rsid w:val="00130ACE"/>
    <w:rsid w:val="00141A53"/>
    <w:rsid w:val="001635EF"/>
    <w:rsid w:val="0017108F"/>
    <w:rsid w:val="00184402"/>
    <w:rsid w:val="00187DE4"/>
    <w:rsid w:val="00190D86"/>
    <w:rsid w:val="001C27DF"/>
    <w:rsid w:val="001C65EE"/>
    <w:rsid w:val="001E6BC7"/>
    <w:rsid w:val="001F3153"/>
    <w:rsid w:val="00206A40"/>
    <w:rsid w:val="002276AA"/>
    <w:rsid w:val="0024766A"/>
    <w:rsid w:val="00264296"/>
    <w:rsid w:val="0027770C"/>
    <w:rsid w:val="002F0E4B"/>
    <w:rsid w:val="00330A5A"/>
    <w:rsid w:val="00340A51"/>
    <w:rsid w:val="00425D21"/>
    <w:rsid w:val="00430DE4"/>
    <w:rsid w:val="004C3E91"/>
    <w:rsid w:val="004C4664"/>
    <w:rsid w:val="004C61F3"/>
    <w:rsid w:val="004D3155"/>
    <w:rsid w:val="004E2E62"/>
    <w:rsid w:val="00540346"/>
    <w:rsid w:val="005C7134"/>
    <w:rsid w:val="005F205E"/>
    <w:rsid w:val="00602E2B"/>
    <w:rsid w:val="006104B5"/>
    <w:rsid w:val="006114D4"/>
    <w:rsid w:val="00615B75"/>
    <w:rsid w:val="0061708D"/>
    <w:rsid w:val="00645191"/>
    <w:rsid w:val="00656F17"/>
    <w:rsid w:val="00675248"/>
    <w:rsid w:val="00682A4E"/>
    <w:rsid w:val="006A2E5D"/>
    <w:rsid w:val="006A5BA8"/>
    <w:rsid w:val="006D1222"/>
    <w:rsid w:val="006D4CF4"/>
    <w:rsid w:val="006F5661"/>
    <w:rsid w:val="007227B5"/>
    <w:rsid w:val="0072540F"/>
    <w:rsid w:val="00732FCE"/>
    <w:rsid w:val="00774A2F"/>
    <w:rsid w:val="0078514A"/>
    <w:rsid w:val="007A019F"/>
    <w:rsid w:val="00896AE0"/>
    <w:rsid w:val="008E1CC2"/>
    <w:rsid w:val="008F3589"/>
    <w:rsid w:val="009467F9"/>
    <w:rsid w:val="009E580D"/>
    <w:rsid w:val="009F29F5"/>
    <w:rsid w:val="00AB2F9F"/>
    <w:rsid w:val="00AB4822"/>
    <w:rsid w:val="00AC6CFF"/>
    <w:rsid w:val="00AE392B"/>
    <w:rsid w:val="00B048C9"/>
    <w:rsid w:val="00B17AF0"/>
    <w:rsid w:val="00B41D45"/>
    <w:rsid w:val="00B859FE"/>
    <w:rsid w:val="00B90F11"/>
    <w:rsid w:val="00BB635E"/>
    <w:rsid w:val="00C010EC"/>
    <w:rsid w:val="00C60A71"/>
    <w:rsid w:val="00C75489"/>
    <w:rsid w:val="00CA7A73"/>
    <w:rsid w:val="00CF30B1"/>
    <w:rsid w:val="00D30214"/>
    <w:rsid w:val="00D805AD"/>
    <w:rsid w:val="00D84C4A"/>
    <w:rsid w:val="00E1058E"/>
    <w:rsid w:val="00E13BB9"/>
    <w:rsid w:val="00E32200"/>
    <w:rsid w:val="00E364C5"/>
    <w:rsid w:val="00E56D77"/>
    <w:rsid w:val="00EA11E0"/>
    <w:rsid w:val="00EB675C"/>
    <w:rsid w:val="00EE42F1"/>
    <w:rsid w:val="00EF226F"/>
    <w:rsid w:val="00F156F5"/>
    <w:rsid w:val="00F1673D"/>
    <w:rsid w:val="00F33868"/>
    <w:rsid w:val="00F62BC8"/>
    <w:rsid w:val="00F81F31"/>
    <w:rsid w:val="00FD62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624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B90F11"/>
    <w:pPr>
      <w:ind w:left="720"/>
      <w:contextualSpacing/>
    </w:pPr>
  </w:style>
  <w:style w:type="paragraph" w:styleId="Antrats">
    <w:name w:val="header"/>
    <w:basedOn w:val="prastasis"/>
    <w:link w:val="AntratsDiagrama"/>
    <w:unhideWhenUsed/>
    <w:rsid w:val="00B41D45"/>
    <w:pPr>
      <w:tabs>
        <w:tab w:val="center" w:pos="4819"/>
        <w:tab w:val="right" w:pos="9638"/>
      </w:tabs>
    </w:pPr>
  </w:style>
  <w:style w:type="character" w:customStyle="1" w:styleId="AntratsDiagrama">
    <w:name w:val="Antraštės Diagrama"/>
    <w:basedOn w:val="Numatytasispastraiposriftas"/>
    <w:link w:val="Antrats"/>
    <w:rsid w:val="00B41D45"/>
  </w:style>
  <w:style w:type="paragraph" w:styleId="Porat">
    <w:name w:val="footer"/>
    <w:basedOn w:val="prastasis"/>
    <w:link w:val="PoratDiagrama"/>
    <w:unhideWhenUsed/>
    <w:rsid w:val="00B41D45"/>
    <w:pPr>
      <w:tabs>
        <w:tab w:val="center" w:pos="4819"/>
        <w:tab w:val="right" w:pos="9638"/>
      </w:tabs>
    </w:pPr>
  </w:style>
  <w:style w:type="character" w:customStyle="1" w:styleId="PoratDiagrama">
    <w:name w:val="Poraštė Diagrama"/>
    <w:basedOn w:val="Numatytasispastraiposriftas"/>
    <w:link w:val="Porat"/>
    <w:rsid w:val="00B41D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4842005">
      <w:bodyDiv w:val="1"/>
      <w:marLeft w:val="0"/>
      <w:marRight w:val="0"/>
      <w:marTop w:val="0"/>
      <w:marBottom w:val="0"/>
      <w:divBdr>
        <w:top w:val="none" w:sz="0" w:space="0" w:color="auto"/>
        <w:left w:val="none" w:sz="0" w:space="0" w:color="auto"/>
        <w:bottom w:val="none" w:sz="0" w:space="0" w:color="auto"/>
        <w:right w:val="none" w:sz="0" w:space="0" w:color="auto"/>
      </w:divBdr>
    </w:div>
    <w:div w:id="191866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65166-8CEE-405C-AB97-9F189CB42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3086</Words>
  <Characters>1760</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4837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2024-09-06T05:48:00Z</dcterms:created>
  <dcterms:modified xsi:type="dcterms:W3CDTF">2024-09-16T11:54:00Z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51f4e78a5ba746226ff6be8f8f368afd1d72f6b9ff82baf5a0f60bbba4cdc635</vt:lpwstr>
  </property>
</Properties>
</file>