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6F23F" w14:textId="77777777" w:rsidR="005E601C" w:rsidRDefault="005E601C" w:rsidP="005E601C">
      <w:pPr>
        <w:pStyle w:val="Pavadinimas"/>
        <w:ind w:firstLine="680"/>
        <w:jc w:val="right"/>
      </w:pPr>
      <w:r>
        <w:t xml:space="preserve">         Projektas</w:t>
      </w:r>
    </w:p>
    <w:p w14:paraId="6CA818DA" w14:textId="77777777" w:rsidR="005E601C" w:rsidRDefault="005E601C" w:rsidP="005E601C">
      <w:pPr>
        <w:pStyle w:val="Pavadinimas"/>
        <w:ind w:firstLine="680"/>
      </w:pPr>
      <w:r w:rsidRPr="00883E47">
        <w:object w:dxaOrig="1346" w:dyaOrig="673" w14:anchorId="0AF89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7964067" r:id="rId9"/>
        </w:object>
      </w:r>
    </w:p>
    <w:p w14:paraId="07CE455B" w14:textId="77777777" w:rsidR="005E601C" w:rsidRPr="00883E47" w:rsidRDefault="005E601C" w:rsidP="005E601C">
      <w:pPr>
        <w:pStyle w:val="Pavadinimas"/>
        <w:ind w:firstLine="680"/>
      </w:pPr>
    </w:p>
    <w:p w14:paraId="0F4765BD" w14:textId="77777777" w:rsidR="005E601C" w:rsidRPr="00883E47" w:rsidRDefault="005E601C" w:rsidP="005E601C">
      <w:pPr>
        <w:pStyle w:val="Paantrat"/>
        <w:ind w:firstLine="680"/>
        <w:rPr>
          <w:szCs w:val="24"/>
        </w:rPr>
      </w:pPr>
      <w:r w:rsidRPr="00883E47">
        <w:rPr>
          <w:szCs w:val="24"/>
        </w:rPr>
        <w:t>KĖDAINIŲ RAJONO SAVIVALDYBĖS TARYBA</w:t>
      </w:r>
    </w:p>
    <w:p w14:paraId="4116C78C" w14:textId="77777777" w:rsidR="005E601C" w:rsidRPr="00883E47" w:rsidRDefault="005E601C" w:rsidP="005E601C">
      <w:pPr>
        <w:ind w:firstLine="680"/>
        <w:jc w:val="center"/>
        <w:rPr>
          <w:b/>
          <w:sz w:val="24"/>
          <w:szCs w:val="24"/>
        </w:rPr>
      </w:pPr>
    </w:p>
    <w:p w14:paraId="21F20F11" w14:textId="77777777" w:rsidR="005E601C" w:rsidRPr="00883E47" w:rsidRDefault="005E601C" w:rsidP="005E601C">
      <w:pPr>
        <w:ind w:firstLine="680"/>
        <w:jc w:val="center"/>
        <w:rPr>
          <w:b/>
          <w:sz w:val="24"/>
          <w:szCs w:val="24"/>
        </w:rPr>
      </w:pPr>
      <w:r w:rsidRPr="00883E47">
        <w:rPr>
          <w:b/>
          <w:sz w:val="24"/>
          <w:szCs w:val="24"/>
        </w:rPr>
        <w:t>SPRENDIMAS</w:t>
      </w:r>
    </w:p>
    <w:p w14:paraId="42D3C3B1" w14:textId="113B49A6" w:rsidR="005E601C" w:rsidRDefault="005E601C" w:rsidP="005F7081">
      <w:pPr>
        <w:ind w:firstLine="680"/>
        <w:jc w:val="center"/>
        <w:rPr>
          <w:b/>
          <w:sz w:val="24"/>
          <w:szCs w:val="24"/>
        </w:rPr>
      </w:pPr>
      <w:r w:rsidRPr="00883E47">
        <w:rPr>
          <w:b/>
          <w:sz w:val="24"/>
          <w:szCs w:val="24"/>
        </w:rPr>
        <w:t xml:space="preserve">DĖL </w:t>
      </w:r>
      <w:r>
        <w:rPr>
          <w:b/>
          <w:sz w:val="24"/>
          <w:szCs w:val="24"/>
        </w:rPr>
        <w:t>KĖDAINIŲ ŠVIETIMO PAGALBOS TARNYBOS</w:t>
      </w:r>
      <w:r w:rsidR="005F7081">
        <w:rPr>
          <w:b/>
          <w:sz w:val="24"/>
          <w:szCs w:val="24"/>
        </w:rPr>
        <w:t xml:space="preserve"> </w:t>
      </w:r>
      <w:r>
        <w:rPr>
          <w:b/>
          <w:sz w:val="24"/>
          <w:szCs w:val="24"/>
        </w:rPr>
        <w:t>NUOSTATŲ PATVIRTINIMO</w:t>
      </w:r>
    </w:p>
    <w:p w14:paraId="51072515" w14:textId="77777777" w:rsidR="005E601C" w:rsidRPr="00883E47" w:rsidRDefault="005E601C" w:rsidP="005E601C">
      <w:pPr>
        <w:ind w:firstLine="680"/>
        <w:jc w:val="center"/>
        <w:rPr>
          <w:sz w:val="24"/>
          <w:szCs w:val="24"/>
        </w:rPr>
      </w:pPr>
    </w:p>
    <w:p w14:paraId="1A2670EC" w14:textId="16CCDDDB" w:rsidR="005E601C" w:rsidRPr="00883E47" w:rsidRDefault="005E601C" w:rsidP="005E601C">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00E22FC8">
        <w:rPr>
          <w:rFonts w:cs="Tahoma"/>
          <w:sz w:val="24"/>
          <w:szCs w:val="24"/>
        </w:rPr>
        <w:t>23</w:t>
      </w:r>
      <w:r w:rsidRPr="00883E47">
        <w:rPr>
          <w:rFonts w:cs="Tahoma"/>
          <w:sz w:val="24"/>
          <w:szCs w:val="24"/>
        </w:rPr>
        <w:t xml:space="preserve"> d. Nr.</w:t>
      </w:r>
      <w:r>
        <w:rPr>
          <w:rFonts w:cs="Tahoma"/>
          <w:sz w:val="24"/>
          <w:szCs w:val="24"/>
        </w:rPr>
        <w:t xml:space="preserve"> SP-</w:t>
      </w:r>
      <w:r w:rsidR="00E22FC8">
        <w:rPr>
          <w:rFonts w:cs="Tahoma"/>
          <w:sz w:val="24"/>
          <w:szCs w:val="24"/>
        </w:rPr>
        <w:t>189</w:t>
      </w:r>
      <w:bookmarkStart w:id="0" w:name="_GoBack"/>
      <w:bookmarkEnd w:id="0"/>
    </w:p>
    <w:p w14:paraId="4FC6BC7D" w14:textId="77777777" w:rsidR="005E601C" w:rsidRDefault="005E601C" w:rsidP="005E601C">
      <w:pPr>
        <w:ind w:firstLine="680"/>
        <w:jc w:val="center"/>
        <w:rPr>
          <w:sz w:val="24"/>
          <w:szCs w:val="24"/>
        </w:rPr>
      </w:pPr>
      <w:r w:rsidRPr="00883E47">
        <w:rPr>
          <w:sz w:val="24"/>
          <w:szCs w:val="24"/>
        </w:rPr>
        <w:t xml:space="preserve">Kėdainiai </w:t>
      </w:r>
    </w:p>
    <w:p w14:paraId="1639EE70" w14:textId="77777777" w:rsidR="005E601C" w:rsidRPr="00111F55" w:rsidRDefault="005E601C" w:rsidP="005E601C">
      <w:pPr>
        <w:ind w:firstLine="680"/>
        <w:jc w:val="center"/>
        <w:rPr>
          <w:sz w:val="24"/>
          <w:szCs w:val="24"/>
        </w:rPr>
      </w:pPr>
    </w:p>
    <w:p w14:paraId="477D0F29" w14:textId="25791303" w:rsidR="005E601C" w:rsidRDefault="005E601C" w:rsidP="005E601C">
      <w:pPr>
        <w:ind w:firstLine="680"/>
        <w:jc w:val="both"/>
        <w:rPr>
          <w:rFonts w:eastAsia="Calibri"/>
          <w:sz w:val="24"/>
          <w:szCs w:val="24"/>
          <w:lang w:eastAsia="en-US"/>
        </w:rPr>
      </w:pPr>
      <w:r w:rsidRPr="00BB31D1">
        <w:rPr>
          <w:rFonts w:eastAsia="Calibri"/>
          <w:sz w:val="24"/>
          <w:szCs w:val="24"/>
          <w:lang w:eastAsia="en-US"/>
        </w:rPr>
        <w:t>Vadovaudamasi Lietuvos Respublikos vietos savivaldos įstatymo 15 straipsnio 2 dalies 9 punktu, L</w:t>
      </w:r>
      <w:r w:rsidRPr="007E5475">
        <w:rPr>
          <w:rFonts w:eastAsia="Calibri"/>
          <w:sz w:val="24"/>
          <w:szCs w:val="24"/>
          <w:lang w:eastAsia="en-US"/>
        </w:rPr>
        <w:t>ietuvos Respublikos biudžetinių įstaigų įstatymo 5 straipsnio 3 dalies 1 punktu,</w:t>
      </w:r>
      <w:r w:rsidR="005A4476">
        <w:rPr>
          <w:rFonts w:eastAsia="Calibri"/>
          <w:sz w:val="24"/>
          <w:szCs w:val="24"/>
          <w:lang w:eastAsia="en-US"/>
        </w:rPr>
        <w:t xml:space="preserve"> 7 straipsnio 6 dalimi, Lietuvos Respublikos švietimo įstatymo</w:t>
      </w:r>
      <w:r w:rsidR="00ED2138">
        <w:rPr>
          <w:rFonts w:eastAsia="Calibri"/>
          <w:sz w:val="24"/>
          <w:szCs w:val="24"/>
          <w:lang w:eastAsia="en-US"/>
        </w:rPr>
        <w:t xml:space="preserve"> 43 straipsnio 4 dalimi,</w:t>
      </w:r>
      <w:r w:rsidRPr="007E5475">
        <w:rPr>
          <w:rFonts w:eastAsia="Calibri"/>
          <w:sz w:val="24"/>
          <w:szCs w:val="24"/>
          <w:lang w:eastAsia="en-US"/>
        </w:rPr>
        <w:t xml:space="preserve"> Nuostatų, įstatų ar statutų įforminimo reikalavimais, patvirtintais Lietuvos Respublikos švietimo</w:t>
      </w:r>
      <w:r w:rsidR="00AF2426">
        <w:rPr>
          <w:rFonts w:eastAsia="Calibri"/>
          <w:sz w:val="24"/>
          <w:szCs w:val="24"/>
          <w:lang w:eastAsia="en-US"/>
        </w:rPr>
        <w:t xml:space="preserve">, </w:t>
      </w:r>
      <w:r w:rsidRPr="007E5475">
        <w:rPr>
          <w:rFonts w:eastAsia="Calibri"/>
          <w:sz w:val="24"/>
          <w:szCs w:val="24"/>
          <w:lang w:eastAsia="en-US"/>
        </w:rPr>
        <w:t>mokslo</w:t>
      </w:r>
      <w:r w:rsidR="00AF2426">
        <w:rPr>
          <w:rFonts w:eastAsia="Calibri"/>
          <w:sz w:val="24"/>
          <w:szCs w:val="24"/>
          <w:lang w:eastAsia="en-US"/>
        </w:rPr>
        <w:t xml:space="preserve"> ir sporto</w:t>
      </w:r>
      <w:r w:rsidRPr="007E5475">
        <w:rPr>
          <w:rFonts w:eastAsia="Calibri"/>
          <w:sz w:val="24"/>
          <w:szCs w:val="24"/>
          <w:lang w:eastAsia="en-US"/>
        </w:rPr>
        <w:t xml:space="preserve"> ministro 2011 m. birželio 29 d. įsakymu Nr. V-1164 „Dėl </w:t>
      </w:r>
      <w:r>
        <w:rPr>
          <w:rFonts w:eastAsia="Calibri"/>
          <w:sz w:val="24"/>
          <w:szCs w:val="24"/>
          <w:lang w:eastAsia="en-US"/>
        </w:rPr>
        <w:t>N</w:t>
      </w:r>
      <w:r w:rsidRPr="007E5475">
        <w:rPr>
          <w:rFonts w:eastAsia="Calibri"/>
          <w:sz w:val="24"/>
          <w:szCs w:val="24"/>
          <w:lang w:eastAsia="en-US"/>
        </w:rPr>
        <w:t>uostatų, įstatų ar statutų įforminimo reikalavimų patvirtinimo</w:t>
      </w:r>
      <w:r>
        <w:rPr>
          <w:rFonts w:eastAsia="Calibri"/>
          <w:sz w:val="24"/>
          <w:szCs w:val="24"/>
          <w:lang w:eastAsia="en-US"/>
        </w:rPr>
        <w:t xml:space="preserve">“, </w:t>
      </w:r>
      <w:r w:rsidRPr="008F2CA9">
        <w:rPr>
          <w:rFonts w:eastAsia="Calibri"/>
          <w:sz w:val="24"/>
          <w:szCs w:val="24"/>
          <w:lang w:eastAsia="en-US"/>
        </w:rPr>
        <w:t>Kėdainių rajono savivaldybės taryba n u s p r e n d ž i a:</w:t>
      </w:r>
    </w:p>
    <w:p w14:paraId="23BB74E2" w14:textId="77777777" w:rsidR="005E601C" w:rsidRPr="004F3FBF" w:rsidRDefault="005E601C" w:rsidP="004F3FBF">
      <w:pPr>
        <w:pStyle w:val="Sraopastraipa"/>
        <w:numPr>
          <w:ilvl w:val="0"/>
          <w:numId w:val="1"/>
        </w:numPr>
        <w:tabs>
          <w:tab w:val="left" w:pos="993"/>
        </w:tabs>
        <w:ind w:left="0" w:firstLine="709"/>
        <w:jc w:val="both"/>
        <w:rPr>
          <w:rFonts w:eastAsia="Calibri"/>
          <w:sz w:val="24"/>
          <w:szCs w:val="24"/>
          <w:lang w:eastAsia="en-US"/>
        </w:rPr>
      </w:pPr>
      <w:r w:rsidRPr="004F3FBF">
        <w:rPr>
          <w:rFonts w:eastAsia="Calibri"/>
          <w:sz w:val="24"/>
          <w:szCs w:val="24"/>
          <w:lang w:eastAsia="en-US"/>
        </w:rPr>
        <w:t xml:space="preserve">Patvirtinti </w:t>
      </w:r>
      <w:bookmarkStart w:id="1" w:name="_Hlk165033458"/>
      <w:r w:rsidR="00060E05" w:rsidRPr="004F3FBF">
        <w:rPr>
          <w:rFonts w:eastAsia="Calibri"/>
          <w:sz w:val="24"/>
          <w:szCs w:val="24"/>
          <w:lang w:eastAsia="en-US"/>
        </w:rPr>
        <w:t>Kėdainių švietimo pagalbos tarnybos</w:t>
      </w:r>
      <w:r w:rsidRPr="004F3FBF">
        <w:rPr>
          <w:rFonts w:eastAsia="Calibri"/>
          <w:sz w:val="24"/>
          <w:szCs w:val="24"/>
          <w:lang w:eastAsia="en-US"/>
        </w:rPr>
        <w:t xml:space="preserve"> </w:t>
      </w:r>
      <w:bookmarkEnd w:id="1"/>
      <w:r w:rsidRPr="004F3FBF">
        <w:rPr>
          <w:rFonts w:eastAsia="Calibri"/>
          <w:sz w:val="24"/>
          <w:szCs w:val="24"/>
          <w:lang w:eastAsia="en-US"/>
        </w:rPr>
        <w:t>nuostatus (pridedama).</w:t>
      </w:r>
    </w:p>
    <w:p w14:paraId="697FC589" w14:textId="77777777" w:rsidR="005E601C" w:rsidRPr="004F3FBF" w:rsidRDefault="005E601C" w:rsidP="004F3FBF">
      <w:pPr>
        <w:pStyle w:val="Sraopastraipa"/>
        <w:numPr>
          <w:ilvl w:val="0"/>
          <w:numId w:val="1"/>
        </w:numPr>
        <w:tabs>
          <w:tab w:val="left" w:pos="993"/>
        </w:tabs>
        <w:ind w:left="0" w:firstLine="709"/>
        <w:jc w:val="both"/>
        <w:rPr>
          <w:rFonts w:eastAsia="Calibri"/>
          <w:sz w:val="24"/>
          <w:szCs w:val="24"/>
          <w:lang w:eastAsia="en-US"/>
        </w:rPr>
      </w:pPr>
      <w:r w:rsidRPr="004F3FBF">
        <w:rPr>
          <w:rFonts w:eastAsia="Calibri"/>
          <w:sz w:val="24"/>
          <w:szCs w:val="24"/>
          <w:lang w:eastAsia="en-US"/>
        </w:rPr>
        <w:t xml:space="preserve">Įgalioti </w:t>
      </w:r>
      <w:r w:rsidR="00060E05" w:rsidRPr="004F3FBF">
        <w:rPr>
          <w:rFonts w:eastAsia="Calibri"/>
          <w:sz w:val="24"/>
          <w:szCs w:val="24"/>
          <w:lang w:eastAsia="en-US"/>
        </w:rPr>
        <w:t xml:space="preserve">Kėdainių švietimo pagalbos tarnybos </w:t>
      </w:r>
      <w:r w:rsidRPr="004F3FBF">
        <w:rPr>
          <w:rFonts w:eastAsia="Calibri"/>
          <w:sz w:val="24"/>
          <w:szCs w:val="24"/>
          <w:lang w:eastAsia="en-US"/>
        </w:rPr>
        <w:t xml:space="preserve">direktorių pasirašyti </w:t>
      </w:r>
      <w:r w:rsidR="00060E05" w:rsidRPr="004F3FBF">
        <w:rPr>
          <w:rFonts w:eastAsia="Calibri"/>
          <w:sz w:val="24"/>
          <w:szCs w:val="24"/>
          <w:lang w:eastAsia="en-US"/>
        </w:rPr>
        <w:t>Kėdainių švietimo pagalbos tarnybos</w:t>
      </w:r>
      <w:r w:rsidRPr="004F3FBF">
        <w:rPr>
          <w:rFonts w:eastAsia="Calibri"/>
          <w:sz w:val="24"/>
          <w:szCs w:val="24"/>
          <w:lang w:eastAsia="en-US"/>
        </w:rPr>
        <w:t xml:space="preserve"> nuostatus, teisės aktų nustatyta tvarka juos įregistruoti Juridinių asmenų registre ir atlikti kitus su šiuo pavedimu susijusius veiksmus.</w:t>
      </w:r>
    </w:p>
    <w:p w14:paraId="122A7CCB" w14:textId="248EAD52" w:rsidR="005E601C" w:rsidRDefault="005E601C" w:rsidP="004F3FBF">
      <w:pPr>
        <w:pStyle w:val="Sraopastraipa"/>
        <w:numPr>
          <w:ilvl w:val="0"/>
          <w:numId w:val="1"/>
        </w:numPr>
        <w:tabs>
          <w:tab w:val="left" w:pos="993"/>
        </w:tabs>
        <w:ind w:left="0" w:firstLine="709"/>
        <w:jc w:val="both"/>
        <w:rPr>
          <w:rFonts w:eastAsia="Calibri"/>
          <w:sz w:val="24"/>
          <w:szCs w:val="24"/>
          <w:lang w:eastAsia="en-US"/>
        </w:rPr>
      </w:pPr>
      <w:r w:rsidRPr="004F3FBF">
        <w:rPr>
          <w:rFonts w:eastAsia="Calibri"/>
          <w:sz w:val="24"/>
          <w:szCs w:val="24"/>
          <w:lang w:eastAsia="en-US"/>
        </w:rPr>
        <w:t>Pripažinti netekusiu galios Kėdainių</w:t>
      </w:r>
      <w:r w:rsidR="00060E05" w:rsidRPr="004F3FBF">
        <w:rPr>
          <w:rFonts w:eastAsia="Calibri"/>
          <w:sz w:val="24"/>
          <w:szCs w:val="24"/>
          <w:lang w:eastAsia="en-US"/>
        </w:rPr>
        <w:t xml:space="preserve"> rajono savivaldybės tarybos 2011</w:t>
      </w:r>
      <w:r w:rsidRPr="004F3FBF">
        <w:rPr>
          <w:rFonts w:eastAsia="Calibri"/>
          <w:sz w:val="24"/>
          <w:szCs w:val="24"/>
          <w:lang w:eastAsia="en-US"/>
        </w:rPr>
        <w:t xml:space="preserve"> m. gruodžio </w:t>
      </w:r>
      <w:r w:rsidR="00060E05" w:rsidRPr="004F3FBF">
        <w:rPr>
          <w:rFonts w:eastAsia="Calibri"/>
          <w:sz w:val="24"/>
          <w:szCs w:val="24"/>
          <w:lang w:eastAsia="en-US"/>
        </w:rPr>
        <w:t>9</w:t>
      </w:r>
      <w:r w:rsidRPr="004F3FBF">
        <w:rPr>
          <w:rFonts w:eastAsia="Calibri"/>
          <w:sz w:val="24"/>
          <w:szCs w:val="24"/>
          <w:lang w:eastAsia="en-US"/>
        </w:rPr>
        <w:t xml:space="preserve"> d. sprendim</w:t>
      </w:r>
      <w:r w:rsidR="00950369">
        <w:rPr>
          <w:rFonts w:eastAsia="Calibri"/>
          <w:sz w:val="24"/>
          <w:szCs w:val="24"/>
          <w:lang w:eastAsia="en-US"/>
        </w:rPr>
        <w:t>o</w:t>
      </w:r>
      <w:r w:rsidRPr="004F3FBF">
        <w:rPr>
          <w:rFonts w:eastAsia="Calibri"/>
          <w:sz w:val="24"/>
          <w:szCs w:val="24"/>
          <w:lang w:eastAsia="en-US"/>
        </w:rPr>
        <w:t xml:space="preserve"> Nr. TS-</w:t>
      </w:r>
      <w:r w:rsidR="00060E05" w:rsidRPr="004F3FBF">
        <w:rPr>
          <w:rFonts w:eastAsia="Calibri"/>
          <w:sz w:val="24"/>
          <w:szCs w:val="24"/>
          <w:lang w:eastAsia="en-US"/>
        </w:rPr>
        <w:t>430</w:t>
      </w:r>
      <w:r w:rsidRPr="004F3FBF">
        <w:rPr>
          <w:rFonts w:eastAsia="Calibri"/>
          <w:sz w:val="24"/>
          <w:szCs w:val="24"/>
          <w:lang w:eastAsia="en-US"/>
        </w:rPr>
        <w:t xml:space="preserve"> „Dėl</w:t>
      </w:r>
      <w:r w:rsidR="002A708D">
        <w:rPr>
          <w:rFonts w:eastAsia="Calibri"/>
          <w:sz w:val="24"/>
          <w:szCs w:val="24"/>
          <w:lang w:eastAsia="en-US"/>
        </w:rPr>
        <w:t xml:space="preserve"> K</w:t>
      </w:r>
      <w:r w:rsidR="002A708D" w:rsidRPr="002A708D">
        <w:rPr>
          <w:rFonts w:eastAsia="Calibri"/>
          <w:sz w:val="24"/>
          <w:szCs w:val="24"/>
          <w:lang w:eastAsia="en-US"/>
        </w:rPr>
        <w:t>ėdainių švietimo centro tipo pakeitimo ir švietimo pagalbos tarnybos nuostatų patvirtinimo</w:t>
      </w:r>
      <w:r w:rsidRPr="004F3FBF">
        <w:rPr>
          <w:rFonts w:eastAsia="Calibri"/>
          <w:sz w:val="24"/>
          <w:szCs w:val="24"/>
          <w:lang w:eastAsia="en-US"/>
        </w:rPr>
        <w:t>“</w:t>
      </w:r>
      <w:r w:rsidR="00D67088">
        <w:rPr>
          <w:rFonts w:eastAsia="Calibri"/>
          <w:sz w:val="24"/>
          <w:szCs w:val="24"/>
          <w:lang w:eastAsia="en-US"/>
        </w:rPr>
        <w:t>.</w:t>
      </w:r>
    </w:p>
    <w:p w14:paraId="77461244" w14:textId="58D29F05" w:rsidR="009C6AFB" w:rsidRPr="004F3FBF" w:rsidRDefault="009C6AFB" w:rsidP="004F3FBF">
      <w:pPr>
        <w:pStyle w:val="Sraopastraipa"/>
        <w:numPr>
          <w:ilvl w:val="0"/>
          <w:numId w:val="1"/>
        </w:numPr>
        <w:tabs>
          <w:tab w:val="left" w:pos="993"/>
        </w:tabs>
        <w:ind w:left="0" w:firstLine="709"/>
        <w:jc w:val="both"/>
        <w:rPr>
          <w:rFonts w:eastAsia="Calibri"/>
          <w:sz w:val="24"/>
          <w:szCs w:val="24"/>
          <w:lang w:eastAsia="en-US"/>
        </w:rPr>
      </w:pPr>
      <w:r w:rsidRPr="009C6AFB">
        <w:rPr>
          <w:rFonts w:eastAsia="Calibri"/>
          <w:sz w:val="24"/>
          <w:szCs w:val="24"/>
          <w:lang w:eastAsia="en-US"/>
        </w:rPr>
        <w:t xml:space="preserve">Nustatyti, kad šio sprendimo </w:t>
      </w:r>
      <w:r w:rsidR="00487530">
        <w:rPr>
          <w:rFonts w:eastAsia="Calibri"/>
          <w:sz w:val="24"/>
          <w:szCs w:val="24"/>
          <w:lang w:eastAsia="en-US"/>
        </w:rPr>
        <w:t>3</w:t>
      </w:r>
      <w:r w:rsidRPr="009C6AFB">
        <w:rPr>
          <w:rFonts w:eastAsia="Calibri"/>
          <w:sz w:val="24"/>
          <w:szCs w:val="24"/>
          <w:lang w:eastAsia="en-US"/>
        </w:rPr>
        <w:t xml:space="preserve"> punktas įsigalioja nuo šio sprendimo 1 punktu patvirtintų nuostatų įregistravimo Juridinių asmenų registre dienos.</w:t>
      </w:r>
    </w:p>
    <w:p w14:paraId="030222AF" w14:textId="77777777" w:rsidR="005E601C" w:rsidRDefault="005E601C" w:rsidP="005E601C">
      <w:pPr>
        <w:jc w:val="both"/>
        <w:rPr>
          <w:rFonts w:eastAsia="Calibri"/>
          <w:sz w:val="24"/>
          <w:szCs w:val="24"/>
          <w:lang w:eastAsia="en-US"/>
        </w:rPr>
      </w:pPr>
    </w:p>
    <w:p w14:paraId="03F94A20" w14:textId="77777777" w:rsidR="005E601C" w:rsidRPr="003635D8" w:rsidRDefault="005E601C" w:rsidP="005E601C">
      <w:pPr>
        <w:jc w:val="both"/>
        <w:rPr>
          <w:rFonts w:eastAsia="Calibri"/>
          <w:sz w:val="24"/>
          <w:szCs w:val="24"/>
          <w:lang w:eastAsia="en-US"/>
        </w:rPr>
      </w:pPr>
      <w:r>
        <w:rPr>
          <w:rFonts w:eastAsia="Calibri"/>
          <w:sz w:val="24"/>
          <w:szCs w:val="24"/>
          <w:lang w:eastAsia="en-US"/>
        </w:rPr>
        <w:t xml:space="preserve">  </w:t>
      </w:r>
    </w:p>
    <w:p w14:paraId="0D9D6A19" w14:textId="6DAA9198" w:rsidR="005E601C" w:rsidRPr="003635D8" w:rsidRDefault="005E601C" w:rsidP="005E601C">
      <w:pPr>
        <w:jc w:val="both"/>
        <w:rPr>
          <w:rFonts w:eastAsia="Calibri"/>
          <w:sz w:val="24"/>
          <w:szCs w:val="24"/>
          <w:lang w:eastAsia="en-US"/>
        </w:rPr>
      </w:pPr>
      <w:r w:rsidRPr="003635D8">
        <w:rPr>
          <w:rFonts w:eastAsia="Calibri"/>
          <w:sz w:val="24"/>
          <w:szCs w:val="24"/>
          <w:lang w:eastAsia="en-US"/>
        </w:rPr>
        <w:t>Savivaldybės meras                                                                                </w:t>
      </w:r>
      <w:r>
        <w:rPr>
          <w:rFonts w:eastAsia="Calibri"/>
          <w:sz w:val="24"/>
          <w:szCs w:val="24"/>
          <w:lang w:eastAsia="en-US"/>
        </w:rPr>
        <w:t xml:space="preserve">           </w:t>
      </w:r>
      <w:r w:rsidRPr="003635D8">
        <w:rPr>
          <w:rFonts w:eastAsia="Calibri"/>
          <w:sz w:val="24"/>
          <w:szCs w:val="24"/>
          <w:lang w:eastAsia="en-US"/>
        </w:rPr>
        <w:t xml:space="preserve">   </w:t>
      </w:r>
    </w:p>
    <w:p w14:paraId="6AFBFB97" w14:textId="77777777" w:rsidR="005E601C" w:rsidRDefault="005E601C" w:rsidP="005E601C">
      <w:pPr>
        <w:ind w:firstLine="680"/>
        <w:rPr>
          <w:sz w:val="24"/>
          <w:szCs w:val="24"/>
        </w:rPr>
      </w:pPr>
    </w:p>
    <w:p w14:paraId="5FEFBB7D" w14:textId="77777777" w:rsidR="00EE1A57" w:rsidRDefault="00EE1A57"/>
    <w:p w14:paraId="7131809A" w14:textId="77777777" w:rsidR="00800051" w:rsidRDefault="00800051"/>
    <w:p w14:paraId="3DBCC4F7" w14:textId="77777777" w:rsidR="00800051" w:rsidRDefault="00800051"/>
    <w:p w14:paraId="6749341D" w14:textId="77777777" w:rsidR="00D06272" w:rsidRDefault="00D06272">
      <w:pPr>
        <w:sectPr w:rsidR="00D06272" w:rsidSect="00D06272">
          <w:headerReference w:type="default" r:id="rId10"/>
          <w:pgSz w:w="12240" w:h="15840"/>
          <w:pgMar w:top="1134" w:right="616" w:bottom="1276" w:left="1701" w:header="720" w:footer="720" w:gutter="0"/>
          <w:cols w:space="720"/>
          <w:titlePg/>
          <w:docGrid w:linePitch="360"/>
        </w:sectPr>
      </w:pPr>
    </w:p>
    <w:p w14:paraId="6E24139D" w14:textId="068514B4" w:rsidR="00800051" w:rsidRPr="00800051" w:rsidRDefault="00800051" w:rsidP="00800051">
      <w:pPr>
        <w:ind w:left="5529"/>
        <w:rPr>
          <w:sz w:val="24"/>
          <w:szCs w:val="24"/>
          <w:lang w:eastAsia="lt-LT"/>
        </w:rPr>
      </w:pPr>
      <w:r w:rsidRPr="00800051">
        <w:rPr>
          <w:sz w:val="24"/>
          <w:szCs w:val="24"/>
          <w:lang w:eastAsia="lt-LT"/>
        </w:rPr>
        <w:lastRenderedPageBreak/>
        <w:t>PATVIRTINTA</w:t>
      </w:r>
    </w:p>
    <w:p w14:paraId="79115655" w14:textId="77777777" w:rsidR="00800051" w:rsidRPr="00800051" w:rsidRDefault="00800051" w:rsidP="00800051">
      <w:pPr>
        <w:ind w:firstLine="5529"/>
        <w:jc w:val="both"/>
        <w:rPr>
          <w:sz w:val="24"/>
          <w:szCs w:val="24"/>
          <w:lang w:eastAsia="lt-LT"/>
        </w:rPr>
      </w:pPr>
      <w:r w:rsidRPr="00800051">
        <w:rPr>
          <w:sz w:val="24"/>
          <w:szCs w:val="24"/>
          <w:lang w:eastAsia="lt-LT"/>
        </w:rPr>
        <w:t>Kėdainių rajono savivaldybės tarybos</w:t>
      </w:r>
    </w:p>
    <w:p w14:paraId="2929F517" w14:textId="3E0642DD" w:rsidR="00800051" w:rsidRPr="00800051" w:rsidRDefault="00800051" w:rsidP="00800051">
      <w:pPr>
        <w:ind w:firstLine="5529"/>
        <w:jc w:val="both"/>
        <w:rPr>
          <w:sz w:val="24"/>
          <w:szCs w:val="24"/>
          <w:lang w:eastAsia="lt-LT"/>
        </w:rPr>
      </w:pPr>
      <w:r w:rsidRPr="00800051">
        <w:rPr>
          <w:sz w:val="24"/>
          <w:szCs w:val="24"/>
          <w:lang w:eastAsia="lt-LT"/>
        </w:rPr>
        <w:t>2024 m. gegužės</w:t>
      </w:r>
      <w:r>
        <w:rPr>
          <w:sz w:val="24"/>
          <w:szCs w:val="24"/>
          <w:lang w:eastAsia="lt-LT"/>
        </w:rPr>
        <w:t xml:space="preserve">    </w:t>
      </w:r>
      <w:r w:rsidRPr="00800051">
        <w:rPr>
          <w:sz w:val="24"/>
          <w:szCs w:val="24"/>
          <w:lang w:eastAsia="lt-LT"/>
        </w:rPr>
        <w:t xml:space="preserve"> d. sprendimu Nr. TS-</w:t>
      </w:r>
    </w:p>
    <w:p w14:paraId="49AC30B9" w14:textId="77777777" w:rsidR="00800051" w:rsidRPr="00800051" w:rsidRDefault="00800051" w:rsidP="00800051">
      <w:pPr>
        <w:rPr>
          <w:b/>
          <w:sz w:val="24"/>
          <w:szCs w:val="24"/>
          <w:lang w:eastAsia="lt-LT"/>
        </w:rPr>
      </w:pPr>
    </w:p>
    <w:p w14:paraId="6DD5F9FA" w14:textId="77777777" w:rsidR="00800051" w:rsidRPr="00800051" w:rsidRDefault="00800051" w:rsidP="00800051">
      <w:pPr>
        <w:jc w:val="center"/>
        <w:rPr>
          <w:b/>
          <w:sz w:val="24"/>
          <w:szCs w:val="24"/>
          <w:lang w:eastAsia="lt-LT"/>
        </w:rPr>
      </w:pPr>
      <w:r w:rsidRPr="00800051">
        <w:rPr>
          <w:b/>
          <w:sz w:val="24"/>
          <w:szCs w:val="24"/>
          <w:lang w:eastAsia="lt-LT"/>
        </w:rPr>
        <w:t>KĖDAINIŲ ŠVIETIMO PAGALBOS TARNYBOS NUOSTATAI</w:t>
      </w:r>
    </w:p>
    <w:p w14:paraId="44E3E4AE" w14:textId="77777777" w:rsidR="00800051" w:rsidRPr="00800051" w:rsidRDefault="00800051" w:rsidP="00800051">
      <w:pPr>
        <w:jc w:val="center"/>
        <w:rPr>
          <w:b/>
          <w:sz w:val="24"/>
          <w:szCs w:val="24"/>
          <w:lang w:eastAsia="lt-LT"/>
        </w:rPr>
      </w:pPr>
    </w:p>
    <w:p w14:paraId="75C8C099" w14:textId="77777777" w:rsidR="00800051" w:rsidRPr="00800051" w:rsidRDefault="00800051" w:rsidP="00800051">
      <w:pPr>
        <w:jc w:val="center"/>
        <w:rPr>
          <w:b/>
          <w:sz w:val="24"/>
          <w:szCs w:val="24"/>
          <w:lang w:eastAsia="lt-LT"/>
        </w:rPr>
      </w:pPr>
      <w:r w:rsidRPr="00800051">
        <w:rPr>
          <w:b/>
          <w:sz w:val="24"/>
          <w:szCs w:val="24"/>
          <w:lang w:eastAsia="lt-LT"/>
        </w:rPr>
        <w:t>I SKYRIUS</w:t>
      </w:r>
    </w:p>
    <w:p w14:paraId="3191A22C" w14:textId="77777777" w:rsidR="00800051" w:rsidRPr="00800051" w:rsidRDefault="00800051" w:rsidP="00800051">
      <w:pPr>
        <w:jc w:val="center"/>
        <w:rPr>
          <w:b/>
          <w:sz w:val="24"/>
          <w:szCs w:val="24"/>
          <w:lang w:eastAsia="lt-LT"/>
        </w:rPr>
      </w:pPr>
      <w:r w:rsidRPr="00800051">
        <w:rPr>
          <w:b/>
          <w:sz w:val="24"/>
          <w:szCs w:val="24"/>
          <w:lang w:eastAsia="lt-LT"/>
        </w:rPr>
        <w:t>BENDROSIOS NUOSTATOS</w:t>
      </w:r>
    </w:p>
    <w:p w14:paraId="3B073DBD" w14:textId="77777777" w:rsidR="00800051" w:rsidRPr="00800051" w:rsidRDefault="00800051" w:rsidP="00800051">
      <w:pPr>
        <w:rPr>
          <w:sz w:val="24"/>
          <w:szCs w:val="24"/>
          <w:lang w:eastAsia="lt-LT"/>
        </w:rPr>
      </w:pPr>
    </w:p>
    <w:p w14:paraId="1FD847A4" w14:textId="77777777" w:rsidR="00800051" w:rsidRPr="00800051" w:rsidRDefault="00800051" w:rsidP="00800051">
      <w:pPr>
        <w:numPr>
          <w:ilvl w:val="0"/>
          <w:numId w:val="2"/>
        </w:numPr>
        <w:tabs>
          <w:tab w:val="left" w:pos="851"/>
        </w:tabs>
        <w:ind w:left="0" w:firstLine="567"/>
        <w:jc w:val="both"/>
        <w:rPr>
          <w:color w:val="000000"/>
          <w:sz w:val="24"/>
          <w:szCs w:val="24"/>
          <w:lang w:eastAsia="lt-LT"/>
        </w:rPr>
      </w:pPr>
      <w:r w:rsidRPr="00800051">
        <w:rPr>
          <w:color w:val="000000"/>
          <w:sz w:val="24"/>
          <w:szCs w:val="24"/>
          <w:lang w:eastAsia="lt-LT"/>
        </w:rPr>
        <w:t>Kėdainių švietimo pagalbos tarnybos nuostatai (toliau – Nuostatai) reglamentuoja Kėdainių švietimo pagalbos tarnybos (toliau – Tarnybos) teisinę formą, priklausomybę, savininką, jo teises ir pareigas įgyvendinančias institucijas, buveinę, grupę, tipą,  paskirtis, mokymo kalbą, išduodamus kvalifikacijos tobulinimą įteisinančius dokumentus, veiklos teisinį pagrindą, veiklos sritį, rūšis, tikslus, uždavinius, funkcijas, Tarnybos teises ir pareigas, veiklos organizavimą ir valdymą, savivaldą, darbuotojų priėmimą į darbą, jų darbo apmokėjimo tvarką, švietimo pagalbos specialistų atestaciją, Tarnybos turtą ir lėšų šaltinius, jų naudojimo tvarką ir finansinės veiklos kontrolę, Tarnybos veiklos priežiūrą, informacijos viešo paskelbimo ir visuomenės informavimo, Tarnybos reorganizavimo, pertvarkymo, struktūros pertvarkos ar likvidavimo tvarką.</w:t>
      </w:r>
    </w:p>
    <w:p w14:paraId="47411919" w14:textId="77777777" w:rsidR="00800051" w:rsidRPr="00800051" w:rsidRDefault="00800051" w:rsidP="00800051">
      <w:pPr>
        <w:numPr>
          <w:ilvl w:val="0"/>
          <w:numId w:val="2"/>
        </w:numPr>
        <w:tabs>
          <w:tab w:val="left" w:pos="851"/>
        </w:tabs>
        <w:ind w:left="0" w:firstLine="567"/>
        <w:jc w:val="both"/>
        <w:rPr>
          <w:color w:val="000000"/>
          <w:sz w:val="24"/>
          <w:szCs w:val="24"/>
          <w:lang w:eastAsia="lt-LT"/>
        </w:rPr>
      </w:pPr>
      <w:r w:rsidRPr="00800051">
        <w:rPr>
          <w:color w:val="000000"/>
          <w:sz w:val="24"/>
          <w:szCs w:val="24"/>
          <w:lang w:eastAsia="lt-LT"/>
        </w:rPr>
        <w:t>Oficialusis Tarnybos pavadinimas – Kėdainių švietimo pagalbos tarnyba, trumpasis pavadinimas – KŠPT. Tarnyba įregistruota Lietuvos Respublikos juridinių asmenų registre, kodas 191721865.</w:t>
      </w:r>
    </w:p>
    <w:p w14:paraId="276CA89A" w14:textId="77777777" w:rsidR="00800051" w:rsidRPr="00800051" w:rsidRDefault="00800051" w:rsidP="00800051">
      <w:pPr>
        <w:numPr>
          <w:ilvl w:val="0"/>
          <w:numId w:val="2"/>
        </w:numPr>
        <w:tabs>
          <w:tab w:val="left" w:pos="851"/>
        </w:tabs>
        <w:ind w:left="0" w:firstLine="567"/>
        <w:jc w:val="both"/>
        <w:rPr>
          <w:color w:val="000000"/>
          <w:sz w:val="24"/>
          <w:szCs w:val="24"/>
          <w:lang w:eastAsia="lt-LT"/>
        </w:rPr>
      </w:pPr>
      <w:r w:rsidRPr="00800051">
        <w:rPr>
          <w:color w:val="000000"/>
          <w:sz w:val="24"/>
          <w:szCs w:val="24"/>
          <w:lang w:eastAsia="lt-LT"/>
        </w:rPr>
        <w:t>Tarnybos įsteigimo data – 1994 m. gegužės 11 d.</w:t>
      </w:r>
    </w:p>
    <w:p w14:paraId="0E8CF197" w14:textId="77777777" w:rsidR="00800051" w:rsidRPr="00800051" w:rsidRDefault="00800051" w:rsidP="00800051">
      <w:pPr>
        <w:numPr>
          <w:ilvl w:val="0"/>
          <w:numId w:val="2"/>
        </w:numPr>
        <w:tabs>
          <w:tab w:val="left" w:pos="851"/>
        </w:tabs>
        <w:ind w:left="0" w:firstLine="567"/>
        <w:jc w:val="both"/>
        <w:rPr>
          <w:color w:val="000000"/>
          <w:sz w:val="24"/>
          <w:szCs w:val="24"/>
          <w:lang w:eastAsia="lt-LT"/>
        </w:rPr>
      </w:pPr>
      <w:r w:rsidRPr="00800051">
        <w:rPr>
          <w:color w:val="000000"/>
          <w:sz w:val="24"/>
          <w:szCs w:val="24"/>
          <w:lang w:eastAsia="lt-LT"/>
        </w:rPr>
        <w:t>Teisinė forma – biudžetinė įstaiga.</w:t>
      </w:r>
    </w:p>
    <w:p w14:paraId="501CF8EF" w14:textId="77777777" w:rsidR="00800051" w:rsidRPr="00800051" w:rsidRDefault="00800051" w:rsidP="00800051">
      <w:pPr>
        <w:numPr>
          <w:ilvl w:val="0"/>
          <w:numId w:val="2"/>
        </w:numPr>
        <w:tabs>
          <w:tab w:val="left" w:pos="851"/>
        </w:tabs>
        <w:ind w:left="0" w:firstLine="567"/>
        <w:jc w:val="both"/>
        <w:rPr>
          <w:color w:val="000000"/>
          <w:sz w:val="24"/>
          <w:szCs w:val="24"/>
          <w:lang w:eastAsia="lt-LT"/>
        </w:rPr>
      </w:pPr>
      <w:r w:rsidRPr="00800051">
        <w:rPr>
          <w:color w:val="000000"/>
          <w:sz w:val="24"/>
          <w:szCs w:val="24"/>
          <w:lang w:eastAsia="lt-LT"/>
        </w:rPr>
        <w:t>Priklausomybė – savivaldybės įstaiga.</w:t>
      </w:r>
    </w:p>
    <w:p w14:paraId="0286C2D1" w14:textId="77777777" w:rsidR="00800051" w:rsidRPr="00800051" w:rsidRDefault="00800051" w:rsidP="00800051">
      <w:pPr>
        <w:numPr>
          <w:ilvl w:val="0"/>
          <w:numId w:val="2"/>
        </w:numPr>
        <w:tabs>
          <w:tab w:val="left" w:pos="851"/>
        </w:tabs>
        <w:ind w:left="0" w:firstLine="567"/>
        <w:jc w:val="both"/>
        <w:rPr>
          <w:color w:val="000000"/>
          <w:sz w:val="24"/>
          <w:szCs w:val="24"/>
          <w:lang w:eastAsia="lt-LT"/>
        </w:rPr>
      </w:pPr>
      <w:r w:rsidRPr="00800051">
        <w:rPr>
          <w:color w:val="000000"/>
          <w:sz w:val="24"/>
          <w:szCs w:val="24"/>
          <w:lang w:eastAsia="lt-LT"/>
        </w:rPr>
        <w:t>Savininkė – Kėdainių rajono savivaldybė, kodas 111103885, adresas – J. Basanavičiaus g. 36, LT-57288 Kėdainiai.</w:t>
      </w:r>
    </w:p>
    <w:p w14:paraId="06EC852D" w14:textId="77777777" w:rsidR="00800051" w:rsidRPr="00800051" w:rsidRDefault="00800051" w:rsidP="00800051">
      <w:pPr>
        <w:numPr>
          <w:ilvl w:val="0"/>
          <w:numId w:val="2"/>
        </w:numPr>
        <w:tabs>
          <w:tab w:val="left" w:pos="851"/>
        </w:tabs>
        <w:ind w:left="0" w:firstLine="567"/>
        <w:jc w:val="both"/>
        <w:rPr>
          <w:color w:val="000000"/>
          <w:sz w:val="24"/>
          <w:szCs w:val="24"/>
          <w:lang w:eastAsia="lt-LT"/>
        </w:rPr>
      </w:pPr>
      <w:r w:rsidRPr="00800051">
        <w:rPr>
          <w:color w:val="000000"/>
          <w:sz w:val="24"/>
          <w:szCs w:val="24"/>
          <w:lang w:eastAsia="lt-LT"/>
        </w:rPr>
        <w:t>Tarnybos savininko teises ir pareigas įgyvendinanti institucija – Kėdainių rajono savivaldybės taryba ir meras, kurie:</w:t>
      </w:r>
    </w:p>
    <w:p w14:paraId="3ABDBA22" w14:textId="77777777" w:rsidR="00800051" w:rsidRPr="00800051" w:rsidRDefault="00800051" w:rsidP="00800051">
      <w:pPr>
        <w:numPr>
          <w:ilvl w:val="1"/>
          <w:numId w:val="2"/>
        </w:numPr>
        <w:tabs>
          <w:tab w:val="left" w:pos="851"/>
          <w:tab w:val="left" w:pos="993"/>
        </w:tabs>
        <w:ind w:left="0" w:firstLine="567"/>
        <w:jc w:val="both"/>
        <w:rPr>
          <w:color w:val="000000"/>
          <w:sz w:val="24"/>
          <w:szCs w:val="24"/>
          <w:lang w:eastAsia="lt-LT"/>
        </w:rPr>
      </w:pPr>
      <w:r w:rsidRPr="00800051">
        <w:rPr>
          <w:color w:val="000000"/>
          <w:sz w:val="24"/>
          <w:szCs w:val="24"/>
          <w:lang w:eastAsia="lt-LT"/>
        </w:rPr>
        <w:t>tvirtina Tarnybos nuostatus;</w:t>
      </w:r>
    </w:p>
    <w:p w14:paraId="1B9A9052" w14:textId="77777777" w:rsidR="00800051" w:rsidRPr="00800051" w:rsidRDefault="00800051" w:rsidP="00800051">
      <w:pPr>
        <w:numPr>
          <w:ilvl w:val="1"/>
          <w:numId w:val="2"/>
        </w:numPr>
        <w:tabs>
          <w:tab w:val="left" w:pos="851"/>
          <w:tab w:val="left" w:pos="993"/>
        </w:tabs>
        <w:ind w:left="0" w:firstLine="567"/>
        <w:jc w:val="both"/>
        <w:rPr>
          <w:color w:val="000000"/>
          <w:sz w:val="24"/>
          <w:szCs w:val="24"/>
          <w:lang w:eastAsia="lt-LT"/>
        </w:rPr>
      </w:pPr>
      <w:r w:rsidRPr="00800051">
        <w:rPr>
          <w:color w:val="000000"/>
          <w:sz w:val="24"/>
          <w:szCs w:val="24"/>
          <w:lang w:eastAsia="lt-LT"/>
        </w:rPr>
        <w:t>priima į pareigas ir atleidžia iš jų ar nušalina nuo pareigų Tarnybos direktorių;</w:t>
      </w:r>
    </w:p>
    <w:p w14:paraId="139F6C83" w14:textId="77777777" w:rsidR="00800051" w:rsidRPr="00800051" w:rsidRDefault="00800051" w:rsidP="00800051">
      <w:pPr>
        <w:numPr>
          <w:ilvl w:val="1"/>
          <w:numId w:val="2"/>
        </w:numPr>
        <w:tabs>
          <w:tab w:val="left" w:pos="851"/>
          <w:tab w:val="left" w:pos="993"/>
        </w:tabs>
        <w:ind w:left="0" w:firstLine="567"/>
        <w:jc w:val="both"/>
        <w:rPr>
          <w:color w:val="000000"/>
          <w:sz w:val="24"/>
          <w:szCs w:val="24"/>
          <w:lang w:eastAsia="lt-LT"/>
        </w:rPr>
      </w:pPr>
      <w:r w:rsidRPr="00800051">
        <w:rPr>
          <w:color w:val="000000"/>
          <w:sz w:val="24"/>
          <w:szCs w:val="24"/>
          <w:lang w:eastAsia="lt-LT"/>
        </w:rPr>
        <w:t>priima sprendimą dėl Tarnybos buveinės pakeitimo;</w:t>
      </w:r>
    </w:p>
    <w:p w14:paraId="6612A572" w14:textId="77777777" w:rsidR="00800051" w:rsidRPr="00800051" w:rsidRDefault="00800051" w:rsidP="00800051">
      <w:pPr>
        <w:numPr>
          <w:ilvl w:val="1"/>
          <w:numId w:val="2"/>
        </w:numPr>
        <w:tabs>
          <w:tab w:val="left" w:pos="851"/>
          <w:tab w:val="left" w:pos="993"/>
        </w:tabs>
        <w:ind w:left="0" w:firstLine="567"/>
        <w:jc w:val="both"/>
        <w:rPr>
          <w:color w:val="000000"/>
          <w:sz w:val="24"/>
          <w:szCs w:val="24"/>
          <w:lang w:eastAsia="lt-LT"/>
        </w:rPr>
      </w:pPr>
      <w:r w:rsidRPr="00800051">
        <w:rPr>
          <w:color w:val="000000"/>
          <w:sz w:val="24"/>
          <w:szCs w:val="24"/>
          <w:lang w:eastAsia="lt-LT"/>
        </w:rPr>
        <w:t>priima sprendimą dėl Tarnybos pertvarkymo, reorganizavimo ar likvidavimo;</w:t>
      </w:r>
    </w:p>
    <w:p w14:paraId="7461E7AB" w14:textId="77777777" w:rsidR="00800051" w:rsidRPr="00800051" w:rsidRDefault="00800051" w:rsidP="00800051">
      <w:pPr>
        <w:numPr>
          <w:ilvl w:val="1"/>
          <w:numId w:val="2"/>
        </w:numPr>
        <w:tabs>
          <w:tab w:val="left" w:pos="851"/>
          <w:tab w:val="left" w:pos="993"/>
        </w:tabs>
        <w:ind w:left="0" w:firstLine="567"/>
        <w:jc w:val="both"/>
        <w:rPr>
          <w:color w:val="000000"/>
          <w:sz w:val="24"/>
          <w:szCs w:val="24"/>
          <w:lang w:eastAsia="lt-LT"/>
        </w:rPr>
      </w:pPr>
      <w:r w:rsidRPr="00800051">
        <w:rPr>
          <w:color w:val="000000"/>
          <w:sz w:val="24"/>
          <w:szCs w:val="24"/>
          <w:lang w:eastAsia="lt-LT"/>
        </w:rPr>
        <w:t>priima sprendimą dėl Tarnybos filialo steigimo ir jo veiklos nutraukimo;</w:t>
      </w:r>
    </w:p>
    <w:p w14:paraId="6B01827B" w14:textId="77777777" w:rsidR="00800051" w:rsidRPr="00800051" w:rsidRDefault="00800051" w:rsidP="00800051">
      <w:pPr>
        <w:numPr>
          <w:ilvl w:val="1"/>
          <w:numId w:val="2"/>
        </w:numPr>
        <w:tabs>
          <w:tab w:val="left" w:pos="851"/>
          <w:tab w:val="left" w:pos="993"/>
        </w:tabs>
        <w:ind w:left="0" w:firstLine="567"/>
        <w:jc w:val="both"/>
        <w:rPr>
          <w:color w:val="000000"/>
          <w:sz w:val="24"/>
          <w:szCs w:val="24"/>
          <w:lang w:eastAsia="lt-LT"/>
        </w:rPr>
      </w:pPr>
      <w:r w:rsidRPr="00800051">
        <w:rPr>
          <w:color w:val="000000"/>
          <w:sz w:val="24"/>
          <w:szCs w:val="24"/>
          <w:lang w:eastAsia="lt-LT"/>
        </w:rPr>
        <w:t>skiria ir atleidžia likvidatorių arba sudaro likvidacinę komisiją ir nutraukia jos įgaliojimus;</w:t>
      </w:r>
    </w:p>
    <w:p w14:paraId="33F79029" w14:textId="77777777" w:rsidR="00800051" w:rsidRPr="00800051" w:rsidRDefault="00800051" w:rsidP="00800051">
      <w:pPr>
        <w:numPr>
          <w:ilvl w:val="1"/>
          <w:numId w:val="2"/>
        </w:numPr>
        <w:tabs>
          <w:tab w:val="left" w:pos="851"/>
          <w:tab w:val="left" w:pos="993"/>
        </w:tabs>
        <w:ind w:left="0" w:firstLine="567"/>
        <w:jc w:val="both"/>
        <w:rPr>
          <w:color w:val="000000"/>
          <w:sz w:val="24"/>
          <w:szCs w:val="24"/>
          <w:lang w:eastAsia="lt-LT"/>
        </w:rPr>
      </w:pPr>
      <w:r w:rsidRPr="00800051">
        <w:rPr>
          <w:color w:val="000000"/>
          <w:sz w:val="24"/>
          <w:szCs w:val="24"/>
          <w:lang w:eastAsia="lt-LT"/>
        </w:rPr>
        <w:t>sprendžia kitus Lietuvos Respublikos įstatymuose ir šiuose Nuostatuose jos kompetencijai priskirtus klausimus.</w:t>
      </w:r>
    </w:p>
    <w:p w14:paraId="3B6248E4" w14:textId="77777777" w:rsidR="00800051" w:rsidRPr="00800051" w:rsidRDefault="00800051" w:rsidP="00800051">
      <w:pPr>
        <w:numPr>
          <w:ilvl w:val="0"/>
          <w:numId w:val="2"/>
        </w:numPr>
        <w:tabs>
          <w:tab w:val="left" w:pos="851"/>
        </w:tabs>
        <w:ind w:left="0" w:firstLine="567"/>
        <w:jc w:val="both"/>
        <w:rPr>
          <w:color w:val="000000"/>
          <w:sz w:val="24"/>
          <w:szCs w:val="24"/>
          <w:lang w:eastAsia="lt-LT"/>
        </w:rPr>
      </w:pPr>
      <w:r w:rsidRPr="00800051">
        <w:rPr>
          <w:color w:val="000000"/>
          <w:sz w:val="24"/>
          <w:szCs w:val="24"/>
          <w:lang w:eastAsia="lt-LT"/>
        </w:rPr>
        <w:t>Tarnybos buveinė – Josvainių g. 40, LT-57275 Kėdainiai.</w:t>
      </w:r>
    </w:p>
    <w:p w14:paraId="44931E0E" w14:textId="77777777" w:rsidR="00800051" w:rsidRPr="00800051" w:rsidRDefault="00800051" w:rsidP="00800051">
      <w:pPr>
        <w:numPr>
          <w:ilvl w:val="0"/>
          <w:numId w:val="2"/>
        </w:numPr>
        <w:tabs>
          <w:tab w:val="left" w:pos="851"/>
        </w:tabs>
        <w:ind w:left="0" w:firstLine="567"/>
        <w:jc w:val="both"/>
        <w:rPr>
          <w:color w:val="000000"/>
          <w:sz w:val="24"/>
          <w:szCs w:val="24"/>
          <w:lang w:eastAsia="lt-LT"/>
        </w:rPr>
      </w:pPr>
      <w:r w:rsidRPr="00800051">
        <w:rPr>
          <w:color w:val="000000"/>
          <w:sz w:val="24"/>
          <w:szCs w:val="24"/>
          <w:lang w:eastAsia="lt-LT"/>
        </w:rPr>
        <w:t>Grupė – švietimo pagalbos įstaiga.</w:t>
      </w:r>
    </w:p>
    <w:p w14:paraId="5AF4E703" w14:textId="77777777" w:rsidR="00800051" w:rsidRPr="00800051" w:rsidRDefault="00800051" w:rsidP="00800051">
      <w:pPr>
        <w:numPr>
          <w:ilvl w:val="0"/>
          <w:numId w:val="2"/>
        </w:numPr>
        <w:tabs>
          <w:tab w:val="left" w:pos="993"/>
        </w:tabs>
        <w:ind w:left="0" w:firstLine="567"/>
        <w:jc w:val="both"/>
        <w:rPr>
          <w:sz w:val="24"/>
          <w:szCs w:val="24"/>
          <w:lang w:eastAsia="lt-LT"/>
        </w:rPr>
      </w:pPr>
      <w:r w:rsidRPr="00800051">
        <w:rPr>
          <w:sz w:val="24"/>
          <w:szCs w:val="24"/>
          <w:lang w:eastAsia="lt-LT"/>
        </w:rPr>
        <w:t>Tarnybos pagrindinis tipas – švietimo pagalbos tarnyba, kitas tipas – neformaliojo suaugusiųjų švietimo mokykla.</w:t>
      </w:r>
    </w:p>
    <w:p w14:paraId="004F3576"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Tarnybos paskirtys:</w:t>
      </w:r>
    </w:p>
    <w:p w14:paraId="79C29B66" w14:textId="77777777" w:rsidR="00800051" w:rsidRPr="00800051" w:rsidRDefault="00800051" w:rsidP="00800051">
      <w:pPr>
        <w:numPr>
          <w:ilvl w:val="1"/>
          <w:numId w:val="2"/>
        </w:numPr>
        <w:tabs>
          <w:tab w:val="left" w:pos="993"/>
          <w:tab w:val="left" w:pos="1134"/>
        </w:tabs>
        <w:ind w:left="0" w:firstLine="567"/>
        <w:jc w:val="both"/>
        <w:rPr>
          <w:color w:val="000000"/>
          <w:sz w:val="24"/>
          <w:szCs w:val="24"/>
          <w:lang w:eastAsia="lt-LT"/>
        </w:rPr>
      </w:pPr>
      <w:r w:rsidRPr="00800051">
        <w:rPr>
          <w:color w:val="000000"/>
          <w:sz w:val="24"/>
          <w:szCs w:val="24"/>
          <w:lang w:eastAsia="lt-LT"/>
        </w:rPr>
        <w:t>pagrindinė paskirtis – švietimo pagalbos tarnyba, kurios pagrindinė veikla yra teikti pedagoginę psichologinę, informacinę, konsultacinę, kvalifikacijos tobulinimo ir kitą pagalbą mokiniams, tėvams (globėjams, rūpintojams) ir švietimo įstaigoms;</w:t>
      </w:r>
    </w:p>
    <w:p w14:paraId="39D0865A" w14:textId="77777777" w:rsidR="00800051" w:rsidRPr="00800051" w:rsidRDefault="00800051" w:rsidP="00800051">
      <w:pPr>
        <w:numPr>
          <w:ilvl w:val="1"/>
          <w:numId w:val="2"/>
        </w:numPr>
        <w:tabs>
          <w:tab w:val="left" w:pos="993"/>
          <w:tab w:val="left" w:pos="1134"/>
        </w:tabs>
        <w:ind w:left="0" w:firstLine="567"/>
        <w:jc w:val="both"/>
        <w:rPr>
          <w:color w:val="000000"/>
          <w:sz w:val="24"/>
          <w:szCs w:val="24"/>
          <w:lang w:eastAsia="lt-LT"/>
        </w:rPr>
      </w:pPr>
      <w:r w:rsidRPr="00800051">
        <w:rPr>
          <w:color w:val="000000"/>
          <w:sz w:val="24"/>
          <w:szCs w:val="24"/>
          <w:lang w:eastAsia="lt-LT"/>
        </w:rPr>
        <w:t xml:space="preserve">kita paskirtis – </w:t>
      </w:r>
      <w:r w:rsidRPr="00800051">
        <w:rPr>
          <w:sz w:val="24"/>
          <w:szCs w:val="24"/>
          <w:lang w:eastAsia="lt-LT"/>
        </w:rPr>
        <w:t xml:space="preserve">neformaliojo suaugusiųjų švietimo grupės </w:t>
      </w:r>
      <w:r w:rsidRPr="00800051">
        <w:rPr>
          <w:color w:val="000000"/>
          <w:sz w:val="24"/>
          <w:szCs w:val="24"/>
          <w:lang w:eastAsia="lt-LT"/>
        </w:rPr>
        <w:t>kvalifikacijos tobulinimo mokykla.</w:t>
      </w:r>
    </w:p>
    <w:p w14:paraId="0FBEFAF2"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Mokymo kalba – lietuvių kalba.</w:t>
      </w:r>
    </w:p>
    <w:p w14:paraId="2CADDDFF"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Tarnyboje išduodami:</w:t>
      </w:r>
    </w:p>
    <w:p w14:paraId="252A4F70" w14:textId="77777777" w:rsidR="00800051" w:rsidRPr="00800051" w:rsidRDefault="00800051" w:rsidP="00800051">
      <w:pPr>
        <w:numPr>
          <w:ilvl w:val="1"/>
          <w:numId w:val="2"/>
        </w:numPr>
        <w:tabs>
          <w:tab w:val="left" w:pos="993"/>
          <w:tab w:val="left" w:pos="1134"/>
        </w:tabs>
        <w:ind w:left="0" w:firstLine="567"/>
        <w:jc w:val="both"/>
        <w:rPr>
          <w:sz w:val="24"/>
          <w:szCs w:val="24"/>
          <w:lang w:eastAsia="lt-LT"/>
        </w:rPr>
      </w:pPr>
      <w:r w:rsidRPr="00800051">
        <w:rPr>
          <w:sz w:val="24"/>
          <w:szCs w:val="24"/>
          <w:lang w:eastAsia="lt-LT"/>
        </w:rPr>
        <w:lastRenderedPageBreak/>
        <w:t>pažymėjimai, patvirtinantys švietimo programų baigimą ir kompetencijų įgijimą;</w:t>
      </w:r>
    </w:p>
    <w:p w14:paraId="63364052" w14:textId="77777777" w:rsidR="00800051" w:rsidRPr="00800051" w:rsidRDefault="00800051" w:rsidP="00800051">
      <w:pPr>
        <w:numPr>
          <w:ilvl w:val="1"/>
          <w:numId w:val="2"/>
        </w:numPr>
        <w:tabs>
          <w:tab w:val="left" w:pos="993"/>
          <w:tab w:val="left" w:pos="1134"/>
        </w:tabs>
        <w:ind w:left="0" w:firstLine="567"/>
        <w:jc w:val="both"/>
        <w:rPr>
          <w:color w:val="000000"/>
          <w:sz w:val="24"/>
          <w:szCs w:val="24"/>
          <w:lang w:eastAsia="lt-LT"/>
        </w:rPr>
      </w:pPr>
      <w:r w:rsidRPr="00800051">
        <w:rPr>
          <w:sz w:val="24"/>
          <w:szCs w:val="24"/>
          <w:lang w:eastAsia="lt-LT"/>
        </w:rPr>
        <w:t xml:space="preserve">pažymos, </w:t>
      </w:r>
      <w:r w:rsidRPr="00800051">
        <w:rPr>
          <w:color w:val="000000"/>
          <w:sz w:val="24"/>
          <w:szCs w:val="24"/>
          <w:lang w:eastAsia="lt-LT"/>
        </w:rPr>
        <w:t>patvirtinančios dalyvavimą kvalifikacijos tobulinimo(si) renginiuose;</w:t>
      </w:r>
    </w:p>
    <w:p w14:paraId="334E7251" w14:textId="77777777" w:rsidR="00800051" w:rsidRPr="00800051" w:rsidRDefault="00800051" w:rsidP="00800051">
      <w:pPr>
        <w:numPr>
          <w:ilvl w:val="1"/>
          <w:numId w:val="2"/>
        </w:numPr>
        <w:tabs>
          <w:tab w:val="left" w:pos="993"/>
          <w:tab w:val="left" w:pos="1134"/>
        </w:tabs>
        <w:ind w:left="0" w:firstLine="567"/>
        <w:jc w:val="both"/>
        <w:rPr>
          <w:color w:val="000000"/>
          <w:sz w:val="24"/>
          <w:szCs w:val="24"/>
          <w:lang w:eastAsia="lt-LT"/>
        </w:rPr>
      </w:pPr>
      <w:r w:rsidRPr="00800051">
        <w:rPr>
          <w:color w:val="000000"/>
          <w:sz w:val="24"/>
          <w:szCs w:val="24"/>
          <w:lang w:eastAsia="lt-LT"/>
        </w:rPr>
        <w:t>pažymos, patvirtinančios dalyvavimą rengiant ir įgyvendinat neformalaus suaugusiųjų mokymo(si) programas;</w:t>
      </w:r>
    </w:p>
    <w:p w14:paraId="63844FCF" w14:textId="5ADDE11E" w:rsidR="00800051" w:rsidRPr="00800051" w:rsidRDefault="00800051" w:rsidP="00800051">
      <w:pPr>
        <w:numPr>
          <w:ilvl w:val="1"/>
          <w:numId w:val="2"/>
        </w:numPr>
        <w:tabs>
          <w:tab w:val="left" w:pos="993"/>
          <w:tab w:val="left" w:pos="1134"/>
        </w:tabs>
        <w:ind w:left="0" w:firstLine="567"/>
        <w:jc w:val="both"/>
        <w:rPr>
          <w:color w:val="000000"/>
          <w:sz w:val="24"/>
          <w:szCs w:val="24"/>
          <w:lang w:eastAsia="lt-LT"/>
        </w:rPr>
      </w:pPr>
      <w:r w:rsidRPr="00800051">
        <w:rPr>
          <w:color w:val="000000"/>
          <w:sz w:val="24"/>
          <w:szCs w:val="24"/>
          <w:lang w:eastAsia="lt-LT"/>
        </w:rPr>
        <w:t>pažymos dėl specialiųjų ugdymosi poreikių pirminio</w:t>
      </w:r>
      <w:r w:rsidR="00DF5ACE">
        <w:rPr>
          <w:color w:val="000000"/>
          <w:sz w:val="24"/>
          <w:szCs w:val="24"/>
          <w:lang w:eastAsia="lt-LT"/>
        </w:rPr>
        <w:t xml:space="preserve"> </w:t>
      </w:r>
      <w:r w:rsidRPr="00800051">
        <w:rPr>
          <w:color w:val="000000"/>
          <w:sz w:val="24"/>
          <w:szCs w:val="24"/>
          <w:lang w:eastAsia="lt-LT"/>
        </w:rPr>
        <w:t>/</w:t>
      </w:r>
      <w:r w:rsidR="00DF5ACE">
        <w:rPr>
          <w:color w:val="000000"/>
          <w:sz w:val="24"/>
          <w:szCs w:val="24"/>
          <w:lang w:eastAsia="lt-LT"/>
        </w:rPr>
        <w:t xml:space="preserve"> </w:t>
      </w:r>
      <w:r w:rsidRPr="00800051">
        <w:rPr>
          <w:color w:val="000000"/>
          <w:sz w:val="24"/>
          <w:szCs w:val="24"/>
          <w:lang w:eastAsia="lt-LT"/>
        </w:rPr>
        <w:t>pakartotinio įvertinimo, dėl specialiojo ugdymosi ir (ar) švietimo pagalbos skyrimo.</w:t>
      </w:r>
    </w:p>
    <w:p w14:paraId="65F6B5DA"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Tarnyba yra viešasis juridinis asmuo, turintis antspaudą su Kėdainių rajono savivaldybės herbu ir Tarnybos pavadinimu, atributiką, Tarnybos atsiskaitomąją ir kitas sąskaitas Lietuvos Respublikos įregistruotuose bankuose.</w:t>
      </w:r>
    </w:p>
    <w:p w14:paraId="44AB5D7D"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Tarnyba vadovaujasi Lietuvos Respublikos Konstitucija, Lietuvos Respublikos švietimo ir kitais įstatymais, Lietuvos Respublikos vaiko teisių konvencija, Lietuvos Respublikos Vyriausybės nutarimais, Lietuvos Respublikos švietimo, mokslo ir sporto ministro įsakymais, Kėdainių rajono savivaldybės tarybos sprendimais, Kėdainių rajono savivaldybės mero potvarkiais, Kėdainių rajono savivaldybės administracijos direktoriaus įsakymais, kitais teisės aktais ir šiais Nuostatais.</w:t>
      </w:r>
    </w:p>
    <w:p w14:paraId="7D2E5075" w14:textId="77777777" w:rsidR="00800051" w:rsidRPr="00800051" w:rsidRDefault="00800051" w:rsidP="00800051">
      <w:pPr>
        <w:jc w:val="center"/>
        <w:rPr>
          <w:b/>
          <w:sz w:val="24"/>
          <w:szCs w:val="24"/>
          <w:lang w:eastAsia="lt-LT"/>
        </w:rPr>
      </w:pPr>
    </w:p>
    <w:p w14:paraId="74D1A6B7" w14:textId="77777777" w:rsidR="00800051" w:rsidRPr="00800051" w:rsidRDefault="00800051" w:rsidP="00800051">
      <w:pPr>
        <w:jc w:val="center"/>
        <w:rPr>
          <w:b/>
          <w:sz w:val="24"/>
          <w:szCs w:val="24"/>
          <w:lang w:eastAsia="lt-LT"/>
        </w:rPr>
      </w:pPr>
      <w:r w:rsidRPr="00800051">
        <w:rPr>
          <w:b/>
          <w:sz w:val="24"/>
          <w:szCs w:val="24"/>
          <w:lang w:eastAsia="lt-LT"/>
        </w:rPr>
        <w:t>II SKYRIUS</w:t>
      </w:r>
    </w:p>
    <w:p w14:paraId="29F5B165" w14:textId="77777777" w:rsidR="00800051" w:rsidRPr="00800051" w:rsidRDefault="00800051" w:rsidP="00800051">
      <w:pPr>
        <w:jc w:val="center"/>
        <w:rPr>
          <w:b/>
          <w:sz w:val="24"/>
          <w:szCs w:val="24"/>
          <w:lang w:eastAsia="lt-LT"/>
        </w:rPr>
      </w:pPr>
      <w:r w:rsidRPr="00800051">
        <w:rPr>
          <w:b/>
          <w:sz w:val="24"/>
          <w:szCs w:val="24"/>
          <w:lang w:eastAsia="lt-LT"/>
        </w:rPr>
        <w:t>TARNYBOS VEIKLOS SRITIS IR RŪŠYS, TIKSLAI, UŽDAVINIAI, FUNKCIJOS</w:t>
      </w:r>
    </w:p>
    <w:p w14:paraId="51A32D5B" w14:textId="77777777" w:rsidR="00800051" w:rsidRPr="00800051" w:rsidRDefault="00800051" w:rsidP="00800051">
      <w:pPr>
        <w:rPr>
          <w:sz w:val="24"/>
          <w:szCs w:val="24"/>
          <w:lang w:eastAsia="lt-LT"/>
        </w:rPr>
      </w:pPr>
    </w:p>
    <w:p w14:paraId="7C0FE8B4"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Veiklos sritis – švietimas.</w:t>
      </w:r>
    </w:p>
    <w:p w14:paraId="095F29C5"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Švietimo veiklos rūšys:</w:t>
      </w:r>
    </w:p>
    <w:p w14:paraId="22D21F18"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pagrindinė veiklos rūšis – švietimui būdingų paslaugų veikla, kodas 85.60;</w:t>
      </w:r>
    </w:p>
    <w:p w14:paraId="71FF9BDB"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kitos švietimo veiklos rūšys:</w:t>
      </w:r>
    </w:p>
    <w:p w14:paraId="760B0CFA"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kultūrinis švietimas, kodas 85.52;</w:t>
      </w:r>
    </w:p>
    <w:p w14:paraId="20FDCCBB"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sportinis ir rekreacinis švietimas, kodas 85.51;</w:t>
      </w:r>
    </w:p>
    <w:p w14:paraId="43A3E9CA"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kitas, niekur kitur nepriskirtas, švietimas, kodas 85.59;</w:t>
      </w:r>
    </w:p>
    <w:p w14:paraId="024CCBA5"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kitos (ne švietimo) veiklos rūšys:</w:t>
      </w:r>
    </w:p>
    <w:p w14:paraId="572D2393"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sveikatos priežiūros, švietimo, kultūros ir kitų socialinių paslaugų, išskyrus socialinį draudimą, veiklos reguliavimas, kodas 84.12;</w:t>
      </w:r>
    </w:p>
    <w:p w14:paraId="79BAA5CD"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kita, niekur kitur nepriskirta, nesusijusi su apgyvendinimu socialinio darbo veikla, kodas 88.99;</w:t>
      </w:r>
    </w:p>
    <w:p w14:paraId="0877B3CB"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nuosavo arba nuomojamo nekilnojamojo turto nuoma ir eksploatavimas, kodas 68.20;</w:t>
      </w:r>
    </w:p>
    <w:p w14:paraId="73393235"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poilsiautojų ir kita trumpalaikio apgyvendinimo veikla, kodas 55.20;</w:t>
      </w:r>
    </w:p>
    <w:p w14:paraId="744815AF"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ekskursijų organizatorių veikla, kodas 79.12;</w:t>
      </w:r>
    </w:p>
    <w:p w14:paraId="0C74D34A"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kitas, niekur kitur nepriskirtas, keleivinis sausumos transportas, kodas 49.39;</w:t>
      </w:r>
    </w:p>
    <w:p w14:paraId="78DA62F8"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posėdžių ir verslo renginių organizavimas, kodas 82.30;</w:t>
      </w:r>
    </w:p>
    <w:p w14:paraId="6D13C0EC"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bibliotekų ir archyvų veikla, kodas 91.01;</w:t>
      </w:r>
    </w:p>
    <w:p w14:paraId="29DD0F41"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kitų maitinimo paslaugų teikimas, kodas 56.29;</w:t>
      </w:r>
    </w:p>
    <w:p w14:paraId="209EEB49" w14:textId="77777777" w:rsidR="00800051" w:rsidRPr="00800051" w:rsidRDefault="00800051" w:rsidP="00800051">
      <w:pPr>
        <w:numPr>
          <w:ilvl w:val="2"/>
          <w:numId w:val="2"/>
        </w:numPr>
        <w:tabs>
          <w:tab w:val="left" w:pos="1418"/>
        </w:tabs>
        <w:ind w:left="0" w:firstLine="567"/>
        <w:jc w:val="both"/>
        <w:rPr>
          <w:color w:val="000000"/>
          <w:sz w:val="24"/>
          <w:szCs w:val="24"/>
          <w:lang w:eastAsia="lt-LT"/>
        </w:rPr>
      </w:pPr>
      <w:r w:rsidRPr="00800051">
        <w:rPr>
          <w:color w:val="000000"/>
          <w:sz w:val="24"/>
          <w:szCs w:val="24"/>
          <w:lang w:eastAsia="lt-LT"/>
        </w:rPr>
        <w:t>kita leidyba, kodas 58.19;</w:t>
      </w:r>
    </w:p>
    <w:p w14:paraId="0BB50B9E" w14:textId="77777777" w:rsidR="00800051" w:rsidRPr="00800051" w:rsidRDefault="00800051" w:rsidP="00800051">
      <w:pPr>
        <w:numPr>
          <w:ilvl w:val="2"/>
          <w:numId w:val="2"/>
        </w:numPr>
        <w:tabs>
          <w:tab w:val="left" w:pos="1418"/>
        </w:tabs>
        <w:ind w:left="0" w:firstLine="567"/>
        <w:jc w:val="both"/>
        <w:rPr>
          <w:color w:val="000000"/>
          <w:sz w:val="24"/>
          <w:szCs w:val="24"/>
          <w:lang w:eastAsia="lt-LT"/>
        </w:rPr>
      </w:pPr>
      <w:r w:rsidRPr="00800051">
        <w:rPr>
          <w:color w:val="000000"/>
          <w:sz w:val="24"/>
          <w:szCs w:val="24"/>
          <w:lang w:eastAsia="lt-LT"/>
        </w:rPr>
        <w:t>socialinių ir humanitarinių mokslų moksliniai tyrimai ir taikomoji veikla, kodas 72.20;</w:t>
      </w:r>
    </w:p>
    <w:p w14:paraId="3B8B5370" w14:textId="77777777" w:rsidR="00800051" w:rsidRPr="00800051" w:rsidRDefault="00800051" w:rsidP="00800051">
      <w:pPr>
        <w:numPr>
          <w:ilvl w:val="2"/>
          <w:numId w:val="2"/>
        </w:numPr>
        <w:tabs>
          <w:tab w:val="left" w:pos="1418"/>
        </w:tabs>
        <w:ind w:left="0" w:firstLine="567"/>
        <w:jc w:val="both"/>
        <w:rPr>
          <w:color w:val="000000"/>
          <w:sz w:val="24"/>
          <w:szCs w:val="24"/>
          <w:lang w:eastAsia="lt-LT"/>
        </w:rPr>
      </w:pPr>
      <w:r w:rsidRPr="00800051">
        <w:rPr>
          <w:color w:val="000000"/>
          <w:sz w:val="24"/>
          <w:szCs w:val="24"/>
          <w:lang w:eastAsia="lt-LT"/>
        </w:rPr>
        <w:t>kita informacinių technologijų ir kompiuterių paslaugų veikla, kodas 62.09;</w:t>
      </w:r>
    </w:p>
    <w:p w14:paraId="6B0CBB83" w14:textId="77777777" w:rsidR="00800051" w:rsidRPr="00800051" w:rsidRDefault="00800051" w:rsidP="00800051">
      <w:pPr>
        <w:numPr>
          <w:ilvl w:val="2"/>
          <w:numId w:val="2"/>
        </w:numPr>
        <w:tabs>
          <w:tab w:val="left" w:pos="1418"/>
        </w:tabs>
        <w:ind w:left="0" w:firstLine="567"/>
        <w:jc w:val="both"/>
        <w:rPr>
          <w:color w:val="000000"/>
          <w:sz w:val="24"/>
          <w:szCs w:val="24"/>
          <w:lang w:eastAsia="lt-LT"/>
        </w:rPr>
      </w:pPr>
      <w:r w:rsidRPr="00800051">
        <w:rPr>
          <w:color w:val="000000"/>
          <w:sz w:val="24"/>
          <w:szCs w:val="24"/>
          <w:lang w:eastAsia="lt-LT"/>
        </w:rPr>
        <w:t>fotografavimo veikla, kodas 74.20;</w:t>
      </w:r>
    </w:p>
    <w:p w14:paraId="628289E6" w14:textId="77777777" w:rsidR="00800051" w:rsidRPr="00800051" w:rsidRDefault="00800051" w:rsidP="00800051">
      <w:pPr>
        <w:numPr>
          <w:ilvl w:val="2"/>
          <w:numId w:val="2"/>
        </w:numPr>
        <w:tabs>
          <w:tab w:val="left" w:pos="1418"/>
        </w:tabs>
        <w:ind w:left="0" w:firstLine="567"/>
        <w:jc w:val="both"/>
        <w:rPr>
          <w:color w:val="000000"/>
          <w:sz w:val="24"/>
          <w:szCs w:val="24"/>
          <w:lang w:eastAsia="lt-LT"/>
        </w:rPr>
      </w:pPr>
      <w:r w:rsidRPr="00800051">
        <w:rPr>
          <w:color w:val="000000"/>
          <w:sz w:val="24"/>
          <w:szCs w:val="24"/>
          <w:lang w:eastAsia="lt-LT"/>
        </w:rPr>
        <w:t>muziejų veikla, kodas 91.02.</w:t>
      </w:r>
    </w:p>
    <w:p w14:paraId="44F11964"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Tarnybos veiklos tikslai:</w:t>
      </w:r>
    </w:p>
    <w:p w14:paraId="7067ED30"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didinti specialiųjų ugdymosi poreikių, psichologinių, asmenybės ir ugdymosi problemų turinčių asmenų ugdymosi veiksmingumą, psichologinį atsparumą teikiant reikalingą informacinę, ekspertinę ir konsultacinę pagalbą vaikams, mokytojams, mokykloms ir tėvams (globėjams, rūpintojams);</w:t>
      </w:r>
    </w:p>
    <w:p w14:paraId="5E033ECD" w14:textId="77777777" w:rsidR="00800051" w:rsidRPr="00800051" w:rsidRDefault="00800051" w:rsidP="00800051">
      <w:pPr>
        <w:numPr>
          <w:ilvl w:val="1"/>
          <w:numId w:val="2"/>
        </w:numPr>
        <w:tabs>
          <w:tab w:val="left" w:pos="1134"/>
        </w:tabs>
        <w:ind w:left="0" w:firstLine="567"/>
        <w:jc w:val="both"/>
        <w:rPr>
          <w:sz w:val="24"/>
          <w:szCs w:val="24"/>
          <w:lang w:eastAsia="lt-LT"/>
        </w:rPr>
      </w:pPr>
      <w:r w:rsidRPr="00800051">
        <w:rPr>
          <w:sz w:val="24"/>
          <w:szCs w:val="24"/>
          <w:lang w:eastAsia="lt-LT"/>
        </w:rPr>
        <w:lastRenderedPageBreak/>
        <w:t>sudaryti sąlygas asmeniui mokytis visą gyvenimą, tenkinti pažinimo poreikius, tobulinti įgytą kvalifikaciją, įgyti papildomų kompetencijų;</w:t>
      </w:r>
    </w:p>
    <w:p w14:paraId="3D8D1BC2" w14:textId="77777777" w:rsidR="00800051" w:rsidRPr="00800051" w:rsidRDefault="00800051" w:rsidP="00800051">
      <w:pPr>
        <w:numPr>
          <w:ilvl w:val="1"/>
          <w:numId w:val="2"/>
        </w:numPr>
        <w:tabs>
          <w:tab w:val="left" w:pos="1134"/>
        </w:tabs>
        <w:ind w:left="0" w:firstLine="567"/>
        <w:jc w:val="both"/>
        <w:rPr>
          <w:sz w:val="24"/>
          <w:szCs w:val="24"/>
          <w:lang w:eastAsia="lt-LT"/>
        </w:rPr>
      </w:pPr>
      <w:r w:rsidRPr="00800051">
        <w:rPr>
          <w:sz w:val="24"/>
          <w:szCs w:val="24"/>
          <w:lang w:eastAsia="lt-LT"/>
        </w:rPr>
        <w:t>ugdyti mokinių kompetencijas, skatinant juos priimti šiuolaikinius iššūkius, siekti įvairių mokslo, technologijų, kultūros ir meno žinių bei gebėti jas taikyti;</w:t>
      </w:r>
    </w:p>
    <w:p w14:paraId="696EC0C8" w14:textId="77777777" w:rsidR="00800051" w:rsidRPr="00800051" w:rsidRDefault="00800051" w:rsidP="00800051">
      <w:pPr>
        <w:numPr>
          <w:ilvl w:val="1"/>
          <w:numId w:val="2"/>
        </w:numPr>
        <w:tabs>
          <w:tab w:val="left" w:pos="1134"/>
        </w:tabs>
        <w:ind w:left="0" w:firstLine="567"/>
        <w:jc w:val="both"/>
        <w:rPr>
          <w:sz w:val="24"/>
          <w:szCs w:val="24"/>
          <w:lang w:eastAsia="lt-LT"/>
        </w:rPr>
      </w:pPr>
      <w:r w:rsidRPr="00800051">
        <w:rPr>
          <w:sz w:val="24"/>
          <w:szCs w:val="24"/>
          <w:lang w:eastAsia="lt-LT"/>
        </w:rPr>
        <w:t>sudaryti sąlygas visiems mokiniams ugdytis karjeros kompetencijas (žinias, gebėjimus ir nuostatas apie save, mokymosi, saviraiškos ir darbo galimybes, karjeros sprendimų priėmimą, karjeros planavimą, derinimą su kitomis gyvenimo sritimis ir saviraišką), kurios yra svarbios norint sėkmingai pasirinkti mokymosi kryptį, profesiją ar darbo veiklą, pereiti iš mokymo aplinkos į darbo aplinką, darbo aplinkos viduje, taip pat tolesnei profesinei raidai ir mokymuisi.</w:t>
      </w:r>
    </w:p>
    <w:p w14:paraId="58E6BAA8"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Tarnybos veiklos uždaviniai:</w:t>
      </w:r>
    </w:p>
    <w:p w14:paraId="26939E7E"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kuo anksčiau įvertinti asmens specialiuosius ugdymosi poreikius, psichologines, asmenybės ir ugdymosi problemas, padėti jas išspręsti, surasti jam optimalią ugdymo vietą ir formą;</w:t>
      </w:r>
    </w:p>
    <w:p w14:paraId="08340AFD"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stiprinti mokyklos, mokytojų, tėvų (globėjų, rūpintojų) gebėjimus ugdyti specialiųjų ugdymosi poreikių, psichologinių, asmenybės ir ugdymosi problemų turinčius asmenis, formuoti teigiamas nuostatas jų atžvilgiu;</w:t>
      </w:r>
    </w:p>
    <w:p w14:paraId="4F963CC3"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padėti mokykloms užtikrinti kokybišką specialiųjų ugdymosi poreikių, psichologinių, asmenybės ir ugdymosi problemų turinčių mokinių ugdymą;</w:t>
      </w:r>
    </w:p>
    <w:p w14:paraId="51A5EF2A"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rengti ir įgyvendinti kvalifikacijos tobulinimo programas, nusistatyti kvalifikacijos tobulinimo programų rengimo, vertinimo, akreditavimo ir vykdymo tvarką, viešai skelbti informaciją apie parengtas ir įgyvendinamas kvalifikacijos tobulinimo programas;</w:t>
      </w:r>
    </w:p>
    <w:p w14:paraId="65D4EE6E"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konsultuoti švietimo įstaigas, savivaldybių vykdomąsias ir kitas suinteresuotas institucijas pedagoginių darbuotojų profesinių kompetencijų tobulinimo klausimais;</w:t>
      </w:r>
    </w:p>
    <w:p w14:paraId="34CBD970"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 xml:space="preserve">skatinti mokinių gebėjimus sieti mokymosi rezultatus, kompetencijas, gabumus ir interesus su karjeros pasirinkimais; ugdyti gebėjimus kelti gyvenimo ir karjeros tikslus bei priimti karjeros sprendimus; </w:t>
      </w:r>
    </w:p>
    <w:p w14:paraId="0B61719C"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 xml:space="preserve">organizuoti bendrojo ugdymo mokyklų mokinių dalykines olimpiadas, konkursus ir kitus renginius; </w:t>
      </w:r>
    </w:p>
    <w:p w14:paraId="345031EF"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 xml:space="preserve">stiprinti mokinių savivaldą Kėdainių rajono savivaldybės bendrojo ugdymo mokyklose; </w:t>
      </w:r>
    </w:p>
    <w:p w14:paraId="03986383"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užtikrinti sveiką ir saugią ugdymo(si) ir darbo aplinką, puoselėti humaniškus bendruomenės narių tarpusavio santykius.</w:t>
      </w:r>
    </w:p>
    <w:p w14:paraId="082E4939"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Tarnyba, siekdama nustatytų veiklos tikslų, įgyvendina nustatytus veiklos uždavinius:</w:t>
      </w:r>
    </w:p>
    <w:p w14:paraId="72BBBEC2" w14:textId="7F64CE6B"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įgyvendindama Nuostatų 19.1</w:t>
      </w:r>
      <w:r w:rsidR="00DF5ACE">
        <w:rPr>
          <w:color w:val="000000"/>
          <w:sz w:val="24"/>
          <w:szCs w:val="24"/>
          <w:lang w:eastAsia="lt-LT"/>
        </w:rPr>
        <w:t xml:space="preserve"> </w:t>
      </w:r>
      <w:r w:rsidRPr="00800051">
        <w:rPr>
          <w:color w:val="000000"/>
          <w:sz w:val="24"/>
          <w:szCs w:val="24"/>
          <w:lang w:eastAsia="lt-LT"/>
        </w:rPr>
        <w:t>papunktyje nurodytą uždavinį, atlieka šias funkcijas:</w:t>
      </w:r>
    </w:p>
    <w:p w14:paraId="27921B61"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įvertina asmenų iki 21 metų, gyvenančių Kėdainių rajono savivaldybės teritorijoje ir/ar ugdomų mokyklose, kurių savininkė yra Kėdainių rajono savivaldybė, galias ir sunkumus, raidos ypatumus bei sutrikimus, pedagoginius, psichologinius, asmenybės ir ugdymosi sunkumus, specialiuosius ugdymosi poreikius, vaiko brandumą mokyklai, prireikus skiria specialųjį ugdymą ir (ar) švietimo pagalbą;</w:t>
      </w:r>
    </w:p>
    <w:p w14:paraId="2B31184E"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siūlo ugdymo vietą, formą, būdus ir metodus, prireikus rekomenduoja teikti švietimo pagalbą;</w:t>
      </w:r>
    </w:p>
    <w:p w14:paraId="157E276E"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informuoja tėvus (globėjus, rūpintojus) apie galimybę atlikti asmens specialiųjų ugdymosi poreikių įvertinimą šalies nacionalinėje institucijoje, atliekančioje specialiųjų ugdymosi poreikių vertinimą pagal galiojančius teisės aktus, jei jie nesutinka su Tarnybos specialistų atliktu asmens specialiųjų ugdymosi poreikių įvertinimu;</w:t>
      </w:r>
    </w:p>
    <w:p w14:paraId="23BB5831" w14:textId="779BFE72"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įgyvendindama Nuostatų 19.2</w:t>
      </w:r>
      <w:r w:rsidR="00DF5ACE">
        <w:rPr>
          <w:color w:val="000000"/>
          <w:sz w:val="24"/>
          <w:szCs w:val="24"/>
          <w:lang w:eastAsia="lt-LT"/>
        </w:rPr>
        <w:t xml:space="preserve"> </w:t>
      </w:r>
      <w:r w:rsidRPr="00800051">
        <w:rPr>
          <w:color w:val="000000"/>
          <w:sz w:val="24"/>
          <w:szCs w:val="24"/>
          <w:lang w:eastAsia="lt-LT"/>
        </w:rPr>
        <w:t>papunktyje nurodytą uždavinį, atlieka šias funkcijas:</w:t>
      </w:r>
    </w:p>
    <w:p w14:paraId="6533103D" w14:textId="77777777" w:rsidR="00800051" w:rsidRPr="00800051" w:rsidRDefault="00800051" w:rsidP="00800051">
      <w:pPr>
        <w:numPr>
          <w:ilvl w:val="2"/>
          <w:numId w:val="2"/>
        </w:numPr>
        <w:tabs>
          <w:tab w:val="left" w:pos="1276"/>
        </w:tabs>
        <w:ind w:left="0" w:firstLine="567"/>
        <w:contextualSpacing/>
        <w:jc w:val="both"/>
        <w:rPr>
          <w:color w:val="000000"/>
          <w:sz w:val="24"/>
          <w:szCs w:val="24"/>
          <w:lang w:eastAsia="lt-LT"/>
        </w:rPr>
      </w:pPr>
      <w:r w:rsidRPr="00800051">
        <w:rPr>
          <w:color w:val="000000"/>
          <w:sz w:val="24"/>
          <w:szCs w:val="24"/>
          <w:lang w:eastAsia="lt-LT"/>
        </w:rPr>
        <w:t>konsultuoja specialiųjų ugdymosi poreikių, psichologinių, asmenybės ir ugdymosi problemų turinčius asmenis, jų tėvus (globėjus, rūpintojus), mokytojus, švietimo pagalbos specialistus, specialiosios pedagoginės pagalbos, socialinės pedagoginės pagalbos teikimo, ugdymo organizavimo, psichologinių, asmenybės ir ugdymosi sunkumų klausimais, mokinius – jų gabumų klausimais;</w:t>
      </w:r>
    </w:p>
    <w:p w14:paraId="7302D617" w14:textId="77777777" w:rsidR="00800051" w:rsidRPr="00800051" w:rsidRDefault="00800051" w:rsidP="00800051">
      <w:pPr>
        <w:numPr>
          <w:ilvl w:val="2"/>
          <w:numId w:val="2"/>
        </w:numPr>
        <w:tabs>
          <w:tab w:val="left" w:pos="1276"/>
        </w:tabs>
        <w:ind w:left="0" w:firstLine="567"/>
        <w:contextualSpacing/>
        <w:jc w:val="both"/>
        <w:rPr>
          <w:color w:val="000000"/>
          <w:sz w:val="24"/>
          <w:szCs w:val="24"/>
          <w:lang w:eastAsia="lt-LT"/>
        </w:rPr>
      </w:pPr>
      <w:r w:rsidRPr="00800051">
        <w:rPr>
          <w:color w:val="000000"/>
          <w:sz w:val="24"/>
          <w:szCs w:val="24"/>
          <w:lang w:eastAsia="lt-LT"/>
        </w:rPr>
        <w:lastRenderedPageBreak/>
        <w:t>formuoja mokyklų bendruomenių ir visuomenės teigiamą požiūrį į specialiųjų ugdymosi poreikių, psichologinių, asmenybės ir ugdymosi sunkumų turinčius asmenis ir jų ugdymą kartu su bendraamžiais;</w:t>
      </w:r>
    </w:p>
    <w:p w14:paraId="4EDC19B4" w14:textId="77777777" w:rsidR="00800051" w:rsidRPr="00800051" w:rsidRDefault="00800051" w:rsidP="00800051">
      <w:pPr>
        <w:numPr>
          <w:ilvl w:val="2"/>
          <w:numId w:val="2"/>
        </w:numPr>
        <w:tabs>
          <w:tab w:val="left" w:pos="1276"/>
        </w:tabs>
        <w:ind w:left="0" w:firstLine="567"/>
        <w:contextualSpacing/>
        <w:jc w:val="both"/>
        <w:rPr>
          <w:color w:val="000000"/>
          <w:sz w:val="24"/>
          <w:szCs w:val="24"/>
          <w:lang w:eastAsia="lt-LT"/>
        </w:rPr>
      </w:pPr>
      <w:r w:rsidRPr="00800051">
        <w:rPr>
          <w:color w:val="000000"/>
          <w:sz w:val="24"/>
          <w:szCs w:val="24"/>
          <w:lang w:eastAsia="lt-LT"/>
        </w:rPr>
        <w:t>rengia ir įgyvendina prevencines ir kitas programas, padedančias veiksmingiau ugdyti specialiųjų ugdymosi poreikių, psichologinių, asmenybės ir ugdymosi sunkumų turinčius asmenis ir jų ugdymą kartu su bendraamžiais;</w:t>
      </w:r>
    </w:p>
    <w:p w14:paraId="6CD2F737" w14:textId="4DA83A8F"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įgyvendindama Nuostatų 19.3</w:t>
      </w:r>
      <w:r w:rsidR="00AB2692">
        <w:rPr>
          <w:color w:val="000000"/>
          <w:sz w:val="24"/>
          <w:szCs w:val="24"/>
          <w:lang w:eastAsia="lt-LT"/>
        </w:rPr>
        <w:t xml:space="preserve"> </w:t>
      </w:r>
      <w:r w:rsidRPr="00800051">
        <w:rPr>
          <w:color w:val="000000"/>
          <w:sz w:val="24"/>
          <w:szCs w:val="24"/>
          <w:lang w:eastAsia="lt-LT"/>
        </w:rPr>
        <w:t>papunktyje nurodytą uždavinį, atlieka šias funkcijas:</w:t>
      </w:r>
    </w:p>
    <w:p w14:paraId="7462D73D"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teikia metodinę pagalbą mokytojams, švietimo pagalbos specialistams ir tėvams (globėjams, rūpintojams) vaiko pažinimo, specialiųjų ugdymosi poreikių, psichologinių, asmenybės ir ugdymosi problemų turinčių asmenų ugdymo bei jo organizavimo, įvairių specialiųjų pedagoginių, psichologinių, asmenybės ir ugdymosi sunkumų sprendimo klausimais, skleidžia ir diegia specialiojo ugdymo ir psichologijos mokslo naujoves;</w:t>
      </w:r>
    </w:p>
    <w:p w14:paraId="0EE82C7C"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padeda organizuoti krizių valdymą mokyklose;</w:t>
      </w:r>
    </w:p>
    <w:p w14:paraId="7BFF451E"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 xml:space="preserve">kaupia, analizuoja ir vertina informaciją apie Tarnybos aptarnaujamoje teritorijoje gyvenančius specialiųjų ugdymosi poreikių, psichologinių, asmenybės ir ugdymosi </w:t>
      </w:r>
      <w:r w:rsidRPr="00800051">
        <w:rPr>
          <w:sz w:val="24"/>
          <w:szCs w:val="24"/>
          <w:lang w:eastAsia="lt-LT"/>
        </w:rPr>
        <w:t>sunkumų</w:t>
      </w:r>
      <w:r w:rsidRPr="00800051">
        <w:rPr>
          <w:color w:val="000000"/>
          <w:sz w:val="24"/>
          <w:szCs w:val="24"/>
          <w:lang w:eastAsia="lt-LT"/>
        </w:rPr>
        <w:t xml:space="preserve"> turinčius asmenis, jų ugdymo organizavimą, aplinkos pritaikymo bei švietimo pagalbos teikimo veiksmingumą;</w:t>
      </w:r>
    </w:p>
    <w:p w14:paraId="0B0B9952" w14:textId="49DB5884"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įgyvendindama Nuostatų 19.4 papunktyje nurodytą uždavinį, Tarnyba atlieka šias funkcijas:</w:t>
      </w:r>
    </w:p>
    <w:p w14:paraId="5705975C"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organizuoja kvalifikacijos tobulinimo renginius;</w:t>
      </w:r>
    </w:p>
    <w:p w14:paraId="0C8C8396"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rengia ir įgyvendina akredituotas kvalifikacijos tobulinimo programas;</w:t>
      </w:r>
    </w:p>
    <w:p w14:paraId="05A0B8D5"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planuoja, koordinuoja ir įgyvendina švietimo bendruomenių ir kitų suaugusiųjų neformaliojo švietimo veiklas;</w:t>
      </w:r>
    </w:p>
    <w:p w14:paraId="01DF84B8"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teikia neformaliojo bei tęstinio mokymosi paslaugas suaugusiems;</w:t>
      </w:r>
    </w:p>
    <w:p w14:paraId="76F3494D"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tiria kvalifikacijos tobulinimo poreikius, programų ir renginių veiksmingumą, jų poveikį švietimo kokybei;</w:t>
      </w:r>
    </w:p>
    <w:p w14:paraId="6E501398"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vykdo metodinę, kultūrinę, šviečiamąją ir kitą veiklą; inicijuoja ir (ar) vykdo Kėdainių rajono, šalies ir tarptautinius švietėjiškus projektus, skatina gerosios patirties sklaidą;</w:t>
      </w:r>
    </w:p>
    <w:p w14:paraId="110CB278" w14:textId="7EDF8E40"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įgyvendindama Nuostatų 19.5 papunktyje nurodytą uždavinį, atlieka šias funkcijas:</w:t>
      </w:r>
    </w:p>
    <w:p w14:paraId="2F277000"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informuoja ir konsultuoja kvalifikacijos tobulinimo programų, projektų rengimo klausimais;</w:t>
      </w:r>
    </w:p>
    <w:p w14:paraId="170071A4"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kuruoja mokytojų dalykinių metodinių būrelių veiklą;</w:t>
      </w:r>
    </w:p>
    <w:p w14:paraId="0714588E"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teikia informacinę pagalbą pedagoginiams darbuotojams, švietimo įstaigų bendruomenėms ir kitoms suinteresuotoms institucijoms;</w:t>
      </w:r>
    </w:p>
    <w:p w14:paraId="3295E700" w14:textId="61612655"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įgyvendindama Nuostatų 19.6 papunktyje nurodytą uždavinį, atlieka šią funkciją:</w:t>
      </w:r>
    </w:p>
    <w:p w14:paraId="3BCBB34E"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kompleksiškai vertina bendrojo ugdymo mokyklų mokinių ugdymo karjerai poreikius, rengia ir vykdo profesinio informavimo, konsultavimo, ir ugdymo karjerai priemones, padedančias asmeniui rinktis jam tinkamą švietimą ir užimtumą, įgyti karjeros planavimo ir valdymo kompetencijų bei aktyviai kurti savo karjerą;</w:t>
      </w:r>
      <w:r w:rsidRPr="00800051">
        <w:rPr>
          <w:sz w:val="24"/>
          <w:szCs w:val="24"/>
          <w:lang w:eastAsia="lt-LT"/>
        </w:rPr>
        <w:t xml:space="preserve"> </w:t>
      </w:r>
    </w:p>
    <w:p w14:paraId="10AA9C0B" w14:textId="2A9C1E61"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įgyvendindama Nuostatų 19.7 papunktyje nurodytą uždavinį, atlieka šią funkciją:</w:t>
      </w:r>
    </w:p>
    <w:p w14:paraId="7C310A44"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organizuoja ir vykdo bendrojo ugdymo mokyklų mokinių dalykines olimpiadas, konkursus ir kitus renginius, plėtojančius mokinių dalykinius, pažintinius, informacinius, meninius, kūrybinius, socialinius įgūdžius bei gebėjimus;</w:t>
      </w:r>
    </w:p>
    <w:p w14:paraId="0063BC5B" w14:textId="42462E8E"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įgyvendindama Nuostatų 19.8 papunktyje nurodytą uždavinį, atlieka šias funkcijas:</w:t>
      </w:r>
    </w:p>
    <w:p w14:paraId="0D3DA709"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koordinuoja Kėdainių rajono mokinių tarybos veiklą;</w:t>
      </w:r>
    </w:p>
    <w:p w14:paraId="113DABB0"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telkia jaunimą bendroms aktualioms problemoms spręsti, skatina jaunimo iniciatyvas, tarpusavio supratimą, tarptautinį bendradarbiavimą;</w:t>
      </w:r>
    </w:p>
    <w:p w14:paraId="05F02F43"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skatina jaunimo saviraišką, savanorystę, suteikiant galimybę realizuoti save ir įgyvendinant turimas idėjas;</w:t>
      </w:r>
    </w:p>
    <w:p w14:paraId="6A51C7A2" w14:textId="1974C3B9"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įgyvendindama Nuostatų 19.9 papunktyje nurodytą uždavinį, atlieka šias funkcijas:</w:t>
      </w:r>
    </w:p>
    <w:p w14:paraId="5E649370"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lastRenderedPageBreak/>
        <w:t>sudaro sąlygas darbuotojams tobulinti kvalifikaciją ir kompetencijas;</w:t>
      </w:r>
    </w:p>
    <w:p w14:paraId="53792254"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nusistato Tarnybos bendruomenės narių elgesio normas, atsižvelgdama į Pedagogų etikos kodekso reikalavimus;</w:t>
      </w:r>
    </w:p>
    <w:p w14:paraId="6926C6E8"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užtikrina higienos normas, teisės aktų reikalavimus atitinkančią sveiką, saugią darbo aplinką;</w:t>
      </w:r>
    </w:p>
    <w:p w14:paraId="0FA99CAF" w14:textId="77777777" w:rsidR="00800051" w:rsidRPr="00800051" w:rsidRDefault="00800051" w:rsidP="00800051">
      <w:pPr>
        <w:numPr>
          <w:ilvl w:val="2"/>
          <w:numId w:val="2"/>
        </w:numPr>
        <w:tabs>
          <w:tab w:val="left" w:pos="1276"/>
        </w:tabs>
        <w:ind w:left="0" w:firstLine="567"/>
        <w:jc w:val="both"/>
        <w:rPr>
          <w:color w:val="000000"/>
          <w:sz w:val="24"/>
          <w:szCs w:val="24"/>
          <w:lang w:eastAsia="lt-LT"/>
        </w:rPr>
      </w:pPr>
      <w:r w:rsidRPr="00800051">
        <w:rPr>
          <w:color w:val="000000"/>
          <w:sz w:val="24"/>
          <w:szCs w:val="24"/>
          <w:lang w:eastAsia="lt-LT"/>
        </w:rPr>
        <w:t>kuria švietimo paslaugų turinio reikalavimams įgyvendinti reikalingą materialinę bazę ir edukacines aplinkas;</w:t>
      </w:r>
    </w:p>
    <w:p w14:paraId="78EC9659" w14:textId="77777777"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taip pat atlieka šias funkcijas:</w:t>
      </w:r>
    </w:p>
    <w:p w14:paraId="2750DE0D" w14:textId="77777777" w:rsidR="00800051" w:rsidRPr="00800051" w:rsidRDefault="00800051" w:rsidP="00800051">
      <w:pPr>
        <w:numPr>
          <w:ilvl w:val="2"/>
          <w:numId w:val="2"/>
        </w:numPr>
        <w:tabs>
          <w:tab w:val="left" w:pos="1418"/>
        </w:tabs>
        <w:ind w:left="0" w:firstLine="567"/>
        <w:jc w:val="both"/>
        <w:rPr>
          <w:color w:val="000000"/>
          <w:sz w:val="24"/>
          <w:szCs w:val="24"/>
          <w:lang w:eastAsia="lt-LT"/>
        </w:rPr>
      </w:pPr>
      <w:r w:rsidRPr="00800051">
        <w:rPr>
          <w:color w:val="000000"/>
          <w:sz w:val="24"/>
          <w:szCs w:val="24"/>
          <w:lang w:eastAsia="lt-LT"/>
        </w:rPr>
        <w:t>išduoda kvalifikacijos tobulinimo pažymėjimus ir pažymas teisės aktų nustatyta tvarka;</w:t>
      </w:r>
    </w:p>
    <w:p w14:paraId="64636D2A" w14:textId="77777777" w:rsidR="00800051" w:rsidRPr="00800051" w:rsidRDefault="00800051" w:rsidP="00800051">
      <w:pPr>
        <w:numPr>
          <w:ilvl w:val="2"/>
          <w:numId w:val="2"/>
        </w:numPr>
        <w:tabs>
          <w:tab w:val="left" w:pos="1418"/>
        </w:tabs>
        <w:ind w:left="0" w:firstLine="567"/>
        <w:jc w:val="both"/>
        <w:rPr>
          <w:color w:val="000000"/>
          <w:sz w:val="24"/>
          <w:szCs w:val="24"/>
          <w:lang w:eastAsia="lt-LT"/>
        </w:rPr>
      </w:pPr>
      <w:r w:rsidRPr="00800051">
        <w:rPr>
          <w:color w:val="000000"/>
          <w:sz w:val="24"/>
          <w:szCs w:val="24"/>
          <w:lang w:eastAsia="lt-LT"/>
        </w:rPr>
        <w:t>teikia mokamas paslaugas pagal Kėdainių rajono savivaldybės tarybos sprendimu nustatytas kainas;</w:t>
      </w:r>
    </w:p>
    <w:p w14:paraId="555FD94B" w14:textId="77777777" w:rsidR="00800051" w:rsidRPr="00800051" w:rsidRDefault="00800051" w:rsidP="00800051">
      <w:pPr>
        <w:numPr>
          <w:ilvl w:val="2"/>
          <w:numId w:val="2"/>
        </w:numPr>
        <w:tabs>
          <w:tab w:val="left" w:pos="1418"/>
        </w:tabs>
        <w:ind w:left="0" w:firstLine="567"/>
        <w:jc w:val="both"/>
        <w:rPr>
          <w:color w:val="000000"/>
          <w:sz w:val="24"/>
          <w:szCs w:val="24"/>
          <w:lang w:eastAsia="lt-LT"/>
        </w:rPr>
      </w:pPr>
      <w:r w:rsidRPr="00800051">
        <w:rPr>
          <w:color w:val="000000"/>
          <w:sz w:val="24"/>
          <w:szCs w:val="24"/>
          <w:lang w:eastAsia="lt-LT"/>
        </w:rPr>
        <w:t>viešai skelbia informaciją apie Tarnybos veiklą teisės aktų nustatyta tvarka;</w:t>
      </w:r>
    </w:p>
    <w:p w14:paraId="592007CF" w14:textId="77777777" w:rsidR="00800051" w:rsidRPr="00800051" w:rsidRDefault="00800051" w:rsidP="00800051">
      <w:pPr>
        <w:numPr>
          <w:ilvl w:val="2"/>
          <w:numId w:val="2"/>
        </w:numPr>
        <w:tabs>
          <w:tab w:val="left" w:pos="1418"/>
        </w:tabs>
        <w:ind w:left="0" w:firstLine="567"/>
        <w:jc w:val="both"/>
        <w:rPr>
          <w:color w:val="000000"/>
          <w:sz w:val="24"/>
          <w:szCs w:val="24"/>
          <w:lang w:eastAsia="lt-LT"/>
        </w:rPr>
      </w:pPr>
      <w:r w:rsidRPr="00800051">
        <w:rPr>
          <w:color w:val="000000"/>
          <w:sz w:val="24"/>
          <w:szCs w:val="24"/>
          <w:lang w:eastAsia="lt-LT"/>
        </w:rPr>
        <w:t>atlieka kitas įstatymų ir kitų teisės aktų numatytas funkcijas.</w:t>
      </w:r>
    </w:p>
    <w:p w14:paraId="3CD869D0" w14:textId="77777777" w:rsidR="00800051" w:rsidRPr="00800051" w:rsidRDefault="00800051" w:rsidP="00800051">
      <w:pPr>
        <w:rPr>
          <w:b/>
          <w:sz w:val="24"/>
          <w:szCs w:val="24"/>
          <w:lang w:eastAsia="lt-LT"/>
        </w:rPr>
      </w:pPr>
    </w:p>
    <w:p w14:paraId="556033B1" w14:textId="77777777" w:rsidR="00800051" w:rsidRPr="00800051" w:rsidRDefault="00800051" w:rsidP="00800051">
      <w:pPr>
        <w:jc w:val="center"/>
        <w:rPr>
          <w:b/>
          <w:sz w:val="24"/>
          <w:szCs w:val="24"/>
          <w:lang w:eastAsia="lt-LT"/>
        </w:rPr>
      </w:pPr>
      <w:r w:rsidRPr="00800051">
        <w:rPr>
          <w:b/>
          <w:sz w:val="24"/>
          <w:szCs w:val="24"/>
          <w:lang w:eastAsia="lt-LT"/>
        </w:rPr>
        <w:t>III SKYRIUS</w:t>
      </w:r>
    </w:p>
    <w:p w14:paraId="66ABF30D" w14:textId="77777777" w:rsidR="00800051" w:rsidRPr="00800051" w:rsidRDefault="00800051" w:rsidP="00800051">
      <w:pPr>
        <w:jc w:val="center"/>
        <w:rPr>
          <w:b/>
          <w:sz w:val="24"/>
          <w:szCs w:val="24"/>
          <w:lang w:eastAsia="lt-LT"/>
        </w:rPr>
      </w:pPr>
      <w:r w:rsidRPr="00800051">
        <w:rPr>
          <w:b/>
          <w:sz w:val="24"/>
          <w:szCs w:val="24"/>
          <w:lang w:eastAsia="lt-LT"/>
        </w:rPr>
        <w:t>TARNYBOS TEISĖS IR PAREIGOS</w:t>
      </w:r>
    </w:p>
    <w:p w14:paraId="6D982D2F" w14:textId="77777777" w:rsidR="00800051" w:rsidRPr="00800051" w:rsidRDefault="00800051" w:rsidP="00800051">
      <w:pPr>
        <w:rPr>
          <w:sz w:val="24"/>
          <w:szCs w:val="24"/>
          <w:lang w:eastAsia="lt-LT"/>
        </w:rPr>
      </w:pPr>
    </w:p>
    <w:p w14:paraId="020A60C2"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Tarnyba, įgyvendindama jai pavestus tikslus ir uždavinius, atlikdama jai priskirtas funkcijas, turi teisę:</w:t>
      </w:r>
    </w:p>
    <w:p w14:paraId="632EAF8B"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parinkti ir taikyti tinkamas darbo formas, būdus ir metodus, užtikrinančius atliekamos veiklos kokybę;</w:t>
      </w:r>
    </w:p>
    <w:p w14:paraId="111142C4"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sz w:val="24"/>
          <w:szCs w:val="24"/>
          <w:lang w:eastAsia="lt-LT"/>
        </w:rPr>
        <w:t>Kėdainių rajono savivaldybės tarybos, mero arba Nuostatų nustatytu mastu prisiimti įsipareigojimus</w:t>
      </w:r>
      <w:r w:rsidRPr="00800051">
        <w:rPr>
          <w:color w:val="000000"/>
          <w:sz w:val="24"/>
          <w:szCs w:val="24"/>
          <w:lang w:eastAsia="lt-LT"/>
        </w:rPr>
        <w:t xml:space="preserve"> sudaryti sutartis su Lietuvos ir užsienio fiziniais bei juridiniais asmenimis;</w:t>
      </w:r>
    </w:p>
    <w:p w14:paraId="5E3B0675"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sz w:val="24"/>
          <w:szCs w:val="24"/>
          <w:lang w:eastAsia="lt-LT"/>
        </w:rPr>
        <w:t>Kėdainių rajono savivaldybės tarybos leidimu steigti filialus ir atstovybes;</w:t>
      </w:r>
    </w:p>
    <w:p w14:paraId="1973AB9F"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sz w:val="24"/>
          <w:szCs w:val="24"/>
          <w:lang w:eastAsia="lt-LT"/>
        </w:rPr>
        <w:t>švietimo, mokslo ir sporto ministro nustatyta tvarka vykdyti šalies ir tarptautinius švietimo projektus;</w:t>
      </w:r>
    </w:p>
    <w:p w14:paraId="058BA292"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sz w:val="24"/>
          <w:szCs w:val="24"/>
          <w:lang w:eastAsia="lt-LT"/>
        </w:rPr>
        <w:t>teikti investicijų projektų paraiškas Europos Sąjungos finansinei paramai gauti;</w:t>
      </w:r>
    </w:p>
    <w:p w14:paraId="58E86A2B"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teikti mokamas paslaugas pagal Kėdainių rajono savivaldybės tarybos nustatytas kainas;</w:t>
      </w:r>
    </w:p>
    <w:p w14:paraId="673DD720"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sz w:val="24"/>
          <w:szCs w:val="24"/>
          <w:lang w:eastAsia="lt-LT"/>
        </w:rPr>
        <w:t>nustatyti teikiamų švietimo ar papildomų paslaugų kainas, įkainius ir tarifus tais atvejais, kai švietimo įstatymo bei kitų įstatymų nustatyta tvarka jų nenustato Vyriausybė arba Kėdainių rajono savivaldybės taryba;</w:t>
      </w:r>
    </w:p>
    <w:p w14:paraId="4A72C8DB"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gauti paramą Lietuvos Respublikos labdaros ir paramos įstatymo nustatyta tvarka;</w:t>
      </w:r>
    </w:p>
    <w:p w14:paraId="3090586B"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bendradarbiauti su fiziniais ir juridiniais asmenimis, turinčiais įtakos Tarnybos veiklai;</w:t>
      </w:r>
    </w:p>
    <w:p w14:paraId="2C9CD910" w14:textId="77777777" w:rsidR="00800051" w:rsidRPr="00800051" w:rsidRDefault="00800051" w:rsidP="00800051">
      <w:pPr>
        <w:numPr>
          <w:ilvl w:val="1"/>
          <w:numId w:val="2"/>
        </w:numPr>
        <w:tabs>
          <w:tab w:val="left" w:pos="1134"/>
          <w:tab w:val="left" w:pos="1276"/>
        </w:tabs>
        <w:ind w:left="0" w:firstLine="567"/>
        <w:jc w:val="both"/>
        <w:rPr>
          <w:color w:val="000000"/>
          <w:sz w:val="24"/>
          <w:szCs w:val="24"/>
          <w:lang w:eastAsia="lt-LT"/>
        </w:rPr>
      </w:pPr>
      <w:r w:rsidRPr="00800051">
        <w:rPr>
          <w:color w:val="000000"/>
          <w:sz w:val="24"/>
          <w:szCs w:val="24"/>
          <w:lang w:eastAsia="lt-LT"/>
        </w:rPr>
        <w:t>įstatymų nustatyta tvarka jungtis į asociacijas ir dalyvauti jų veikloje;</w:t>
      </w:r>
    </w:p>
    <w:p w14:paraId="18400CA3" w14:textId="77777777" w:rsidR="00800051" w:rsidRPr="00800051" w:rsidRDefault="00800051" w:rsidP="00800051">
      <w:pPr>
        <w:numPr>
          <w:ilvl w:val="1"/>
          <w:numId w:val="2"/>
        </w:numPr>
        <w:tabs>
          <w:tab w:val="left" w:pos="1134"/>
          <w:tab w:val="left" w:pos="1276"/>
        </w:tabs>
        <w:ind w:left="0" w:firstLine="567"/>
        <w:jc w:val="both"/>
        <w:rPr>
          <w:color w:val="000000"/>
          <w:sz w:val="24"/>
          <w:szCs w:val="24"/>
          <w:lang w:eastAsia="lt-LT"/>
        </w:rPr>
      </w:pPr>
      <w:r w:rsidRPr="00800051">
        <w:rPr>
          <w:sz w:val="24"/>
          <w:szCs w:val="24"/>
          <w:lang w:eastAsia="lt-LT"/>
        </w:rPr>
        <w:t>ginti Tarnybos teises ir interesus Lietuvos Respublikos teisės aktų nustatyta tvarka;</w:t>
      </w:r>
    </w:p>
    <w:p w14:paraId="6C318A2D" w14:textId="77777777"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gauti su Tarnybos veikla susijusią informaciją iš Lietuvos Respublikos švietimo, mokslo ir sporto ministerijos, Kėdainių rajono savivaldybės administracijos, švietimo įstaigų, sveikatos bei socialinės paskirties institucijų;</w:t>
      </w:r>
    </w:p>
    <w:p w14:paraId="438ECCB2" w14:textId="77777777"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patikėjimo teise valdyti, naudotis ir disponuoti priskirtu savivaldybės turtu ir lėšomis;</w:t>
      </w:r>
    </w:p>
    <w:p w14:paraId="584F9551" w14:textId="77777777"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teikti Kėdainių rajono savivaldybės administracijai siūlym</w:t>
      </w:r>
      <w:r w:rsidRPr="00800051">
        <w:rPr>
          <w:sz w:val="24"/>
          <w:szCs w:val="24"/>
          <w:lang w:eastAsia="lt-LT"/>
        </w:rPr>
        <w:t>us</w:t>
      </w:r>
      <w:r w:rsidRPr="00800051">
        <w:rPr>
          <w:color w:val="000000"/>
          <w:sz w:val="24"/>
          <w:szCs w:val="24"/>
          <w:lang w:eastAsia="lt-LT"/>
        </w:rPr>
        <w:t xml:space="preserve"> dėl rengiamų teisės aktų projektų;</w:t>
      </w:r>
    </w:p>
    <w:p w14:paraId="0020174D" w14:textId="77777777" w:rsidR="00800051" w:rsidRPr="00800051" w:rsidRDefault="00800051" w:rsidP="00800051">
      <w:pPr>
        <w:numPr>
          <w:ilvl w:val="1"/>
          <w:numId w:val="2"/>
        </w:numPr>
        <w:tabs>
          <w:tab w:val="left" w:pos="1134"/>
          <w:tab w:val="left" w:pos="1276"/>
        </w:tabs>
        <w:ind w:left="0" w:firstLine="567"/>
        <w:jc w:val="both"/>
        <w:rPr>
          <w:color w:val="000000"/>
          <w:sz w:val="24"/>
          <w:szCs w:val="24"/>
          <w:lang w:eastAsia="lt-LT"/>
        </w:rPr>
      </w:pPr>
      <w:r w:rsidRPr="00800051">
        <w:rPr>
          <w:color w:val="000000"/>
          <w:sz w:val="24"/>
          <w:szCs w:val="24"/>
          <w:lang w:eastAsia="lt-LT"/>
        </w:rPr>
        <w:t>siųsti darbuotojus stažuotis ir tobulinti kvalifikaciją šalies bei užsienio institucijose;</w:t>
      </w:r>
    </w:p>
    <w:p w14:paraId="6A2A9466" w14:textId="77777777" w:rsidR="00800051" w:rsidRPr="00800051" w:rsidRDefault="00800051" w:rsidP="00800051">
      <w:pPr>
        <w:numPr>
          <w:ilvl w:val="1"/>
          <w:numId w:val="2"/>
        </w:numPr>
        <w:tabs>
          <w:tab w:val="left" w:pos="1134"/>
          <w:tab w:val="left" w:pos="1276"/>
        </w:tabs>
        <w:ind w:left="0" w:firstLine="567"/>
        <w:jc w:val="both"/>
        <w:rPr>
          <w:color w:val="000000"/>
          <w:sz w:val="24"/>
          <w:szCs w:val="24"/>
          <w:lang w:eastAsia="lt-LT"/>
        </w:rPr>
      </w:pPr>
      <w:r w:rsidRPr="00800051">
        <w:rPr>
          <w:sz w:val="24"/>
          <w:szCs w:val="24"/>
          <w:lang w:eastAsia="lt-LT"/>
        </w:rPr>
        <w:t>reikalauti tinkamo finansinio aprūpinimo, užtikrinančio Tarnybos tikslų ir uždavinių įgyvendinimą.</w:t>
      </w:r>
    </w:p>
    <w:p w14:paraId="7E8C0C6E" w14:textId="77777777" w:rsidR="00800051" w:rsidRPr="00800051" w:rsidRDefault="00800051" w:rsidP="00800051">
      <w:pPr>
        <w:numPr>
          <w:ilvl w:val="1"/>
          <w:numId w:val="2"/>
        </w:numPr>
        <w:tabs>
          <w:tab w:val="left" w:pos="1134"/>
          <w:tab w:val="left" w:pos="1276"/>
        </w:tabs>
        <w:ind w:left="0" w:firstLine="567"/>
        <w:jc w:val="both"/>
        <w:rPr>
          <w:color w:val="000000"/>
          <w:sz w:val="24"/>
          <w:szCs w:val="24"/>
          <w:lang w:eastAsia="lt-LT"/>
        </w:rPr>
      </w:pPr>
      <w:r w:rsidRPr="00800051">
        <w:rPr>
          <w:color w:val="000000"/>
          <w:sz w:val="24"/>
          <w:szCs w:val="24"/>
          <w:lang w:eastAsia="lt-LT"/>
        </w:rPr>
        <w:t>naudotis kitomis Lietuvos Respublikos teisės aktų suteiktomis teisėmis.</w:t>
      </w:r>
    </w:p>
    <w:p w14:paraId="5DC5DE75"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Tarnybos pareigos:</w:t>
      </w:r>
    </w:p>
    <w:p w14:paraId="0AF40A25"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užtikrinti Tarnybos tikslų, uždavinių įgyvendinimą, funkcijų atlikimą;</w:t>
      </w:r>
    </w:p>
    <w:p w14:paraId="4F35E689"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lastRenderedPageBreak/>
        <w:t>užtikrinti saugią ir sveiką aplinką Tarnyboje dirbantiems ir paslaugomis besinaudojantiems asmenims;</w:t>
      </w:r>
    </w:p>
    <w:p w14:paraId="61D9FF57"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teikti švietimo pagalbą;</w:t>
      </w:r>
    </w:p>
    <w:p w14:paraId="0325AA30"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užtikrinti atliekamų paslaugų kokybę ir informacijos konfidencialumą;</w:t>
      </w:r>
    </w:p>
    <w:p w14:paraId="56FEB765"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 xml:space="preserve">užtikrinti paslaugų </w:t>
      </w:r>
      <w:r w:rsidRPr="00800051">
        <w:rPr>
          <w:sz w:val="24"/>
          <w:szCs w:val="24"/>
          <w:lang w:eastAsia="lt-LT"/>
        </w:rPr>
        <w:t>prieinamumą</w:t>
      </w:r>
      <w:r w:rsidRPr="00800051">
        <w:rPr>
          <w:color w:val="000000"/>
          <w:sz w:val="24"/>
          <w:szCs w:val="24"/>
          <w:lang w:eastAsia="lt-LT"/>
        </w:rPr>
        <w:t xml:space="preserve"> Kėdainių rajono gyventojams;</w:t>
      </w:r>
    </w:p>
    <w:p w14:paraId="04CE943C"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užtikrinti sutartų įsipareigojimų vykdymą;</w:t>
      </w:r>
    </w:p>
    <w:p w14:paraId="0419738E"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sudaryti sąlygas Tarnyboje dirbančių darbuotojų profesiniam tobulėjimui;</w:t>
      </w:r>
    </w:p>
    <w:p w14:paraId="5F72B313"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informuoti visuomenę apie Tarnybos veiklą;</w:t>
      </w:r>
    </w:p>
    <w:p w14:paraId="4E4CCB59"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akredituotis teisės aktų nustatyta tvarka;</w:t>
      </w:r>
    </w:p>
    <w:p w14:paraId="7322014D" w14:textId="77777777"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laikytis Tarnybos veiklos tvarką reglamentuojančių dokumentų reikalavimų;</w:t>
      </w:r>
    </w:p>
    <w:p w14:paraId="7A98DD5B" w14:textId="77777777"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laikytis Lietuvos Respublikos teisės aktų patvirtintų reikalavimų;</w:t>
      </w:r>
    </w:p>
    <w:p w14:paraId="5570EBF6"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Tarnyba gali turėti kitų Lietuvos Respublikos švietimo įstatymo nenustatytų teisių ir pareigų, jeigu jos neprieštarauja Lietuvos Respublikos įstatymams ir kitiems teisės aktams.</w:t>
      </w:r>
    </w:p>
    <w:p w14:paraId="6819189A" w14:textId="77777777" w:rsidR="00800051" w:rsidRPr="00800051" w:rsidRDefault="00800051" w:rsidP="00800051">
      <w:pPr>
        <w:rPr>
          <w:sz w:val="24"/>
          <w:szCs w:val="24"/>
          <w:lang w:eastAsia="lt-LT"/>
        </w:rPr>
      </w:pPr>
    </w:p>
    <w:p w14:paraId="25D1BCCA" w14:textId="77777777" w:rsidR="00800051" w:rsidRPr="00800051" w:rsidRDefault="00800051" w:rsidP="00800051">
      <w:pPr>
        <w:jc w:val="center"/>
        <w:rPr>
          <w:b/>
          <w:sz w:val="24"/>
          <w:szCs w:val="24"/>
          <w:lang w:eastAsia="lt-LT"/>
        </w:rPr>
      </w:pPr>
      <w:r w:rsidRPr="00800051">
        <w:rPr>
          <w:b/>
          <w:sz w:val="24"/>
          <w:szCs w:val="24"/>
          <w:lang w:eastAsia="lt-LT"/>
        </w:rPr>
        <w:t>IV SKYRIUS</w:t>
      </w:r>
    </w:p>
    <w:p w14:paraId="7A4459FC" w14:textId="77777777" w:rsidR="00800051" w:rsidRPr="00800051" w:rsidRDefault="00800051" w:rsidP="00800051">
      <w:pPr>
        <w:jc w:val="center"/>
        <w:rPr>
          <w:b/>
          <w:sz w:val="24"/>
          <w:szCs w:val="24"/>
          <w:lang w:eastAsia="lt-LT"/>
        </w:rPr>
      </w:pPr>
      <w:r w:rsidRPr="00800051">
        <w:rPr>
          <w:b/>
          <w:sz w:val="24"/>
          <w:szCs w:val="24"/>
          <w:lang w:eastAsia="lt-LT"/>
        </w:rPr>
        <w:t>TARNYBOS VEIKLOS ORGANIZAVIMAS IR VALDYMAS</w:t>
      </w:r>
    </w:p>
    <w:p w14:paraId="2B3D1920" w14:textId="77777777" w:rsidR="00800051" w:rsidRPr="00800051" w:rsidRDefault="00800051" w:rsidP="00800051">
      <w:pPr>
        <w:rPr>
          <w:sz w:val="24"/>
          <w:szCs w:val="24"/>
          <w:lang w:eastAsia="lt-LT"/>
        </w:rPr>
      </w:pPr>
    </w:p>
    <w:p w14:paraId="61F9AEC6"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Tarnybos veikla organizuojama pagal:</w:t>
      </w:r>
    </w:p>
    <w:p w14:paraId="42B2CD14"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direktoriaus patvirtintą Tarnybos strateginį planą, kuriam yra pritarusios Tarnybos taryba ir Kėdainių rajono savivaldybės vykdomoji institucija ar jos įgaliotas asmuo;</w:t>
      </w:r>
    </w:p>
    <w:p w14:paraId="6072485D"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direktoriaus patvirtintą metinį veiklos planą, kuriam yra pritarusi Tarnybos taryba;</w:t>
      </w:r>
    </w:p>
    <w:p w14:paraId="1B4EF84C"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direktoriaus patvirtintą mėnesio veiklos planą.</w:t>
      </w:r>
    </w:p>
    <w:p w14:paraId="3F982D4A" w14:textId="47CA8D6B"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 xml:space="preserve">Tarnybai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Tarnybos direktoriaus pareigybės aprašymas. </w:t>
      </w:r>
    </w:p>
    <w:p w14:paraId="4C0E33C4"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 xml:space="preserve">Sprendimą dėl direktoriaus priėmimo į pareigas, jo atleidimo arba atšaukimo iš jų priima Savivaldybės meras, Lietuvos Respublikos švietimo įstatymo, Lietuvos Respublikos darbo kodekso, Nuostatų ir kitų teisės aktų nustatyta tvarka. </w:t>
      </w:r>
    </w:p>
    <w:p w14:paraId="57E4D5C5"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Tarnybos direktorius nepasibaigus jo kadencijai gali būti atšaukiamas iš pareigų Kėdainių rajono savivaldybės mero potvarkiu tik dėl šių priežasčių:</w:t>
      </w:r>
    </w:p>
    <w:p w14:paraId="00E9D22B"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asmuo praranda nepriekaištingą reputaciją;</w:t>
      </w:r>
    </w:p>
    <w:p w14:paraId="253068CE"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paaiškėja, kad dalyvaudamas viešame konkurse direktoriaus pareigoms eiti nuslėpė ar pateikė tikrovės neatitinkančius duomenis, dėl kurių negalėjo būti priimtas į vadovo pareiga</w:t>
      </w:r>
      <w:r w:rsidRPr="00800051">
        <w:rPr>
          <w:sz w:val="24"/>
          <w:szCs w:val="24"/>
          <w:lang w:eastAsia="lt-LT"/>
        </w:rPr>
        <w:t>s.</w:t>
      </w:r>
    </w:p>
    <w:p w14:paraId="4D316E9E" w14:textId="66E9891E" w:rsidR="00800051" w:rsidRPr="00800051" w:rsidRDefault="00800051" w:rsidP="00800051">
      <w:pPr>
        <w:numPr>
          <w:ilvl w:val="0"/>
          <w:numId w:val="2"/>
        </w:numPr>
        <w:tabs>
          <w:tab w:val="left" w:pos="993"/>
        </w:tabs>
        <w:ind w:left="0" w:firstLine="567"/>
        <w:contextualSpacing/>
        <w:jc w:val="both"/>
        <w:rPr>
          <w:color w:val="000000"/>
          <w:sz w:val="24"/>
          <w:szCs w:val="24"/>
          <w:lang w:eastAsia="lt-LT"/>
        </w:rPr>
      </w:pPr>
      <w:r w:rsidRPr="00800051">
        <w:rPr>
          <w:color w:val="000000"/>
          <w:sz w:val="24"/>
          <w:szCs w:val="24"/>
          <w:lang w:eastAsia="lt-LT"/>
        </w:rPr>
        <w:t>Tarnybos direktorius apie galimą jo atšaukimą mero rašytiniu pranešimu informuojamas ne vėliau kaip likus 7 darbo dienoms iki sprendimo dėl vadovo galimo atšaukimo priėmimo dienos. Pranešime nurodoma sprendimo dėl direktoriaus galimo atšaukimo data, atšaukimo priežastis bei pažymima apie vadovo teisę ne vėliau kaip likus 3 darbo dienoms iki sprendimo priėmimo dienos pateikti savo argumentuotus paaiškinimus.</w:t>
      </w:r>
    </w:p>
    <w:p w14:paraId="7C6D892F" w14:textId="77777777" w:rsidR="00800051" w:rsidRPr="00800051" w:rsidRDefault="00800051" w:rsidP="00800051">
      <w:pPr>
        <w:numPr>
          <w:ilvl w:val="0"/>
          <w:numId w:val="2"/>
        </w:numPr>
        <w:tabs>
          <w:tab w:val="left" w:pos="993"/>
        </w:tabs>
        <w:ind w:left="0" w:firstLine="567"/>
        <w:contextualSpacing/>
        <w:jc w:val="both"/>
        <w:rPr>
          <w:color w:val="000000"/>
          <w:sz w:val="24"/>
          <w:szCs w:val="24"/>
          <w:lang w:eastAsia="lt-LT"/>
        </w:rPr>
      </w:pPr>
      <w:r w:rsidRPr="00800051">
        <w:rPr>
          <w:color w:val="000000"/>
          <w:sz w:val="24"/>
          <w:szCs w:val="24"/>
          <w:lang w:eastAsia="lt-LT"/>
        </w:rPr>
        <w:t>Sprendimas dėl Tarnybos direktoriaus atšaukimo (neatšaukimo) priimamas mero potvarkiu.</w:t>
      </w:r>
    </w:p>
    <w:p w14:paraId="1134DA3F"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Tarnybos direktoriaus kompetencija organizuojant ir koordinuojant Tarnybos veiklą:</w:t>
      </w:r>
    </w:p>
    <w:p w14:paraId="33A55444"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 xml:space="preserve">organizuoja ir koordinuoja Tarnybos veiklą pavestoms funkcijoms atlikti, tikslams ir uždaviniams įgyvendinti, analizuoja ir vertina Tarnybos veiklą, materialinius ir intelektinius išteklius; </w:t>
      </w:r>
    </w:p>
    <w:p w14:paraId="689E8313"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vadovauja rengiant Tarnybos strateginį ir metinį veiklos bei mėnesio planus, užtikrina jų įgyvendinimą;</w:t>
      </w:r>
    </w:p>
    <w:p w14:paraId="24176FF5"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organizuoja Tarnybos veiklos įsivertinimą ir stebėseną, analizuoja išteklių būklę;</w:t>
      </w:r>
    </w:p>
    <w:p w14:paraId="322ECDBE"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lastRenderedPageBreak/>
        <w:t>nustato Tarnybos struktūrą ir darbuotojų pareigybių sąrašą, tvirtina Tarnybos pareigybių aprašymus;</w:t>
      </w:r>
    </w:p>
    <w:p w14:paraId="4897AD4B"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Lietuvos Respublikos darbo kodekso ir kitų teisės aktų nustatyta tvarka priima į pareigas ir atleidžia iš jo darbuotojus, sudaro darbo sutartis, nustato darbuotojų darbo užmokestį;</w:t>
      </w:r>
    </w:p>
    <w:p w14:paraId="7DDFE3B8"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nustato Tarnybos darbuotojų apmokėjimo sistemą;</w:t>
      </w:r>
    </w:p>
    <w:p w14:paraId="11300302"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 xml:space="preserve">įgyvendina personalo valdymo priemones, sudaro galimybes ir skatina darbuotojus, konstatuoja darbo pareigų pažeidimus bei atlieka kitas su darbo santykiais susijusias funkcijas; </w:t>
      </w:r>
    </w:p>
    <w:p w14:paraId="79F00C42"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 xml:space="preserve">organizuoja Tarnybos finansinę apskaitą pagal Lietuvos Respublikos finansinės apskaitos įstatymą; </w:t>
      </w:r>
    </w:p>
    <w:p w14:paraId="09134A73"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 xml:space="preserve">bendradarbiauja su vietos bendruomene ir partneriais, siekdamas Tarnybos tikslų, kartu su Tarnybos savivalda sprendžia svarbiausius įstaigos veiklos klausimus; </w:t>
      </w:r>
    </w:p>
    <w:p w14:paraId="441BC4AA" w14:textId="79C728D7"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bendradarbiauja su institucijomis, įstaigomis, įmonėmis ir organizacijomis</w:t>
      </w:r>
      <w:r w:rsidR="0031042A">
        <w:rPr>
          <w:color w:val="000000"/>
          <w:sz w:val="24"/>
          <w:szCs w:val="24"/>
          <w:lang w:eastAsia="lt-LT"/>
        </w:rPr>
        <w:t>,</w:t>
      </w:r>
      <w:r w:rsidRPr="00800051">
        <w:rPr>
          <w:color w:val="000000"/>
          <w:sz w:val="24"/>
          <w:szCs w:val="24"/>
          <w:lang w:eastAsia="lt-LT"/>
        </w:rPr>
        <w:t xml:space="preserve"> siekdamas efektyvaus Tarnybos valdymo</w:t>
      </w:r>
      <w:r w:rsidR="004D728E">
        <w:rPr>
          <w:color w:val="000000"/>
          <w:sz w:val="24"/>
          <w:szCs w:val="24"/>
          <w:lang w:eastAsia="lt-LT"/>
        </w:rPr>
        <w:t>,</w:t>
      </w:r>
      <w:r w:rsidRPr="00800051">
        <w:rPr>
          <w:color w:val="000000"/>
          <w:sz w:val="24"/>
          <w:szCs w:val="24"/>
          <w:lang w:eastAsia="lt-LT"/>
        </w:rPr>
        <w:t xml:space="preserve"> ir atstovauja Tarnybai kitose institucijose;</w:t>
      </w:r>
    </w:p>
    <w:p w14:paraId="78549202" w14:textId="77777777"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 xml:space="preserve">kiekvienais metais iki sausio 20 dienos direktorius teikia Tarnybos </w:t>
      </w:r>
      <w:r w:rsidRPr="00800051">
        <w:rPr>
          <w:color w:val="000000"/>
          <w:sz w:val="24"/>
          <w:szCs w:val="24"/>
          <w:highlight w:val="white"/>
          <w:lang w:eastAsia="lt-LT"/>
        </w:rPr>
        <w:t xml:space="preserve">tarybai </w:t>
      </w:r>
      <w:r w:rsidRPr="00800051">
        <w:rPr>
          <w:color w:val="000000"/>
          <w:sz w:val="24"/>
          <w:szCs w:val="24"/>
          <w:lang w:eastAsia="lt-LT"/>
        </w:rPr>
        <w:t>svarstyti bei viešai paskelbia savo metų veiklos ataskaitą pagal Lietuvos Respublikos švietimo, mokslo ir sporto ministro nustatytą struktūrą ir reikalavimus;</w:t>
      </w:r>
    </w:p>
    <w:p w14:paraId="5F725847" w14:textId="77777777"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sudaro Tarnybos vardu sutartis pavestoms funkcijoms atlikti;</w:t>
      </w:r>
    </w:p>
    <w:p w14:paraId="40B177E1" w14:textId="77777777"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nustato Tarnybos specialistų darbo laiką įvertinti mokinių (vaikų) specialiesiems ugdymosi poreikiams, apibendrinti gautus duomenis, vykdyti prevencines programas, teikti konsultacinę pagalbą, tobulinti profesinę kvalifikaciją ir atlikti kitas funkcijas;</w:t>
      </w:r>
    </w:p>
    <w:p w14:paraId="7350D5A4" w14:textId="77777777"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sudaro darbuotojams saugias ir sveikatai nekenksmingas darbo sąlygas;</w:t>
      </w:r>
    </w:p>
    <w:p w14:paraId="7F20EBC9" w14:textId="6876BC69"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sz w:val="24"/>
          <w:szCs w:val="24"/>
          <w:lang w:eastAsia="ar-SA"/>
        </w:rPr>
        <w:t>atlieka</w:t>
      </w:r>
      <w:r w:rsidRPr="00800051">
        <w:rPr>
          <w:sz w:val="24"/>
          <w:szCs w:val="24"/>
          <w:lang w:eastAsia="lt-LT"/>
        </w:rPr>
        <w:t xml:space="preserve"> kitas funkcijas</w:t>
      </w:r>
      <w:r w:rsidR="004D728E">
        <w:rPr>
          <w:sz w:val="24"/>
          <w:szCs w:val="24"/>
          <w:lang w:eastAsia="lt-LT"/>
        </w:rPr>
        <w:t>,</w:t>
      </w:r>
      <w:r w:rsidRPr="00800051">
        <w:rPr>
          <w:sz w:val="24"/>
          <w:szCs w:val="24"/>
          <w:lang w:eastAsia="lt-LT"/>
        </w:rPr>
        <w:t xml:space="preserve"> nustatytas Tarnybos direktoriaus pareigybės aprašyme ir kituose teisės aktuose;</w:t>
      </w:r>
    </w:p>
    <w:p w14:paraId="2D027DEC" w14:textId="2E26EF2C" w:rsidR="00800051" w:rsidRPr="00800051" w:rsidRDefault="00800051" w:rsidP="00800051">
      <w:pPr>
        <w:numPr>
          <w:ilvl w:val="1"/>
          <w:numId w:val="2"/>
        </w:numPr>
        <w:tabs>
          <w:tab w:val="left" w:pos="1276"/>
        </w:tabs>
        <w:ind w:left="0" w:firstLine="567"/>
        <w:jc w:val="both"/>
        <w:rPr>
          <w:color w:val="000000"/>
          <w:sz w:val="24"/>
          <w:szCs w:val="24"/>
          <w:lang w:eastAsia="lt-LT"/>
        </w:rPr>
      </w:pPr>
      <w:r w:rsidRPr="00800051">
        <w:rPr>
          <w:color w:val="000000"/>
          <w:sz w:val="24"/>
          <w:szCs w:val="24"/>
          <w:lang w:eastAsia="lt-LT"/>
        </w:rPr>
        <w:t>laikinai direktoriui nesant Tarnyboje (ligos, komandiruotės, atostogų ar kitu metu)</w:t>
      </w:r>
      <w:r w:rsidR="004D728E">
        <w:rPr>
          <w:color w:val="000000"/>
          <w:sz w:val="24"/>
          <w:szCs w:val="24"/>
          <w:lang w:eastAsia="lt-LT"/>
        </w:rPr>
        <w:t>,</w:t>
      </w:r>
      <w:r w:rsidRPr="00800051">
        <w:rPr>
          <w:color w:val="000000"/>
          <w:sz w:val="24"/>
          <w:szCs w:val="24"/>
          <w:lang w:eastAsia="lt-LT"/>
        </w:rPr>
        <w:t xml:space="preserve"> jo funkcijas atlieka Kėdainių rajono savivaldybės mero paskirtas Tarnybos specialistas.</w:t>
      </w:r>
    </w:p>
    <w:p w14:paraId="53A5A2F8"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Tarnybos direktorius atsako už:</w:t>
      </w:r>
    </w:p>
    <w:p w14:paraId="1469F4F0" w14:textId="77777777" w:rsidR="00800051" w:rsidRPr="00800051" w:rsidRDefault="00800051" w:rsidP="00800051">
      <w:pPr>
        <w:numPr>
          <w:ilvl w:val="1"/>
          <w:numId w:val="2"/>
        </w:numPr>
        <w:tabs>
          <w:tab w:val="left" w:pos="1134"/>
          <w:tab w:val="left" w:pos="1276"/>
        </w:tabs>
        <w:ind w:left="0" w:firstLine="567"/>
        <w:jc w:val="both"/>
        <w:rPr>
          <w:color w:val="000000"/>
          <w:sz w:val="24"/>
          <w:szCs w:val="24"/>
          <w:lang w:eastAsia="lt-LT"/>
        </w:rPr>
      </w:pPr>
      <w:r w:rsidRPr="00800051">
        <w:rPr>
          <w:color w:val="000000"/>
          <w:sz w:val="24"/>
          <w:szCs w:val="24"/>
          <w:lang w:eastAsia="lt-LT"/>
        </w:rPr>
        <w:t>Lietuvos Respublikos įstatymų, kitų teisės aktų ir šių Nuostatų laikymąsi Tarnybos veikloje;</w:t>
      </w:r>
    </w:p>
    <w:p w14:paraId="3FE663CB" w14:textId="085210C5" w:rsidR="00800051" w:rsidRPr="00800051" w:rsidRDefault="00CA11B5" w:rsidP="00800051">
      <w:pPr>
        <w:numPr>
          <w:ilvl w:val="1"/>
          <w:numId w:val="2"/>
        </w:numPr>
        <w:tabs>
          <w:tab w:val="left" w:pos="1134"/>
          <w:tab w:val="left" w:pos="1276"/>
        </w:tabs>
        <w:ind w:left="0" w:firstLine="567"/>
        <w:jc w:val="both"/>
        <w:rPr>
          <w:color w:val="000000"/>
          <w:sz w:val="24"/>
          <w:szCs w:val="24"/>
          <w:lang w:eastAsia="lt-LT"/>
        </w:rPr>
      </w:pPr>
      <w:r>
        <w:rPr>
          <w:color w:val="000000"/>
          <w:sz w:val="24"/>
          <w:szCs w:val="24"/>
          <w:lang w:eastAsia="lt-LT"/>
        </w:rPr>
        <w:t>n</w:t>
      </w:r>
      <w:r w:rsidR="00DA725F">
        <w:rPr>
          <w:color w:val="000000"/>
          <w:sz w:val="24"/>
          <w:szCs w:val="24"/>
          <w:lang w:eastAsia="lt-LT"/>
        </w:rPr>
        <w:t>ustatytų</w:t>
      </w:r>
      <w:r>
        <w:rPr>
          <w:color w:val="000000"/>
          <w:sz w:val="24"/>
          <w:szCs w:val="24"/>
          <w:lang w:eastAsia="lt-LT"/>
        </w:rPr>
        <w:t xml:space="preserve"> tikslų ir uždavinių įgyvendinimą, </w:t>
      </w:r>
      <w:r w:rsidR="00800051" w:rsidRPr="00800051">
        <w:rPr>
          <w:color w:val="000000"/>
          <w:sz w:val="24"/>
          <w:szCs w:val="24"/>
          <w:lang w:eastAsia="lt-LT"/>
        </w:rPr>
        <w:t>Tarnybos veiklos rezultatus;</w:t>
      </w:r>
    </w:p>
    <w:p w14:paraId="048F3CF7" w14:textId="77777777" w:rsidR="00800051" w:rsidRPr="00800051" w:rsidRDefault="00800051" w:rsidP="00800051">
      <w:pPr>
        <w:numPr>
          <w:ilvl w:val="1"/>
          <w:numId w:val="2"/>
        </w:numPr>
        <w:tabs>
          <w:tab w:val="left" w:pos="1134"/>
          <w:tab w:val="left" w:pos="1276"/>
        </w:tabs>
        <w:ind w:left="0" w:firstLine="567"/>
        <w:jc w:val="both"/>
        <w:rPr>
          <w:color w:val="000000"/>
          <w:sz w:val="24"/>
          <w:szCs w:val="24"/>
          <w:lang w:eastAsia="lt-LT"/>
        </w:rPr>
      </w:pPr>
      <w:r w:rsidRPr="00800051">
        <w:rPr>
          <w:color w:val="000000"/>
          <w:sz w:val="24"/>
          <w:szCs w:val="24"/>
          <w:lang w:eastAsia="lt-LT"/>
        </w:rPr>
        <w:t>atliekamų paslaugų kokybę;</w:t>
      </w:r>
    </w:p>
    <w:p w14:paraId="06227785" w14:textId="77777777" w:rsidR="00800051" w:rsidRPr="00800051" w:rsidRDefault="00800051" w:rsidP="00800051">
      <w:pPr>
        <w:numPr>
          <w:ilvl w:val="1"/>
          <w:numId w:val="2"/>
        </w:numPr>
        <w:tabs>
          <w:tab w:val="left" w:pos="1134"/>
          <w:tab w:val="left" w:pos="1276"/>
        </w:tabs>
        <w:ind w:left="0" w:firstLine="567"/>
        <w:jc w:val="both"/>
        <w:rPr>
          <w:color w:val="000000"/>
          <w:sz w:val="24"/>
          <w:szCs w:val="24"/>
          <w:lang w:eastAsia="lt-LT"/>
        </w:rPr>
      </w:pPr>
      <w:r w:rsidRPr="00800051">
        <w:rPr>
          <w:color w:val="000000"/>
          <w:sz w:val="24"/>
          <w:szCs w:val="24"/>
          <w:lang w:eastAsia="lt-LT"/>
        </w:rPr>
        <w:t>darbuotojų profesinį tobulėjimą ir Etikos kodekso normų laikymąsi;</w:t>
      </w:r>
    </w:p>
    <w:p w14:paraId="734FEE19" w14:textId="77777777" w:rsidR="00800051" w:rsidRPr="00800051" w:rsidRDefault="00800051" w:rsidP="00800051">
      <w:pPr>
        <w:numPr>
          <w:ilvl w:val="1"/>
          <w:numId w:val="2"/>
        </w:numPr>
        <w:tabs>
          <w:tab w:val="left" w:pos="1134"/>
          <w:tab w:val="left" w:pos="1276"/>
        </w:tabs>
        <w:ind w:left="0" w:firstLine="567"/>
        <w:jc w:val="both"/>
        <w:rPr>
          <w:color w:val="000000"/>
          <w:sz w:val="24"/>
          <w:szCs w:val="24"/>
          <w:lang w:eastAsia="lt-LT"/>
        </w:rPr>
      </w:pPr>
      <w:r w:rsidRPr="00800051">
        <w:rPr>
          <w:color w:val="000000"/>
          <w:sz w:val="24"/>
          <w:szCs w:val="24"/>
          <w:lang w:eastAsia="lt-LT"/>
        </w:rPr>
        <w:t>sveiką ir saugią, užkertančią kelią bet kokioms patyčių, smurto, prievartos apraiškoms ir žalingiems įpročiams Tarnybos aplinką;</w:t>
      </w:r>
    </w:p>
    <w:p w14:paraId="5C6E2B8B" w14:textId="77777777" w:rsidR="00800051" w:rsidRPr="00800051" w:rsidRDefault="00800051" w:rsidP="00800051">
      <w:pPr>
        <w:numPr>
          <w:ilvl w:val="1"/>
          <w:numId w:val="2"/>
        </w:numPr>
        <w:tabs>
          <w:tab w:val="left" w:pos="1134"/>
          <w:tab w:val="left" w:pos="1276"/>
        </w:tabs>
        <w:ind w:left="0" w:firstLine="567"/>
        <w:jc w:val="both"/>
        <w:rPr>
          <w:color w:val="000000"/>
          <w:sz w:val="24"/>
          <w:szCs w:val="24"/>
          <w:lang w:eastAsia="lt-LT"/>
        </w:rPr>
      </w:pPr>
      <w:r w:rsidRPr="00800051">
        <w:rPr>
          <w:color w:val="000000"/>
          <w:sz w:val="24"/>
          <w:szCs w:val="24"/>
          <w:lang w:eastAsia="lt-LT"/>
        </w:rPr>
        <w:t>racionalų ir taupų lėšų bei turto naudojimą, Tarnybos veiksmingos vidaus kontrolės sistemos sukūrimą, jos veikimą ir tobulinimą;</w:t>
      </w:r>
    </w:p>
    <w:p w14:paraId="09895415" w14:textId="77777777" w:rsidR="00800051" w:rsidRPr="00800051" w:rsidRDefault="00800051" w:rsidP="00800051">
      <w:pPr>
        <w:numPr>
          <w:ilvl w:val="1"/>
          <w:numId w:val="2"/>
        </w:numPr>
        <w:tabs>
          <w:tab w:val="left" w:pos="1134"/>
          <w:tab w:val="left" w:pos="1276"/>
        </w:tabs>
        <w:ind w:left="0" w:firstLine="567"/>
        <w:jc w:val="both"/>
        <w:rPr>
          <w:color w:val="000000"/>
          <w:sz w:val="24"/>
          <w:szCs w:val="24"/>
          <w:lang w:eastAsia="lt-LT"/>
        </w:rPr>
      </w:pPr>
      <w:r w:rsidRPr="00800051">
        <w:rPr>
          <w:color w:val="000000"/>
          <w:sz w:val="24"/>
          <w:szCs w:val="24"/>
          <w:lang w:eastAsia="lt-LT"/>
        </w:rPr>
        <w:t>asmens duomenų teisinę apsaugą, teikiamų ataskaitų rinkinių ir statistinių ataskaitų teisingumą Lietuvos Respublikos teisės aktų nustatyta tvarka.</w:t>
      </w:r>
    </w:p>
    <w:p w14:paraId="746B6246"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Tarnyba gali veikti tik tada, jei joje dirba šie reikiamą profesinę kvalifikaciją turintys specialistai: specialusis pedagogas, logopedas, psichologas (turintis psichologijos magistro kvalifikacinį laipsnį ar jam prilygstančią profesinę kvali</w:t>
      </w:r>
      <w:r w:rsidRPr="00800051">
        <w:rPr>
          <w:sz w:val="24"/>
          <w:szCs w:val="24"/>
          <w:lang w:eastAsia="lt-LT"/>
        </w:rPr>
        <w:t>fi</w:t>
      </w:r>
      <w:r w:rsidRPr="00800051">
        <w:rPr>
          <w:color w:val="000000"/>
          <w:sz w:val="24"/>
          <w:szCs w:val="24"/>
          <w:lang w:eastAsia="lt-LT"/>
        </w:rPr>
        <w:t xml:space="preserve">kaciją), socialinis pedagogas, </w:t>
      </w:r>
      <w:proofErr w:type="spellStart"/>
      <w:r w:rsidRPr="00800051">
        <w:rPr>
          <w:color w:val="000000"/>
          <w:sz w:val="24"/>
          <w:szCs w:val="24"/>
          <w:lang w:eastAsia="lt-LT"/>
        </w:rPr>
        <w:t>andragogas</w:t>
      </w:r>
      <w:proofErr w:type="spellEnd"/>
      <w:r w:rsidRPr="00800051">
        <w:rPr>
          <w:color w:val="000000"/>
          <w:sz w:val="24"/>
          <w:szCs w:val="24"/>
          <w:lang w:eastAsia="lt-LT"/>
        </w:rPr>
        <w:t xml:space="preserve"> ir (ar) pedagogas. Tarnyboje gali dirbti ir kiti specialistai – surdopedagogas, </w:t>
      </w:r>
      <w:proofErr w:type="spellStart"/>
      <w:r w:rsidRPr="00800051">
        <w:rPr>
          <w:color w:val="000000"/>
          <w:sz w:val="24"/>
          <w:szCs w:val="24"/>
          <w:lang w:eastAsia="lt-LT"/>
        </w:rPr>
        <w:t>tiflopedagogas</w:t>
      </w:r>
      <w:proofErr w:type="spellEnd"/>
      <w:r w:rsidRPr="00800051">
        <w:rPr>
          <w:color w:val="000000"/>
          <w:sz w:val="24"/>
          <w:szCs w:val="24"/>
          <w:lang w:eastAsia="lt-LT"/>
        </w:rPr>
        <w:t xml:space="preserve"> psichoterapeutas, psichiatras, gydytojas neurologas, metodininkas, karjeros specialistas.</w:t>
      </w:r>
    </w:p>
    <w:p w14:paraId="56A5FD8E"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Tarnyba privalo būti įsigijusi asmenų pedagoginio psichologinio vertinimo metodikas; įrengti atskirus kabinetus ir kompiuterizuotas darbo vietas, grupių darbui ir seminarams tinkamas patalpas.</w:t>
      </w:r>
    </w:p>
    <w:p w14:paraId="61D8A2FD" w14:textId="35364794" w:rsid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Specialioji pedagoginė ir/ar psichologinė pagalba (vertinimas, informavimas konsultavimas) specialiųjų ugdymosi poreikių, psichologinių, asmenybės ir ugdymosi problemų turintiems asmenims gali būti teikiama mokykloje ar namuose (esant žymiai ribotam mobilumui d</w:t>
      </w:r>
      <w:r w:rsidRPr="00800051">
        <w:rPr>
          <w:sz w:val="24"/>
          <w:szCs w:val="24"/>
          <w:lang w:eastAsia="lt-LT"/>
        </w:rPr>
        <w:t>ė</w:t>
      </w:r>
      <w:r w:rsidRPr="00800051">
        <w:rPr>
          <w:color w:val="000000"/>
          <w:sz w:val="24"/>
          <w:szCs w:val="24"/>
          <w:lang w:eastAsia="lt-LT"/>
        </w:rPr>
        <w:t>l ligos ar patologinės būkl</w:t>
      </w:r>
      <w:r w:rsidRPr="00800051">
        <w:rPr>
          <w:sz w:val="24"/>
          <w:szCs w:val="24"/>
          <w:lang w:eastAsia="lt-LT"/>
        </w:rPr>
        <w:t>ė</w:t>
      </w:r>
      <w:r w:rsidRPr="00800051">
        <w:rPr>
          <w:color w:val="000000"/>
          <w:sz w:val="24"/>
          <w:szCs w:val="24"/>
          <w:lang w:eastAsia="lt-LT"/>
        </w:rPr>
        <w:t>s).</w:t>
      </w:r>
    </w:p>
    <w:p w14:paraId="613B98A3" w14:textId="77777777" w:rsidR="004A5282" w:rsidRPr="00800051" w:rsidRDefault="004A5282" w:rsidP="004A5282">
      <w:pPr>
        <w:tabs>
          <w:tab w:val="left" w:pos="993"/>
        </w:tabs>
        <w:ind w:left="567"/>
        <w:jc w:val="both"/>
        <w:rPr>
          <w:color w:val="000000"/>
          <w:sz w:val="24"/>
          <w:szCs w:val="24"/>
          <w:lang w:eastAsia="lt-LT"/>
        </w:rPr>
      </w:pPr>
    </w:p>
    <w:p w14:paraId="4EF1A517" w14:textId="77777777" w:rsidR="00800051" w:rsidRPr="00800051" w:rsidRDefault="00800051" w:rsidP="00800051">
      <w:pPr>
        <w:jc w:val="center"/>
        <w:rPr>
          <w:b/>
          <w:sz w:val="24"/>
          <w:szCs w:val="24"/>
          <w:lang w:eastAsia="lt-LT"/>
        </w:rPr>
      </w:pPr>
      <w:r w:rsidRPr="00800051">
        <w:rPr>
          <w:b/>
          <w:sz w:val="24"/>
          <w:szCs w:val="24"/>
          <w:lang w:eastAsia="lt-LT"/>
        </w:rPr>
        <w:lastRenderedPageBreak/>
        <w:t>V SKYRIUS</w:t>
      </w:r>
    </w:p>
    <w:p w14:paraId="275753C0" w14:textId="77777777" w:rsidR="00800051" w:rsidRPr="00800051" w:rsidRDefault="00800051" w:rsidP="00800051">
      <w:pPr>
        <w:jc w:val="center"/>
        <w:rPr>
          <w:b/>
          <w:sz w:val="24"/>
          <w:szCs w:val="24"/>
          <w:lang w:eastAsia="lt-LT"/>
        </w:rPr>
      </w:pPr>
      <w:r w:rsidRPr="00800051">
        <w:rPr>
          <w:b/>
          <w:sz w:val="24"/>
          <w:szCs w:val="24"/>
          <w:lang w:eastAsia="lt-LT"/>
        </w:rPr>
        <w:t>TARNYBOS SAVIVALDA</w:t>
      </w:r>
    </w:p>
    <w:p w14:paraId="5C34B1E8" w14:textId="77777777" w:rsidR="00800051" w:rsidRPr="00800051" w:rsidRDefault="00800051" w:rsidP="00800051">
      <w:pPr>
        <w:tabs>
          <w:tab w:val="left" w:pos="1276"/>
        </w:tabs>
        <w:jc w:val="both"/>
        <w:rPr>
          <w:sz w:val="24"/>
          <w:szCs w:val="24"/>
          <w:lang w:eastAsia="lt-LT"/>
        </w:rPr>
      </w:pPr>
    </w:p>
    <w:p w14:paraId="6C9A0438"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Tarnybos taryba (toliau – Taryba) – aukščiausioji Tarnybos savivaldos institucija, sudaryta iš Tarnybos darbuotojų, Kėdainių rajono ugdymo įstaigų vadovų asociacijos, Kėdainių rajono ugdymo įstaigų metodinių būrelių pirmininkų ir vietos bendruomenės deleguotų atstovų. Kartą per metus Taryba už savo veiklą atsiskaito ją rinkusiems Tarnybos bendruomenės nariams.</w:t>
      </w:r>
    </w:p>
    <w:p w14:paraId="6BA0CA9B"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 xml:space="preserve">Tarybos nariu gali būti asmuo, turintis žinių ir gebėjimų, padedančių siekti Tarnybos strateginių tikslų ir įgyvendinti Tarnybos misiją. </w:t>
      </w:r>
    </w:p>
    <w:p w14:paraId="12899CAA" w14:textId="1C221260"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Tarybą sudaro 5 nariai, renkami tr</w:t>
      </w:r>
      <w:r w:rsidR="00720416">
        <w:rPr>
          <w:color w:val="000000"/>
          <w:sz w:val="24"/>
          <w:szCs w:val="24"/>
          <w:lang w:eastAsia="lt-LT"/>
        </w:rPr>
        <w:t>ejiems</w:t>
      </w:r>
      <w:r w:rsidRPr="00800051">
        <w:rPr>
          <w:color w:val="000000"/>
          <w:sz w:val="24"/>
          <w:szCs w:val="24"/>
          <w:lang w:eastAsia="lt-LT"/>
        </w:rPr>
        <w:t xml:space="preserve"> metams:</w:t>
      </w:r>
    </w:p>
    <w:p w14:paraId="444BDF14" w14:textId="77777777" w:rsidR="00800051" w:rsidRPr="00800051" w:rsidRDefault="00800051" w:rsidP="00800051">
      <w:pPr>
        <w:numPr>
          <w:ilvl w:val="1"/>
          <w:numId w:val="2"/>
        </w:numPr>
        <w:tabs>
          <w:tab w:val="left" w:pos="1134"/>
        </w:tabs>
        <w:ind w:left="0" w:firstLine="567"/>
        <w:contextualSpacing/>
        <w:jc w:val="both"/>
        <w:rPr>
          <w:color w:val="000000"/>
          <w:sz w:val="24"/>
          <w:szCs w:val="24"/>
          <w:lang w:eastAsia="lt-LT"/>
        </w:rPr>
      </w:pPr>
      <w:r w:rsidRPr="00800051">
        <w:rPr>
          <w:color w:val="000000"/>
          <w:sz w:val="24"/>
          <w:szCs w:val="24"/>
          <w:lang w:eastAsia="lt-LT"/>
        </w:rPr>
        <w:t>du Tarnybos darbuotojai, kurie išrenkami atviru balsavimu balsų dauguma visuotiniame darbuotojų susirinkime;</w:t>
      </w:r>
    </w:p>
    <w:p w14:paraId="2DB9DA62" w14:textId="77777777" w:rsidR="00800051" w:rsidRPr="00800051" w:rsidRDefault="00800051" w:rsidP="00800051">
      <w:pPr>
        <w:numPr>
          <w:ilvl w:val="1"/>
          <w:numId w:val="2"/>
        </w:numPr>
        <w:tabs>
          <w:tab w:val="left" w:pos="1134"/>
        </w:tabs>
        <w:ind w:left="0" w:firstLine="567"/>
        <w:contextualSpacing/>
        <w:jc w:val="both"/>
        <w:rPr>
          <w:color w:val="000000"/>
          <w:sz w:val="24"/>
          <w:szCs w:val="24"/>
          <w:lang w:eastAsia="lt-LT"/>
        </w:rPr>
      </w:pPr>
      <w:r w:rsidRPr="00800051">
        <w:rPr>
          <w:color w:val="000000"/>
          <w:sz w:val="24"/>
          <w:szCs w:val="24"/>
          <w:lang w:eastAsia="lt-LT"/>
        </w:rPr>
        <w:t>Kėdainių rajono ugdymo įstaigų vadovų asociacijos deleguotas atstovas;</w:t>
      </w:r>
    </w:p>
    <w:p w14:paraId="4DFBAC74" w14:textId="77777777" w:rsidR="00800051" w:rsidRPr="00800051" w:rsidRDefault="00800051" w:rsidP="00800051">
      <w:pPr>
        <w:numPr>
          <w:ilvl w:val="1"/>
          <w:numId w:val="2"/>
        </w:numPr>
        <w:tabs>
          <w:tab w:val="left" w:pos="1134"/>
        </w:tabs>
        <w:ind w:left="0" w:firstLine="567"/>
        <w:contextualSpacing/>
        <w:jc w:val="both"/>
        <w:rPr>
          <w:color w:val="000000"/>
          <w:sz w:val="24"/>
          <w:szCs w:val="24"/>
          <w:lang w:eastAsia="lt-LT"/>
        </w:rPr>
      </w:pPr>
      <w:r w:rsidRPr="00800051">
        <w:rPr>
          <w:color w:val="000000"/>
          <w:sz w:val="24"/>
          <w:szCs w:val="24"/>
          <w:lang w:eastAsia="lt-LT"/>
        </w:rPr>
        <w:t>Kėdainių rajono ugdymo įstaigų metodinių būrelių pirmininkų deleguotas atstovas;</w:t>
      </w:r>
    </w:p>
    <w:p w14:paraId="4B13C996" w14:textId="77777777" w:rsidR="00800051" w:rsidRPr="00800051" w:rsidRDefault="00800051" w:rsidP="00800051">
      <w:pPr>
        <w:numPr>
          <w:ilvl w:val="1"/>
          <w:numId w:val="2"/>
        </w:numPr>
        <w:tabs>
          <w:tab w:val="left" w:pos="1134"/>
        </w:tabs>
        <w:ind w:left="0" w:firstLine="567"/>
        <w:contextualSpacing/>
        <w:jc w:val="both"/>
        <w:rPr>
          <w:color w:val="000000"/>
          <w:sz w:val="24"/>
          <w:szCs w:val="24"/>
          <w:lang w:eastAsia="lt-LT"/>
        </w:rPr>
      </w:pPr>
      <w:r w:rsidRPr="00800051">
        <w:rPr>
          <w:color w:val="000000"/>
          <w:sz w:val="24"/>
          <w:szCs w:val="24"/>
          <w:lang w:eastAsia="lt-LT"/>
        </w:rPr>
        <w:t xml:space="preserve">vietos bendruomenės atstovą, kuris yra nepriekaištingos reputacijos, siūlo direktorius. </w:t>
      </w:r>
    </w:p>
    <w:p w14:paraId="51296B77" w14:textId="046907E2"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Tarybai vadovauja pirmininkas</w:t>
      </w:r>
      <w:r w:rsidR="00FB6FC9">
        <w:rPr>
          <w:color w:val="000000"/>
          <w:sz w:val="24"/>
          <w:szCs w:val="24"/>
          <w:lang w:eastAsia="lt-LT"/>
        </w:rPr>
        <w:t>.</w:t>
      </w:r>
      <w:r w:rsidR="00704A22">
        <w:rPr>
          <w:color w:val="000000"/>
          <w:sz w:val="24"/>
          <w:szCs w:val="24"/>
          <w:lang w:eastAsia="lt-LT"/>
        </w:rPr>
        <w:t xml:space="preserve"> </w:t>
      </w:r>
      <w:r w:rsidR="007756FA" w:rsidRPr="007756FA">
        <w:rPr>
          <w:color w:val="000000"/>
          <w:sz w:val="24"/>
          <w:szCs w:val="24"/>
          <w:lang w:eastAsia="lt-LT"/>
        </w:rPr>
        <w:t>Tarnybos tarybos pirmininkas ir sekretorius renkami atviru balsavimu balsų dauguma pirmajame naujos sudėties Tarnybos tarybos posėdyje</w:t>
      </w:r>
      <w:r w:rsidR="00FC0E35">
        <w:rPr>
          <w:color w:val="000000"/>
          <w:sz w:val="24"/>
          <w:szCs w:val="24"/>
          <w:lang w:eastAsia="lt-LT"/>
        </w:rPr>
        <w:t xml:space="preserve"> </w:t>
      </w:r>
      <w:r w:rsidRPr="00800051">
        <w:rPr>
          <w:color w:val="000000"/>
          <w:sz w:val="24"/>
          <w:szCs w:val="24"/>
          <w:lang w:eastAsia="lt-LT"/>
        </w:rPr>
        <w:t>trejiems metams.</w:t>
      </w:r>
    </w:p>
    <w:p w14:paraId="3D0C8441"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Tarnybos tarybos nariu negali būti Tarnybos direktorius, valstybės politikai ir politinio (asmeninio) pasitikėjimo valstybės tarnautojai. Tarnybos direktorius ir socialiniai partneriai tarybos posėdžiuose gali dalyvauti kviestinio nario teisėmis.</w:t>
      </w:r>
    </w:p>
    <w:p w14:paraId="243A8B28"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Tarybos posėdžiai kviečiami ne rečiau kaip du kartus per metus. Tarybos posėdis yra teisėtas, jei jame dalyvauja ne mažiau kaip pusė narių. Nutarimai priimami posėdyje dalyvaujančių balsų dauguma.</w:t>
      </w:r>
    </w:p>
    <w:p w14:paraId="74F93354" w14:textId="6B302F89"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Tarybos posėdžiai protokoluojami.</w:t>
      </w:r>
    </w:p>
    <w:p w14:paraId="17330764" w14:textId="77777777"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Pasibaigus Tarybos kadencijai, naujus rinkimus organizuoja Tarnybos direktorius.</w:t>
      </w:r>
    </w:p>
    <w:p w14:paraId="1BAF5422" w14:textId="19BD2993" w:rsidR="00800051" w:rsidRPr="00800051" w:rsidRDefault="00800051" w:rsidP="00800051">
      <w:pPr>
        <w:numPr>
          <w:ilvl w:val="0"/>
          <w:numId w:val="2"/>
        </w:numPr>
        <w:tabs>
          <w:tab w:val="left" w:pos="993"/>
        </w:tabs>
        <w:ind w:left="0" w:firstLine="567"/>
        <w:jc w:val="both"/>
        <w:rPr>
          <w:color w:val="000000"/>
          <w:sz w:val="24"/>
          <w:szCs w:val="24"/>
          <w:lang w:eastAsia="lt-LT"/>
        </w:rPr>
      </w:pPr>
      <w:r w:rsidRPr="00800051">
        <w:rPr>
          <w:color w:val="000000"/>
          <w:sz w:val="24"/>
          <w:szCs w:val="24"/>
          <w:lang w:eastAsia="lt-LT"/>
        </w:rPr>
        <w:t xml:space="preserve">Tarnybos </w:t>
      </w:r>
      <w:r w:rsidR="002109CE">
        <w:rPr>
          <w:color w:val="000000"/>
          <w:sz w:val="24"/>
          <w:szCs w:val="24"/>
          <w:lang w:eastAsia="lt-LT"/>
        </w:rPr>
        <w:t>T</w:t>
      </w:r>
      <w:r w:rsidRPr="00800051">
        <w:rPr>
          <w:color w:val="000000"/>
          <w:sz w:val="24"/>
          <w:szCs w:val="24"/>
          <w:lang w:eastAsia="lt-LT"/>
        </w:rPr>
        <w:t>arybos kompetencija:</w:t>
      </w:r>
    </w:p>
    <w:p w14:paraId="303B56CC"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teikia siūlymų dėl Tarnybos strateginių tikslų, uždavinių ir jų įgyvendinimo priemonių;</w:t>
      </w:r>
    </w:p>
    <w:p w14:paraId="6F7D9DA8"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 xml:space="preserve">pritaria Tarnybos strateginio plano, Tarnybos metinio veiklos plano, Tarnybos darbo ir vidaus tvarkos taisyklių, kitų Tarnybos veiklą reglamentuojančių dokumentų projektams; </w:t>
      </w:r>
    </w:p>
    <w:p w14:paraId="41163629"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teikia siūlym</w:t>
      </w:r>
      <w:r w:rsidRPr="00800051">
        <w:rPr>
          <w:sz w:val="24"/>
          <w:szCs w:val="24"/>
          <w:lang w:eastAsia="lt-LT"/>
        </w:rPr>
        <w:t>ų</w:t>
      </w:r>
      <w:r w:rsidRPr="00800051">
        <w:rPr>
          <w:color w:val="000000"/>
          <w:sz w:val="24"/>
          <w:szCs w:val="24"/>
          <w:lang w:eastAsia="lt-LT"/>
        </w:rPr>
        <w:t xml:space="preserve"> Tarnybos direktoriui dėl Nuostatų pakeitimo ir (ar) papildymo, Tarnybos vidaus struktūros tobulinimo;</w:t>
      </w:r>
    </w:p>
    <w:p w14:paraId="0C288DC0"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kiekvienais metais vertina Tarnybos direktoriaus metų veiklos ataskaitą ir teikia savo sprendimą dėl ataskaitos Kėdainių rajono savivaldybės merui;</w:t>
      </w:r>
    </w:p>
    <w:p w14:paraId="0AD2C3D6"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teikia siūlymus Kėdainių rajono savivaldybės tarybai dėl Tarnybos materialinio aprūpinimo, veiklos tobulinimo;</w:t>
      </w:r>
    </w:p>
    <w:p w14:paraId="52AFAE5A"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teikia siūlymus dėl Tarnybos darbo tobulinimo, saugių darbo sąlygų sudarymo, talkina formuojant Tarnybos materialinius, finansinius ir intelektinius išteklius;</w:t>
      </w:r>
    </w:p>
    <w:p w14:paraId="38C082B8"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svarsto kitus teisės aktuose nustatytus ar Tarnybos direktoriaus teikiamus klausimus.</w:t>
      </w:r>
    </w:p>
    <w:p w14:paraId="4C63A662" w14:textId="77777777" w:rsidR="00800051" w:rsidRPr="00800051" w:rsidRDefault="00800051" w:rsidP="00800051">
      <w:pPr>
        <w:numPr>
          <w:ilvl w:val="1"/>
          <w:numId w:val="2"/>
        </w:numPr>
        <w:tabs>
          <w:tab w:val="left" w:pos="1134"/>
        </w:tabs>
        <w:ind w:left="0" w:firstLine="567"/>
        <w:jc w:val="both"/>
        <w:rPr>
          <w:color w:val="000000"/>
          <w:sz w:val="24"/>
          <w:szCs w:val="24"/>
          <w:lang w:eastAsia="lt-LT"/>
        </w:rPr>
      </w:pPr>
      <w:r w:rsidRPr="00800051">
        <w:rPr>
          <w:color w:val="000000"/>
          <w:sz w:val="24"/>
          <w:szCs w:val="24"/>
          <w:lang w:eastAsia="lt-LT"/>
        </w:rPr>
        <w:t>Tarnybos tarybos nutarimai yra teisėti, jei jie neprieštarauja Lietuvos Respublikos įstatymams ir kitiems teisės aktams.</w:t>
      </w:r>
    </w:p>
    <w:p w14:paraId="3763F435" w14:textId="08F0A234" w:rsidR="00800051" w:rsidRPr="00800051" w:rsidRDefault="00800051" w:rsidP="00E85D50">
      <w:pPr>
        <w:numPr>
          <w:ilvl w:val="0"/>
          <w:numId w:val="2"/>
        </w:numPr>
        <w:tabs>
          <w:tab w:val="left" w:pos="1134"/>
        </w:tabs>
        <w:ind w:left="0" w:firstLine="567"/>
        <w:contextualSpacing/>
        <w:jc w:val="both"/>
        <w:rPr>
          <w:color w:val="000000"/>
          <w:sz w:val="24"/>
          <w:szCs w:val="24"/>
          <w:lang w:eastAsia="lt-LT"/>
        </w:rPr>
      </w:pPr>
      <w:r w:rsidRPr="00800051">
        <w:rPr>
          <w:color w:val="000000"/>
          <w:sz w:val="24"/>
          <w:szCs w:val="24"/>
          <w:lang w:eastAsia="lt-LT"/>
        </w:rPr>
        <w:t>Direktoriaus iniciatyva šaukiamas Tarnybos visuotinis darbuotojų susirinkimas. Tarnybos visuotinis darbuotojų susirinkimas teisėtas</w:t>
      </w:r>
      <w:r w:rsidR="002109CE">
        <w:rPr>
          <w:color w:val="000000"/>
          <w:sz w:val="24"/>
          <w:szCs w:val="24"/>
          <w:lang w:eastAsia="lt-LT"/>
        </w:rPr>
        <w:t>,</w:t>
      </w:r>
      <w:r w:rsidRPr="00800051">
        <w:rPr>
          <w:color w:val="000000"/>
          <w:sz w:val="24"/>
          <w:szCs w:val="24"/>
          <w:lang w:eastAsia="lt-LT"/>
        </w:rPr>
        <w:t xml:space="preserve"> jeigu jame dalyvauja ne mažiau kaip du trečdaliai darbuotojų.</w:t>
      </w:r>
    </w:p>
    <w:p w14:paraId="109C6F19" w14:textId="77777777" w:rsidR="00800051" w:rsidRPr="00800051" w:rsidRDefault="00800051" w:rsidP="00800051">
      <w:pPr>
        <w:jc w:val="center"/>
        <w:rPr>
          <w:b/>
          <w:sz w:val="24"/>
          <w:szCs w:val="24"/>
          <w:lang w:eastAsia="lt-LT"/>
        </w:rPr>
      </w:pPr>
    </w:p>
    <w:p w14:paraId="5C5EBD64" w14:textId="77777777" w:rsidR="00800051" w:rsidRPr="00800051" w:rsidRDefault="00800051" w:rsidP="00800051">
      <w:pPr>
        <w:jc w:val="center"/>
        <w:rPr>
          <w:b/>
          <w:sz w:val="24"/>
          <w:szCs w:val="24"/>
          <w:lang w:eastAsia="lt-LT"/>
        </w:rPr>
      </w:pPr>
      <w:r w:rsidRPr="00800051">
        <w:rPr>
          <w:b/>
          <w:sz w:val="24"/>
          <w:szCs w:val="24"/>
          <w:lang w:eastAsia="lt-LT"/>
        </w:rPr>
        <w:t>VI SKYRIUS</w:t>
      </w:r>
    </w:p>
    <w:p w14:paraId="39947EB8" w14:textId="77777777" w:rsidR="00800051" w:rsidRPr="00800051" w:rsidRDefault="00800051" w:rsidP="00800051">
      <w:pPr>
        <w:jc w:val="center"/>
        <w:rPr>
          <w:b/>
          <w:sz w:val="24"/>
          <w:szCs w:val="24"/>
          <w:lang w:eastAsia="lt-LT"/>
        </w:rPr>
      </w:pPr>
      <w:r w:rsidRPr="00800051">
        <w:rPr>
          <w:b/>
          <w:sz w:val="24"/>
          <w:szCs w:val="24"/>
          <w:lang w:eastAsia="lt-LT"/>
        </w:rPr>
        <w:t xml:space="preserve">DARBUOTOJŲ PRIĖMIMAS Į DARBĄ, JŲ DARBO APMOKĖJIMO </w:t>
      </w:r>
    </w:p>
    <w:p w14:paraId="10CE2712" w14:textId="77777777" w:rsidR="00800051" w:rsidRPr="00800051" w:rsidRDefault="00800051" w:rsidP="00800051">
      <w:pPr>
        <w:jc w:val="center"/>
        <w:rPr>
          <w:b/>
          <w:sz w:val="24"/>
          <w:szCs w:val="24"/>
          <w:lang w:eastAsia="lt-LT"/>
        </w:rPr>
      </w:pPr>
      <w:r w:rsidRPr="00800051">
        <w:rPr>
          <w:b/>
          <w:sz w:val="24"/>
          <w:szCs w:val="24"/>
          <w:lang w:eastAsia="lt-LT"/>
        </w:rPr>
        <w:t>TVARKA IR ATESTACIJA</w:t>
      </w:r>
    </w:p>
    <w:p w14:paraId="4FBDA94A" w14:textId="77777777" w:rsidR="00800051" w:rsidRPr="00800051" w:rsidRDefault="00800051" w:rsidP="00800051">
      <w:pPr>
        <w:tabs>
          <w:tab w:val="left" w:pos="1276"/>
        </w:tabs>
        <w:ind w:firstLine="851"/>
        <w:jc w:val="both"/>
        <w:rPr>
          <w:sz w:val="24"/>
          <w:szCs w:val="24"/>
          <w:lang w:eastAsia="lt-LT"/>
        </w:rPr>
      </w:pPr>
    </w:p>
    <w:p w14:paraId="3A146E39"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lastRenderedPageBreak/>
        <w:t>Darbuotojai į darbą Tarnyboje priimami ir atleidžiami iš jo Lietuvos Respublikos darbo kodekso ir kitų teisės aktų nustatyta tvarka.</w:t>
      </w:r>
    </w:p>
    <w:p w14:paraId="3CD56197"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Tarnybos darbuotojams už darbą mokama Lietuvos Respublikos įstatymų ir kitų teisės aktų nustatyta tvarka.</w:t>
      </w:r>
    </w:p>
    <w:p w14:paraId="610DB25F"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Direktorius, specialistai kvalifikaciją ir profesines kompetencijas tobulina Lietuvos Respublikos švietimo, mokslo ir sporto ministro nustatyta tvarka. Švietimo pagalbos specialistų atestacija vykdoma vadovaujantis Lietuvos Respublikos švietimo, mokslo ir sporto ministro patvirtinta tvarka.</w:t>
      </w:r>
    </w:p>
    <w:p w14:paraId="6580E284"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Direktoriaus ir kitų darbuotojų kasmetinis veiklos vertinimas atliekamas Lietuvos Respublikos teisės aktų nustatyta tvarka.</w:t>
      </w:r>
    </w:p>
    <w:p w14:paraId="1C7ED366" w14:textId="77777777" w:rsidR="00800051" w:rsidRPr="00800051" w:rsidRDefault="00800051" w:rsidP="00800051">
      <w:pPr>
        <w:jc w:val="center"/>
        <w:rPr>
          <w:b/>
          <w:sz w:val="24"/>
          <w:szCs w:val="24"/>
          <w:lang w:eastAsia="lt-LT"/>
        </w:rPr>
      </w:pPr>
    </w:p>
    <w:p w14:paraId="4880A3AE" w14:textId="77777777" w:rsidR="00800051" w:rsidRPr="00800051" w:rsidRDefault="00800051" w:rsidP="00800051">
      <w:pPr>
        <w:jc w:val="center"/>
        <w:rPr>
          <w:b/>
          <w:sz w:val="24"/>
          <w:szCs w:val="24"/>
          <w:lang w:eastAsia="lt-LT"/>
        </w:rPr>
      </w:pPr>
      <w:r w:rsidRPr="00800051">
        <w:rPr>
          <w:b/>
          <w:sz w:val="24"/>
          <w:szCs w:val="24"/>
          <w:lang w:eastAsia="lt-LT"/>
        </w:rPr>
        <w:t>VII SKYRIUS</w:t>
      </w:r>
    </w:p>
    <w:p w14:paraId="0A1429D3" w14:textId="77777777" w:rsidR="00800051" w:rsidRPr="00800051" w:rsidRDefault="00800051" w:rsidP="00800051">
      <w:pPr>
        <w:jc w:val="center"/>
        <w:rPr>
          <w:b/>
          <w:sz w:val="24"/>
          <w:szCs w:val="24"/>
          <w:lang w:eastAsia="lt-LT"/>
        </w:rPr>
      </w:pPr>
      <w:r w:rsidRPr="00800051">
        <w:rPr>
          <w:b/>
          <w:sz w:val="24"/>
          <w:szCs w:val="24"/>
          <w:lang w:eastAsia="lt-LT"/>
        </w:rPr>
        <w:t>TARNYBOS TURTAS IR LĖŠOS, JŲ NAUDOJIMO TVARKA, FINANSINĖS VEIKLOS KONTROLĖ IR TARNYBOS VEIKLOS PRIEŽIŪRA</w:t>
      </w:r>
    </w:p>
    <w:p w14:paraId="42952E70" w14:textId="77777777" w:rsidR="00800051" w:rsidRPr="00800051" w:rsidRDefault="00800051" w:rsidP="00800051">
      <w:pPr>
        <w:ind w:firstLine="851"/>
        <w:jc w:val="both"/>
        <w:rPr>
          <w:sz w:val="24"/>
          <w:szCs w:val="24"/>
          <w:lang w:eastAsia="lt-LT"/>
        </w:rPr>
      </w:pPr>
    </w:p>
    <w:p w14:paraId="70234DA9"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Tarnyba valdo patikėjimo teise perduotą Kėdainių rajono savivaldybės turtą, naudoja ir disponuoja juo Lietuvos Respublikos teisės aktų ir Kėdainių rajono savivaldybės tarybos nustatyta tvarka.</w:t>
      </w:r>
    </w:p>
    <w:p w14:paraId="15673778"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Tarnybos lėšų šaltiniai:</w:t>
      </w:r>
    </w:p>
    <w:p w14:paraId="33C7BFCD" w14:textId="77777777" w:rsidR="00800051" w:rsidRPr="00800051" w:rsidRDefault="00800051" w:rsidP="00800051">
      <w:pPr>
        <w:numPr>
          <w:ilvl w:val="1"/>
          <w:numId w:val="2"/>
        </w:numPr>
        <w:tabs>
          <w:tab w:val="left" w:pos="1134"/>
        </w:tabs>
        <w:ind w:left="0" w:firstLine="567"/>
        <w:contextualSpacing/>
        <w:jc w:val="both"/>
        <w:rPr>
          <w:sz w:val="24"/>
          <w:szCs w:val="24"/>
          <w:lang w:eastAsia="lt-LT"/>
        </w:rPr>
      </w:pPr>
      <w:r w:rsidRPr="00800051">
        <w:rPr>
          <w:sz w:val="24"/>
          <w:szCs w:val="24"/>
          <w:lang w:eastAsia="lt-LT"/>
        </w:rPr>
        <w:t>valstybės biudžeto specialiosios tikslinės dotacijos, skirtos Kėdainių rajono savivaldybės biudžetui;</w:t>
      </w:r>
    </w:p>
    <w:p w14:paraId="1115E0B6" w14:textId="77777777" w:rsidR="00800051" w:rsidRPr="00800051" w:rsidRDefault="00800051" w:rsidP="00800051">
      <w:pPr>
        <w:numPr>
          <w:ilvl w:val="1"/>
          <w:numId w:val="2"/>
        </w:numPr>
        <w:tabs>
          <w:tab w:val="left" w:pos="1134"/>
        </w:tabs>
        <w:ind w:left="0" w:firstLine="567"/>
        <w:contextualSpacing/>
        <w:jc w:val="both"/>
        <w:rPr>
          <w:sz w:val="24"/>
          <w:szCs w:val="24"/>
          <w:lang w:eastAsia="lt-LT"/>
        </w:rPr>
      </w:pPr>
      <w:r w:rsidRPr="00800051">
        <w:rPr>
          <w:sz w:val="24"/>
          <w:szCs w:val="24"/>
          <w:lang w:eastAsia="lt-LT"/>
        </w:rPr>
        <w:t>Kėdainių rajono savivaldybės biudžeto lėšos, skiriamos pagal patvirtintas sąmatas;</w:t>
      </w:r>
    </w:p>
    <w:p w14:paraId="0F5A534D" w14:textId="77777777" w:rsidR="00800051" w:rsidRPr="00800051" w:rsidRDefault="00800051" w:rsidP="00800051">
      <w:pPr>
        <w:numPr>
          <w:ilvl w:val="1"/>
          <w:numId w:val="2"/>
        </w:numPr>
        <w:tabs>
          <w:tab w:val="left" w:pos="1134"/>
        </w:tabs>
        <w:ind w:left="0" w:firstLine="567"/>
        <w:contextualSpacing/>
        <w:jc w:val="both"/>
        <w:rPr>
          <w:sz w:val="24"/>
          <w:szCs w:val="24"/>
          <w:lang w:eastAsia="lt-LT"/>
        </w:rPr>
      </w:pPr>
      <w:r w:rsidRPr="00800051">
        <w:rPr>
          <w:sz w:val="24"/>
          <w:szCs w:val="24"/>
          <w:lang w:eastAsia="lt-LT"/>
        </w:rPr>
        <w:t>pajamos, gaunamos už teikiamas paslaugas;</w:t>
      </w:r>
    </w:p>
    <w:p w14:paraId="173A78C2" w14:textId="77777777" w:rsidR="00800051" w:rsidRPr="00800051" w:rsidRDefault="00800051" w:rsidP="00800051">
      <w:pPr>
        <w:numPr>
          <w:ilvl w:val="1"/>
          <w:numId w:val="2"/>
        </w:numPr>
        <w:tabs>
          <w:tab w:val="left" w:pos="1134"/>
        </w:tabs>
        <w:ind w:left="0" w:firstLine="567"/>
        <w:contextualSpacing/>
        <w:jc w:val="both"/>
        <w:rPr>
          <w:sz w:val="24"/>
          <w:szCs w:val="24"/>
          <w:lang w:eastAsia="lt-LT"/>
        </w:rPr>
      </w:pPr>
      <w:r w:rsidRPr="00800051">
        <w:rPr>
          <w:sz w:val="24"/>
          <w:szCs w:val="24"/>
          <w:lang w:eastAsia="lt-LT"/>
        </w:rPr>
        <w:t>pajamos nuomojant Tarnybos valdomą turtą;</w:t>
      </w:r>
    </w:p>
    <w:p w14:paraId="39375E67" w14:textId="77777777" w:rsidR="00800051" w:rsidRPr="00800051" w:rsidRDefault="00800051" w:rsidP="00800051">
      <w:pPr>
        <w:numPr>
          <w:ilvl w:val="1"/>
          <w:numId w:val="2"/>
        </w:numPr>
        <w:tabs>
          <w:tab w:val="left" w:pos="1134"/>
        </w:tabs>
        <w:ind w:left="0" w:firstLine="567"/>
        <w:contextualSpacing/>
        <w:jc w:val="both"/>
        <w:rPr>
          <w:sz w:val="24"/>
          <w:szCs w:val="24"/>
          <w:lang w:eastAsia="lt-LT"/>
        </w:rPr>
      </w:pPr>
      <w:r w:rsidRPr="00800051">
        <w:rPr>
          <w:sz w:val="24"/>
          <w:szCs w:val="24"/>
          <w:lang w:eastAsia="lt-LT"/>
        </w:rPr>
        <w:t>fondų, organizacijų, kitų juridinių ir fizinių asmenų dovanotos ar kitaip teisėtais būdais perduotos lėšos, tikslinės paskirties lėšos pagal pavedimus;</w:t>
      </w:r>
    </w:p>
    <w:p w14:paraId="1C2D6A8A" w14:textId="77777777" w:rsidR="00800051" w:rsidRPr="00800051" w:rsidRDefault="00800051" w:rsidP="00800051">
      <w:pPr>
        <w:numPr>
          <w:ilvl w:val="1"/>
          <w:numId w:val="2"/>
        </w:numPr>
        <w:tabs>
          <w:tab w:val="left" w:pos="1134"/>
        </w:tabs>
        <w:ind w:left="0" w:firstLine="567"/>
        <w:contextualSpacing/>
        <w:jc w:val="both"/>
        <w:rPr>
          <w:sz w:val="24"/>
          <w:szCs w:val="24"/>
          <w:lang w:eastAsia="lt-LT"/>
        </w:rPr>
      </w:pPr>
      <w:r w:rsidRPr="00800051">
        <w:rPr>
          <w:sz w:val="24"/>
          <w:szCs w:val="24"/>
          <w:lang w:eastAsia="lt-LT"/>
        </w:rPr>
        <w:t>kitos teisėtu būdu įgytos lėšos.</w:t>
      </w:r>
    </w:p>
    <w:p w14:paraId="155CF0CD" w14:textId="77777777" w:rsidR="00800051" w:rsidRPr="00800051" w:rsidRDefault="00800051" w:rsidP="00800051">
      <w:pPr>
        <w:numPr>
          <w:ilvl w:val="0"/>
          <w:numId w:val="2"/>
        </w:numPr>
        <w:tabs>
          <w:tab w:val="left" w:pos="993"/>
        </w:tabs>
        <w:ind w:left="0" w:firstLine="567"/>
        <w:contextualSpacing/>
        <w:rPr>
          <w:sz w:val="24"/>
          <w:szCs w:val="24"/>
          <w:lang w:eastAsia="lt-LT"/>
        </w:rPr>
      </w:pPr>
      <w:r w:rsidRPr="00800051">
        <w:rPr>
          <w:sz w:val="24"/>
          <w:szCs w:val="24"/>
          <w:lang w:eastAsia="lt-LT"/>
        </w:rPr>
        <w:t>Lėšos naudojamos Lietuvos Respublikos teisės aktų nustatyta tvarka.</w:t>
      </w:r>
    </w:p>
    <w:p w14:paraId="298E9296"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Tarnyba finansinę apskaitą tvarko, finansines ir biudžeto vykdymo ataskaitas sudaro teisės aktų nustatyta tvarka.</w:t>
      </w:r>
    </w:p>
    <w:p w14:paraId="7AC11CE6" w14:textId="77777777" w:rsidR="0094084E" w:rsidRDefault="0094084E" w:rsidP="00800051">
      <w:pPr>
        <w:numPr>
          <w:ilvl w:val="0"/>
          <w:numId w:val="2"/>
        </w:numPr>
        <w:tabs>
          <w:tab w:val="left" w:pos="993"/>
        </w:tabs>
        <w:ind w:left="0" w:firstLine="567"/>
        <w:contextualSpacing/>
        <w:jc w:val="both"/>
        <w:rPr>
          <w:sz w:val="24"/>
          <w:szCs w:val="24"/>
          <w:lang w:eastAsia="lt-LT"/>
        </w:rPr>
      </w:pPr>
      <w:r>
        <w:rPr>
          <w:sz w:val="24"/>
          <w:szCs w:val="24"/>
          <w:lang w:eastAsia="lt-LT"/>
        </w:rPr>
        <w:t>Tarnybos</w:t>
      </w:r>
      <w:r w:rsidRPr="0094084E">
        <w:rPr>
          <w:sz w:val="24"/>
          <w:szCs w:val="24"/>
          <w:lang w:eastAsia="lt-LT"/>
        </w:rPr>
        <w:t xml:space="preserve"> finansinės veiklos kontrolė vykdoma vadovaujantis Lietuvos Respublikos teisės aktais. </w:t>
      </w:r>
      <w:r>
        <w:rPr>
          <w:sz w:val="24"/>
          <w:szCs w:val="24"/>
          <w:lang w:eastAsia="lt-LT"/>
        </w:rPr>
        <w:t>Tarnybos</w:t>
      </w:r>
      <w:r w:rsidRPr="0094084E">
        <w:rPr>
          <w:sz w:val="24"/>
          <w:szCs w:val="24"/>
          <w:lang w:eastAsia="lt-LT"/>
        </w:rPr>
        <w:t xml:space="preserve"> finansinės veiklos kontrolę vykdo Lietuvos Respublikos valstybės kontrolės įgaliotos institucijos ir savininkas.</w:t>
      </w:r>
      <w:r>
        <w:rPr>
          <w:sz w:val="24"/>
          <w:szCs w:val="24"/>
          <w:lang w:eastAsia="lt-LT"/>
        </w:rPr>
        <w:t xml:space="preserve"> Tarnybos</w:t>
      </w:r>
      <w:r w:rsidRPr="0094084E">
        <w:rPr>
          <w:sz w:val="24"/>
          <w:szCs w:val="24"/>
          <w:lang w:eastAsia="lt-LT"/>
        </w:rPr>
        <w:t xml:space="preserve"> valstybinį auditą atlieka Valstybės kontrolė. </w:t>
      </w:r>
      <w:r>
        <w:rPr>
          <w:sz w:val="24"/>
          <w:szCs w:val="24"/>
          <w:lang w:eastAsia="lt-LT"/>
        </w:rPr>
        <w:t>Tarnybos</w:t>
      </w:r>
      <w:r w:rsidRPr="0094084E">
        <w:rPr>
          <w:sz w:val="24"/>
          <w:szCs w:val="24"/>
          <w:lang w:eastAsia="lt-LT"/>
        </w:rPr>
        <w:t xml:space="preserve"> veiklos ir išorės finansinį auditą atlieka Kėdainių rajono savivaldybės kontrolierius (Kėdainių rajono savivaldybės kontrolės ir audito tarnyba). </w:t>
      </w:r>
      <w:r>
        <w:rPr>
          <w:sz w:val="24"/>
          <w:szCs w:val="24"/>
          <w:lang w:eastAsia="lt-LT"/>
        </w:rPr>
        <w:t>Tarnybo</w:t>
      </w:r>
      <w:r w:rsidRPr="0094084E">
        <w:rPr>
          <w:sz w:val="24"/>
          <w:szCs w:val="24"/>
          <w:lang w:eastAsia="lt-LT"/>
        </w:rPr>
        <w:t>s vidaus auditas atliekamas vadovaujantis Lietuvos Respublikos vidaus kontrolės ir vidaus audito įstatymu ir kitais vidaus auditą reglamentuojančiais teisės aktais.</w:t>
      </w:r>
    </w:p>
    <w:p w14:paraId="00DAB157" w14:textId="1AB7082B"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Tarnybos veikla akredituojama Lietuvos Respublikos švietimo, mokslo ir sporto ministro nustatyta tvarka. Tarnybos veiklos priežiūrą atlieka Kėdainių rajono savivaldybės vykdomoji institucija teisės aktų nustatyta tvarka.</w:t>
      </w:r>
      <w:r w:rsidRPr="00800051">
        <w:rPr>
          <w:rFonts w:eastAsia="Calibri"/>
          <w:sz w:val="24"/>
          <w:szCs w:val="24"/>
          <w:lang w:eastAsia="lt-LT"/>
        </w:rPr>
        <w:t xml:space="preserve"> </w:t>
      </w:r>
    </w:p>
    <w:p w14:paraId="60D1F600"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Tarnybos veiklos kokybės gerinimo priežiūrą, atsižvelgdama į Lietuvos Respublikos švietimo, mokslo ir sporto ministro įgaliotos institucijos pateiktas rekomendacijas, vadovo metų veiklos vertinimo rezultatus, vykdo Kėdainių rajono savivaldybės vykdomoji institucija.</w:t>
      </w:r>
    </w:p>
    <w:p w14:paraId="71D73BF5" w14:textId="77777777" w:rsidR="00800051" w:rsidRPr="00800051" w:rsidRDefault="00800051" w:rsidP="00800051">
      <w:pPr>
        <w:jc w:val="center"/>
        <w:rPr>
          <w:b/>
          <w:sz w:val="24"/>
          <w:szCs w:val="24"/>
          <w:lang w:eastAsia="lt-LT"/>
        </w:rPr>
      </w:pPr>
    </w:p>
    <w:p w14:paraId="69242920" w14:textId="77777777" w:rsidR="00800051" w:rsidRPr="00800051" w:rsidRDefault="00800051" w:rsidP="00800051">
      <w:pPr>
        <w:jc w:val="center"/>
        <w:rPr>
          <w:b/>
          <w:sz w:val="24"/>
          <w:szCs w:val="24"/>
          <w:lang w:eastAsia="lt-LT"/>
        </w:rPr>
      </w:pPr>
      <w:r w:rsidRPr="00800051">
        <w:rPr>
          <w:b/>
          <w:sz w:val="24"/>
          <w:szCs w:val="24"/>
          <w:lang w:eastAsia="lt-LT"/>
        </w:rPr>
        <w:t>VIII SKYRIUS</w:t>
      </w:r>
    </w:p>
    <w:p w14:paraId="2B4AAC09" w14:textId="77777777" w:rsidR="00800051" w:rsidRPr="00800051" w:rsidRDefault="00800051" w:rsidP="00800051">
      <w:pPr>
        <w:jc w:val="center"/>
        <w:rPr>
          <w:b/>
          <w:sz w:val="24"/>
          <w:szCs w:val="24"/>
          <w:lang w:eastAsia="lt-LT"/>
        </w:rPr>
      </w:pPr>
      <w:r w:rsidRPr="00800051">
        <w:rPr>
          <w:b/>
          <w:sz w:val="24"/>
          <w:szCs w:val="24"/>
          <w:lang w:eastAsia="lt-LT"/>
        </w:rPr>
        <w:t>BAIGIAMOSIOS NUOSTATOS</w:t>
      </w:r>
    </w:p>
    <w:p w14:paraId="6AB68EF6" w14:textId="77777777" w:rsidR="00800051" w:rsidRPr="00800051" w:rsidRDefault="00800051" w:rsidP="00800051">
      <w:pPr>
        <w:rPr>
          <w:sz w:val="24"/>
          <w:szCs w:val="24"/>
          <w:lang w:eastAsia="lt-LT"/>
        </w:rPr>
      </w:pPr>
    </w:p>
    <w:p w14:paraId="78976E52"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Tarnyba turi interneto svetainę, atitinkančią Lietuvos Respublikos teisės aktų nustatytus reikalavimus.</w:t>
      </w:r>
    </w:p>
    <w:p w14:paraId="647042C3"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lastRenderedPageBreak/>
        <w:t xml:space="preserve">Informacija visuomenei apie Tarnybos veiklą ir vieši pranešimai, kuriuos vadovaujantis Lietuvos Respublikos teisės aktais reikia skelbti viešai, skelbiami Tarnybos interneto svetainėje, kitose visuomenės informavimo priemonėse. </w:t>
      </w:r>
    </w:p>
    <w:p w14:paraId="41BE2029"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Tarnybos Nuostatai keičiami ir (ar) papildomi Kėdainių rajono savivaldybės tarybos, Tarnybos direktoriaus ar Tarnybos tarybos iniciatyva.</w:t>
      </w:r>
    </w:p>
    <w:p w14:paraId="35E49F42"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Tarnybos Nuostatams, jų pakeitimams ir (ar) papildymams pritaria Tarnybos taryba, tvirtina Kėdainių rajono savivaldybės taryba mero teikimu.</w:t>
      </w:r>
    </w:p>
    <w:p w14:paraId="1EBE8311"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r w:rsidRPr="00800051">
        <w:rPr>
          <w:sz w:val="24"/>
          <w:szCs w:val="24"/>
          <w:lang w:eastAsia="lt-LT"/>
        </w:rPr>
        <w:t>Tarnyba registruojama Lietuvos Respublikos teisės aktų nustatyta tvarka.</w:t>
      </w:r>
    </w:p>
    <w:p w14:paraId="0DB6DFB9" w14:textId="77777777" w:rsidR="00800051" w:rsidRPr="00800051" w:rsidRDefault="00800051" w:rsidP="00800051">
      <w:pPr>
        <w:numPr>
          <w:ilvl w:val="0"/>
          <w:numId w:val="2"/>
        </w:numPr>
        <w:tabs>
          <w:tab w:val="left" w:pos="993"/>
        </w:tabs>
        <w:ind w:left="0" w:firstLine="567"/>
        <w:contextualSpacing/>
        <w:jc w:val="both"/>
        <w:rPr>
          <w:sz w:val="24"/>
          <w:szCs w:val="24"/>
          <w:lang w:eastAsia="lt-LT"/>
        </w:rPr>
      </w:pPr>
      <w:bookmarkStart w:id="2" w:name="_heading=h.gjdgxs"/>
      <w:bookmarkEnd w:id="2"/>
      <w:r w:rsidRPr="00800051">
        <w:rPr>
          <w:sz w:val="24"/>
          <w:szCs w:val="24"/>
          <w:lang w:eastAsia="lt-LT"/>
        </w:rPr>
        <w:t>Tarnyba reorganizuojama, pertvarkoma, vykdoma Tarnybos struktūros pertvarka ar likviduojama Lietuvos Respublikos teisės aktų nustatyta tvarka.</w:t>
      </w:r>
    </w:p>
    <w:p w14:paraId="3BB166B1" w14:textId="77777777" w:rsidR="00800051" w:rsidRPr="00800051" w:rsidRDefault="00800051" w:rsidP="00800051">
      <w:pPr>
        <w:jc w:val="center"/>
        <w:rPr>
          <w:sz w:val="24"/>
          <w:szCs w:val="24"/>
          <w:lang w:eastAsia="lt-LT"/>
        </w:rPr>
      </w:pPr>
      <w:r w:rsidRPr="00800051">
        <w:rPr>
          <w:sz w:val="24"/>
          <w:szCs w:val="24"/>
          <w:lang w:eastAsia="lt-LT"/>
        </w:rPr>
        <w:t>___________________________</w:t>
      </w:r>
    </w:p>
    <w:p w14:paraId="7E0CE4EE" w14:textId="77777777" w:rsidR="00800051" w:rsidRDefault="00800051"/>
    <w:p w14:paraId="39FFA6F1" w14:textId="77777777" w:rsidR="00D06272" w:rsidRDefault="00D06272"/>
    <w:p w14:paraId="6F9C7AA3" w14:textId="77777777" w:rsidR="00D06272" w:rsidRDefault="00D06272">
      <w:pPr>
        <w:sectPr w:rsidR="00D06272" w:rsidSect="00D06272">
          <w:pgSz w:w="12240" w:h="15840"/>
          <w:pgMar w:top="1134" w:right="616" w:bottom="1276" w:left="1701" w:header="720" w:footer="720" w:gutter="0"/>
          <w:pgNumType w:start="1"/>
          <w:cols w:space="720"/>
          <w:titlePg/>
          <w:docGrid w:linePitch="360"/>
        </w:sectPr>
      </w:pPr>
    </w:p>
    <w:p w14:paraId="216F4219" w14:textId="24DD17B9" w:rsidR="00B67569" w:rsidRDefault="007F5572" w:rsidP="007F5572">
      <w:pPr>
        <w:jc w:val="both"/>
        <w:rPr>
          <w:sz w:val="24"/>
          <w:szCs w:val="24"/>
        </w:rPr>
      </w:pPr>
      <w:r w:rsidRPr="007F5572">
        <w:rPr>
          <w:sz w:val="24"/>
          <w:szCs w:val="24"/>
        </w:rPr>
        <w:lastRenderedPageBreak/>
        <w:t>Kėdainių rajono savivaldybės tarybai</w:t>
      </w:r>
    </w:p>
    <w:p w14:paraId="32F9A73E" w14:textId="77777777" w:rsidR="00D06272" w:rsidRPr="00D06272" w:rsidRDefault="00D06272" w:rsidP="007F5572">
      <w:pPr>
        <w:jc w:val="both"/>
        <w:rPr>
          <w:sz w:val="16"/>
          <w:szCs w:val="16"/>
        </w:rPr>
      </w:pPr>
    </w:p>
    <w:p w14:paraId="340DB69F" w14:textId="77777777" w:rsidR="007F5572" w:rsidRPr="007F5572" w:rsidRDefault="007F5572" w:rsidP="007F5572">
      <w:pPr>
        <w:ind w:firstLine="680"/>
        <w:jc w:val="center"/>
        <w:rPr>
          <w:b/>
          <w:sz w:val="24"/>
          <w:szCs w:val="24"/>
        </w:rPr>
      </w:pPr>
      <w:r w:rsidRPr="007F5572">
        <w:rPr>
          <w:b/>
          <w:sz w:val="24"/>
          <w:szCs w:val="24"/>
        </w:rPr>
        <w:t>AIŠKINAMASIS RAŠTAS</w:t>
      </w:r>
    </w:p>
    <w:p w14:paraId="2ECE4112" w14:textId="0C29519D" w:rsidR="007F5572" w:rsidRPr="007F5572" w:rsidRDefault="007F5572" w:rsidP="007F5572">
      <w:pPr>
        <w:ind w:firstLine="680"/>
        <w:jc w:val="center"/>
        <w:rPr>
          <w:b/>
          <w:sz w:val="24"/>
          <w:szCs w:val="24"/>
        </w:rPr>
      </w:pPr>
      <w:r w:rsidRPr="007F5572">
        <w:rPr>
          <w:b/>
          <w:sz w:val="24"/>
          <w:szCs w:val="24"/>
        </w:rPr>
        <w:t>DĖL KĖDAINIŲ ŠVIETIMO PAGALBOS TARNYBOS</w:t>
      </w:r>
      <w:r>
        <w:rPr>
          <w:b/>
          <w:sz w:val="24"/>
          <w:szCs w:val="24"/>
        </w:rPr>
        <w:t xml:space="preserve"> </w:t>
      </w:r>
      <w:r w:rsidRPr="007F5572">
        <w:rPr>
          <w:b/>
          <w:sz w:val="24"/>
          <w:szCs w:val="24"/>
        </w:rPr>
        <w:t>NUOSTATŲ PATVIRTINIMO</w:t>
      </w:r>
    </w:p>
    <w:p w14:paraId="39A31AD8" w14:textId="77777777" w:rsidR="007F5572" w:rsidRPr="007F5572" w:rsidRDefault="007F5572" w:rsidP="007F5572">
      <w:pPr>
        <w:ind w:firstLine="680"/>
        <w:jc w:val="center"/>
        <w:rPr>
          <w:sz w:val="24"/>
          <w:szCs w:val="24"/>
        </w:rPr>
      </w:pPr>
      <w:r w:rsidRPr="007F5572">
        <w:rPr>
          <w:sz w:val="24"/>
          <w:szCs w:val="24"/>
        </w:rPr>
        <w:t>2024 m.  gegužės     d.</w:t>
      </w:r>
    </w:p>
    <w:p w14:paraId="41499900" w14:textId="77777777" w:rsidR="007F5572" w:rsidRPr="007F5572" w:rsidRDefault="007F5572" w:rsidP="007F5572">
      <w:pPr>
        <w:ind w:firstLine="680"/>
        <w:jc w:val="center"/>
        <w:rPr>
          <w:sz w:val="24"/>
          <w:szCs w:val="24"/>
        </w:rPr>
      </w:pPr>
      <w:r w:rsidRPr="007F5572">
        <w:rPr>
          <w:sz w:val="24"/>
          <w:szCs w:val="24"/>
        </w:rPr>
        <w:t>Kėdainiai</w:t>
      </w:r>
    </w:p>
    <w:p w14:paraId="3F7F683F" w14:textId="77777777" w:rsidR="007F5572" w:rsidRPr="007F5572" w:rsidRDefault="007F5572" w:rsidP="007F5572">
      <w:pPr>
        <w:ind w:firstLine="709"/>
      </w:pPr>
    </w:p>
    <w:p w14:paraId="15CF0B29" w14:textId="77777777" w:rsidR="007F5572" w:rsidRPr="007F5572" w:rsidRDefault="007F5572" w:rsidP="007F5572">
      <w:pPr>
        <w:ind w:firstLine="680"/>
        <w:jc w:val="both"/>
        <w:rPr>
          <w:b/>
          <w:sz w:val="24"/>
          <w:szCs w:val="24"/>
        </w:rPr>
      </w:pPr>
      <w:r w:rsidRPr="007F5572">
        <w:rPr>
          <w:b/>
          <w:sz w:val="24"/>
          <w:szCs w:val="24"/>
        </w:rPr>
        <w:t>Parengto sprendimo projekto tikslai</w:t>
      </w:r>
    </w:p>
    <w:p w14:paraId="42EBE84E" w14:textId="79F61971" w:rsidR="007F5572" w:rsidRPr="007F5572" w:rsidRDefault="007F5572" w:rsidP="007F5572">
      <w:pPr>
        <w:ind w:firstLine="680"/>
        <w:jc w:val="both"/>
        <w:rPr>
          <w:sz w:val="24"/>
          <w:szCs w:val="24"/>
        </w:rPr>
      </w:pPr>
      <w:r w:rsidRPr="007F5572">
        <w:rPr>
          <w:sz w:val="24"/>
          <w:szCs w:val="24"/>
        </w:rPr>
        <w:t xml:space="preserve">Patvirtinti </w:t>
      </w:r>
      <w:r>
        <w:rPr>
          <w:sz w:val="24"/>
          <w:szCs w:val="24"/>
        </w:rPr>
        <w:t>Kėdainių švietimo pagalbos tarnybos</w:t>
      </w:r>
      <w:r w:rsidRPr="007F5572">
        <w:rPr>
          <w:sz w:val="24"/>
          <w:szCs w:val="24"/>
        </w:rPr>
        <w:t xml:space="preserve"> nuostatus.</w:t>
      </w:r>
    </w:p>
    <w:p w14:paraId="6F3BCBF4" w14:textId="77777777" w:rsidR="007F5572" w:rsidRPr="007F5572" w:rsidRDefault="007F5572" w:rsidP="007F5572">
      <w:pPr>
        <w:ind w:firstLine="680"/>
        <w:jc w:val="both"/>
        <w:rPr>
          <w:b/>
          <w:sz w:val="24"/>
          <w:szCs w:val="24"/>
        </w:rPr>
      </w:pPr>
      <w:r w:rsidRPr="007F5572">
        <w:rPr>
          <w:b/>
          <w:sz w:val="24"/>
          <w:szCs w:val="24"/>
        </w:rPr>
        <w:t>Sprendimo projekto esmė, rengimo priežastys ir motyvai:</w:t>
      </w:r>
    </w:p>
    <w:p w14:paraId="640C44C0" w14:textId="143B12BC" w:rsidR="007F5572" w:rsidRPr="007F5572" w:rsidRDefault="007F5572" w:rsidP="007F5572">
      <w:pPr>
        <w:ind w:firstLine="680"/>
        <w:jc w:val="both"/>
        <w:rPr>
          <w:sz w:val="24"/>
          <w:szCs w:val="24"/>
        </w:rPr>
      </w:pPr>
      <w:r w:rsidRPr="007F5572">
        <w:rPr>
          <w:sz w:val="24"/>
          <w:szCs w:val="24"/>
        </w:rPr>
        <w:t xml:space="preserve">Nuo 2024 m. sausio 1 d., pasikeitus galiojančių teisės aktų: Lietuvos Respublikos biudžetinių įstaigų įstatymo, Lietuvos Respublikos vietos savivaldos įstatymo, Švietimo įstatymo nuostatoms, atnaujinami </w:t>
      </w:r>
      <w:r>
        <w:rPr>
          <w:sz w:val="24"/>
          <w:szCs w:val="24"/>
        </w:rPr>
        <w:t>Kėdainių švietimo pagalbos tarnybos nuostatai</w:t>
      </w:r>
      <w:r w:rsidR="005F7081">
        <w:rPr>
          <w:sz w:val="24"/>
          <w:szCs w:val="24"/>
        </w:rPr>
        <w:t>.</w:t>
      </w:r>
      <w:r w:rsidRPr="007F5572">
        <w:rPr>
          <w:sz w:val="24"/>
          <w:szCs w:val="24"/>
        </w:rPr>
        <w:t xml:space="preserve"> </w:t>
      </w:r>
    </w:p>
    <w:p w14:paraId="45B6765B" w14:textId="417BC357" w:rsidR="007F5572" w:rsidRPr="007F5572" w:rsidRDefault="007F5572" w:rsidP="007F5572">
      <w:pPr>
        <w:ind w:firstLine="680"/>
        <w:jc w:val="both"/>
        <w:rPr>
          <w:sz w:val="24"/>
          <w:szCs w:val="24"/>
        </w:rPr>
      </w:pPr>
      <w:r w:rsidRPr="007F5572">
        <w:rPr>
          <w:sz w:val="24"/>
          <w:szCs w:val="24"/>
        </w:rPr>
        <w:t>Teikiamuose nuostatuose patikslintos</w:t>
      </w:r>
      <w:r w:rsidR="005F7081">
        <w:rPr>
          <w:sz w:val="24"/>
          <w:szCs w:val="24"/>
        </w:rPr>
        <w:t xml:space="preserve"> Tarnybos</w:t>
      </w:r>
      <w:r w:rsidRPr="007F5572">
        <w:rPr>
          <w:sz w:val="24"/>
          <w:szCs w:val="24"/>
        </w:rPr>
        <w:t xml:space="preserve"> savininko teises ir pareigas įgyvendinančios institucijos kompetencijos, </w:t>
      </w:r>
      <w:r w:rsidR="005F7081">
        <w:rPr>
          <w:sz w:val="24"/>
          <w:szCs w:val="24"/>
        </w:rPr>
        <w:t>Tarnybos</w:t>
      </w:r>
      <w:r w:rsidRPr="007F5572">
        <w:rPr>
          <w:sz w:val="24"/>
          <w:szCs w:val="24"/>
        </w:rPr>
        <w:t xml:space="preserve"> uždaviniai ir funkcijos,</w:t>
      </w:r>
      <w:r w:rsidR="005F7081">
        <w:rPr>
          <w:sz w:val="24"/>
          <w:szCs w:val="24"/>
        </w:rPr>
        <w:t xml:space="preserve"> Tarnybos</w:t>
      </w:r>
      <w:r w:rsidRPr="007F5572">
        <w:rPr>
          <w:sz w:val="24"/>
          <w:szCs w:val="24"/>
        </w:rPr>
        <w:t xml:space="preserve"> teisės ir pareigos, </w:t>
      </w:r>
      <w:r w:rsidR="005F7081">
        <w:rPr>
          <w:sz w:val="24"/>
          <w:szCs w:val="24"/>
        </w:rPr>
        <w:t xml:space="preserve">Tarnybos </w:t>
      </w:r>
      <w:r w:rsidRPr="007F5572">
        <w:rPr>
          <w:sz w:val="24"/>
          <w:szCs w:val="24"/>
        </w:rPr>
        <w:t xml:space="preserve">direktoriaus skyrimas, atleidimas, atšaukimas, funkcijos ir atsakomybė, </w:t>
      </w:r>
      <w:r w:rsidR="005F7081">
        <w:rPr>
          <w:sz w:val="24"/>
          <w:szCs w:val="24"/>
        </w:rPr>
        <w:t>Tarnybos</w:t>
      </w:r>
      <w:r w:rsidRPr="007F5572">
        <w:rPr>
          <w:sz w:val="24"/>
          <w:szCs w:val="24"/>
        </w:rPr>
        <w:t xml:space="preserve"> savivaldos institucijų – </w:t>
      </w:r>
      <w:r w:rsidR="00D101D5">
        <w:rPr>
          <w:sz w:val="24"/>
          <w:szCs w:val="24"/>
        </w:rPr>
        <w:t>Tarnybos</w:t>
      </w:r>
      <w:r w:rsidRPr="007F5572">
        <w:rPr>
          <w:sz w:val="24"/>
          <w:szCs w:val="24"/>
        </w:rPr>
        <w:t xml:space="preserve"> tarybos</w:t>
      </w:r>
      <w:r w:rsidR="00D101D5">
        <w:rPr>
          <w:sz w:val="24"/>
          <w:szCs w:val="24"/>
        </w:rPr>
        <w:t xml:space="preserve"> </w:t>
      </w:r>
      <w:r w:rsidRPr="007F5572">
        <w:rPr>
          <w:sz w:val="24"/>
          <w:szCs w:val="24"/>
        </w:rPr>
        <w:t>sudėtis, sudarymo tvarka, veiklos organizavimas, atlikti kiti redakcinio pobūdžio pakeitimai.</w:t>
      </w:r>
    </w:p>
    <w:p w14:paraId="03E75D86" w14:textId="77777777" w:rsidR="007F5572" w:rsidRPr="007F5572" w:rsidRDefault="007F5572" w:rsidP="007F5572">
      <w:pPr>
        <w:ind w:firstLine="680"/>
        <w:jc w:val="both"/>
        <w:rPr>
          <w:sz w:val="24"/>
          <w:szCs w:val="24"/>
        </w:rPr>
      </w:pPr>
      <w:r w:rsidRPr="007F5572">
        <w:rPr>
          <w:sz w:val="24"/>
          <w:szCs w:val="24"/>
        </w:rPr>
        <w:t>Teikiamas sprendimo projektas parengtas vadovaujantis Lietuvos Respublikos teisės aktų aktualiomis redakcijomis.</w:t>
      </w:r>
    </w:p>
    <w:p w14:paraId="5DFB96B3" w14:textId="77777777" w:rsidR="007F5572" w:rsidRPr="007F5572" w:rsidRDefault="007F5572" w:rsidP="007F5572">
      <w:pPr>
        <w:ind w:firstLine="709"/>
        <w:rPr>
          <w:b/>
          <w:sz w:val="24"/>
          <w:szCs w:val="24"/>
        </w:rPr>
      </w:pPr>
      <w:r w:rsidRPr="007F5572">
        <w:rPr>
          <w:b/>
          <w:sz w:val="24"/>
          <w:szCs w:val="24"/>
        </w:rPr>
        <w:t>Lėšų poreikis (jeigu sprendimui įgyvendinti reikalingos lėšos):</w:t>
      </w:r>
    </w:p>
    <w:p w14:paraId="17D133A3" w14:textId="77777777" w:rsidR="007F5572" w:rsidRPr="007F5572" w:rsidRDefault="007F5572" w:rsidP="007F5572">
      <w:pPr>
        <w:ind w:firstLine="709"/>
        <w:rPr>
          <w:sz w:val="24"/>
          <w:szCs w:val="24"/>
        </w:rPr>
      </w:pPr>
      <w:r w:rsidRPr="007F5572">
        <w:rPr>
          <w:sz w:val="24"/>
          <w:szCs w:val="24"/>
        </w:rPr>
        <w:t>Nėra.</w:t>
      </w:r>
    </w:p>
    <w:p w14:paraId="4FB6A930" w14:textId="77777777" w:rsidR="007F5572" w:rsidRPr="007F5572" w:rsidRDefault="007F5572" w:rsidP="007F5572">
      <w:pPr>
        <w:ind w:firstLine="680"/>
        <w:jc w:val="both"/>
        <w:rPr>
          <w:b/>
          <w:sz w:val="24"/>
          <w:szCs w:val="24"/>
        </w:rPr>
      </w:pPr>
      <w:r w:rsidRPr="007F5572">
        <w:rPr>
          <w:b/>
          <w:sz w:val="24"/>
          <w:szCs w:val="24"/>
        </w:rPr>
        <w:t>Laukiami rezultatai</w:t>
      </w:r>
    </w:p>
    <w:p w14:paraId="2D858063" w14:textId="4B9384F0" w:rsidR="007F5572" w:rsidRPr="007F5572" w:rsidRDefault="007F5572" w:rsidP="007F5572">
      <w:pPr>
        <w:ind w:firstLine="680"/>
        <w:jc w:val="both"/>
        <w:rPr>
          <w:bCs/>
          <w:sz w:val="24"/>
          <w:szCs w:val="24"/>
        </w:rPr>
      </w:pPr>
      <w:r w:rsidRPr="007F5572">
        <w:rPr>
          <w:bCs/>
          <w:sz w:val="24"/>
          <w:szCs w:val="24"/>
        </w:rPr>
        <w:t>Patvirtinus</w:t>
      </w:r>
      <w:r w:rsidR="00D101D5">
        <w:rPr>
          <w:bCs/>
          <w:sz w:val="24"/>
          <w:szCs w:val="24"/>
        </w:rPr>
        <w:t xml:space="preserve"> Kėdainių švietimo pagalbos tarnybos</w:t>
      </w:r>
      <w:r w:rsidRPr="007F5572">
        <w:rPr>
          <w:bCs/>
          <w:sz w:val="24"/>
          <w:szCs w:val="24"/>
        </w:rPr>
        <w:t xml:space="preserve"> nuostatus, bus užtikrinamas teisės aktų vykdymas, įtvirtinti </w:t>
      </w:r>
      <w:r w:rsidR="00D101D5">
        <w:rPr>
          <w:bCs/>
          <w:sz w:val="24"/>
          <w:szCs w:val="24"/>
        </w:rPr>
        <w:t>Tarnybos</w:t>
      </w:r>
      <w:r w:rsidRPr="007F5572">
        <w:rPr>
          <w:bCs/>
          <w:sz w:val="24"/>
          <w:szCs w:val="24"/>
        </w:rPr>
        <w:t xml:space="preserve"> bendruomenės narių susitarimai.</w:t>
      </w:r>
    </w:p>
    <w:p w14:paraId="759B29A8" w14:textId="77777777" w:rsidR="007F5572" w:rsidRPr="007F5572" w:rsidRDefault="007F5572" w:rsidP="007F5572">
      <w:pPr>
        <w:ind w:firstLine="680"/>
        <w:rPr>
          <w:b/>
          <w:bCs/>
          <w:sz w:val="24"/>
          <w:szCs w:val="24"/>
        </w:rPr>
      </w:pPr>
      <w:r w:rsidRPr="007F5572">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F5572" w:rsidRPr="007F5572" w14:paraId="5FE669FF" w14:textId="77777777" w:rsidTr="00BF421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5C9A0E1C" w14:textId="77777777" w:rsidR="007F5572" w:rsidRPr="007F5572" w:rsidRDefault="007F5572" w:rsidP="007F5572">
            <w:pPr>
              <w:rPr>
                <w:b/>
                <w:sz w:val="24"/>
                <w:szCs w:val="24"/>
                <w:lang w:eastAsia="en-US" w:bidi="lo-LA"/>
              </w:rPr>
            </w:pPr>
            <w:r w:rsidRPr="007F5572">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D1C4096" w14:textId="77777777" w:rsidR="007F5572" w:rsidRPr="007F5572" w:rsidRDefault="007F5572" w:rsidP="007F5572">
            <w:pPr>
              <w:jc w:val="center"/>
              <w:rPr>
                <w:b/>
                <w:bCs/>
                <w:sz w:val="24"/>
                <w:szCs w:val="24"/>
              </w:rPr>
            </w:pPr>
            <w:r w:rsidRPr="007F5572">
              <w:rPr>
                <w:b/>
                <w:bCs/>
                <w:sz w:val="24"/>
                <w:szCs w:val="24"/>
              </w:rPr>
              <w:t>Numatomo teisinio reguliavimo poveikio vertinimo rezultatai</w:t>
            </w:r>
          </w:p>
        </w:tc>
      </w:tr>
      <w:tr w:rsidR="007F5572" w:rsidRPr="007F5572" w14:paraId="3D66479C" w14:textId="77777777" w:rsidTr="00BF421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7D3B9F" w14:textId="77777777" w:rsidR="007F5572" w:rsidRPr="007F5572" w:rsidRDefault="007F5572" w:rsidP="007F5572">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0651063" w14:textId="77777777" w:rsidR="007F5572" w:rsidRPr="007F5572" w:rsidRDefault="007F5572" w:rsidP="007F5572">
            <w:pPr>
              <w:jc w:val="center"/>
              <w:rPr>
                <w:b/>
                <w:sz w:val="24"/>
                <w:szCs w:val="24"/>
              </w:rPr>
            </w:pPr>
            <w:r w:rsidRPr="007F5572">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03286B2" w14:textId="77777777" w:rsidR="007F5572" w:rsidRPr="007F5572" w:rsidRDefault="007F5572" w:rsidP="007F5572">
            <w:pPr>
              <w:jc w:val="center"/>
              <w:rPr>
                <w:rFonts w:eastAsia="Calibri"/>
                <w:b/>
                <w:sz w:val="24"/>
                <w:szCs w:val="24"/>
                <w:lang w:eastAsia="en-US" w:bidi="lo-LA"/>
              </w:rPr>
            </w:pPr>
            <w:r w:rsidRPr="007F5572">
              <w:rPr>
                <w:b/>
                <w:sz w:val="24"/>
                <w:szCs w:val="24"/>
              </w:rPr>
              <w:t>Neigiamas poveikis</w:t>
            </w:r>
          </w:p>
        </w:tc>
      </w:tr>
      <w:tr w:rsidR="007F5572" w:rsidRPr="007F5572" w14:paraId="62BB9A1B" w14:textId="77777777" w:rsidTr="00BF4216">
        <w:tc>
          <w:tcPr>
            <w:tcW w:w="3118" w:type="dxa"/>
            <w:tcBorders>
              <w:top w:val="single" w:sz="4" w:space="0" w:color="000000"/>
              <w:left w:val="single" w:sz="4" w:space="0" w:color="000000"/>
              <w:bottom w:val="single" w:sz="4" w:space="0" w:color="000000"/>
              <w:right w:val="single" w:sz="4" w:space="0" w:color="000000"/>
            </w:tcBorders>
            <w:hideMark/>
          </w:tcPr>
          <w:p w14:paraId="17D6098F" w14:textId="77777777" w:rsidR="007F5572" w:rsidRPr="007F5572" w:rsidRDefault="007F5572" w:rsidP="007F5572">
            <w:pPr>
              <w:rPr>
                <w:i/>
                <w:sz w:val="24"/>
                <w:szCs w:val="24"/>
                <w:lang w:eastAsia="en-US" w:bidi="lo-LA"/>
              </w:rPr>
            </w:pPr>
            <w:r w:rsidRPr="007F5572">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397D48" w14:textId="77777777" w:rsidR="007F5572" w:rsidRPr="007F5572" w:rsidRDefault="007F5572" w:rsidP="007F5572">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87EDD2" w14:textId="77777777" w:rsidR="007F5572" w:rsidRPr="007F5572" w:rsidRDefault="007F5572" w:rsidP="007F5572">
            <w:pPr>
              <w:rPr>
                <w:i/>
                <w:sz w:val="24"/>
                <w:szCs w:val="24"/>
                <w:lang w:eastAsia="en-US" w:bidi="lo-LA"/>
              </w:rPr>
            </w:pPr>
          </w:p>
        </w:tc>
      </w:tr>
      <w:tr w:rsidR="007F5572" w:rsidRPr="007F5572" w14:paraId="72992867" w14:textId="77777777" w:rsidTr="00BF4216">
        <w:tc>
          <w:tcPr>
            <w:tcW w:w="3118" w:type="dxa"/>
            <w:tcBorders>
              <w:top w:val="single" w:sz="4" w:space="0" w:color="000000"/>
              <w:left w:val="single" w:sz="4" w:space="0" w:color="000000"/>
              <w:bottom w:val="single" w:sz="4" w:space="0" w:color="000000"/>
              <w:right w:val="single" w:sz="4" w:space="0" w:color="000000"/>
            </w:tcBorders>
            <w:hideMark/>
          </w:tcPr>
          <w:p w14:paraId="5213F1B9" w14:textId="77777777" w:rsidR="007F5572" w:rsidRPr="007F5572" w:rsidRDefault="007F5572" w:rsidP="007F5572">
            <w:pPr>
              <w:rPr>
                <w:i/>
                <w:sz w:val="24"/>
                <w:szCs w:val="24"/>
                <w:lang w:eastAsia="en-US" w:bidi="lo-LA"/>
              </w:rPr>
            </w:pPr>
            <w:r w:rsidRPr="007F5572">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22D1FF8" w14:textId="77777777" w:rsidR="007F5572" w:rsidRPr="007F5572" w:rsidRDefault="007F5572" w:rsidP="007F5572">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8305E28" w14:textId="77777777" w:rsidR="007F5572" w:rsidRPr="007F5572" w:rsidRDefault="007F5572" w:rsidP="007F5572">
            <w:pPr>
              <w:rPr>
                <w:i/>
                <w:sz w:val="24"/>
                <w:szCs w:val="24"/>
                <w:lang w:eastAsia="en-US" w:bidi="lo-LA"/>
              </w:rPr>
            </w:pPr>
          </w:p>
        </w:tc>
      </w:tr>
      <w:tr w:rsidR="007F5572" w:rsidRPr="007F5572" w14:paraId="15B57307" w14:textId="77777777" w:rsidTr="00BF4216">
        <w:tc>
          <w:tcPr>
            <w:tcW w:w="3118" w:type="dxa"/>
            <w:tcBorders>
              <w:top w:val="single" w:sz="4" w:space="0" w:color="000000"/>
              <w:left w:val="single" w:sz="4" w:space="0" w:color="000000"/>
              <w:bottom w:val="single" w:sz="4" w:space="0" w:color="000000"/>
              <w:right w:val="single" w:sz="4" w:space="0" w:color="000000"/>
            </w:tcBorders>
            <w:hideMark/>
          </w:tcPr>
          <w:p w14:paraId="78AFEBA1" w14:textId="77777777" w:rsidR="007F5572" w:rsidRPr="007F5572" w:rsidRDefault="007F5572" w:rsidP="007F5572">
            <w:pPr>
              <w:rPr>
                <w:i/>
                <w:sz w:val="24"/>
                <w:szCs w:val="24"/>
                <w:lang w:eastAsia="en-US" w:bidi="lo-LA"/>
              </w:rPr>
            </w:pPr>
            <w:r w:rsidRPr="007F5572">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FEF7534" w14:textId="77777777" w:rsidR="007F5572" w:rsidRPr="007F5572" w:rsidRDefault="007F5572" w:rsidP="007F5572">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0700D27" w14:textId="77777777" w:rsidR="007F5572" w:rsidRPr="007F5572" w:rsidRDefault="007F5572" w:rsidP="007F5572">
            <w:pPr>
              <w:rPr>
                <w:i/>
                <w:sz w:val="24"/>
                <w:szCs w:val="24"/>
                <w:lang w:eastAsia="en-US" w:bidi="lo-LA"/>
              </w:rPr>
            </w:pPr>
          </w:p>
        </w:tc>
      </w:tr>
      <w:tr w:rsidR="007F5572" w:rsidRPr="007F5572" w14:paraId="3496DDF6" w14:textId="77777777" w:rsidTr="00BF4216">
        <w:tc>
          <w:tcPr>
            <w:tcW w:w="3118" w:type="dxa"/>
            <w:tcBorders>
              <w:top w:val="single" w:sz="4" w:space="0" w:color="000000"/>
              <w:left w:val="single" w:sz="4" w:space="0" w:color="000000"/>
              <w:bottom w:val="single" w:sz="4" w:space="0" w:color="000000"/>
              <w:right w:val="single" w:sz="4" w:space="0" w:color="000000"/>
            </w:tcBorders>
            <w:hideMark/>
          </w:tcPr>
          <w:p w14:paraId="6D0A8FB5" w14:textId="77777777" w:rsidR="007F5572" w:rsidRPr="007F5572" w:rsidRDefault="007F5572" w:rsidP="007F5572">
            <w:pPr>
              <w:rPr>
                <w:i/>
                <w:sz w:val="24"/>
                <w:szCs w:val="24"/>
                <w:lang w:eastAsia="en-US" w:bidi="lo-LA"/>
              </w:rPr>
            </w:pPr>
            <w:r w:rsidRPr="007F5572">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9380D7C" w14:textId="77777777" w:rsidR="007F5572" w:rsidRPr="007F5572" w:rsidRDefault="007F5572" w:rsidP="007F5572">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6A3C45" w14:textId="77777777" w:rsidR="007F5572" w:rsidRPr="007F5572" w:rsidRDefault="007F5572" w:rsidP="007F5572">
            <w:pPr>
              <w:rPr>
                <w:i/>
                <w:sz w:val="24"/>
                <w:szCs w:val="24"/>
                <w:lang w:eastAsia="en-US" w:bidi="lo-LA"/>
              </w:rPr>
            </w:pPr>
          </w:p>
        </w:tc>
      </w:tr>
      <w:tr w:rsidR="007F5572" w:rsidRPr="007F5572" w14:paraId="6EDEACB5" w14:textId="77777777" w:rsidTr="00BF4216">
        <w:tc>
          <w:tcPr>
            <w:tcW w:w="3118" w:type="dxa"/>
            <w:tcBorders>
              <w:top w:val="single" w:sz="4" w:space="0" w:color="000000"/>
              <w:left w:val="single" w:sz="4" w:space="0" w:color="000000"/>
              <w:bottom w:val="single" w:sz="4" w:space="0" w:color="000000"/>
              <w:right w:val="single" w:sz="4" w:space="0" w:color="000000"/>
            </w:tcBorders>
            <w:hideMark/>
          </w:tcPr>
          <w:p w14:paraId="1ACDF75E" w14:textId="77777777" w:rsidR="007F5572" w:rsidRPr="007F5572" w:rsidRDefault="007F5572" w:rsidP="007F5572">
            <w:pPr>
              <w:rPr>
                <w:i/>
                <w:sz w:val="24"/>
                <w:szCs w:val="24"/>
                <w:lang w:eastAsia="en-US" w:bidi="lo-LA"/>
              </w:rPr>
            </w:pPr>
            <w:r w:rsidRPr="007F5572">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A97922F" w14:textId="77777777" w:rsidR="007F5572" w:rsidRPr="007F5572" w:rsidRDefault="007F5572" w:rsidP="007F5572">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D00863" w14:textId="77777777" w:rsidR="007F5572" w:rsidRPr="007F5572" w:rsidRDefault="007F5572" w:rsidP="007F5572">
            <w:pPr>
              <w:rPr>
                <w:i/>
                <w:sz w:val="24"/>
                <w:szCs w:val="24"/>
                <w:lang w:eastAsia="en-US" w:bidi="lo-LA"/>
              </w:rPr>
            </w:pPr>
          </w:p>
        </w:tc>
      </w:tr>
      <w:tr w:rsidR="007F5572" w:rsidRPr="007F5572" w14:paraId="0B762198" w14:textId="77777777" w:rsidTr="00BF4216">
        <w:tc>
          <w:tcPr>
            <w:tcW w:w="3118" w:type="dxa"/>
            <w:tcBorders>
              <w:top w:val="single" w:sz="4" w:space="0" w:color="000000"/>
              <w:left w:val="single" w:sz="4" w:space="0" w:color="000000"/>
              <w:bottom w:val="single" w:sz="4" w:space="0" w:color="000000"/>
              <w:right w:val="single" w:sz="4" w:space="0" w:color="000000"/>
            </w:tcBorders>
            <w:hideMark/>
          </w:tcPr>
          <w:p w14:paraId="6F94876C" w14:textId="77777777" w:rsidR="007F5572" w:rsidRPr="007F5572" w:rsidRDefault="007F5572" w:rsidP="007F5572">
            <w:pPr>
              <w:rPr>
                <w:i/>
                <w:sz w:val="24"/>
                <w:szCs w:val="24"/>
                <w:lang w:eastAsia="en-US" w:bidi="lo-LA"/>
              </w:rPr>
            </w:pPr>
            <w:r w:rsidRPr="007F5572">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01C3B30" w14:textId="77777777" w:rsidR="007F5572" w:rsidRPr="007F5572" w:rsidRDefault="007F5572" w:rsidP="007F5572">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6176B24" w14:textId="77777777" w:rsidR="007F5572" w:rsidRPr="007F5572" w:rsidRDefault="007F5572" w:rsidP="007F5572">
            <w:pPr>
              <w:rPr>
                <w:i/>
                <w:sz w:val="24"/>
                <w:szCs w:val="24"/>
                <w:lang w:eastAsia="en-US" w:bidi="lo-LA"/>
              </w:rPr>
            </w:pPr>
          </w:p>
        </w:tc>
      </w:tr>
      <w:tr w:rsidR="007F5572" w:rsidRPr="007F5572" w14:paraId="017581A3" w14:textId="77777777" w:rsidTr="00BF4216">
        <w:tc>
          <w:tcPr>
            <w:tcW w:w="3118" w:type="dxa"/>
            <w:tcBorders>
              <w:top w:val="single" w:sz="4" w:space="0" w:color="000000"/>
              <w:left w:val="single" w:sz="4" w:space="0" w:color="000000"/>
              <w:bottom w:val="single" w:sz="4" w:space="0" w:color="000000"/>
              <w:right w:val="single" w:sz="4" w:space="0" w:color="000000"/>
            </w:tcBorders>
            <w:hideMark/>
          </w:tcPr>
          <w:p w14:paraId="4DF36BB5" w14:textId="77777777" w:rsidR="007F5572" w:rsidRPr="007F5572" w:rsidRDefault="007F5572" w:rsidP="007F5572">
            <w:pPr>
              <w:rPr>
                <w:i/>
                <w:sz w:val="24"/>
                <w:szCs w:val="24"/>
                <w:lang w:eastAsia="en-US" w:bidi="lo-LA"/>
              </w:rPr>
            </w:pPr>
            <w:r w:rsidRPr="007F5572">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E77CE08" w14:textId="77777777" w:rsidR="007F5572" w:rsidRPr="007F5572" w:rsidRDefault="007F5572" w:rsidP="007F5572">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527C321" w14:textId="77777777" w:rsidR="007F5572" w:rsidRPr="007F5572" w:rsidRDefault="007F5572" w:rsidP="007F5572">
            <w:pPr>
              <w:rPr>
                <w:i/>
                <w:sz w:val="24"/>
                <w:szCs w:val="24"/>
                <w:lang w:eastAsia="en-US" w:bidi="lo-LA"/>
              </w:rPr>
            </w:pPr>
          </w:p>
        </w:tc>
      </w:tr>
      <w:tr w:rsidR="007F5572" w:rsidRPr="007F5572" w14:paraId="53C61575" w14:textId="77777777" w:rsidTr="00BF4216">
        <w:tc>
          <w:tcPr>
            <w:tcW w:w="3118" w:type="dxa"/>
            <w:tcBorders>
              <w:top w:val="single" w:sz="4" w:space="0" w:color="000000"/>
              <w:left w:val="single" w:sz="4" w:space="0" w:color="000000"/>
              <w:bottom w:val="single" w:sz="4" w:space="0" w:color="000000"/>
              <w:right w:val="single" w:sz="4" w:space="0" w:color="000000"/>
            </w:tcBorders>
            <w:hideMark/>
          </w:tcPr>
          <w:p w14:paraId="13FB09FB" w14:textId="77777777" w:rsidR="007F5572" w:rsidRPr="007F5572" w:rsidRDefault="007F5572" w:rsidP="007F5572">
            <w:pPr>
              <w:rPr>
                <w:i/>
                <w:sz w:val="24"/>
                <w:szCs w:val="24"/>
                <w:lang w:eastAsia="en-US" w:bidi="lo-LA"/>
              </w:rPr>
            </w:pPr>
            <w:r w:rsidRPr="007F5572">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0BAABC4" w14:textId="77777777" w:rsidR="007F5572" w:rsidRPr="007F5572" w:rsidRDefault="007F5572" w:rsidP="007F5572">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5C4B6B" w14:textId="77777777" w:rsidR="007F5572" w:rsidRPr="007F5572" w:rsidRDefault="007F5572" w:rsidP="007F5572">
            <w:pPr>
              <w:rPr>
                <w:i/>
                <w:sz w:val="24"/>
                <w:szCs w:val="24"/>
                <w:lang w:eastAsia="en-US" w:bidi="lo-LA"/>
              </w:rPr>
            </w:pPr>
          </w:p>
        </w:tc>
      </w:tr>
      <w:tr w:rsidR="007F5572" w:rsidRPr="007F5572" w14:paraId="59D57623" w14:textId="77777777" w:rsidTr="00BF4216">
        <w:tc>
          <w:tcPr>
            <w:tcW w:w="3118" w:type="dxa"/>
            <w:tcBorders>
              <w:top w:val="single" w:sz="4" w:space="0" w:color="000000"/>
              <w:left w:val="single" w:sz="4" w:space="0" w:color="000000"/>
              <w:bottom w:val="single" w:sz="4" w:space="0" w:color="000000"/>
              <w:right w:val="single" w:sz="4" w:space="0" w:color="000000"/>
            </w:tcBorders>
            <w:hideMark/>
          </w:tcPr>
          <w:p w14:paraId="713219EE" w14:textId="77777777" w:rsidR="007F5572" w:rsidRPr="007F5572" w:rsidRDefault="007F5572" w:rsidP="007F5572">
            <w:pPr>
              <w:rPr>
                <w:i/>
                <w:sz w:val="24"/>
                <w:szCs w:val="24"/>
                <w:lang w:eastAsia="en-US" w:bidi="lo-LA"/>
              </w:rPr>
            </w:pPr>
            <w:r w:rsidRPr="007F5572">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A19C1B0" w14:textId="77777777" w:rsidR="007F5572" w:rsidRPr="007F5572" w:rsidRDefault="007F5572" w:rsidP="007F5572">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9284B17" w14:textId="77777777" w:rsidR="007F5572" w:rsidRPr="007F5572" w:rsidRDefault="007F5572" w:rsidP="007F5572">
            <w:pPr>
              <w:rPr>
                <w:i/>
                <w:sz w:val="24"/>
                <w:szCs w:val="24"/>
                <w:lang w:eastAsia="en-US" w:bidi="lo-LA"/>
              </w:rPr>
            </w:pPr>
          </w:p>
        </w:tc>
      </w:tr>
      <w:tr w:rsidR="007F5572" w:rsidRPr="007F5572" w14:paraId="4B5FA9D4" w14:textId="77777777" w:rsidTr="00BF4216">
        <w:tc>
          <w:tcPr>
            <w:tcW w:w="3118" w:type="dxa"/>
            <w:tcBorders>
              <w:top w:val="single" w:sz="4" w:space="0" w:color="000000"/>
              <w:left w:val="single" w:sz="4" w:space="0" w:color="000000"/>
              <w:bottom w:val="single" w:sz="4" w:space="0" w:color="000000"/>
              <w:right w:val="single" w:sz="4" w:space="0" w:color="000000"/>
            </w:tcBorders>
            <w:hideMark/>
          </w:tcPr>
          <w:p w14:paraId="6D22132D" w14:textId="77777777" w:rsidR="007F5572" w:rsidRPr="007F5572" w:rsidRDefault="007F5572" w:rsidP="007F5572">
            <w:pPr>
              <w:rPr>
                <w:i/>
                <w:sz w:val="24"/>
                <w:szCs w:val="24"/>
                <w:lang w:eastAsia="en-US" w:bidi="lo-LA"/>
              </w:rPr>
            </w:pPr>
            <w:r w:rsidRPr="007F5572">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F4685DB" w14:textId="77777777" w:rsidR="007F5572" w:rsidRPr="007F5572" w:rsidRDefault="007F5572" w:rsidP="007F5572">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F89FA99" w14:textId="77777777" w:rsidR="007F5572" w:rsidRPr="007F5572" w:rsidRDefault="007F5572" w:rsidP="007F5572">
            <w:pPr>
              <w:rPr>
                <w:i/>
                <w:sz w:val="24"/>
                <w:szCs w:val="24"/>
                <w:lang w:eastAsia="en-US" w:bidi="lo-LA"/>
              </w:rPr>
            </w:pPr>
          </w:p>
        </w:tc>
      </w:tr>
    </w:tbl>
    <w:p w14:paraId="5534371D" w14:textId="0EBF29ED" w:rsidR="007F5572" w:rsidRPr="007F5572" w:rsidRDefault="007F5572" w:rsidP="00E85D50">
      <w:pPr>
        <w:jc w:val="both"/>
        <w:rPr>
          <w:sz w:val="24"/>
          <w:szCs w:val="24"/>
        </w:rPr>
      </w:pPr>
      <w:r w:rsidRPr="007F5572">
        <w:rPr>
          <w:b/>
          <w:sz w:val="24"/>
          <w:szCs w:val="24"/>
          <w:lang w:eastAsia="en-US" w:bidi="lo-LA"/>
        </w:rPr>
        <w:t>*</w:t>
      </w:r>
      <w:r w:rsidRPr="007F5572">
        <w:rPr>
          <w:bCs/>
          <w:sz w:val="24"/>
          <w:szCs w:val="24"/>
        </w:rPr>
        <w:t xml:space="preserve"> Numatomo teisinio reguliavimo poveikio vertinimas atliekamas r</w:t>
      </w:r>
      <w:r w:rsidRPr="007F5572">
        <w:rPr>
          <w:sz w:val="24"/>
          <w:szCs w:val="24"/>
        </w:rPr>
        <w:t>engiant teisės akto, kuriuo numatoma reglamentuoti iki tol nereglamentuotus santykius, taip pat kuriuo iš esmės keičiamas teisinis reguliavimas, projektą.</w:t>
      </w:r>
      <w:r w:rsidRPr="007F5572">
        <w:rPr>
          <w:sz w:val="24"/>
          <w:szCs w:val="24"/>
          <w:lang w:eastAsia="en-US" w:bidi="lo-LA"/>
        </w:rPr>
        <w:t xml:space="preserve"> </w:t>
      </w:r>
      <w:r w:rsidRPr="007F5572">
        <w:rPr>
          <w:sz w:val="24"/>
          <w:szCs w:val="24"/>
        </w:rPr>
        <w:t>Atliekant vertinimą, nustatomas galimas teigiamas ir neigiamas poveikis to teisinio reguliavimo sričiai, asmenims ar jų grupėms, kuriems bus taikomas numatomas teisinis reguliavimas.</w:t>
      </w:r>
    </w:p>
    <w:p w14:paraId="13E8B215" w14:textId="77777777" w:rsidR="00537468" w:rsidRDefault="00537468" w:rsidP="007F5572">
      <w:pPr>
        <w:rPr>
          <w:i/>
          <w:iCs/>
          <w:sz w:val="24"/>
          <w:szCs w:val="24"/>
        </w:rPr>
      </w:pPr>
    </w:p>
    <w:p w14:paraId="5DA728A1" w14:textId="0018BC79" w:rsidR="00337914" w:rsidRPr="001358C7" w:rsidRDefault="007F5572">
      <w:pPr>
        <w:rPr>
          <w:sz w:val="24"/>
          <w:szCs w:val="24"/>
        </w:rPr>
      </w:pPr>
      <w:r w:rsidRPr="007F5572">
        <w:rPr>
          <w:sz w:val="24"/>
          <w:szCs w:val="24"/>
        </w:rPr>
        <w:t>Švietimo skyriaus vedėja</w:t>
      </w:r>
      <w:r w:rsidRPr="007F5572">
        <w:rPr>
          <w:sz w:val="24"/>
          <w:szCs w:val="24"/>
        </w:rPr>
        <w:tab/>
      </w:r>
      <w:r w:rsidRPr="007F5572">
        <w:rPr>
          <w:sz w:val="24"/>
          <w:szCs w:val="24"/>
        </w:rPr>
        <w:tab/>
      </w:r>
      <w:r w:rsidRPr="007F5572">
        <w:rPr>
          <w:sz w:val="24"/>
          <w:szCs w:val="24"/>
        </w:rPr>
        <w:tab/>
      </w:r>
      <w:r w:rsidRPr="007F5572">
        <w:rPr>
          <w:sz w:val="24"/>
          <w:szCs w:val="24"/>
        </w:rPr>
        <w:tab/>
        <w:t xml:space="preserve">             Vilma Dobrovolskienė</w:t>
      </w:r>
      <w:r w:rsidR="00D06272">
        <w:rPr>
          <w:sz w:val="24"/>
          <w:szCs w:val="24"/>
        </w:rPr>
        <w:t xml:space="preserve">  </w:t>
      </w:r>
    </w:p>
    <w:sectPr w:rsidR="00337914" w:rsidRPr="001358C7" w:rsidSect="00D06272">
      <w:pgSz w:w="12240" w:h="15840"/>
      <w:pgMar w:top="1134" w:right="616" w:bottom="127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AB39B" w14:textId="77777777" w:rsidR="00077FE4" w:rsidRDefault="00077FE4" w:rsidP="00E85D50">
      <w:r>
        <w:separator/>
      </w:r>
    </w:p>
  </w:endnote>
  <w:endnote w:type="continuationSeparator" w:id="0">
    <w:p w14:paraId="4799E9F1" w14:textId="77777777" w:rsidR="00077FE4" w:rsidRDefault="00077FE4" w:rsidP="00E8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B740A" w14:textId="77777777" w:rsidR="00077FE4" w:rsidRDefault="00077FE4" w:rsidP="00E85D50">
      <w:r>
        <w:separator/>
      </w:r>
    </w:p>
  </w:footnote>
  <w:footnote w:type="continuationSeparator" w:id="0">
    <w:p w14:paraId="620CDBFF" w14:textId="77777777" w:rsidR="00077FE4" w:rsidRDefault="00077FE4" w:rsidP="00E8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072791"/>
      <w:docPartObj>
        <w:docPartGallery w:val="Page Numbers (Top of Page)"/>
        <w:docPartUnique/>
      </w:docPartObj>
    </w:sdtPr>
    <w:sdtEndPr/>
    <w:sdtContent>
      <w:p w14:paraId="63FE0178" w14:textId="5D734E53" w:rsidR="00D06272" w:rsidRDefault="00D06272">
        <w:pPr>
          <w:pStyle w:val="Antrats"/>
          <w:jc w:val="center"/>
        </w:pPr>
        <w:r>
          <w:fldChar w:fldCharType="begin"/>
        </w:r>
        <w:r>
          <w:instrText>PAGE   \* MERGEFORMAT</w:instrText>
        </w:r>
        <w:r>
          <w:fldChar w:fldCharType="separate"/>
        </w:r>
        <w:r>
          <w:t>2</w:t>
        </w:r>
        <w:r>
          <w:fldChar w:fldCharType="end"/>
        </w:r>
      </w:p>
    </w:sdtContent>
  </w:sdt>
  <w:p w14:paraId="044BF1AA" w14:textId="77777777" w:rsidR="00DC32C4" w:rsidRDefault="00DC32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5008B"/>
    <w:multiLevelType w:val="hybridMultilevel"/>
    <w:tmpl w:val="289C446A"/>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 w15:restartNumberingAfterBreak="0">
    <w:nsid w:val="766427F5"/>
    <w:multiLevelType w:val="multilevel"/>
    <w:tmpl w:val="38FECF32"/>
    <w:lvl w:ilvl="0">
      <w:start w:val="1"/>
      <w:numFmt w:val="decimal"/>
      <w:lvlText w:val="%1."/>
      <w:lvlJc w:val="left"/>
      <w:pPr>
        <w:ind w:left="1495" w:hanging="360"/>
      </w:pPr>
    </w:lvl>
    <w:lvl w:ilvl="1">
      <w:start w:val="1"/>
      <w:numFmt w:val="decimal"/>
      <w:lvlText w:val="%1.%2."/>
      <w:lvlJc w:val="left"/>
      <w:pPr>
        <w:ind w:left="2629" w:hanging="360"/>
      </w:p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2291" w:hanging="1080"/>
      </w:pPr>
    </w:lvl>
    <w:lvl w:ilvl="5">
      <w:start w:val="1"/>
      <w:numFmt w:val="decimal"/>
      <w:lvlText w:val="%1.%2.%3.%4.%5.%6."/>
      <w:lvlJc w:val="left"/>
      <w:pPr>
        <w:ind w:left="2291" w:hanging="1080"/>
      </w:pPr>
    </w:lvl>
    <w:lvl w:ilvl="6">
      <w:start w:val="1"/>
      <w:numFmt w:val="decimal"/>
      <w:lvlText w:val="%1.%2.%3.%4.%5.%6.%7."/>
      <w:lvlJc w:val="left"/>
      <w:pPr>
        <w:ind w:left="2651" w:hanging="1439"/>
      </w:pPr>
    </w:lvl>
    <w:lvl w:ilvl="7">
      <w:start w:val="1"/>
      <w:numFmt w:val="decimal"/>
      <w:lvlText w:val="%1.%2.%3.%4.%5.%6.%7.%8."/>
      <w:lvlJc w:val="left"/>
      <w:pPr>
        <w:ind w:left="2651" w:hanging="1439"/>
      </w:pPr>
    </w:lvl>
    <w:lvl w:ilvl="8">
      <w:start w:val="1"/>
      <w:numFmt w:val="decimal"/>
      <w:lvlText w:val="%1.%2.%3.%4.%5.%6.%7.%8.%9."/>
      <w:lvlJc w:val="left"/>
      <w:pPr>
        <w:ind w:left="3011" w:hanging="1799"/>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1C"/>
    <w:rsid w:val="000411D4"/>
    <w:rsid w:val="00060E05"/>
    <w:rsid w:val="00077FE4"/>
    <w:rsid w:val="000A30BE"/>
    <w:rsid w:val="00101C78"/>
    <w:rsid w:val="001202B1"/>
    <w:rsid w:val="001358C7"/>
    <w:rsid w:val="001F7B4C"/>
    <w:rsid w:val="002109CE"/>
    <w:rsid w:val="00287CA8"/>
    <w:rsid w:val="002A461B"/>
    <w:rsid w:val="002A708D"/>
    <w:rsid w:val="002D666D"/>
    <w:rsid w:val="0031042A"/>
    <w:rsid w:val="003146C7"/>
    <w:rsid w:val="00337914"/>
    <w:rsid w:val="003616B6"/>
    <w:rsid w:val="0038124D"/>
    <w:rsid w:val="00420772"/>
    <w:rsid w:val="00455B5E"/>
    <w:rsid w:val="00487530"/>
    <w:rsid w:val="004A5282"/>
    <w:rsid w:val="004D728E"/>
    <w:rsid w:val="004F2DEA"/>
    <w:rsid w:val="004F3FBF"/>
    <w:rsid w:val="00537468"/>
    <w:rsid w:val="005A4476"/>
    <w:rsid w:val="005C172A"/>
    <w:rsid w:val="005E601C"/>
    <w:rsid w:val="005F7081"/>
    <w:rsid w:val="006721AC"/>
    <w:rsid w:val="006B3096"/>
    <w:rsid w:val="00704A22"/>
    <w:rsid w:val="00720416"/>
    <w:rsid w:val="0072138F"/>
    <w:rsid w:val="007739D8"/>
    <w:rsid w:val="007756FA"/>
    <w:rsid w:val="007B0EF0"/>
    <w:rsid w:val="007C6867"/>
    <w:rsid w:val="007F5572"/>
    <w:rsid w:val="00800051"/>
    <w:rsid w:val="009272E6"/>
    <w:rsid w:val="0094084E"/>
    <w:rsid w:val="0094166D"/>
    <w:rsid w:val="00950369"/>
    <w:rsid w:val="009C6AFB"/>
    <w:rsid w:val="009F6E86"/>
    <w:rsid w:val="00A00132"/>
    <w:rsid w:val="00AB2692"/>
    <w:rsid w:val="00AC222C"/>
    <w:rsid w:val="00AF2426"/>
    <w:rsid w:val="00B67569"/>
    <w:rsid w:val="00B71F4A"/>
    <w:rsid w:val="00CA11B5"/>
    <w:rsid w:val="00CF2F5A"/>
    <w:rsid w:val="00D06272"/>
    <w:rsid w:val="00D101D5"/>
    <w:rsid w:val="00D32997"/>
    <w:rsid w:val="00D67088"/>
    <w:rsid w:val="00D91654"/>
    <w:rsid w:val="00DA725F"/>
    <w:rsid w:val="00DC32C4"/>
    <w:rsid w:val="00DF5ACE"/>
    <w:rsid w:val="00E22FC8"/>
    <w:rsid w:val="00E85D50"/>
    <w:rsid w:val="00EC2812"/>
    <w:rsid w:val="00ED2138"/>
    <w:rsid w:val="00EE1A57"/>
    <w:rsid w:val="00EE3FBB"/>
    <w:rsid w:val="00F57C09"/>
    <w:rsid w:val="00FB6FC9"/>
    <w:rsid w:val="00FC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EBD8A"/>
  <w15:docId w15:val="{CF65CC13-2F39-45CD-B587-F3DEEB63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01C"/>
    <w:pPr>
      <w:spacing w:after="0" w:line="240" w:lineRule="auto"/>
    </w:pPr>
    <w:rPr>
      <w:rFonts w:ascii="Times New Roman" w:eastAsia="Times New Roman" w:hAnsi="Times New Roman" w:cs="Times New Roman"/>
      <w:sz w:val="20"/>
      <w:szCs w:val="20"/>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5E601C"/>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E601C"/>
    <w:rPr>
      <w:rFonts w:ascii="Times New Roman" w:eastAsia="Times New Roman" w:hAnsi="Times New Roman" w:cs="Times New Roman"/>
      <w:b/>
      <w:sz w:val="24"/>
      <w:szCs w:val="20"/>
      <w:lang w:val="lt-LT" w:eastAsia="zh-CN"/>
    </w:rPr>
  </w:style>
  <w:style w:type="paragraph" w:styleId="Pavadinimas">
    <w:name w:val="Title"/>
    <w:basedOn w:val="prastasis"/>
    <w:link w:val="PavadinimasDiagrama"/>
    <w:qFormat/>
    <w:rsid w:val="005E601C"/>
    <w:pPr>
      <w:jc w:val="center"/>
    </w:pPr>
    <w:rPr>
      <w:b/>
      <w:bCs/>
      <w:sz w:val="24"/>
      <w:szCs w:val="24"/>
      <w:lang w:eastAsia="en-US"/>
    </w:rPr>
  </w:style>
  <w:style w:type="character" w:customStyle="1" w:styleId="PavadinimasDiagrama">
    <w:name w:val="Pavadinimas Diagrama"/>
    <w:basedOn w:val="Numatytasispastraiposriftas"/>
    <w:link w:val="Pavadinimas"/>
    <w:rsid w:val="005E601C"/>
    <w:rPr>
      <w:rFonts w:ascii="Times New Roman" w:eastAsia="Times New Roman" w:hAnsi="Times New Roman" w:cs="Times New Roman"/>
      <w:b/>
      <w:bCs/>
      <w:sz w:val="24"/>
      <w:szCs w:val="24"/>
      <w:lang w:val="lt-LT"/>
    </w:rPr>
  </w:style>
  <w:style w:type="paragraph" w:styleId="Sraopastraipa">
    <w:name w:val="List Paragraph"/>
    <w:basedOn w:val="prastasis"/>
    <w:uiPriority w:val="34"/>
    <w:qFormat/>
    <w:rsid w:val="004F3FBF"/>
    <w:pPr>
      <w:ind w:left="720"/>
      <w:contextualSpacing/>
    </w:pPr>
  </w:style>
  <w:style w:type="paragraph" w:styleId="Antrats">
    <w:name w:val="header"/>
    <w:basedOn w:val="prastasis"/>
    <w:link w:val="AntratsDiagrama"/>
    <w:uiPriority w:val="99"/>
    <w:unhideWhenUsed/>
    <w:rsid w:val="00E85D50"/>
    <w:pPr>
      <w:tabs>
        <w:tab w:val="center" w:pos="4513"/>
        <w:tab w:val="right" w:pos="9026"/>
      </w:tabs>
    </w:pPr>
  </w:style>
  <w:style w:type="character" w:customStyle="1" w:styleId="AntratsDiagrama">
    <w:name w:val="Antraštės Diagrama"/>
    <w:basedOn w:val="Numatytasispastraiposriftas"/>
    <w:link w:val="Antrats"/>
    <w:uiPriority w:val="99"/>
    <w:rsid w:val="00E85D50"/>
    <w:rPr>
      <w:rFonts w:ascii="Times New Roman" w:eastAsia="Times New Roman" w:hAnsi="Times New Roman" w:cs="Times New Roman"/>
      <w:sz w:val="20"/>
      <w:szCs w:val="20"/>
      <w:lang w:val="lt-LT" w:eastAsia="en-GB"/>
    </w:rPr>
  </w:style>
  <w:style w:type="paragraph" w:styleId="Porat">
    <w:name w:val="footer"/>
    <w:basedOn w:val="prastasis"/>
    <w:link w:val="PoratDiagrama"/>
    <w:uiPriority w:val="99"/>
    <w:unhideWhenUsed/>
    <w:rsid w:val="00E85D50"/>
    <w:pPr>
      <w:tabs>
        <w:tab w:val="center" w:pos="4513"/>
        <w:tab w:val="right" w:pos="9026"/>
      </w:tabs>
    </w:pPr>
  </w:style>
  <w:style w:type="character" w:customStyle="1" w:styleId="PoratDiagrama">
    <w:name w:val="Poraštė Diagrama"/>
    <w:basedOn w:val="Numatytasispastraiposriftas"/>
    <w:link w:val="Porat"/>
    <w:uiPriority w:val="99"/>
    <w:rsid w:val="00E85D50"/>
    <w:rPr>
      <w:rFonts w:ascii="Times New Roman" w:eastAsia="Times New Roman" w:hAnsi="Times New Roman" w:cs="Times New Roman"/>
      <w:sz w:val="20"/>
      <w:szCs w:val="20"/>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5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65A06-4334-4C8B-9C1A-1F9DAD30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20593</Words>
  <Characters>11739</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Steponas Navajauskas</cp:lastModifiedBy>
  <cp:revision>2</cp:revision>
  <cp:lastPrinted>2024-05-15T10:00:00Z</cp:lastPrinted>
  <dcterms:created xsi:type="dcterms:W3CDTF">2024-05-23T07:08:00Z</dcterms:created>
  <dcterms:modified xsi:type="dcterms:W3CDTF">2024-05-23T07:08:00Z</dcterms:modified>
</cp:coreProperties>
</file>