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20E0BB" w14:textId="09A8A0CE" w:rsidR="009B3D8B" w:rsidRDefault="009B3D8B" w:rsidP="009B3D8B">
      <w:pPr>
        <w:jc w:val="center"/>
        <w:rPr>
          <w:lang w:eastAsia="ar-SA"/>
        </w:rPr>
      </w:pPr>
      <w:r>
        <w:rPr>
          <w:noProof/>
        </w:rPr>
        <w:drawing>
          <wp:inline distT="0" distB="0" distL="0" distR="0" wp14:anchorId="7904042B" wp14:editId="3669888F">
            <wp:extent cx="485775" cy="571500"/>
            <wp:effectExtent l="0" t="0" r="9525" b="0"/>
            <wp:docPr id="1609481909"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85775" cy="571500"/>
                    </a:xfrm>
                    <a:prstGeom prst="rect">
                      <a:avLst/>
                    </a:prstGeom>
                    <a:solidFill>
                      <a:srgbClr val="FFFFFF"/>
                    </a:solidFill>
                    <a:ln>
                      <a:noFill/>
                    </a:ln>
                  </pic:spPr>
                </pic:pic>
              </a:graphicData>
            </a:graphic>
          </wp:inline>
        </w:drawing>
      </w:r>
    </w:p>
    <w:p w14:paraId="4A5A2A31" w14:textId="77777777" w:rsidR="009B3D8B" w:rsidRDefault="009B3D8B" w:rsidP="009B3D8B">
      <w:pPr>
        <w:jc w:val="center"/>
        <w:rPr>
          <w:lang w:eastAsia="ar-SA"/>
        </w:rPr>
      </w:pPr>
    </w:p>
    <w:p w14:paraId="001185DA" w14:textId="77777777" w:rsidR="009B3D8B" w:rsidRDefault="009B3D8B" w:rsidP="009B3D8B">
      <w:pPr>
        <w:jc w:val="center"/>
        <w:rPr>
          <w:b/>
          <w:bCs/>
          <w:caps/>
          <w:lang w:eastAsia="ar-SA"/>
        </w:rPr>
      </w:pPr>
      <w:r>
        <w:rPr>
          <w:b/>
          <w:bCs/>
          <w:caps/>
          <w:lang w:eastAsia="ar-SA"/>
        </w:rPr>
        <w:t>kėdainių rajono savivaldybėS ADMINISTRACIJOS DIREKTORIUS</w:t>
      </w:r>
    </w:p>
    <w:p w14:paraId="3B48ACD3" w14:textId="77777777" w:rsidR="009B3D8B" w:rsidRDefault="009B3D8B" w:rsidP="009B3D8B">
      <w:pPr>
        <w:jc w:val="center"/>
        <w:rPr>
          <w:b/>
          <w:bCs/>
          <w:caps/>
          <w:lang w:eastAsia="ar-SA"/>
        </w:rPr>
      </w:pPr>
    </w:p>
    <w:p w14:paraId="6E1AF012" w14:textId="77777777" w:rsidR="009B3D8B" w:rsidRDefault="009B3D8B" w:rsidP="009B3D8B">
      <w:pPr>
        <w:jc w:val="center"/>
        <w:rPr>
          <w:b/>
          <w:bCs/>
          <w:caps/>
          <w:lang w:eastAsia="ar-SA"/>
        </w:rPr>
      </w:pPr>
      <w:r>
        <w:rPr>
          <w:b/>
          <w:bCs/>
          <w:caps/>
          <w:lang w:eastAsia="ar-SA"/>
        </w:rPr>
        <w:t>ĮSAKYMAS</w:t>
      </w:r>
    </w:p>
    <w:p w14:paraId="1A78CCB7" w14:textId="77777777" w:rsidR="009B3D8B" w:rsidRDefault="009B3D8B" w:rsidP="009B3D8B">
      <w:pPr>
        <w:jc w:val="center"/>
        <w:rPr>
          <w:b/>
        </w:rPr>
      </w:pPr>
      <w:r>
        <w:rPr>
          <w:b/>
        </w:rPr>
        <w:t>DĖL KĖDAINIŲ RAJONO SAVIVALDYBĖS ADMINISTRACIJOS DIREKTORIAUS</w:t>
      </w:r>
    </w:p>
    <w:p w14:paraId="27524ACB" w14:textId="77777777" w:rsidR="009B3D8B" w:rsidRDefault="009B3D8B" w:rsidP="009B3D8B">
      <w:pPr>
        <w:jc w:val="center"/>
        <w:rPr>
          <w:b/>
        </w:rPr>
      </w:pPr>
      <w:r>
        <w:rPr>
          <w:b/>
        </w:rPr>
        <w:t>2022 M. SPALIO 13 D. ĮSAKYMO NR. AD-1-1182 „DĖL CENTRALIZUOTŲ IR DECENTRALIZUOTŲ VIEŠŲJŲ PIRKIMŲ VYKDYMO TVARKOS TAISYKLIŲ TVIRTINIMO“ PAKEITIMO</w:t>
      </w:r>
    </w:p>
    <w:p w14:paraId="1B0C1E12" w14:textId="77777777" w:rsidR="009B3D8B" w:rsidRDefault="009B3D8B" w:rsidP="009B3D8B">
      <w:pPr>
        <w:jc w:val="center"/>
      </w:pPr>
    </w:p>
    <w:p w14:paraId="3AEA6797" w14:textId="60C32498" w:rsidR="009B3D8B" w:rsidRDefault="009B3D8B" w:rsidP="009B3D8B">
      <w:pPr>
        <w:jc w:val="center"/>
      </w:pPr>
      <w:r>
        <w:t xml:space="preserve">2024 m. gegužės  </w:t>
      </w:r>
      <w:r w:rsidR="009A43D9">
        <w:t>2</w:t>
      </w:r>
      <w:r>
        <w:t xml:space="preserve"> d. Nr. AD-1-</w:t>
      </w:r>
      <w:r w:rsidR="009A43D9">
        <w:t>334</w:t>
      </w:r>
    </w:p>
    <w:p w14:paraId="4D94D788" w14:textId="77777777" w:rsidR="009B3D8B" w:rsidRDefault="009B3D8B" w:rsidP="009B3D8B">
      <w:pPr>
        <w:jc w:val="center"/>
      </w:pPr>
      <w:r>
        <w:t>Kėdainiai</w:t>
      </w:r>
    </w:p>
    <w:p w14:paraId="621D67C7" w14:textId="77777777" w:rsidR="009B3D8B" w:rsidRDefault="009B3D8B" w:rsidP="009B3D8B">
      <w:pPr>
        <w:jc w:val="center"/>
      </w:pPr>
    </w:p>
    <w:p w14:paraId="1D23224C" w14:textId="77777777" w:rsidR="009B3D8B" w:rsidRDefault="009B3D8B" w:rsidP="009B3D8B">
      <w:pPr>
        <w:ind w:firstLine="851"/>
        <w:jc w:val="both"/>
      </w:pPr>
      <w:r>
        <w:t>P a k e i č i u Centralizuotų ir decentralizuotų viešųjų pirkimų vykdymo tvarkos taisykles, patvirtintas Kėdainių rajono savivaldybės administracijos direktoriaus 2022 m. spalio 13 d. įsakymu Nr. AD-1-1182 „Dėl Centralizuotų ir decentralizuotų viešųjų pirkimų vykdymo tvarkos taisyklių tvirtinimo“:</w:t>
      </w:r>
    </w:p>
    <w:p w14:paraId="67E791C0" w14:textId="77777777" w:rsidR="009B3D8B" w:rsidRDefault="009B3D8B" w:rsidP="009B3D8B">
      <w:pPr>
        <w:ind w:firstLine="851"/>
        <w:jc w:val="both"/>
      </w:pPr>
      <w:r>
        <w:t>1. Pakeičiu 20 punktą ir jį išdėstau taip:</w:t>
      </w:r>
    </w:p>
    <w:p w14:paraId="39CF7247" w14:textId="206050C0" w:rsidR="009B3D8B" w:rsidRDefault="009B3D8B" w:rsidP="009B3D8B">
      <w:pPr>
        <w:ind w:firstLine="851"/>
        <w:jc w:val="both"/>
      </w:pPr>
      <w:r>
        <w:t xml:space="preserve">„20. </w:t>
      </w:r>
      <w:r>
        <w:rPr>
          <w:lang w:eastAsia="zh-CN"/>
        </w:rPr>
        <w:t>Esant nuolatiniam ar dažnam poreikiui visus metus pirkti to paties tipo prekes ar paslaugas, Pirkimų valdymo sistemoje gali būti parengiama viena Inicijavimo paraiška dėl visų tokių per metus atliekamų pirkimų. Šios pirkimo inicijavimo paraiškos vertė negali būti didesnė nei              1</w:t>
      </w:r>
      <w:r w:rsidR="00501D1B">
        <w:rPr>
          <w:lang w:eastAsia="zh-CN"/>
        </w:rPr>
        <w:t>5</w:t>
      </w:r>
      <w:r>
        <w:rPr>
          <w:lang w:eastAsia="zh-CN"/>
        </w:rPr>
        <w:t xml:space="preserve"> 000,00 Eur be pridėtinės vertės mokesčio (toliau – PVM)“.</w:t>
      </w:r>
    </w:p>
    <w:p w14:paraId="665FED79" w14:textId="77777777" w:rsidR="009B3D8B" w:rsidRDefault="009B3D8B" w:rsidP="009B3D8B">
      <w:pPr>
        <w:ind w:firstLine="851"/>
        <w:jc w:val="both"/>
        <w:rPr>
          <w:lang w:eastAsia="zh-CN"/>
        </w:rPr>
      </w:pPr>
      <w:r>
        <w:rPr>
          <w:lang w:eastAsia="zh-CN"/>
        </w:rPr>
        <w:t>2. P</w:t>
      </w:r>
      <w:r>
        <w:t>akeičiu 24.1 papunktį ir jį išdėstau taip:</w:t>
      </w:r>
    </w:p>
    <w:p w14:paraId="09263971" w14:textId="2028F21F" w:rsidR="009B3D8B" w:rsidRDefault="009B3D8B" w:rsidP="009B3D8B">
      <w:pPr>
        <w:ind w:firstLine="851"/>
        <w:jc w:val="both"/>
      </w:pPr>
      <w:r>
        <w:rPr>
          <w:lang w:eastAsia="zh-CN"/>
        </w:rPr>
        <w:t xml:space="preserve">„24.1. perkamos prekės, paslaugos ar darbai, kurių pirkimo sutarties vertė ne didesnė kaip </w:t>
      </w:r>
      <w:r>
        <w:rPr>
          <w:lang w:eastAsia="zh-CN"/>
        </w:rPr>
        <w:br/>
        <w:t>1</w:t>
      </w:r>
      <w:r w:rsidR="00C57BCA">
        <w:rPr>
          <w:lang w:eastAsia="zh-CN"/>
        </w:rPr>
        <w:t>5</w:t>
      </w:r>
      <w:r>
        <w:rPr>
          <w:lang w:eastAsia="zh-CN"/>
        </w:rPr>
        <w:t xml:space="preserve"> 000,00 Eur be PVM</w:t>
      </w:r>
      <w:r>
        <w:t>“.</w:t>
      </w:r>
    </w:p>
    <w:p w14:paraId="1A76488B" w14:textId="772F438D" w:rsidR="009B3D8B" w:rsidRDefault="009B3D8B" w:rsidP="009B3D8B">
      <w:pPr>
        <w:ind w:firstLine="851"/>
        <w:jc w:val="both"/>
      </w:pPr>
      <w:r>
        <w:t>3. Pakeičiu 4</w:t>
      </w:r>
      <w:r w:rsidR="00DF7765">
        <w:t>3</w:t>
      </w:r>
      <w:r>
        <w:t xml:space="preserve"> punktą ir jį išdėstau taip: </w:t>
      </w:r>
    </w:p>
    <w:p w14:paraId="46C9C194" w14:textId="58A00FAE" w:rsidR="009B3D8B" w:rsidRDefault="009B3D8B" w:rsidP="009B3D8B">
      <w:pPr>
        <w:ind w:firstLine="851"/>
        <w:jc w:val="both"/>
      </w:pPr>
      <w:r>
        <w:t>„4</w:t>
      </w:r>
      <w:r w:rsidR="00DF7765">
        <w:t>3</w:t>
      </w:r>
      <w:r>
        <w:t>.</w:t>
      </w:r>
      <w:r w:rsidR="00DF7765">
        <w:t xml:space="preserve"> </w:t>
      </w:r>
      <w:r w:rsidR="00DF7765" w:rsidRPr="002623B6">
        <w:t xml:space="preserve">Komisijai ar Pirkimų organizatoriui atlikus pirkimo procedūras, pirkimo sąlygos, Komisijos protokolas, kuriuo buvo nustatytas laimėtojas, Apklausos pažyma (mažos vertės pirkimų, atliekamų neskelbiamos apklausos būdu, atveju), laimėtojo pasiūlymas, pirkimo sutarties projektas ir kiti pirkimo sutarties sudarymui reikalingi pirkimo dokumentai ne vėliau kaip </w:t>
      </w:r>
      <w:r w:rsidR="00DF7765" w:rsidRPr="00441EBC">
        <w:t xml:space="preserve">per </w:t>
      </w:r>
      <w:r w:rsidR="00CD733F" w:rsidRPr="00441EBC">
        <w:t>10</w:t>
      </w:r>
      <w:r w:rsidR="006B66EC">
        <w:t xml:space="preserve"> kalendorinių</w:t>
      </w:r>
      <w:r w:rsidR="00D814D9">
        <w:t xml:space="preserve"> </w:t>
      </w:r>
      <w:r w:rsidR="00CD733F" w:rsidRPr="00441EBC">
        <w:t xml:space="preserve"> </w:t>
      </w:r>
      <w:r w:rsidR="00DF7765" w:rsidRPr="00441EBC">
        <w:t>dien</w:t>
      </w:r>
      <w:r w:rsidR="00441EBC" w:rsidRPr="00441EBC">
        <w:t>ų</w:t>
      </w:r>
      <w:r w:rsidR="00DF7765" w:rsidRPr="00441EBC">
        <w:t xml:space="preserve"> </w:t>
      </w:r>
      <w:r w:rsidR="00DF7765" w:rsidRPr="002623B6">
        <w:t>nuo laimėtojo nustatymo dienos perduodami Pirkimų valdymo sistemos priemonėmis Perkančiajai organizacijai, jei nėra gauta pretenzijų ar ieškinių</w:t>
      </w:r>
      <w:r>
        <w:t>“.</w:t>
      </w:r>
    </w:p>
    <w:p w14:paraId="560EC0D3" w14:textId="77777777" w:rsidR="003C6BC5" w:rsidRDefault="009B3D8B" w:rsidP="003C6BC5">
      <w:pPr>
        <w:ind w:firstLine="851"/>
        <w:jc w:val="both"/>
      </w:pPr>
      <w:r>
        <w:t xml:space="preserve">4. Pakeičiu </w:t>
      </w:r>
      <w:r w:rsidR="007018D0">
        <w:t>44</w:t>
      </w:r>
      <w:r>
        <w:t xml:space="preserve"> punktą ir jį išdėstau taip:</w:t>
      </w:r>
    </w:p>
    <w:p w14:paraId="4A68AE05" w14:textId="0B8F195D" w:rsidR="007018D0" w:rsidRPr="002B0295" w:rsidRDefault="009B3D8B" w:rsidP="003C6BC5">
      <w:pPr>
        <w:ind w:firstLine="851"/>
        <w:jc w:val="both"/>
      </w:pPr>
      <w:r>
        <w:t>„</w:t>
      </w:r>
      <w:r w:rsidR="007018D0">
        <w:t>44</w:t>
      </w:r>
      <w:r>
        <w:t>.</w:t>
      </w:r>
      <w:r w:rsidR="007018D0" w:rsidRPr="007018D0">
        <w:rPr>
          <w:color w:val="ED0000"/>
        </w:rPr>
        <w:t xml:space="preserve"> </w:t>
      </w:r>
      <w:r w:rsidR="007018D0" w:rsidRPr="002B0295">
        <w:t xml:space="preserve">Perkančioji organizacija, sudariusi pirkimo sutartį ar atlikusi pirkimo sutarties pakeitimą, ne vėliau kaip per </w:t>
      </w:r>
      <w:r w:rsidR="003C6BC5" w:rsidRPr="002B0295">
        <w:t>15</w:t>
      </w:r>
      <w:r w:rsidR="007018D0" w:rsidRPr="002B0295">
        <w:t xml:space="preserve"> </w:t>
      </w:r>
      <w:r w:rsidR="00E449DC" w:rsidRPr="002B0295">
        <w:t>kalendorinių</w:t>
      </w:r>
      <w:r w:rsidR="00602BB9" w:rsidRPr="002B0295">
        <w:t xml:space="preserve"> </w:t>
      </w:r>
      <w:r w:rsidR="007018D0" w:rsidRPr="002B0295">
        <w:t>dien</w:t>
      </w:r>
      <w:r w:rsidR="003C6BC5" w:rsidRPr="002B0295">
        <w:t>ų</w:t>
      </w:r>
      <w:r w:rsidR="007018D0" w:rsidRPr="002B0295">
        <w:t xml:space="preserve"> nuo pirkimo sutarties sudarymo ar pirkimo sutarties pakeitimo,  CVP IS paskelbia laimėjusio dalyvio pasiūlymą, sudarytą pirkimo sutartį, preliminariąją sutartį ir šių sutarčių pakeitimus Viešųjų pirkimų įstatymo 86 straipsnio 9 dalyje nustatyta tvarka</w:t>
      </w:r>
      <w:r w:rsidR="00E01CC1" w:rsidRPr="002B0295">
        <w:t>“</w:t>
      </w:r>
      <w:r w:rsidR="007018D0" w:rsidRPr="002B0295">
        <w:t xml:space="preserve">. </w:t>
      </w:r>
    </w:p>
    <w:p w14:paraId="3384C0AF" w14:textId="62E63D7C" w:rsidR="009B3D8B" w:rsidRPr="002B0295" w:rsidRDefault="009B3D8B" w:rsidP="009B3D8B">
      <w:pPr>
        <w:ind w:firstLine="851"/>
        <w:jc w:val="both"/>
      </w:pPr>
    </w:p>
    <w:p w14:paraId="06E0D31E" w14:textId="77777777" w:rsidR="009B3D8B" w:rsidRDefault="009B3D8B" w:rsidP="009B3D8B">
      <w:pPr>
        <w:jc w:val="both"/>
      </w:pPr>
    </w:p>
    <w:p w14:paraId="7A0FDBB2" w14:textId="77777777" w:rsidR="009B3D8B" w:rsidRDefault="009B3D8B" w:rsidP="009B3D8B">
      <w:pPr>
        <w:jc w:val="both"/>
      </w:pPr>
    </w:p>
    <w:p w14:paraId="4D6C258A" w14:textId="77777777" w:rsidR="009B3D8B" w:rsidRDefault="009B3D8B" w:rsidP="009B3D8B">
      <w:pPr>
        <w:jc w:val="both"/>
      </w:pPr>
    </w:p>
    <w:p w14:paraId="48E8EBEF" w14:textId="77777777" w:rsidR="009B3D8B" w:rsidRDefault="009B3D8B" w:rsidP="009B3D8B">
      <w:pPr>
        <w:jc w:val="both"/>
      </w:pPr>
    </w:p>
    <w:p w14:paraId="2AB010A2" w14:textId="77777777" w:rsidR="009B3D8B" w:rsidRDefault="009B3D8B" w:rsidP="009B3D8B">
      <w:pPr>
        <w:jc w:val="both"/>
      </w:pPr>
    </w:p>
    <w:p w14:paraId="3F7AE467" w14:textId="55D32ABF" w:rsidR="009B3D8B" w:rsidRDefault="009B3D8B" w:rsidP="009B3D8B">
      <w:pPr>
        <w:jc w:val="both"/>
      </w:pPr>
      <w:r>
        <w:t>Administracijos direktorius</w:t>
      </w:r>
      <w:r>
        <w:tab/>
      </w:r>
      <w:r>
        <w:tab/>
      </w:r>
      <w:r>
        <w:tab/>
        <w:t xml:space="preserve">          Gintautas </w:t>
      </w:r>
      <w:proofErr w:type="spellStart"/>
      <w:r>
        <w:t>Muznikas</w:t>
      </w:r>
      <w:proofErr w:type="spellEnd"/>
    </w:p>
    <w:p w14:paraId="68991D2E" w14:textId="77777777" w:rsidR="009B3D8B" w:rsidRDefault="009B3D8B" w:rsidP="009B3D8B">
      <w:pPr>
        <w:jc w:val="both"/>
      </w:pPr>
    </w:p>
    <w:sectPr w:rsidR="009B3D8B" w:rsidSect="00E219BC">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D8923C7"/>
    <w:multiLevelType w:val="multilevel"/>
    <w:tmpl w:val="03F2CBF6"/>
    <w:lvl w:ilvl="0">
      <w:start w:val="31"/>
      <w:numFmt w:val="decimal"/>
      <w:lvlText w:val="%1."/>
      <w:lvlJc w:val="left"/>
      <w:pPr>
        <w:ind w:left="928" w:hanging="360"/>
      </w:pPr>
      <w:rPr>
        <w:rFonts w:hint="default"/>
        <w:i w:val="0"/>
        <w:iCs w:val="0"/>
        <w:strike w:val="0"/>
        <w:color w:val="auto"/>
      </w:rPr>
    </w:lvl>
    <w:lvl w:ilvl="1">
      <w:start w:val="1"/>
      <w:numFmt w:val="decimal"/>
      <w:lvlText w:val="%1.%2."/>
      <w:lvlJc w:val="left"/>
      <w:pPr>
        <w:ind w:left="1440" w:hanging="36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9862797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D8B"/>
    <w:rsid w:val="002B0295"/>
    <w:rsid w:val="0032443F"/>
    <w:rsid w:val="003C6BC5"/>
    <w:rsid w:val="00441EBC"/>
    <w:rsid w:val="00501D1B"/>
    <w:rsid w:val="00546F47"/>
    <w:rsid w:val="005B43A2"/>
    <w:rsid w:val="00602BB9"/>
    <w:rsid w:val="00690D61"/>
    <w:rsid w:val="006B66EC"/>
    <w:rsid w:val="007018D0"/>
    <w:rsid w:val="00864B16"/>
    <w:rsid w:val="00981A74"/>
    <w:rsid w:val="009A43D9"/>
    <w:rsid w:val="009B3D8B"/>
    <w:rsid w:val="00A77CBF"/>
    <w:rsid w:val="00C57BCA"/>
    <w:rsid w:val="00CD733F"/>
    <w:rsid w:val="00D814D9"/>
    <w:rsid w:val="00DF7765"/>
    <w:rsid w:val="00E01CC1"/>
    <w:rsid w:val="00E219BC"/>
    <w:rsid w:val="00E449D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4A8AD"/>
  <w15:chartTrackingRefBased/>
  <w15:docId w15:val="{60796843-CB9D-46F8-9657-BB9379006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B3D8B"/>
    <w:pPr>
      <w:spacing w:after="0" w:line="240" w:lineRule="auto"/>
    </w:pPr>
    <w:rPr>
      <w:rFonts w:ascii="Times New Roman" w:eastAsia="Times New Roman" w:hAnsi="Times New Roman" w:cs="Times New Roman"/>
      <w:kern w:val="0"/>
      <w:sz w:val="24"/>
      <w:szCs w:val="24"/>
      <w:lang w:eastAsia="lt-LT"/>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2543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1443</Words>
  <Characters>823</Characters>
  <Application>Microsoft Office Word</Application>
  <DocSecurity>0</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Virginija Vaičiulienė</dc:creator>
  <cp:lastModifiedBy>Natalija Matulevičienė</cp:lastModifiedBy>
  <cp:revision>2</cp:revision>
  <dcterms:created xsi:type="dcterms:W3CDTF">2024-05-06T11:51:00Z</dcterms:created>
  <dcterms:modified xsi:type="dcterms:W3CDTF">2024-05-06T11:51:00Z</dcterms:modified>
</cp:coreProperties>
</file>