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495B29" w14:textId="77777777" w:rsidR="002558A0" w:rsidRPr="000A154B" w:rsidRDefault="002558A0" w:rsidP="002558A0">
      <w:pPr>
        <w:tabs>
          <w:tab w:val="center" w:pos="4819"/>
          <w:tab w:val="right" w:pos="9638"/>
        </w:tabs>
        <w:jc w:val="center"/>
        <w:rPr>
          <w:lang w:eastAsia="ar-SA"/>
        </w:rPr>
      </w:pPr>
      <w:r w:rsidRPr="000A154B">
        <w:rPr>
          <w:lang w:eastAsia="lt-LT"/>
        </w:rPr>
        <w:drawing>
          <wp:inline distT="0" distB="0" distL="0" distR="0" wp14:anchorId="44780BB8" wp14:editId="4C66664A">
            <wp:extent cx="485775" cy="5715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B1BE5" w14:textId="77777777" w:rsidR="002558A0" w:rsidRPr="000A154B" w:rsidRDefault="002558A0" w:rsidP="002558A0">
      <w:pPr>
        <w:jc w:val="center"/>
        <w:rPr>
          <w:lang w:eastAsia="ar-SA"/>
        </w:rPr>
      </w:pPr>
    </w:p>
    <w:p w14:paraId="20A9FE87" w14:textId="77777777" w:rsidR="002558A0" w:rsidRPr="000A154B" w:rsidRDefault="002558A0" w:rsidP="002558A0">
      <w:pPr>
        <w:spacing w:line="200" w:lineRule="atLeast"/>
        <w:jc w:val="center"/>
        <w:rPr>
          <w:b/>
          <w:bCs/>
          <w:caps/>
          <w:lang w:eastAsia="ar-SA"/>
        </w:rPr>
      </w:pPr>
      <w:r w:rsidRPr="000A154B">
        <w:rPr>
          <w:b/>
          <w:bCs/>
          <w:caps/>
          <w:lang w:eastAsia="ar-SA"/>
        </w:rPr>
        <w:t>kėdainių rajono savivaldybėS ADMINISTRACIJOS DIREKTORIUS</w:t>
      </w:r>
    </w:p>
    <w:p w14:paraId="34964ED2" w14:textId="77777777" w:rsidR="002558A0" w:rsidRPr="000A154B" w:rsidRDefault="002558A0" w:rsidP="002558A0">
      <w:pPr>
        <w:spacing w:line="200" w:lineRule="atLeast"/>
        <w:rPr>
          <w:b/>
          <w:bCs/>
          <w:caps/>
          <w:lang w:eastAsia="ar-SA"/>
        </w:rPr>
      </w:pPr>
    </w:p>
    <w:p w14:paraId="055A9699" w14:textId="77777777" w:rsidR="002558A0" w:rsidRPr="000A154B" w:rsidRDefault="002558A0" w:rsidP="002558A0">
      <w:pPr>
        <w:spacing w:line="200" w:lineRule="atLeast"/>
        <w:jc w:val="center"/>
        <w:rPr>
          <w:b/>
          <w:bCs/>
          <w:caps/>
          <w:lang w:eastAsia="ar-SA"/>
        </w:rPr>
      </w:pPr>
      <w:r w:rsidRPr="000A154B">
        <w:rPr>
          <w:b/>
          <w:bCs/>
          <w:caps/>
          <w:lang w:eastAsia="ar-SA"/>
        </w:rPr>
        <w:t>ĮSAKYMAS</w:t>
      </w:r>
    </w:p>
    <w:p w14:paraId="7F5029EB" w14:textId="0AF4F701" w:rsidR="002558A0" w:rsidRPr="000A154B" w:rsidRDefault="002558A0" w:rsidP="002558A0">
      <w:pPr>
        <w:spacing w:line="200" w:lineRule="atLeast"/>
        <w:jc w:val="center"/>
        <w:rPr>
          <w:b/>
          <w:bCs/>
          <w:caps/>
          <w:lang w:eastAsia="ar-SA"/>
        </w:rPr>
      </w:pPr>
      <w:r w:rsidRPr="000A154B">
        <w:rPr>
          <w:b/>
          <w:bCs/>
          <w:caps/>
        </w:rPr>
        <w:t>DĖL</w:t>
      </w:r>
      <w:r w:rsidR="00B216B7" w:rsidRPr="000A154B">
        <w:rPr>
          <w:b/>
          <w:bCs/>
          <w:caps/>
        </w:rPr>
        <w:t xml:space="preserve"> Kėdainių rajono savivaldybės administracijos direktoriaus 2023 m. birželio 5 d. įsakymo Nr. AD-1-553 </w:t>
      </w:r>
      <w:r w:rsidR="00B216B7" w:rsidRPr="000A154B">
        <w:rPr>
          <w:b/>
          <w:bCs/>
          <w:szCs w:val="24"/>
          <w:lang w:eastAsia="lt-LT"/>
        </w:rPr>
        <w:t>„DĖL</w:t>
      </w:r>
      <w:r w:rsidRPr="000A154B">
        <w:rPr>
          <w:b/>
          <w:bCs/>
          <w:caps/>
        </w:rPr>
        <w:t xml:space="preserve"> KĖDAINIŲ RAJONO savivaldybės BŪSTO PRITAIKYMO NEĮGALIESIEMS KOMISIJOS SUDARYMO IR KOMISIJOS darbo reglamento PATVIRTINIMO</w:t>
      </w:r>
      <w:r w:rsidR="00B216B7" w:rsidRPr="000A154B">
        <w:rPr>
          <w:b/>
          <w:bCs/>
          <w:caps/>
        </w:rPr>
        <w:t>“ pakeitimo</w:t>
      </w:r>
    </w:p>
    <w:p w14:paraId="4165215E" w14:textId="77777777" w:rsidR="002558A0" w:rsidRPr="000A154B" w:rsidRDefault="002558A0" w:rsidP="002558A0">
      <w:pPr>
        <w:ind w:right="-380"/>
        <w:rPr>
          <w:b/>
        </w:rPr>
      </w:pPr>
    </w:p>
    <w:p w14:paraId="5FBDFCDF" w14:textId="3EC68D6F" w:rsidR="002558A0" w:rsidRPr="000A154B" w:rsidRDefault="002558A0" w:rsidP="002558A0">
      <w:pPr>
        <w:ind w:right="-380"/>
        <w:jc w:val="center"/>
      </w:pPr>
      <w:r w:rsidRPr="000A154B">
        <w:t>202</w:t>
      </w:r>
      <w:r w:rsidR="009A3309" w:rsidRPr="000A154B">
        <w:t>4</w:t>
      </w:r>
      <w:r w:rsidRPr="000A154B">
        <w:t xml:space="preserve"> m.  </w:t>
      </w:r>
      <w:r w:rsidR="00A94E3D" w:rsidRPr="000A154B">
        <w:t>balandžio</w:t>
      </w:r>
      <w:r w:rsidRPr="000A154B">
        <w:t xml:space="preserve"> </w:t>
      </w:r>
      <w:r w:rsidR="000A154B">
        <w:t>3</w:t>
      </w:r>
      <w:r w:rsidRPr="000A154B">
        <w:t xml:space="preserve"> d.  Nr. </w:t>
      </w:r>
      <w:r w:rsidR="000A154B">
        <w:t>AD-1-230</w:t>
      </w:r>
    </w:p>
    <w:p w14:paraId="169ADC2B" w14:textId="77777777" w:rsidR="002558A0" w:rsidRPr="000A154B" w:rsidRDefault="002558A0" w:rsidP="002558A0">
      <w:pPr>
        <w:ind w:right="-380"/>
        <w:jc w:val="center"/>
      </w:pPr>
      <w:r w:rsidRPr="000A154B">
        <w:t>Kėdainiai</w:t>
      </w:r>
    </w:p>
    <w:p w14:paraId="4DFD1957" w14:textId="77777777" w:rsidR="002558A0" w:rsidRPr="000A154B" w:rsidRDefault="002558A0" w:rsidP="00040EC8">
      <w:pPr>
        <w:ind w:right="-380"/>
        <w:jc w:val="both"/>
      </w:pPr>
    </w:p>
    <w:p w14:paraId="6974E8A4" w14:textId="6C5E377A" w:rsidR="00DC7B47" w:rsidRPr="000A154B" w:rsidRDefault="00B216B7" w:rsidP="00040EC8">
      <w:pPr>
        <w:pStyle w:val="Betarp"/>
        <w:ind w:right="28" w:firstLine="709"/>
        <w:jc w:val="both"/>
        <w:rPr>
          <w:color w:val="FF0000"/>
          <w:lang w:eastAsia="lt-LT"/>
        </w:rPr>
      </w:pPr>
      <w:r w:rsidRPr="000A154B">
        <w:t>P a k e i č i u Kėdainių rajono savivaldybės administracijos direktoriaus 2023 m. birželio 5 d.</w:t>
      </w:r>
      <w:r w:rsidR="00040EC8" w:rsidRPr="000A154B">
        <w:t xml:space="preserve"> </w:t>
      </w:r>
      <w:r w:rsidRPr="000A154B">
        <w:t xml:space="preserve">įsakymo Nr. AD-1-553 </w:t>
      </w:r>
      <w:r w:rsidRPr="000A154B">
        <w:rPr>
          <w:lang w:eastAsia="lt-LT"/>
        </w:rPr>
        <w:t>„Dėl Kėdainių rajono savivaldybės būsto pritaikymo neįgaliesiems komisijos sudarymo ir</w:t>
      </w:r>
      <w:r w:rsidR="00040EC8" w:rsidRPr="000A154B">
        <w:rPr>
          <w:lang w:eastAsia="lt-LT"/>
        </w:rPr>
        <w:t xml:space="preserve"> </w:t>
      </w:r>
      <w:r w:rsidRPr="000A154B">
        <w:rPr>
          <w:lang w:eastAsia="lt-LT"/>
        </w:rPr>
        <w:t>komisijos darbo reglamento</w:t>
      </w:r>
      <w:r w:rsidR="00DB34E1" w:rsidRPr="000A154B">
        <w:rPr>
          <w:lang w:eastAsia="lt-LT"/>
        </w:rPr>
        <w:t xml:space="preserve"> </w:t>
      </w:r>
      <w:r w:rsidR="009A3309" w:rsidRPr="000A154B">
        <w:t>patvirtinimo</w:t>
      </w:r>
      <w:r w:rsidR="00407716" w:rsidRPr="000A154B">
        <w:t>“</w:t>
      </w:r>
      <w:r w:rsidR="00AF3F4D" w:rsidRPr="000A154B">
        <w:t xml:space="preserve"> </w:t>
      </w:r>
      <w:r w:rsidRPr="000A154B">
        <w:rPr>
          <w:lang w:eastAsia="lt-LT"/>
        </w:rPr>
        <w:t>1.</w:t>
      </w:r>
      <w:r w:rsidR="009A3309" w:rsidRPr="000A154B">
        <w:rPr>
          <w:lang w:eastAsia="lt-LT"/>
        </w:rPr>
        <w:t>3</w:t>
      </w:r>
      <w:r w:rsidRPr="000A154B">
        <w:rPr>
          <w:lang w:eastAsia="lt-LT"/>
        </w:rPr>
        <w:t>.</w:t>
      </w:r>
      <w:r w:rsidR="00DC7B47" w:rsidRPr="000A154B">
        <w:rPr>
          <w:lang w:eastAsia="lt-LT"/>
        </w:rPr>
        <w:t xml:space="preserve"> papunktį ir išdėstau jį taip:</w:t>
      </w:r>
    </w:p>
    <w:p w14:paraId="01C1EF88" w14:textId="53D20472" w:rsidR="002558A0" w:rsidRPr="000A154B" w:rsidRDefault="00DC7B47" w:rsidP="00040EC8">
      <w:pPr>
        <w:ind w:right="28" w:firstLine="709"/>
        <w:jc w:val="both"/>
        <w:rPr>
          <w:szCs w:val="24"/>
          <w:lang w:eastAsia="lt-LT"/>
        </w:rPr>
      </w:pPr>
      <w:r w:rsidRPr="000A154B">
        <w:rPr>
          <w:szCs w:val="24"/>
          <w:lang w:eastAsia="lt-LT"/>
        </w:rPr>
        <w:t>„1.</w:t>
      </w:r>
      <w:r w:rsidR="009A3309" w:rsidRPr="000A154B">
        <w:rPr>
          <w:szCs w:val="24"/>
          <w:lang w:eastAsia="lt-LT"/>
        </w:rPr>
        <w:t>3</w:t>
      </w:r>
      <w:r w:rsidRPr="000A154B">
        <w:rPr>
          <w:szCs w:val="24"/>
          <w:lang w:eastAsia="lt-LT"/>
        </w:rPr>
        <w:t xml:space="preserve">. </w:t>
      </w:r>
      <w:r w:rsidR="009A3309" w:rsidRPr="000A154B">
        <w:rPr>
          <w:szCs w:val="24"/>
          <w:lang w:eastAsia="lt-LT"/>
        </w:rPr>
        <w:t xml:space="preserve">Dalia </w:t>
      </w:r>
      <w:proofErr w:type="spellStart"/>
      <w:r w:rsidR="009A3309" w:rsidRPr="000A154B">
        <w:rPr>
          <w:szCs w:val="24"/>
          <w:lang w:eastAsia="lt-LT"/>
        </w:rPr>
        <w:t>Vaškevičienė</w:t>
      </w:r>
      <w:proofErr w:type="spellEnd"/>
      <w:r w:rsidRPr="000A154B">
        <w:rPr>
          <w:szCs w:val="24"/>
          <w:lang w:eastAsia="lt-LT"/>
        </w:rPr>
        <w:t xml:space="preserve"> – </w:t>
      </w:r>
      <w:r w:rsidR="009A3309" w:rsidRPr="000A154B">
        <w:rPr>
          <w:szCs w:val="24"/>
          <w:lang w:eastAsia="lt-LT"/>
        </w:rPr>
        <w:t xml:space="preserve">Kėdainių bendruomenės socialinio centro individualios priežiūros darbuotoja, komisijos narė;“. </w:t>
      </w:r>
    </w:p>
    <w:p w14:paraId="31F6BEC7" w14:textId="125E2C5F" w:rsidR="00DC7B47" w:rsidRPr="000A154B" w:rsidRDefault="00DC7B47" w:rsidP="00040EC8">
      <w:pPr>
        <w:widowControl w:val="0"/>
        <w:suppressAutoHyphens/>
        <w:ind w:right="28" w:firstLine="709"/>
        <w:jc w:val="both"/>
      </w:pPr>
      <w:r w:rsidRPr="000A154B">
        <w:rPr>
          <w:rFonts w:eastAsia="Lucida Sans Unicode"/>
        </w:rPr>
        <w:t xml:space="preserve">           </w:t>
      </w:r>
    </w:p>
    <w:p w14:paraId="3657795C" w14:textId="77777777" w:rsidR="00B216B7" w:rsidRPr="000A154B" w:rsidRDefault="00B216B7" w:rsidP="002558A0">
      <w:pPr>
        <w:ind w:firstLine="720"/>
        <w:jc w:val="both"/>
      </w:pPr>
    </w:p>
    <w:p w14:paraId="22454245" w14:textId="77777777" w:rsidR="002558A0" w:rsidRPr="000A154B" w:rsidRDefault="002558A0" w:rsidP="002558A0">
      <w:pPr>
        <w:tabs>
          <w:tab w:val="left" w:pos="7725"/>
        </w:tabs>
        <w:ind w:firstLine="720"/>
        <w:jc w:val="both"/>
      </w:pPr>
    </w:p>
    <w:p w14:paraId="560C0943" w14:textId="77777777" w:rsidR="002558A0" w:rsidRPr="000A154B" w:rsidRDefault="002558A0" w:rsidP="002558A0">
      <w:pPr>
        <w:tabs>
          <w:tab w:val="left" w:pos="7725"/>
        </w:tabs>
        <w:spacing w:line="276" w:lineRule="auto"/>
        <w:jc w:val="both"/>
      </w:pPr>
    </w:p>
    <w:p w14:paraId="26CC3206" w14:textId="77777777" w:rsidR="002558A0" w:rsidRPr="000A154B" w:rsidRDefault="002558A0" w:rsidP="002558A0">
      <w:pPr>
        <w:tabs>
          <w:tab w:val="left" w:pos="7725"/>
        </w:tabs>
        <w:spacing w:line="276" w:lineRule="auto"/>
        <w:jc w:val="both"/>
      </w:pPr>
    </w:p>
    <w:p w14:paraId="02A7CC20" w14:textId="77777777" w:rsidR="002558A0" w:rsidRPr="000A154B" w:rsidRDefault="002558A0" w:rsidP="002558A0">
      <w:pPr>
        <w:tabs>
          <w:tab w:val="left" w:pos="7725"/>
        </w:tabs>
        <w:spacing w:line="278" w:lineRule="auto"/>
        <w:jc w:val="both"/>
      </w:pPr>
      <w:r w:rsidRPr="000A154B">
        <w:t xml:space="preserve">Administracijos direktorius </w:t>
      </w:r>
      <w:r w:rsidRPr="000A154B">
        <w:tab/>
        <w:t xml:space="preserve">Gintautas </w:t>
      </w:r>
      <w:proofErr w:type="spellStart"/>
      <w:r w:rsidRPr="000A154B">
        <w:t>Muznikas</w:t>
      </w:r>
      <w:proofErr w:type="spellEnd"/>
    </w:p>
    <w:p w14:paraId="7A4EA716" w14:textId="77777777" w:rsidR="002558A0" w:rsidRPr="000A154B" w:rsidRDefault="002558A0" w:rsidP="002558A0">
      <w:pPr>
        <w:tabs>
          <w:tab w:val="left" w:pos="7725"/>
        </w:tabs>
        <w:spacing w:line="278" w:lineRule="auto"/>
        <w:jc w:val="both"/>
      </w:pPr>
    </w:p>
    <w:p w14:paraId="366CF16E" w14:textId="77777777" w:rsidR="002558A0" w:rsidRPr="000A154B" w:rsidRDefault="002558A0" w:rsidP="002558A0">
      <w:pPr>
        <w:tabs>
          <w:tab w:val="left" w:pos="7725"/>
        </w:tabs>
        <w:spacing w:line="278" w:lineRule="auto"/>
        <w:jc w:val="both"/>
      </w:pPr>
    </w:p>
    <w:p w14:paraId="0C76CBE0" w14:textId="77777777" w:rsidR="002558A0" w:rsidRPr="000A154B" w:rsidRDefault="002558A0" w:rsidP="002558A0">
      <w:pPr>
        <w:tabs>
          <w:tab w:val="left" w:pos="7725"/>
        </w:tabs>
        <w:spacing w:line="278" w:lineRule="auto"/>
        <w:jc w:val="both"/>
      </w:pPr>
    </w:p>
    <w:p w14:paraId="29EF2D94" w14:textId="77777777" w:rsidR="008A6A84" w:rsidRPr="000A154B" w:rsidRDefault="008A6A84"/>
    <w:sectPr w:rsidR="008A6A84" w:rsidRPr="000A154B" w:rsidSect="00EA73B6">
      <w:type w:val="continuous"/>
      <w:pgSz w:w="12644" w:h="16840" w:code="213"/>
      <w:pgMar w:top="1134" w:right="567" w:bottom="1134" w:left="1701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DE7"/>
    <w:rsid w:val="00040EC8"/>
    <w:rsid w:val="000A0FB9"/>
    <w:rsid w:val="000A154B"/>
    <w:rsid w:val="001055D3"/>
    <w:rsid w:val="002558A0"/>
    <w:rsid w:val="00407716"/>
    <w:rsid w:val="004D4586"/>
    <w:rsid w:val="00556B24"/>
    <w:rsid w:val="008A6A84"/>
    <w:rsid w:val="008E78EC"/>
    <w:rsid w:val="009622CA"/>
    <w:rsid w:val="009A1765"/>
    <w:rsid w:val="009A3309"/>
    <w:rsid w:val="00A77C01"/>
    <w:rsid w:val="00A94E3D"/>
    <w:rsid w:val="00AF3F4D"/>
    <w:rsid w:val="00B216B7"/>
    <w:rsid w:val="00B33DE7"/>
    <w:rsid w:val="00DB34E1"/>
    <w:rsid w:val="00DC7B47"/>
    <w:rsid w:val="00EA73B6"/>
    <w:rsid w:val="00FA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6EE8D"/>
  <w15:chartTrackingRefBased/>
  <w15:docId w15:val="{B6C521E6-3F5A-4A73-B45A-307B8B7A9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ind w:right="-66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558A0"/>
    <w:pPr>
      <w:ind w:right="0"/>
      <w:jc w:val="left"/>
    </w:pPr>
    <w:rPr>
      <w:rFonts w:ascii="Times New Roman" w:eastAsia="Times New Roman" w:hAnsi="Times New Roman" w:cs="Times New Roman"/>
      <w:sz w:val="24"/>
      <w:szCs w:val="20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F3F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AF3F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AF3F4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AF3F4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9622CA"/>
    <w:pPr>
      <w:ind w:right="0"/>
      <w:jc w:val="lef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AF3F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AF3F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AF3F4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AF3F4D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531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Natalija Matulevičienė</cp:lastModifiedBy>
  <cp:revision>2</cp:revision>
  <dcterms:created xsi:type="dcterms:W3CDTF">2024-04-03T12:59:00Z</dcterms:created>
  <dcterms:modified xsi:type="dcterms:W3CDTF">2024-04-03T12:59:00Z</dcterms:modified>
</cp:coreProperties>
</file>