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05DB2" w:rsidRPr="00797DBE" w:rsidRDefault="00405DB2" w:rsidP="00405DB2">
      <w:pPr>
        <w:jc w:val="center"/>
        <w:rPr>
          <w:sz w:val="24"/>
          <w:szCs w:val="24"/>
          <w:lang w:val="lt-LT"/>
        </w:rPr>
      </w:pPr>
      <w:r w:rsidRPr="00797DBE">
        <w:rPr>
          <w:sz w:val="24"/>
          <w:szCs w:val="24"/>
          <w:lang w:val="lt-LT"/>
        </w:rPr>
        <w:object w:dxaOrig="1346" w:dyaOrig="6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color="window">
            <v:imagedata r:id="rId4" o:title=""/>
          </v:shape>
          <o:OLEObject Type="Embed" ProgID="Imaging.Document" ShapeID="_x0000_i1025" DrawAspect="Content" ObjectID="_1773755370" r:id="rId5"/>
        </w:object>
      </w:r>
    </w:p>
    <w:p w:rsidR="00405DB2" w:rsidRPr="00797DBE" w:rsidRDefault="00405DB2" w:rsidP="00405DB2">
      <w:pPr>
        <w:pStyle w:val="Antrinispavadinimas"/>
        <w:rPr>
          <w:szCs w:val="24"/>
        </w:rPr>
      </w:pPr>
    </w:p>
    <w:p w:rsidR="00405DB2" w:rsidRPr="00797DBE" w:rsidRDefault="00405DB2" w:rsidP="00405DB2">
      <w:pPr>
        <w:pStyle w:val="Antrinispavadinimas"/>
        <w:rPr>
          <w:szCs w:val="24"/>
        </w:rPr>
      </w:pPr>
      <w:r w:rsidRPr="00797DBE">
        <w:rPr>
          <w:szCs w:val="24"/>
        </w:rPr>
        <w:t>KĖDAINIŲ RAJONO SAVIVALDYBĖS TARYBA</w:t>
      </w:r>
    </w:p>
    <w:p w:rsidR="00405DB2" w:rsidRPr="00797DBE" w:rsidRDefault="00405DB2" w:rsidP="00405DB2">
      <w:pPr>
        <w:jc w:val="center"/>
        <w:rPr>
          <w:b/>
          <w:sz w:val="24"/>
          <w:szCs w:val="24"/>
          <w:lang w:val="lt-LT"/>
        </w:rPr>
      </w:pPr>
    </w:p>
    <w:p w:rsidR="00405DB2" w:rsidRPr="00797DBE" w:rsidRDefault="00405DB2" w:rsidP="00405DB2">
      <w:pPr>
        <w:jc w:val="center"/>
        <w:rPr>
          <w:b/>
          <w:sz w:val="24"/>
          <w:szCs w:val="24"/>
          <w:lang w:val="lt-LT"/>
        </w:rPr>
      </w:pPr>
      <w:r w:rsidRPr="00797DBE">
        <w:rPr>
          <w:b/>
          <w:sz w:val="24"/>
          <w:szCs w:val="24"/>
          <w:lang w:val="lt-LT"/>
        </w:rPr>
        <w:t>SPRENDIMAS</w:t>
      </w:r>
    </w:p>
    <w:p w:rsidR="00405DB2" w:rsidRPr="00797DBE" w:rsidRDefault="00405DB2" w:rsidP="00405DB2">
      <w:pPr>
        <w:jc w:val="center"/>
        <w:rPr>
          <w:b/>
          <w:sz w:val="24"/>
          <w:szCs w:val="24"/>
          <w:lang w:val="lt-LT"/>
        </w:rPr>
      </w:pPr>
      <w:r w:rsidRPr="00797DBE">
        <w:rPr>
          <w:b/>
          <w:sz w:val="24"/>
          <w:szCs w:val="24"/>
          <w:lang w:val="lt-LT"/>
        </w:rPr>
        <w:t>DĖL KĖDAINIŲ RAJONO SAVIVALDYBĖS PETICIJŲ KOMISIJOS SUDARYMO</w:t>
      </w:r>
    </w:p>
    <w:p w:rsidR="00405DB2" w:rsidRPr="00797DBE" w:rsidRDefault="00405DB2" w:rsidP="00405DB2">
      <w:pPr>
        <w:jc w:val="center"/>
        <w:rPr>
          <w:sz w:val="24"/>
          <w:szCs w:val="24"/>
          <w:lang w:val="lt-LT"/>
        </w:rPr>
      </w:pPr>
    </w:p>
    <w:p w:rsidR="00086126" w:rsidRPr="00797DBE" w:rsidRDefault="00BB1803" w:rsidP="00086126">
      <w:pPr>
        <w:jc w:val="center"/>
        <w:rPr>
          <w:sz w:val="24"/>
          <w:szCs w:val="24"/>
          <w:u w:val="single"/>
          <w:lang w:val="lt-LT"/>
        </w:rPr>
      </w:pPr>
      <w:r w:rsidRPr="00797DBE">
        <w:rPr>
          <w:sz w:val="24"/>
          <w:szCs w:val="24"/>
          <w:lang w:val="lt-LT"/>
        </w:rPr>
        <w:t>20</w:t>
      </w:r>
      <w:r w:rsidR="00A019A6" w:rsidRPr="00797DBE">
        <w:rPr>
          <w:sz w:val="24"/>
          <w:szCs w:val="24"/>
          <w:lang w:val="lt-LT"/>
        </w:rPr>
        <w:t>24</w:t>
      </w:r>
      <w:r w:rsidRPr="00797DBE">
        <w:rPr>
          <w:sz w:val="24"/>
          <w:szCs w:val="24"/>
          <w:lang w:val="lt-LT"/>
        </w:rPr>
        <w:t xml:space="preserve"> m. </w:t>
      </w:r>
      <w:r w:rsidR="00A019A6" w:rsidRPr="00797DBE">
        <w:rPr>
          <w:sz w:val="24"/>
          <w:szCs w:val="24"/>
          <w:lang w:val="lt-LT"/>
        </w:rPr>
        <w:t>kovo</w:t>
      </w:r>
      <w:r w:rsidR="00DE7B35" w:rsidRPr="00797DBE">
        <w:rPr>
          <w:sz w:val="24"/>
          <w:szCs w:val="24"/>
          <w:lang w:val="lt-LT"/>
        </w:rPr>
        <w:t xml:space="preserve"> </w:t>
      </w:r>
      <w:r w:rsidR="00551B40">
        <w:rPr>
          <w:sz w:val="24"/>
          <w:szCs w:val="24"/>
          <w:lang w:val="lt-LT"/>
        </w:rPr>
        <w:t>2</w:t>
      </w:r>
      <w:r w:rsidR="003B5C3A">
        <w:rPr>
          <w:sz w:val="24"/>
          <w:szCs w:val="24"/>
          <w:lang w:val="lt-LT"/>
        </w:rPr>
        <w:t>9</w:t>
      </w:r>
      <w:r w:rsidR="00DE7B35" w:rsidRPr="00797DBE">
        <w:rPr>
          <w:sz w:val="24"/>
          <w:szCs w:val="24"/>
          <w:lang w:val="lt-LT"/>
        </w:rPr>
        <w:t xml:space="preserve"> </w:t>
      </w:r>
      <w:r w:rsidR="003227CB" w:rsidRPr="00797DBE">
        <w:rPr>
          <w:sz w:val="24"/>
          <w:szCs w:val="24"/>
          <w:lang w:val="lt-LT"/>
        </w:rPr>
        <w:t>d. Nr.</w:t>
      </w:r>
      <w:r w:rsidRPr="00797DBE">
        <w:rPr>
          <w:sz w:val="24"/>
          <w:szCs w:val="24"/>
          <w:lang w:val="lt-LT"/>
        </w:rPr>
        <w:t xml:space="preserve"> </w:t>
      </w:r>
      <w:r w:rsidR="003B5C3A">
        <w:rPr>
          <w:sz w:val="24"/>
          <w:szCs w:val="24"/>
          <w:lang w:val="lt-LT"/>
        </w:rPr>
        <w:t>TS-</w:t>
      </w:r>
      <w:r w:rsidR="00734267">
        <w:rPr>
          <w:sz w:val="24"/>
          <w:szCs w:val="24"/>
          <w:lang w:val="lt-LT"/>
        </w:rPr>
        <w:t>83</w:t>
      </w:r>
      <w:bookmarkStart w:id="0" w:name="_GoBack"/>
      <w:bookmarkEnd w:id="0"/>
      <w:r w:rsidR="00A019A6" w:rsidRPr="00797DBE">
        <w:rPr>
          <w:sz w:val="24"/>
          <w:szCs w:val="24"/>
          <w:lang w:val="lt-LT"/>
        </w:rPr>
        <w:t xml:space="preserve">  </w:t>
      </w:r>
    </w:p>
    <w:p w:rsidR="00086126" w:rsidRPr="00797DBE" w:rsidRDefault="00086126" w:rsidP="00086126">
      <w:pPr>
        <w:jc w:val="center"/>
        <w:rPr>
          <w:sz w:val="24"/>
          <w:szCs w:val="24"/>
          <w:lang w:val="lt-LT"/>
        </w:rPr>
      </w:pPr>
      <w:r w:rsidRPr="00797DBE">
        <w:rPr>
          <w:sz w:val="24"/>
          <w:szCs w:val="24"/>
          <w:lang w:val="lt-LT"/>
        </w:rPr>
        <w:t>Kėdainiai</w:t>
      </w:r>
    </w:p>
    <w:p w:rsidR="00405DB2" w:rsidRPr="00797DBE" w:rsidRDefault="00405DB2" w:rsidP="00405DB2">
      <w:pPr>
        <w:ind w:left="1290"/>
        <w:jc w:val="both"/>
        <w:rPr>
          <w:sz w:val="24"/>
          <w:szCs w:val="24"/>
          <w:lang w:val="lt-LT"/>
        </w:rPr>
      </w:pPr>
    </w:p>
    <w:p w:rsidR="00BB1803" w:rsidRPr="00797DBE" w:rsidRDefault="00BB1803" w:rsidP="00405DB2">
      <w:pPr>
        <w:ind w:firstLine="680"/>
        <w:jc w:val="both"/>
        <w:rPr>
          <w:sz w:val="24"/>
          <w:szCs w:val="24"/>
          <w:lang w:val="lt-LT"/>
        </w:rPr>
      </w:pPr>
      <w:r w:rsidRPr="00797DBE">
        <w:rPr>
          <w:sz w:val="24"/>
          <w:szCs w:val="24"/>
          <w:lang w:val="lt-LT"/>
        </w:rPr>
        <w:t xml:space="preserve">Vadovaudamasi Lietuvos Respublikos vietos savivaldos įstatymo 15 straipsnio </w:t>
      </w:r>
      <w:r w:rsidR="00A019A6" w:rsidRPr="00797DBE">
        <w:rPr>
          <w:sz w:val="24"/>
          <w:szCs w:val="24"/>
          <w:lang w:val="lt-LT"/>
        </w:rPr>
        <w:t>2 dalies 4</w:t>
      </w:r>
      <w:r w:rsidRPr="00797DBE">
        <w:rPr>
          <w:sz w:val="24"/>
          <w:szCs w:val="24"/>
          <w:lang w:val="lt-LT"/>
        </w:rPr>
        <w:t xml:space="preserve"> ir </w:t>
      </w:r>
      <w:r w:rsidR="00BD27B3" w:rsidRPr="00797DBE">
        <w:rPr>
          <w:sz w:val="24"/>
          <w:szCs w:val="24"/>
          <w:lang w:val="lt-LT"/>
        </w:rPr>
        <w:t>5 punktais</w:t>
      </w:r>
      <w:r w:rsidRPr="00797DBE">
        <w:rPr>
          <w:sz w:val="24"/>
          <w:szCs w:val="24"/>
          <w:lang w:val="lt-LT"/>
        </w:rPr>
        <w:t xml:space="preserve">, </w:t>
      </w:r>
      <w:r w:rsidR="00BD27B3" w:rsidRPr="00797DBE">
        <w:rPr>
          <w:sz w:val="24"/>
          <w:szCs w:val="24"/>
          <w:lang w:val="lt-LT"/>
        </w:rPr>
        <w:t>22</w:t>
      </w:r>
      <w:r w:rsidRPr="00797DBE">
        <w:rPr>
          <w:sz w:val="24"/>
          <w:szCs w:val="24"/>
          <w:lang w:val="lt-LT"/>
        </w:rPr>
        <w:t xml:space="preserve"> straipsnio </w:t>
      </w:r>
      <w:r w:rsidR="00BD27B3" w:rsidRPr="00797DBE">
        <w:rPr>
          <w:sz w:val="24"/>
          <w:szCs w:val="24"/>
          <w:lang w:val="lt-LT"/>
        </w:rPr>
        <w:t>1</w:t>
      </w:r>
      <w:r w:rsidRPr="00797DBE">
        <w:rPr>
          <w:sz w:val="24"/>
          <w:szCs w:val="24"/>
          <w:lang w:val="lt-LT"/>
        </w:rPr>
        <w:t xml:space="preserve"> dali</w:t>
      </w:r>
      <w:r w:rsidR="00BD27B3" w:rsidRPr="00797DBE">
        <w:rPr>
          <w:sz w:val="24"/>
          <w:szCs w:val="24"/>
          <w:lang w:val="lt-LT"/>
        </w:rPr>
        <w:t>mi</w:t>
      </w:r>
      <w:r w:rsidRPr="00797DBE">
        <w:rPr>
          <w:sz w:val="24"/>
          <w:szCs w:val="24"/>
          <w:lang w:val="lt-LT"/>
        </w:rPr>
        <w:t xml:space="preserve">, Lietuvos Respublikos peticijų </w:t>
      </w:r>
      <w:r w:rsidR="00BD27B3" w:rsidRPr="00797DBE">
        <w:rPr>
          <w:color w:val="000000"/>
          <w:sz w:val="24"/>
          <w:szCs w:val="24"/>
          <w:lang w:val="lt-LT" w:eastAsia="lt-LT"/>
        </w:rPr>
        <w:t>konstitucinio</w:t>
      </w:r>
      <w:r w:rsidR="00BD27B3" w:rsidRPr="00797DBE">
        <w:rPr>
          <w:sz w:val="24"/>
          <w:szCs w:val="24"/>
          <w:lang w:val="lt-LT"/>
        </w:rPr>
        <w:t xml:space="preserve"> </w:t>
      </w:r>
      <w:r w:rsidRPr="00797DBE">
        <w:rPr>
          <w:sz w:val="24"/>
          <w:szCs w:val="24"/>
          <w:lang w:val="lt-LT"/>
        </w:rPr>
        <w:t xml:space="preserve">įstatymo </w:t>
      </w:r>
      <w:r w:rsidR="00BD27B3" w:rsidRPr="00797DBE">
        <w:rPr>
          <w:sz w:val="24"/>
          <w:szCs w:val="24"/>
          <w:lang w:val="lt-LT"/>
        </w:rPr>
        <w:t>4</w:t>
      </w:r>
      <w:r w:rsidRPr="00797DBE">
        <w:rPr>
          <w:sz w:val="24"/>
          <w:szCs w:val="24"/>
          <w:lang w:val="lt-LT"/>
        </w:rPr>
        <w:t xml:space="preserve"> straipsnio </w:t>
      </w:r>
      <w:r w:rsidR="00BD27B3" w:rsidRPr="00797DBE">
        <w:rPr>
          <w:sz w:val="24"/>
          <w:szCs w:val="24"/>
          <w:lang w:val="lt-LT"/>
        </w:rPr>
        <w:t>4</w:t>
      </w:r>
      <w:r w:rsidRPr="00797DBE">
        <w:rPr>
          <w:sz w:val="24"/>
          <w:szCs w:val="24"/>
          <w:lang w:val="lt-LT"/>
        </w:rPr>
        <w:t xml:space="preserve"> dalimi, Kėdainių rajono savivaldybės tarybos veiklos reglamento, patvirtinto Kėdainių rajono savivaldybės tarybos 20</w:t>
      </w:r>
      <w:r w:rsidR="00BD27B3" w:rsidRPr="00797DBE">
        <w:rPr>
          <w:sz w:val="24"/>
          <w:szCs w:val="24"/>
          <w:lang w:val="lt-LT"/>
        </w:rPr>
        <w:t>23</w:t>
      </w:r>
      <w:r w:rsidRPr="00797DBE">
        <w:rPr>
          <w:sz w:val="24"/>
          <w:szCs w:val="24"/>
          <w:lang w:val="lt-LT"/>
        </w:rPr>
        <w:t xml:space="preserve"> m. </w:t>
      </w:r>
      <w:r w:rsidR="00BD27B3" w:rsidRPr="00797DBE">
        <w:rPr>
          <w:sz w:val="24"/>
          <w:szCs w:val="24"/>
          <w:lang w:val="lt-LT"/>
        </w:rPr>
        <w:t>gruodžio</w:t>
      </w:r>
      <w:r w:rsidRPr="00797DBE">
        <w:rPr>
          <w:sz w:val="24"/>
          <w:szCs w:val="24"/>
          <w:lang w:val="lt-LT"/>
        </w:rPr>
        <w:t xml:space="preserve"> </w:t>
      </w:r>
      <w:r w:rsidR="00BD27B3" w:rsidRPr="00797DBE">
        <w:rPr>
          <w:sz w:val="24"/>
          <w:szCs w:val="24"/>
          <w:lang w:val="lt-LT"/>
        </w:rPr>
        <w:t>22</w:t>
      </w:r>
      <w:r w:rsidRPr="00797DBE">
        <w:rPr>
          <w:sz w:val="24"/>
          <w:szCs w:val="24"/>
          <w:lang w:val="lt-LT"/>
        </w:rPr>
        <w:t xml:space="preserve"> d. sprendimu Nr. TS-</w:t>
      </w:r>
      <w:r w:rsidR="00BD27B3" w:rsidRPr="00797DBE">
        <w:rPr>
          <w:sz w:val="24"/>
          <w:szCs w:val="24"/>
          <w:lang w:val="lt-LT"/>
        </w:rPr>
        <w:t>386</w:t>
      </w:r>
      <w:r w:rsidRPr="00797DBE">
        <w:rPr>
          <w:sz w:val="24"/>
          <w:szCs w:val="24"/>
          <w:lang w:val="lt-LT"/>
        </w:rPr>
        <w:t xml:space="preserve"> „Dėl Kėdainių rajono savivaldybės tarybos veiklos reglamento tvirtinimo“, </w:t>
      </w:r>
      <w:r w:rsidR="00BD27B3" w:rsidRPr="00797DBE">
        <w:rPr>
          <w:sz w:val="24"/>
          <w:szCs w:val="24"/>
          <w:lang w:val="lt-LT"/>
        </w:rPr>
        <w:t>197</w:t>
      </w:r>
      <w:r w:rsidRPr="00797DBE">
        <w:rPr>
          <w:sz w:val="24"/>
          <w:szCs w:val="24"/>
          <w:lang w:val="lt-LT"/>
        </w:rPr>
        <w:t xml:space="preserve"> punktu, Kėdainių rajono savivaldybės taryba  n u s p r e n d ž i a:</w:t>
      </w:r>
    </w:p>
    <w:p w:rsidR="00405DB2" w:rsidRPr="00797DBE" w:rsidRDefault="00405DB2" w:rsidP="00405DB2">
      <w:pPr>
        <w:ind w:firstLine="680"/>
        <w:jc w:val="both"/>
        <w:rPr>
          <w:sz w:val="24"/>
          <w:szCs w:val="24"/>
          <w:lang w:val="lt-LT"/>
        </w:rPr>
      </w:pPr>
      <w:r w:rsidRPr="00797DBE">
        <w:rPr>
          <w:sz w:val="24"/>
          <w:szCs w:val="24"/>
          <w:lang w:val="lt-LT"/>
        </w:rPr>
        <w:t xml:space="preserve">Sudaryti </w:t>
      </w:r>
      <w:r w:rsidR="008C23FD" w:rsidRPr="00797DBE">
        <w:rPr>
          <w:bCs/>
          <w:color w:val="000000"/>
          <w:sz w:val="24"/>
          <w:szCs w:val="24"/>
          <w:lang w:val="lt-LT"/>
        </w:rPr>
        <w:t xml:space="preserve">savivaldybės tarybos kadencijos laikotarpiui </w:t>
      </w:r>
      <w:r w:rsidRPr="00797DBE">
        <w:rPr>
          <w:sz w:val="24"/>
          <w:szCs w:val="24"/>
          <w:lang w:val="lt-LT"/>
        </w:rPr>
        <w:t xml:space="preserve">Kėdainių rajono savivaldybės </w:t>
      </w:r>
      <w:r w:rsidR="00B56E34" w:rsidRPr="00797DBE">
        <w:rPr>
          <w:sz w:val="24"/>
          <w:szCs w:val="24"/>
          <w:lang w:val="lt-LT"/>
        </w:rPr>
        <w:t xml:space="preserve">peticijų </w:t>
      </w:r>
      <w:r w:rsidRPr="00797DBE">
        <w:rPr>
          <w:sz w:val="24"/>
          <w:szCs w:val="24"/>
          <w:lang w:val="lt-LT"/>
        </w:rPr>
        <w:t>komisiją:</w:t>
      </w:r>
    </w:p>
    <w:p w:rsidR="00405DB2" w:rsidRPr="00797DBE" w:rsidRDefault="00BD27B3" w:rsidP="00405DB2">
      <w:pPr>
        <w:ind w:firstLine="680"/>
        <w:jc w:val="both"/>
        <w:rPr>
          <w:sz w:val="24"/>
          <w:szCs w:val="24"/>
          <w:lang w:val="lt-LT"/>
        </w:rPr>
      </w:pPr>
      <w:r w:rsidRPr="00797DBE">
        <w:rPr>
          <w:sz w:val="24"/>
          <w:szCs w:val="24"/>
          <w:lang w:val="lt-LT"/>
        </w:rPr>
        <w:t>Saulius Grinkevičius</w:t>
      </w:r>
      <w:r w:rsidR="00F11CCF" w:rsidRPr="00797DBE">
        <w:rPr>
          <w:sz w:val="24"/>
          <w:szCs w:val="24"/>
          <w:lang w:val="lt-LT"/>
        </w:rPr>
        <w:t xml:space="preserve"> </w:t>
      </w:r>
      <w:r w:rsidR="00405DB2" w:rsidRPr="00797DBE">
        <w:rPr>
          <w:sz w:val="24"/>
          <w:szCs w:val="24"/>
          <w:lang w:val="lt-LT"/>
        </w:rPr>
        <w:t>– Kėdainių rajono savivaldybės taryb</w:t>
      </w:r>
      <w:r w:rsidR="00BB1803" w:rsidRPr="00797DBE">
        <w:rPr>
          <w:sz w:val="24"/>
          <w:szCs w:val="24"/>
          <w:lang w:val="lt-LT"/>
        </w:rPr>
        <w:t>os nar</w:t>
      </w:r>
      <w:r w:rsidRPr="00797DBE">
        <w:rPr>
          <w:sz w:val="24"/>
          <w:szCs w:val="24"/>
          <w:lang w:val="lt-LT"/>
        </w:rPr>
        <w:t>ys</w:t>
      </w:r>
      <w:r w:rsidR="00BB1803" w:rsidRPr="00797DBE">
        <w:rPr>
          <w:sz w:val="24"/>
          <w:szCs w:val="24"/>
          <w:lang w:val="lt-LT"/>
        </w:rPr>
        <w:t>, komisijos pirminink</w:t>
      </w:r>
      <w:r w:rsidRPr="00797DBE">
        <w:rPr>
          <w:sz w:val="24"/>
          <w:szCs w:val="24"/>
          <w:lang w:val="lt-LT"/>
        </w:rPr>
        <w:t>as</w:t>
      </w:r>
      <w:r w:rsidR="00BB1803" w:rsidRPr="00797DBE">
        <w:rPr>
          <w:sz w:val="24"/>
          <w:szCs w:val="24"/>
          <w:lang w:val="lt-LT"/>
        </w:rPr>
        <w:t>;</w:t>
      </w:r>
    </w:p>
    <w:p w:rsidR="00405DB2" w:rsidRPr="00797DBE" w:rsidRDefault="00A53B44" w:rsidP="00405DB2">
      <w:pPr>
        <w:ind w:firstLine="680"/>
        <w:jc w:val="both"/>
        <w:rPr>
          <w:sz w:val="24"/>
          <w:szCs w:val="24"/>
          <w:lang w:val="lt-LT"/>
        </w:rPr>
      </w:pPr>
      <w:r>
        <w:rPr>
          <w:sz w:val="24"/>
          <w:szCs w:val="24"/>
          <w:lang w:val="lt-LT"/>
        </w:rPr>
        <w:t>Simona Raubė</w:t>
      </w:r>
      <w:r w:rsidR="00F11CCF" w:rsidRPr="00797DBE">
        <w:rPr>
          <w:sz w:val="24"/>
          <w:szCs w:val="24"/>
          <w:lang w:val="lt-LT"/>
        </w:rPr>
        <w:t xml:space="preserve"> </w:t>
      </w:r>
      <w:r w:rsidR="00405DB2" w:rsidRPr="00797DBE">
        <w:rPr>
          <w:sz w:val="24"/>
          <w:szCs w:val="24"/>
          <w:lang w:val="lt-LT"/>
        </w:rPr>
        <w:t xml:space="preserve">– Kėdainių rajono savivaldybės administracijos Bendrojo skyriaus </w:t>
      </w:r>
      <w:r w:rsidR="00F11CCF" w:rsidRPr="00797DBE">
        <w:rPr>
          <w:sz w:val="24"/>
          <w:szCs w:val="24"/>
          <w:lang w:val="lt-LT"/>
        </w:rPr>
        <w:t xml:space="preserve">sekretorė </w:t>
      </w:r>
      <w:r w:rsidR="00405DB2" w:rsidRPr="00797DBE">
        <w:rPr>
          <w:sz w:val="24"/>
          <w:szCs w:val="24"/>
          <w:lang w:val="lt-LT"/>
        </w:rPr>
        <w:t>referentė, komisijos sekreto</w:t>
      </w:r>
      <w:r w:rsidR="00BB1803" w:rsidRPr="00797DBE">
        <w:rPr>
          <w:sz w:val="24"/>
          <w:szCs w:val="24"/>
          <w:lang w:val="lt-LT"/>
        </w:rPr>
        <w:t>rė;</w:t>
      </w:r>
    </w:p>
    <w:p w:rsidR="00405DB2" w:rsidRPr="00797DBE" w:rsidRDefault="00A53B44" w:rsidP="00405DB2">
      <w:pPr>
        <w:ind w:firstLine="680"/>
        <w:jc w:val="both"/>
        <w:rPr>
          <w:sz w:val="24"/>
          <w:szCs w:val="24"/>
          <w:lang w:val="lt-LT"/>
        </w:rPr>
      </w:pPr>
      <w:r>
        <w:rPr>
          <w:sz w:val="24"/>
          <w:szCs w:val="24"/>
          <w:lang w:val="lt-LT"/>
        </w:rPr>
        <w:t>Elena Purauskienė</w:t>
      </w:r>
      <w:r w:rsidR="00405DB2" w:rsidRPr="00797DBE">
        <w:rPr>
          <w:sz w:val="24"/>
          <w:szCs w:val="24"/>
          <w:lang w:val="lt-LT"/>
        </w:rPr>
        <w:t xml:space="preserve"> –</w:t>
      </w:r>
      <w:r w:rsidR="00DE7B35" w:rsidRPr="00797DBE">
        <w:rPr>
          <w:sz w:val="24"/>
          <w:szCs w:val="24"/>
          <w:lang w:val="lt-LT"/>
        </w:rPr>
        <w:t xml:space="preserve"> </w:t>
      </w:r>
      <w:r>
        <w:rPr>
          <w:sz w:val="24"/>
          <w:szCs w:val="24"/>
          <w:lang w:val="lt-LT"/>
        </w:rPr>
        <w:t xml:space="preserve">Vainotiškių </w:t>
      </w:r>
      <w:r w:rsidR="006D1543" w:rsidRPr="00797DBE">
        <w:rPr>
          <w:sz w:val="24"/>
          <w:szCs w:val="24"/>
          <w:lang w:val="lt-LT"/>
        </w:rPr>
        <w:t>seniūnaitijos seniūnait</w:t>
      </w:r>
      <w:r>
        <w:rPr>
          <w:sz w:val="24"/>
          <w:szCs w:val="24"/>
          <w:lang w:val="lt-LT"/>
        </w:rPr>
        <w:t>ė</w:t>
      </w:r>
      <w:r w:rsidR="00BB1803" w:rsidRPr="00797DBE">
        <w:rPr>
          <w:sz w:val="24"/>
          <w:szCs w:val="24"/>
          <w:lang w:val="lt-LT"/>
        </w:rPr>
        <w:t>;</w:t>
      </w:r>
      <w:r w:rsidR="00405DB2" w:rsidRPr="00797DBE">
        <w:rPr>
          <w:sz w:val="24"/>
          <w:szCs w:val="24"/>
          <w:lang w:val="lt-LT"/>
        </w:rPr>
        <w:t xml:space="preserve">            </w:t>
      </w:r>
    </w:p>
    <w:p w:rsidR="00BF2BB5" w:rsidRPr="00797DBE" w:rsidRDefault="00405DB2" w:rsidP="00BF2BB5">
      <w:pPr>
        <w:ind w:firstLine="680"/>
        <w:jc w:val="both"/>
        <w:rPr>
          <w:sz w:val="24"/>
          <w:szCs w:val="24"/>
          <w:lang w:val="lt-LT"/>
        </w:rPr>
      </w:pPr>
      <w:r w:rsidRPr="00797DBE">
        <w:rPr>
          <w:sz w:val="24"/>
          <w:szCs w:val="24"/>
          <w:lang w:val="lt-LT"/>
        </w:rPr>
        <w:t>Dalius Ramonas – Kėdainių rajono savivaldybės administracijos Teisės ir personalo skyriaus vedėjas</w:t>
      </w:r>
      <w:r w:rsidR="00BF2BB5" w:rsidRPr="00797DBE">
        <w:rPr>
          <w:sz w:val="24"/>
          <w:szCs w:val="24"/>
          <w:lang w:val="lt-LT"/>
        </w:rPr>
        <w:t>;</w:t>
      </w:r>
    </w:p>
    <w:p w:rsidR="00BF2BB5" w:rsidRPr="00797DBE" w:rsidRDefault="00405DB2" w:rsidP="00BF2BB5">
      <w:pPr>
        <w:ind w:firstLine="680"/>
        <w:jc w:val="both"/>
        <w:rPr>
          <w:sz w:val="24"/>
          <w:szCs w:val="24"/>
          <w:lang w:val="lt-LT"/>
        </w:rPr>
      </w:pPr>
      <w:r w:rsidRPr="00797DBE">
        <w:rPr>
          <w:sz w:val="24"/>
          <w:szCs w:val="24"/>
          <w:lang w:val="lt-LT"/>
        </w:rPr>
        <w:t xml:space="preserve"> </w:t>
      </w:r>
      <w:r w:rsidR="00BD27B3" w:rsidRPr="00797DBE">
        <w:rPr>
          <w:sz w:val="24"/>
          <w:szCs w:val="24"/>
          <w:lang w:val="lt-LT"/>
        </w:rPr>
        <w:t>Vytautas Grigas</w:t>
      </w:r>
      <w:r w:rsidR="00BF2BB5" w:rsidRPr="00797DBE">
        <w:rPr>
          <w:sz w:val="24"/>
          <w:szCs w:val="24"/>
          <w:lang w:val="lt-LT"/>
        </w:rPr>
        <w:t xml:space="preserve"> – Kėdainių rajono savivaldybės tarybos narys. </w:t>
      </w:r>
    </w:p>
    <w:p w:rsidR="00405DB2" w:rsidRPr="00797DBE" w:rsidRDefault="00797DBE" w:rsidP="00405DB2">
      <w:pPr>
        <w:ind w:firstLine="680"/>
        <w:jc w:val="both"/>
        <w:rPr>
          <w:sz w:val="24"/>
          <w:szCs w:val="24"/>
          <w:lang w:val="lt-LT"/>
        </w:rPr>
      </w:pPr>
      <w:r w:rsidRPr="00797DBE">
        <w:rPr>
          <w:sz w:val="24"/>
          <w:szCs w:val="24"/>
          <w:lang w:val="lt-LT"/>
        </w:rPr>
        <w:t>Šis sprendimas per vieną mėnesį nuo sprendimo įteikimo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r w:rsidRPr="00797DBE">
        <w:rPr>
          <w:sz w:val="24"/>
          <w:szCs w:val="24"/>
          <w:lang w:val="lt-LT" w:eastAsia="lt-LT"/>
        </w:rPr>
        <w:t>.</w:t>
      </w:r>
    </w:p>
    <w:p w:rsidR="00405DB2" w:rsidRDefault="00405DB2" w:rsidP="00405DB2">
      <w:pPr>
        <w:jc w:val="both"/>
        <w:rPr>
          <w:sz w:val="24"/>
          <w:szCs w:val="24"/>
          <w:lang w:val="lt-LT"/>
        </w:rPr>
      </w:pPr>
    </w:p>
    <w:p w:rsidR="00797DBE" w:rsidRDefault="00797DBE" w:rsidP="00405DB2">
      <w:pPr>
        <w:jc w:val="both"/>
        <w:rPr>
          <w:sz w:val="24"/>
          <w:szCs w:val="24"/>
          <w:lang w:val="lt-LT"/>
        </w:rPr>
      </w:pPr>
    </w:p>
    <w:p w:rsidR="00797DBE" w:rsidRPr="00797DBE" w:rsidRDefault="00797DBE" w:rsidP="00405DB2">
      <w:pPr>
        <w:jc w:val="both"/>
        <w:rPr>
          <w:sz w:val="24"/>
          <w:szCs w:val="24"/>
          <w:lang w:val="lt-LT"/>
        </w:rPr>
      </w:pPr>
    </w:p>
    <w:p w:rsidR="00405DB2" w:rsidRPr="00797DBE" w:rsidRDefault="00405DB2" w:rsidP="003B5C3A">
      <w:pPr>
        <w:rPr>
          <w:sz w:val="24"/>
          <w:szCs w:val="24"/>
          <w:lang w:val="lt-LT"/>
        </w:rPr>
      </w:pPr>
      <w:r w:rsidRPr="00797DBE">
        <w:rPr>
          <w:rFonts w:cs="Tahoma"/>
          <w:bCs/>
          <w:sz w:val="24"/>
          <w:szCs w:val="24"/>
          <w:lang w:val="lt-LT"/>
        </w:rPr>
        <w:t>Savivaldybės meras</w:t>
      </w:r>
      <w:r w:rsidRPr="00797DBE">
        <w:rPr>
          <w:rFonts w:cs="Tahoma"/>
          <w:bCs/>
          <w:sz w:val="24"/>
          <w:szCs w:val="24"/>
          <w:lang w:val="lt-LT"/>
        </w:rPr>
        <w:tab/>
      </w:r>
      <w:r w:rsidR="003B5C3A">
        <w:rPr>
          <w:rFonts w:cs="Tahoma"/>
          <w:bCs/>
          <w:sz w:val="24"/>
          <w:szCs w:val="24"/>
          <w:lang w:val="lt-LT"/>
        </w:rPr>
        <w:t xml:space="preserve">                                                                                 Valentinas Tamulis</w:t>
      </w:r>
      <w:r w:rsidRPr="00797DBE">
        <w:rPr>
          <w:rFonts w:cs="Tahoma"/>
          <w:bCs/>
          <w:sz w:val="24"/>
          <w:szCs w:val="24"/>
          <w:lang w:val="lt-LT"/>
        </w:rPr>
        <w:tab/>
      </w:r>
      <w:r w:rsidRPr="00797DBE">
        <w:rPr>
          <w:rFonts w:cs="Tahoma"/>
          <w:bCs/>
          <w:sz w:val="24"/>
          <w:szCs w:val="24"/>
          <w:lang w:val="lt-LT"/>
        </w:rPr>
        <w:tab/>
      </w:r>
      <w:r w:rsidRPr="00797DBE">
        <w:rPr>
          <w:rFonts w:cs="Tahoma"/>
          <w:bCs/>
          <w:sz w:val="24"/>
          <w:szCs w:val="24"/>
          <w:lang w:val="lt-LT"/>
        </w:rPr>
        <w:tab/>
        <w:t xml:space="preserve">                  </w:t>
      </w:r>
    </w:p>
    <w:p w:rsidR="00405DB2" w:rsidRPr="00797DBE" w:rsidRDefault="00405DB2" w:rsidP="00405DB2">
      <w:pPr>
        <w:jc w:val="both"/>
        <w:rPr>
          <w:sz w:val="24"/>
          <w:szCs w:val="24"/>
          <w:lang w:val="lt-LT"/>
        </w:rPr>
      </w:pPr>
    </w:p>
    <w:p w:rsidR="007645CB" w:rsidRPr="00797DBE" w:rsidRDefault="007645CB">
      <w:pPr>
        <w:rPr>
          <w:lang w:val="lt-LT"/>
        </w:rPr>
      </w:pPr>
    </w:p>
    <w:p w:rsidR="00086126" w:rsidRPr="00797DBE" w:rsidRDefault="00086126">
      <w:pPr>
        <w:rPr>
          <w:lang w:val="lt-LT"/>
        </w:rPr>
      </w:pPr>
    </w:p>
    <w:p w:rsidR="00086126" w:rsidRPr="00797DBE" w:rsidRDefault="00086126">
      <w:pPr>
        <w:rPr>
          <w:lang w:val="lt-LT"/>
        </w:rPr>
      </w:pPr>
    </w:p>
    <w:sectPr w:rsidR="00086126" w:rsidRPr="00797DBE" w:rsidSect="00405DB2">
      <w:pgSz w:w="11906" w:h="16838"/>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DokChampa">
    <w:panose1 w:val="020B0604020202020204"/>
    <w:charset w:val="00"/>
    <w:family w:val="swiss"/>
    <w:pitch w:val="variable"/>
    <w:sig w:usb0="03000003" w:usb1="00000000" w:usb2="00000000" w:usb3="00000000" w:csb0="00010001"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5DB2"/>
    <w:rsid w:val="000332CA"/>
    <w:rsid w:val="00046BFB"/>
    <w:rsid w:val="0006404E"/>
    <w:rsid w:val="00086126"/>
    <w:rsid w:val="000A01C9"/>
    <w:rsid w:val="000A0B30"/>
    <w:rsid w:val="00115002"/>
    <w:rsid w:val="00162747"/>
    <w:rsid w:val="00192F14"/>
    <w:rsid w:val="001C4C7B"/>
    <w:rsid w:val="00311BBC"/>
    <w:rsid w:val="003227CB"/>
    <w:rsid w:val="003678A5"/>
    <w:rsid w:val="00392571"/>
    <w:rsid w:val="003B5C3A"/>
    <w:rsid w:val="00405DB2"/>
    <w:rsid w:val="00412B84"/>
    <w:rsid w:val="004549C1"/>
    <w:rsid w:val="004C2B18"/>
    <w:rsid w:val="004E1098"/>
    <w:rsid w:val="00513C13"/>
    <w:rsid w:val="00551B40"/>
    <w:rsid w:val="005B0FBD"/>
    <w:rsid w:val="006D1543"/>
    <w:rsid w:val="006E56A6"/>
    <w:rsid w:val="006F54B4"/>
    <w:rsid w:val="00734267"/>
    <w:rsid w:val="007645CB"/>
    <w:rsid w:val="00797DBE"/>
    <w:rsid w:val="00883B2D"/>
    <w:rsid w:val="008C23FD"/>
    <w:rsid w:val="008F71B9"/>
    <w:rsid w:val="00A019A6"/>
    <w:rsid w:val="00A53B44"/>
    <w:rsid w:val="00A779F1"/>
    <w:rsid w:val="00B535C2"/>
    <w:rsid w:val="00B56E34"/>
    <w:rsid w:val="00BB1803"/>
    <w:rsid w:val="00BC19BE"/>
    <w:rsid w:val="00BD27B3"/>
    <w:rsid w:val="00BF2BB5"/>
    <w:rsid w:val="00C02D4C"/>
    <w:rsid w:val="00C71DC0"/>
    <w:rsid w:val="00C72A1E"/>
    <w:rsid w:val="00D73967"/>
    <w:rsid w:val="00DE7B35"/>
    <w:rsid w:val="00F11CC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AF5E28"/>
  <w15:chartTrackingRefBased/>
  <w15:docId w15:val="{F17F2C5F-4E6D-4A40-9EC2-31A4AE68C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DokChampa"/>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05DB2"/>
    <w:rPr>
      <w:rFonts w:ascii="Times New Roman" w:eastAsia="Times New Roman" w:hAnsi="Times New Roman" w:cs="Times New Roman"/>
      <w:lang w:val="en-US" w:eastAsia="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Antrinispavadinimas">
    <w:name w:val="Antrinis pavadinimas"/>
    <w:aliases w:val=" Char,Char, Char Diagrama1 Diagrama,Char Diagrama Diagrama Diagrama Diagrama,Char Char Char,Char Char Char Char Char,Char Diagrama Diagrama Diagrama Diagrama Char Char, Char Char Char Char Char Char"/>
    <w:basedOn w:val="prastasis"/>
    <w:link w:val="AntrinispavadinimasDiagrama"/>
    <w:qFormat/>
    <w:rsid w:val="00405DB2"/>
    <w:pPr>
      <w:jc w:val="center"/>
    </w:pPr>
    <w:rPr>
      <w:b/>
      <w:sz w:val="24"/>
      <w:lang w:val="lt-LT" w:eastAsia="zh-CN"/>
    </w:rPr>
  </w:style>
  <w:style w:type="character" w:customStyle="1" w:styleId="AntrinispavadinimasDiagrama">
    <w:name w:val="Antrinis pavadinimas Diagrama"/>
    <w:aliases w:val=" Char Diagrama,Char Diagrama, Char Diagrama1 Diagrama Diagrama,Char Diagrama Diagrama Diagrama Diagrama Diagrama,Char Char Char Diagrama,Char Char Char Char Char Diagrama, Char Char Char Char Char Char Diagrama"/>
    <w:link w:val="Antrinispavadinimas"/>
    <w:rsid w:val="00405DB2"/>
    <w:rPr>
      <w:rFonts w:ascii="Times New Roman" w:eastAsia="Times New Roman" w:hAnsi="Times New Roman" w:cs="Times New Roman"/>
      <w:b/>
      <w:sz w:val="24"/>
      <w:szCs w:val="20"/>
      <w:lang w:eastAsia="zh-CN" w:bidi="ar-SA"/>
    </w:rPr>
  </w:style>
  <w:style w:type="character" w:styleId="Hipersaitas">
    <w:name w:val="Hyperlink"/>
    <w:unhideWhenUsed/>
    <w:rsid w:val="00405DB2"/>
    <w:rPr>
      <w:color w:val="0000FF"/>
      <w:u w:val="single"/>
    </w:rPr>
  </w:style>
  <w:style w:type="paragraph" w:styleId="Debesliotekstas">
    <w:name w:val="Balloon Text"/>
    <w:basedOn w:val="prastasis"/>
    <w:link w:val="DebesliotekstasDiagrama"/>
    <w:uiPriority w:val="99"/>
    <w:semiHidden/>
    <w:unhideWhenUsed/>
    <w:rsid w:val="00BC19BE"/>
    <w:rPr>
      <w:rFonts w:ascii="Segoe UI" w:hAnsi="Segoe UI" w:cs="Segoe UI"/>
      <w:sz w:val="18"/>
      <w:szCs w:val="18"/>
    </w:rPr>
  </w:style>
  <w:style w:type="character" w:customStyle="1" w:styleId="DebesliotekstasDiagrama">
    <w:name w:val="Debesėlio tekstas Diagrama"/>
    <w:link w:val="Debesliotekstas"/>
    <w:uiPriority w:val="99"/>
    <w:semiHidden/>
    <w:rsid w:val="00BC19BE"/>
    <w:rPr>
      <w:rFonts w:ascii="Segoe UI" w:eastAsia="Times New Roman" w:hAnsi="Segoe UI" w:cs="Segoe UI"/>
      <w:sz w:val="18"/>
      <w:szCs w:val="18"/>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wmf"/></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1149</Words>
  <Characters>655</Characters>
  <Application>Microsoft Office Word</Application>
  <DocSecurity>0</DocSecurity>
  <Lines>5</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D.Apanaviciene</dc:creator>
  <cp:keywords/>
  <dc:description/>
  <cp:lastModifiedBy>Steponas Navajauskas</cp:lastModifiedBy>
  <cp:revision>3</cp:revision>
  <cp:lastPrinted>2024-03-15T11:53:00Z</cp:lastPrinted>
  <dcterms:created xsi:type="dcterms:W3CDTF">2024-04-03T12:31:00Z</dcterms:created>
  <dcterms:modified xsi:type="dcterms:W3CDTF">2024-04-04T14:03:00Z</dcterms:modified>
</cp:coreProperties>
</file>