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E2EA" w14:textId="77777777" w:rsidR="00554E95" w:rsidRDefault="00554E95" w:rsidP="00554E95">
      <w:pPr>
        <w:pStyle w:val="Pavadinimas"/>
        <w:ind w:firstLine="680"/>
      </w:pPr>
      <w:r w:rsidRPr="00883E47">
        <w:object w:dxaOrig="1346" w:dyaOrig="673" w14:anchorId="090408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4" o:title=""/>
          </v:shape>
          <o:OLEObject Type="Embed" ProgID="Imaging.Document" ShapeID="_x0000_i1025" DrawAspect="Content" ObjectID="_1769837789" r:id="rId5"/>
        </w:object>
      </w:r>
    </w:p>
    <w:p w14:paraId="342ADC63" w14:textId="77777777" w:rsidR="00554E95" w:rsidRPr="00883E47" w:rsidRDefault="00554E95" w:rsidP="00554E95">
      <w:pPr>
        <w:pStyle w:val="Pavadinimas"/>
        <w:ind w:firstLine="680"/>
      </w:pPr>
    </w:p>
    <w:p w14:paraId="6B559056" w14:textId="77777777" w:rsidR="00554E95" w:rsidRPr="00883E47" w:rsidRDefault="00554E95" w:rsidP="00554E95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4C8F334B" w14:textId="77777777" w:rsidR="00554E95" w:rsidRPr="00883E47" w:rsidRDefault="00554E95" w:rsidP="00554E95">
      <w:pPr>
        <w:ind w:firstLine="680"/>
        <w:jc w:val="center"/>
        <w:rPr>
          <w:b/>
          <w:szCs w:val="24"/>
        </w:rPr>
      </w:pPr>
    </w:p>
    <w:p w14:paraId="2CAFAE6C" w14:textId="77777777" w:rsidR="00554E95" w:rsidRPr="00883E47" w:rsidRDefault="00554E95" w:rsidP="00554E95">
      <w:pPr>
        <w:ind w:firstLine="680"/>
        <w:jc w:val="center"/>
        <w:rPr>
          <w:b/>
          <w:szCs w:val="24"/>
        </w:rPr>
      </w:pPr>
      <w:r w:rsidRPr="00883E47">
        <w:rPr>
          <w:b/>
          <w:szCs w:val="24"/>
        </w:rPr>
        <w:t>SPRENDIMAS</w:t>
      </w:r>
    </w:p>
    <w:p w14:paraId="6D59ED6F" w14:textId="00AEDC8E" w:rsidR="00E879E1" w:rsidRPr="00450AA7" w:rsidRDefault="00554E95" w:rsidP="00450AA7">
      <w:pPr>
        <w:pStyle w:val="Paantrat"/>
        <w:ind w:firstLine="680"/>
        <w:rPr>
          <w:szCs w:val="24"/>
        </w:rPr>
      </w:pPr>
      <w:r w:rsidRPr="00883E47">
        <w:rPr>
          <w:szCs w:val="24"/>
        </w:rPr>
        <w:t xml:space="preserve">DĖL </w:t>
      </w:r>
      <w:r w:rsidR="00E879E1" w:rsidRPr="00883E47">
        <w:rPr>
          <w:szCs w:val="24"/>
        </w:rPr>
        <w:t>KĖDAINIŲ RAJONO SAVIVALDYBĖS TARYB</w:t>
      </w:r>
      <w:r w:rsidR="00E879E1">
        <w:rPr>
          <w:szCs w:val="24"/>
        </w:rPr>
        <w:t>OS</w:t>
      </w:r>
      <w:r w:rsidR="00450AA7">
        <w:rPr>
          <w:szCs w:val="24"/>
        </w:rPr>
        <w:t xml:space="preserve"> 2023 M. BIRŽELIO 23 D. SPRENDIMO NR. TS-190 „DĖL KĖDAINIŲ R. AKADEMIJOS GIMNAZIJOS STRUKTŪROS </w:t>
      </w:r>
      <w:r w:rsidR="00E879E1" w:rsidRPr="001A19E7">
        <w:t>PATVIRTINIMO</w:t>
      </w:r>
      <w:r w:rsidR="00450AA7">
        <w:t>“ P</w:t>
      </w:r>
      <w:r w:rsidR="00F94334">
        <w:t>RIPAŽINIMO NETEKUSIU GALIOS</w:t>
      </w:r>
    </w:p>
    <w:p w14:paraId="5BCE164F" w14:textId="77777777" w:rsidR="00554E95" w:rsidRPr="00883E47" w:rsidRDefault="00554E95" w:rsidP="00554E95">
      <w:pPr>
        <w:ind w:firstLine="680"/>
        <w:jc w:val="center"/>
        <w:rPr>
          <w:szCs w:val="24"/>
        </w:rPr>
      </w:pPr>
    </w:p>
    <w:p w14:paraId="0C3ACE3D" w14:textId="786E9B4C" w:rsidR="00554E95" w:rsidRPr="00883E47" w:rsidRDefault="00554E95" w:rsidP="00554E95">
      <w:pPr>
        <w:ind w:firstLine="680"/>
        <w:jc w:val="center"/>
        <w:rPr>
          <w:rFonts w:cs="Tahoma"/>
          <w:szCs w:val="24"/>
        </w:rPr>
      </w:pPr>
      <w:r w:rsidRPr="00883E47">
        <w:rPr>
          <w:rFonts w:cs="Tahoma"/>
          <w:szCs w:val="24"/>
        </w:rPr>
        <w:t>202</w:t>
      </w:r>
      <w:r>
        <w:rPr>
          <w:rFonts w:cs="Tahoma"/>
          <w:szCs w:val="24"/>
        </w:rPr>
        <w:t>4</w:t>
      </w:r>
      <w:r w:rsidRPr="00883E47">
        <w:rPr>
          <w:rFonts w:cs="Tahoma"/>
          <w:szCs w:val="24"/>
        </w:rPr>
        <w:t xml:space="preserve"> m.</w:t>
      </w:r>
      <w:r w:rsidR="00E22B2D">
        <w:rPr>
          <w:rFonts w:cs="Tahoma"/>
          <w:szCs w:val="24"/>
        </w:rPr>
        <w:t xml:space="preserve"> </w:t>
      </w:r>
      <w:r w:rsidR="00C25090">
        <w:rPr>
          <w:rFonts w:cs="Tahoma"/>
          <w:szCs w:val="24"/>
        </w:rPr>
        <w:t>vasario 15</w:t>
      </w:r>
      <w:r w:rsidRPr="00883E47">
        <w:rPr>
          <w:rFonts w:cs="Tahoma"/>
          <w:szCs w:val="24"/>
        </w:rPr>
        <w:t xml:space="preserve"> d. Nr.</w:t>
      </w:r>
      <w:r w:rsidR="00C25090">
        <w:rPr>
          <w:rFonts w:cs="Tahoma"/>
          <w:szCs w:val="24"/>
        </w:rPr>
        <w:t xml:space="preserve"> TS</w:t>
      </w:r>
      <w:r>
        <w:rPr>
          <w:rFonts w:cs="Tahoma"/>
          <w:szCs w:val="24"/>
        </w:rPr>
        <w:t>-</w:t>
      </w:r>
      <w:r w:rsidR="00E22B2D">
        <w:rPr>
          <w:rFonts w:cs="Tahoma"/>
          <w:szCs w:val="24"/>
        </w:rPr>
        <w:t>9</w:t>
      </w:r>
    </w:p>
    <w:p w14:paraId="47069F1A" w14:textId="77777777" w:rsidR="00554E95" w:rsidRPr="00883E47" w:rsidRDefault="00554E95" w:rsidP="00554E95">
      <w:pPr>
        <w:ind w:firstLine="680"/>
        <w:jc w:val="center"/>
        <w:rPr>
          <w:szCs w:val="24"/>
        </w:rPr>
      </w:pPr>
      <w:r w:rsidRPr="00883E47">
        <w:rPr>
          <w:szCs w:val="24"/>
        </w:rPr>
        <w:t xml:space="preserve">Kėdainiai </w:t>
      </w:r>
    </w:p>
    <w:p w14:paraId="641270F9" w14:textId="77777777" w:rsidR="00554E95" w:rsidRDefault="00554E95" w:rsidP="00554E95">
      <w:pPr>
        <w:ind w:firstLine="680"/>
      </w:pPr>
    </w:p>
    <w:p w14:paraId="2E10B3C0" w14:textId="77777777" w:rsidR="002D0484" w:rsidRPr="00883E47" w:rsidRDefault="002D0484" w:rsidP="00554E95">
      <w:pPr>
        <w:ind w:firstLine="680"/>
      </w:pPr>
    </w:p>
    <w:p w14:paraId="3284FA11" w14:textId="7D1ED0E9" w:rsidR="00554E95" w:rsidRPr="00883E47" w:rsidRDefault="00554E95" w:rsidP="00554E95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Kėdainių rajono savivaldybės taryba n u s p r e n d ž i a:   </w:t>
      </w:r>
    </w:p>
    <w:p w14:paraId="14A17031" w14:textId="33C29F30" w:rsidR="00554E95" w:rsidRDefault="00E879E1" w:rsidP="00E879E1">
      <w:pPr>
        <w:ind w:firstLine="680"/>
        <w:jc w:val="both"/>
        <w:rPr>
          <w:szCs w:val="24"/>
        </w:rPr>
      </w:pPr>
      <w:r w:rsidRPr="005D21F8">
        <w:t>Pripažinti netekusiu galios Kėdainių rajono savivaldybės tarybos 202</w:t>
      </w:r>
      <w:r>
        <w:t>3 </w:t>
      </w:r>
      <w:r w:rsidRPr="005D21F8">
        <w:t xml:space="preserve">m. </w:t>
      </w:r>
      <w:r>
        <w:t>birželi</w:t>
      </w:r>
      <w:r w:rsidRPr="005D21F8">
        <w:t>o 2</w:t>
      </w:r>
      <w:r>
        <w:t>3 </w:t>
      </w:r>
      <w:r w:rsidRPr="005D21F8">
        <w:t>d. sprendimą Nr. TS-1</w:t>
      </w:r>
      <w:r>
        <w:t>90</w:t>
      </w:r>
      <w:r w:rsidRPr="005D21F8">
        <w:t xml:space="preserve"> „Dėl Kėdainių</w:t>
      </w:r>
      <w:r w:rsidRPr="005D21F8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r. Akademijos gimnazijos struktūros </w:t>
      </w:r>
      <w:r w:rsidRPr="005D21F8">
        <w:t>patvirtinimo“</w:t>
      </w:r>
      <w:r>
        <w:t>.</w:t>
      </w:r>
    </w:p>
    <w:p w14:paraId="1059B510" w14:textId="77777777" w:rsidR="00554E95" w:rsidRDefault="00554E95" w:rsidP="00554E95">
      <w:pPr>
        <w:ind w:firstLine="680"/>
        <w:rPr>
          <w:szCs w:val="24"/>
        </w:rPr>
      </w:pPr>
    </w:p>
    <w:p w14:paraId="5C83CF33" w14:textId="77777777" w:rsidR="00554E95" w:rsidRDefault="00554E95" w:rsidP="00554E95">
      <w:pPr>
        <w:ind w:firstLine="680"/>
        <w:rPr>
          <w:szCs w:val="24"/>
        </w:rPr>
      </w:pPr>
    </w:p>
    <w:p w14:paraId="5CD1E6E1" w14:textId="4648B07D" w:rsidR="00E879E1" w:rsidRDefault="00E879E1" w:rsidP="00554E95">
      <w:pPr>
        <w:ind w:firstLine="680"/>
        <w:rPr>
          <w:szCs w:val="24"/>
        </w:rPr>
      </w:pPr>
    </w:p>
    <w:p w14:paraId="6DA78B3E" w14:textId="77777777" w:rsidR="00C25090" w:rsidRPr="00883E47" w:rsidRDefault="00C25090" w:rsidP="00554E95">
      <w:pPr>
        <w:ind w:firstLine="680"/>
        <w:rPr>
          <w:szCs w:val="24"/>
        </w:rPr>
      </w:pPr>
    </w:p>
    <w:p w14:paraId="47B0ADB2" w14:textId="1FE61AA4" w:rsidR="00554E95" w:rsidRPr="00883E47" w:rsidRDefault="00554E95" w:rsidP="00C25090">
      <w:pPr>
        <w:tabs>
          <w:tab w:val="left" w:pos="6870"/>
        </w:tabs>
        <w:jc w:val="both"/>
        <w:rPr>
          <w:szCs w:val="24"/>
        </w:rPr>
      </w:pPr>
      <w:r w:rsidRPr="00883E47">
        <w:rPr>
          <w:szCs w:val="24"/>
        </w:rPr>
        <w:t>Savivaldybės meras</w:t>
      </w:r>
      <w:r w:rsidR="00C25090">
        <w:rPr>
          <w:szCs w:val="24"/>
        </w:rPr>
        <w:tab/>
      </w:r>
      <w:r w:rsidR="00C25090">
        <w:rPr>
          <w:szCs w:val="24"/>
        </w:rPr>
        <w:tab/>
        <w:t>Valentinas Tamulis</w:t>
      </w:r>
      <w:r w:rsidRPr="00883E47">
        <w:rPr>
          <w:szCs w:val="24"/>
        </w:rPr>
        <w:tab/>
        <w:t xml:space="preserve">              </w:t>
      </w:r>
      <w:bookmarkStart w:id="0" w:name="_GoBack"/>
      <w:bookmarkEnd w:id="0"/>
    </w:p>
    <w:sectPr w:rsidR="00554E95" w:rsidRPr="00883E47" w:rsidSect="009439F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95"/>
    <w:rsid w:val="000C051E"/>
    <w:rsid w:val="002A22E3"/>
    <w:rsid w:val="002D0484"/>
    <w:rsid w:val="0031273A"/>
    <w:rsid w:val="0035105C"/>
    <w:rsid w:val="00450AA7"/>
    <w:rsid w:val="00455688"/>
    <w:rsid w:val="004851E3"/>
    <w:rsid w:val="00554E95"/>
    <w:rsid w:val="00566EC5"/>
    <w:rsid w:val="006E1139"/>
    <w:rsid w:val="007D5331"/>
    <w:rsid w:val="009439F3"/>
    <w:rsid w:val="00A41A7E"/>
    <w:rsid w:val="00A73784"/>
    <w:rsid w:val="00A87D4C"/>
    <w:rsid w:val="00C122B5"/>
    <w:rsid w:val="00C25090"/>
    <w:rsid w:val="00C4440A"/>
    <w:rsid w:val="00CF3916"/>
    <w:rsid w:val="00CF4D17"/>
    <w:rsid w:val="00D547D8"/>
    <w:rsid w:val="00D77FE6"/>
    <w:rsid w:val="00DB1100"/>
    <w:rsid w:val="00E22B2D"/>
    <w:rsid w:val="00E879E1"/>
    <w:rsid w:val="00EA73B0"/>
    <w:rsid w:val="00F92803"/>
    <w:rsid w:val="00F9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FB08"/>
  <w15:chartTrackingRefBased/>
  <w15:docId w15:val="{F84F426A-4A37-402F-A0D6-C9CBBC5F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554E95"/>
    <w:pPr>
      <w:jc w:val="center"/>
    </w:pPr>
    <w:rPr>
      <w:rFonts w:eastAsia="Times New Roman" w:cs="Times New Roman"/>
      <w:b/>
      <w:kern w:val="0"/>
      <w:szCs w:val="20"/>
      <w:lang w:eastAsia="zh-CN"/>
      <w14:ligatures w14:val="none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54E95"/>
    <w:rPr>
      <w:rFonts w:eastAsia="Times New Roman" w:cs="Times New Roman"/>
      <w:b/>
      <w:kern w:val="0"/>
      <w:szCs w:val="20"/>
      <w:lang w:eastAsia="zh-CN"/>
      <w14:ligatures w14:val="none"/>
    </w:rPr>
  </w:style>
  <w:style w:type="paragraph" w:styleId="Pavadinimas">
    <w:name w:val="Title"/>
    <w:basedOn w:val="prastasis"/>
    <w:link w:val="PavadinimasDiagrama"/>
    <w:qFormat/>
    <w:rsid w:val="00554E95"/>
    <w:pPr>
      <w:jc w:val="center"/>
    </w:pPr>
    <w:rPr>
      <w:rFonts w:eastAsia="Times New Roman" w:cs="Times New Roman"/>
      <w:b/>
      <w:bCs/>
      <w:kern w:val="0"/>
      <w:szCs w:val="24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rsid w:val="00554E95"/>
    <w:rPr>
      <w:rFonts w:eastAsia="Times New Roman" w:cs="Times New Roman"/>
      <w:b/>
      <w:bCs/>
      <w:kern w:val="0"/>
      <w:szCs w:val="24"/>
      <w14:ligatures w14:val="none"/>
    </w:rPr>
  </w:style>
  <w:style w:type="paragraph" w:customStyle="1" w:styleId="istatymas">
    <w:name w:val="istatymas"/>
    <w:basedOn w:val="prastasis"/>
    <w:rsid w:val="00554E95"/>
    <w:pPr>
      <w:spacing w:before="100" w:beforeAutospacing="1" w:after="100" w:afterAutospacing="1"/>
    </w:pPr>
    <w:rPr>
      <w:rFonts w:eastAsia="SimSun" w:cs="Times New Roman"/>
      <w:kern w:val="0"/>
      <w:szCs w:val="24"/>
      <w:lang w:eastAsia="zh-CN"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2</cp:revision>
  <cp:lastPrinted>2024-01-26T07:40:00Z</cp:lastPrinted>
  <dcterms:created xsi:type="dcterms:W3CDTF">2024-02-19T06:50:00Z</dcterms:created>
  <dcterms:modified xsi:type="dcterms:W3CDTF">2024-02-19T06:50:00Z</dcterms:modified>
</cp:coreProperties>
</file>