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506" w:rsidRPr="00C61506" w:rsidRDefault="00C61506" w:rsidP="00C61506">
      <w:pPr>
        <w:spacing w:after="0" w:line="240" w:lineRule="auto"/>
        <w:jc w:val="right"/>
        <w:rPr>
          <w:rFonts w:ascii="Times New Roman" w:eastAsia="Times New Roman" w:hAnsi="Times New Roman"/>
          <w:b/>
          <w:sz w:val="24"/>
          <w:szCs w:val="24"/>
          <w:lang w:eastAsia="lt-LT"/>
        </w:rPr>
      </w:pPr>
      <w:r w:rsidRPr="00C61506">
        <w:rPr>
          <w:rFonts w:ascii="Times New Roman" w:eastAsia="Times New Roman" w:hAnsi="Times New Roman"/>
          <w:b/>
          <w:sz w:val="24"/>
          <w:szCs w:val="24"/>
          <w:lang w:eastAsia="lt-LT"/>
        </w:rPr>
        <w:t>Projektas</w:t>
      </w:r>
    </w:p>
    <w:p w:rsidR="00C61506" w:rsidRPr="00C61506" w:rsidRDefault="00C61506" w:rsidP="00C61506">
      <w:pPr>
        <w:spacing w:after="0" w:line="240" w:lineRule="auto"/>
        <w:jc w:val="center"/>
        <w:rPr>
          <w:rFonts w:ascii="Times New Roman" w:hAnsi="Times New Roman" w:cs="Arial Unicode MS"/>
          <w:b/>
          <w:sz w:val="24"/>
          <w:szCs w:val="24"/>
          <w:lang w:eastAsia="zh-CN"/>
        </w:rPr>
      </w:pPr>
      <w:r w:rsidRPr="00C61506">
        <w:rPr>
          <w:rFonts w:ascii="Times New Roman" w:eastAsia="Times New Roman" w:hAnsi="Times New Roman"/>
          <w:b/>
          <w:sz w:val="24"/>
          <w:szCs w:val="24"/>
          <w:lang w:eastAsia="zh-CN"/>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Imaging.Document" ShapeID="_x0000_i1025" DrawAspect="Content" ObjectID="_1768807982" r:id="rId8"/>
        </w:object>
      </w:r>
    </w:p>
    <w:p w:rsidR="00C61506" w:rsidRPr="00C61506" w:rsidRDefault="00C61506" w:rsidP="00C61506">
      <w:pPr>
        <w:spacing w:after="0" w:line="240" w:lineRule="auto"/>
        <w:jc w:val="center"/>
        <w:rPr>
          <w:rFonts w:ascii="Times New Roman" w:hAnsi="Times New Roman" w:cs="Arial Unicode MS"/>
          <w:b/>
          <w:sz w:val="24"/>
          <w:szCs w:val="24"/>
          <w:lang w:eastAsia="zh-CN"/>
        </w:rPr>
      </w:pPr>
    </w:p>
    <w:p w:rsidR="00C61506" w:rsidRPr="00C61506" w:rsidRDefault="00C61506" w:rsidP="00C61506">
      <w:pPr>
        <w:spacing w:after="0" w:line="240" w:lineRule="auto"/>
        <w:jc w:val="center"/>
        <w:rPr>
          <w:rFonts w:ascii="Times New Roman" w:hAnsi="Times New Roman" w:cs="Arial Unicode MS"/>
          <w:b/>
          <w:sz w:val="24"/>
          <w:szCs w:val="24"/>
          <w:lang w:eastAsia="zh-CN"/>
        </w:rPr>
      </w:pPr>
      <w:r w:rsidRPr="00C61506">
        <w:rPr>
          <w:rFonts w:ascii="Times New Roman" w:hAnsi="Times New Roman" w:cs="Arial Unicode MS"/>
          <w:b/>
          <w:sz w:val="24"/>
          <w:szCs w:val="24"/>
          <w:lang w:eastAsia="zh-CN"/>
        </w:rPr>
        <w:t>KĖDAINIŲ RAJONO SAVIVALDYBĖS TARYBA</w:t>
      </w:r>
    </w:p>
    <w:p w:rsidR="00C61506" w:rsidRPr="00C61506" w:rsidRDefault="00C61506" w:rsidP="00C61506">
      <w:pPr>
        <w:spacing w:after="0" w:line="240" w:lineRule="auto"/>
        <w:jc w:val="center"/>
        <w:rPr>
          <w:rFonts w:ascii="Times New Roman" w:eastAsia="Times New Roman" w:hAnsi="Times New Roman"/>
          <w:b/>
          <w:sz w:val="24"/>
          <w:szCs w:val="24"/>
          <w:lang w:eastAsia="lt-LT"/>
        </w:rPr>
      </w:pPr>
    </w:p>
    <w:p w:rsidR="00C61506" w:rsidRPr="00C61506" w:rsidRDefault="00C61506" w:rsidP="00C61506">
      <w:pPr>
        <w:spacing w:after="0" w:line="240" w:lineRule="auto"/>
        <w:jc w:val="center"/>
        <w:rPr>
          <w:rFonts w:ascii="Times New Roman" w:eastAsia="Times New Roman" w:hAnsi="Times New Roman"/>
          <w:b/>
          <w:sz w:val="24"/>
          <w:szCs w:val="24"/>
          <w:lang w:eastAsia="lt-LT"/>
        </w:rPr>
      </w:pPr>
      <w:r w:rsidRPr="00C61506">
        <w:rPr>
          <w:rFonts w:ascii="Times New Roman" w:eastAsia="Times New Roman" w:hAnsi="Times New Roman"/>
          <w:b/>
          <w:sz w:val="24"/>
          <w:szCs w:val="24"/>
          <w:lang w:eastAsia="lt-LT"/>
        </w:rPr>
        <w:t>SPRENDIMAS</w:t>
      </w:r>
    </w:p>
    <w:p w:rsidR="00C61506" w:rsidRPr="00C61506" w:rsidRDefault="00947D32" w:rsidP="00C61506">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DĖL ILGALAIKĖS </w:t>
      </w:r>
      <w:r w:rsidR="00C61506" w:rsidRPr="00C61506">
        <w:rPr>
          <w:rFonts w:ascii="Times New Roman" w:eastAsia="Times New Roman" w:hAnsi="Times New Roman"/>
          <w:b/>
          <w:sz w:val="24"/>
          <w:szCs w:val="24"/>
          <w:lang w:eastAsia="lt-LT"/>
        </w:rPr>
        <w:t>PASKOLOS ĖMIMO</w:t>
      </w:r>
    </w:p>
    <w:p w:rsidR="00C61506" w:rsidRPr="00C61506" w:rsidRDefault="00C61506" w:rsidP="00C61506">
      <w:pPr>
        <w:spacing w:after="0" w:line="240" w:lineRule="auto"/>
        <w:jc w:val="center"/>
        <w:rPr>
          <w:rFonts w:ascii="Times New Roman" w:eastAsia="Times New Roman" w:hAnsi="Times New Roman"/>
          <w:b/>
          <w:sz w:val="24"/>
          <w:szCs w:val="24"/>
          <w:lang w:eastAsia="lt-LT"/>
        </w:rPr>
      </w:pPr>
    </w:p>
    <w:p w:rsidR="00C61506" w:rsidRPr="00C61506" w:rsidRDefault="00C61506" w:rsidP="00C61506">
      <w:pPr>
        <w:spacing w:after="0" w:line="240" w:lineRule="auto"/>
        <w:jc w:val="center"/>
        <w:rPr>
          <w:rFonts w:ascii="Times New Roman" w:eastAsia="Times New Roman" w:hAnsi="Times New Roman"/>
          <w:sz w:val="24"/>
          <w:szCs w:val="24"/>
          <w:lang w:eastAsia="lt-LT"/>
        </w:rPr>
      </w:pPr>
      <w:r w:rsidRPr="00C61506">
        <w:rPr>
          <w:rFonts w:ascii="Times New Roman" w:eastAsia="Times New Roman" w:hAnsi="Times New Roman"/>
          <w:sz w:val="24"/>
          <w:szCs w:val="24"/>
          <w:lang w:eastAsia="lt-LT"/>
        </w:rPr>
        <w:t>20</w:t>
      </w:r>
      <w:r w:rsidR="00224694">
        <w:rPr>
          <w:rFonts w:ascii="Times New Roman" w:eastAsia="Times New Roman" w:hAnsi="Times New Roman"/>
          <w:sz w:val="24"/>
          <w:szCs w:val="24"/>
          <w:lang w:eastAsia="lt-LT"/>
        </w:rPr>
        <w:t>2</w:t>
      </w:r>
      <w:r w:rsidR="00C823E0">
        <w:rPr>
          <w:rFonts w:ascii="Times New Roman" w:eastAsia="Times New Roman" w:hAnsi="Times New Roman"/>
          <w:sz w:val="24"/>
          <w:szCs w:val="24"/>
          <w:lang w:eastAsia="lt-LT"/>
        </w:rPr>
        <w:t>4</w:t>
      </w:r>
      <w:r w:rsidR="00696443">
        <w:rPr>
          <w:rFonts w:ascii="Times New Roman" w:eastAsia="Times New Roman" w:hAnsi="Times New Roman"/>
          <w:sz w:val="24"/>
          <w:szCs w:val="24"/>
          <w:lang w:eastAsia="lt-LT"/>
        </w:rPr>
        <w:t xml:space="preserve"> </w:t>
      </w:r>
      <w:r w:rsidRPr="00C61506">
        <w:rPr>
          <w:rFonts w:ascii="Times New Roman" w:eastAsia="Times New Roman" w:hAnsi="Times New Roman"/>
          <w:sz w:val="24"/>
          <w:szCs w:val="24"/>
          <w:lang w:eastAsia="lt-LT"/>
        </w:rPr>
        <w:t>m.</w:t>
      </w:r>
      <w:r w:rsidR="00325DD2">
        <w:rPr>
          <w:rFonts w:ascii="Times New Roman" w:eastAsia="Times New Roman" w:hAnsi="Times New Roman"/>
          <w:sz w:val="24"/>
          <w:szCs w:val="24"/>
          <w:lang w:eastAsia="lt-LT"/>
        </w:rPr>
        <w:t xml:space="preserve"> vasario 6</w:t>
      </w:r>
      <w:r w:rsidRPr="00C61506">
        <w:rPr>
          <w:rFonts w:ascii="Times New Roman" w:eastAsia="Times New Roman" w:hAnsi="Times New Roman"/>
          <w:sz w:val="24"/>
          <w:szCs w:val="24"/>
          <w:lang w:eastAsia="lt-LT"/>
        </w:rPr>
        <w:t xml:space="preserve"> d. Nr. SP-</w:t>
      </w:r>
      <w:r w:rsidR="00325DD2">
        <w:rPr>
          <w:rFonts w:ascii="Times New Roman" w:eastAsia="Times New Roman" w:hAnsi="Times New Roman"/>
          <w:sz w:val="24"/>
          <w:szCs w:val="24"/>
          <w:lang w:eastAsia="lt-LT"/>
        </w:rPr>
        <w:t>6</w:t>
      </w:r>
    </w:p>
    <w:p w:rsidR="00C61506" w:rsidRDefault="00C61506" w:rsidP="00C864B7">
      <w:pPr>
        <w:spacing w:after="0" w:line="240" w:lineRule="auto"/>
        <w:jc w:val="center"/>
        <w:rPr>
          <w:rFonts w:ascii="Times New Roman" w:eastAsia="Times New Roman" w:hAnsi="Times New Roman"/>
          <w:sz w:val="24"/>
          <w:szCs w:val="24"/>
          <w:lang w:eastAsia="lt-LT"/>
        </w:rPr>
      </w:pPr>
      <w:r w:rsidRPr="00C61506">
        <w:rPr>
          <w:rFonts w:ascii="Times New Roman" w:eastAsia="Times New Roman" w:hAnsi="Times New Roman"/>
          <w:sz w:val="24"/>
          <w:szCs w:val="24"/>
          <w:lang w:eastAsia="lt-LT"/>
        </w:rPr>
        <w:t>Kėdainiai</w:t>
      </w:r>
    </w:p>
    <w:p w:rsidR="00C864B7" w:rsidRPr="00C61506" w:rsidRDefault="00C864B7" w:rsidP="00C864B7">
      <w:pPr>
        <w:spacing w:after="0" w:line="240" w:lineRule="auto"/>
        <w:jc w:val="center"/>
        <w:rPr>
          <w:rFonts w:ascii="Times New Roman" w:eastAsia="Times New Roman" w:hAnsi="Times New Roman"/>
          <w:sz w:val="24"/>
          <w:szCs w:val="24"/>
          <w:lang w:eastAsia="lt-LT"/>
        </w:rPr>
      </w:pPr>
    </w:p>
    <w:p w:rsidR="002727A4" w:rsidRPr="005A2526" w:rsidRDefault="00C61506" w:rsidP="00F07310">
      <w:pPr>
        <w:spacing w:after="0" w:line="240" w:lineRule="auto"/>
        <w:ind w:firstLine="680"/>
        <w:jc w:val="both"/>
        <w:rPr>
          <w:rFonts w:ascii="Times New Roman" w:hAnsi="Times New Roman"/>
          <w:sz w:val="24"/>
          <w:szCs w:val="24"/>
        </w:rPr>
      </w:pPr>
      <w:r w:rsidRPr="009F7482">
        <w:rPr>
          <w:rFonts w:ascii="Times New Roman" w:eastAsia="Times New Roman" w:hAnsi="Times New Roman"/>
          <w:sz w:val="24"/>
          <w:szCs w:val="24"/>
          <w:lang w:eastAsia="lt-LT"/>
        </w:rPr>
        <w:t>Vadovaudamasi</w:t>
      </w:r>
      <w:r w:rsidR="007819AA">
        <w:rPr>
          <w:rFonts w:ascii="Times New Roman" w:eastAsia="Times New Roman" w:hAnsi="Times New Roman"/>
          <w:sz w:val="24"/>
          <w:szCs w:val="24"/>
          <w:lang w:eastAsia="lt-LT"/>
        </w:rPr>
        <w:t xml:space="preserve"> </w:t>
      </w:r>
      <w:r w:rsidR="007819AA" w:rsidRPr="007819AA">
        <w:rPr>
          <w:rFonts w:ascii="Times New Roman" w:hAnsi="Times New Roman"/>
          <w:sz w:val="24"/>
          <w:szCs w:val="24"/>
        </w:rPr>
        <w:t>Lietuvos Respublikos fiskalinės sutarties įgyvendinimo konstitucinio įstatymo 4 straipsniu</w:t>
      </w:r>
      <w:r w:rsidR="007819AA">
        <w:rPr>
          <w:rFonts w:ascii="Times New Roman" w:hAnsi="Times New Roman"/>
          <w:sz w:val="24"/>
          <w:szCs w:val="24"/>
        </w:rPr>
        <w:t>,</w:t>
      </w:r>
      <w:r w:rsidRPr="009F7482">
        <w:rPr>
          <w:rFonts w:ascii="Times New Roman" w:eastAsia="Times New Roman" w:hAnsi="Times New Roman"/>
          <w:sz w:val="24"/>
          <w:szCs w:val="24"/>
          <w:lang w:eastAsia="lt-LT"/>
        </w:rPr>
        <w:t xml:space="preserve"> Lietuvos Respublikos vietos savivaldos įstatymo </w:t>
      </w:r>
      <w:r w:rsidR="007819AA">
        <w:rPr>
          <w:rFonts w:ascii="Times New Roman" w:eastAsia="Times New Roman" w:hAnsi="Times New Roman"/>
          <w:sz w:val="24"/>
          <w:szCs w:val="24"/>
          <w:lang w:eastAsia="lt-LT"/>
        </w:rPr>
        <w:t>15</w:t>
      </w:r>
      <w:r w:rsidRPr="009F7482">
        <w:rPr>
          <w:rFonts w:ascii="Times New Roman" w:eastAsia="Times New Roman" w:hAnsi="Times New Roman"/>
          <w:sz w:val="24"/>
          <w:szCs w:val="24"/>
          <w:lang w:eastAsia="lt-LT"/>
        </w:rPr>
        <w:t xml:space="preserve"> straipsnio 2 dalies 2</w:t>
      </w:r>
      <w:r w:rsidR="007819AA">
        <w:rPr>
          <w:rFonts w:ascii="Times New Roman" w:eastAsia="Times New Roman" w:hAnsi="Times New Roman"/>
          <w:sz w:val="24"/>
          <w:szCs w:val="24"/>
          <w:lang w:eastAsia="lt-LT"/>
        </w:rPr>
        <w:t>1</w:t>
      </w:r>
      <w:r w:rsidRPr="009F7482">
        <w:rPr>
          <w:rFonts w:ascii="Times New Roman" w:eastAsia="Times New Roman" w:hAnsi="Times New Roman"/>
          <w:sz w:val="24"/>
          <w:szCs w:val="24"/>
          <w:lang w:eastAsia="lt-LT"/>
        </w:rPr>
        <w:t xml:space="preserve"> punktu, Lietuvos Respublikos biudžeto sandaros įstatymo 10 straipsnio 1 dalies 1 punktu, </w:t>
      </w:r>
      <w:r w:rsidR="00906B19">
        <w:rPr>
          <w:rFonts w:ascii="Times New Roman" w:eastAsia="Times New Roman" w:hAnsi="Times New Roman"/>
          <w:sz w:val="24"/>
          <w:szCs w:val="24"/>
          <w:lang w:eastAsia="lt-LT"/>
        </w:rPr>
        <w:t>Lietuvos Respublikos Vyriausybės 2004 m. ko</w:t>
      </w:r>
      <w:r w:rsidR="00D946D6">
        <w:rPr>
          <w:rFonts w:ascii="Times New Roman" w:eastAsia="Times New Roman" w:hAnsi="Times New Roman"/>
          <w:sz w:val="24"/>
          <w:szCs w:val="24"/>
          <w:lang w:eastAsia="lt-LT"/>
        </w:rPr>
        <w:t>vo 26 d. nutarim</w:t>
      </w:r>
      <w:r w:rsidR="00C5474D">
        <w:rPr>
          <w:rFonts w:ascii="Times New Roman" w:eastAsia="Times New Roman" w:hAnsi="Times New Roman"/>
          <w:sz w:val="24"/>
          <w:szCs w:val="24"/>
          <w:lang w:eastAsia="lt-LT"/>
        </w:rPr>
        <w:t>u</w:t>
      </w:r>
      <w:r w:rsidR="00D946D6">
        <w:rPr>
          <w:rFonts w:ascii="Times New Roman" w:eastAsia="Times New Roman" w:hAnsi="Times New Roman"/>
          <w:sz w:val="24"/>
          <w:szCs w:val="24"/>
          <w:lang w:eastAsia="lt-LT"/>
        </w:rPr>
        <w:t xml:space="preserve"> Nr. 345 „Dėl S</w:t>
      </w:r>
      <w:r w:rsidR="00906B19">
        <w:rPr>
          <w:rFonts w:ascii="Times New Roman" w:eastAsia="Times New Roman" w:hAnsi="Times New Roman"/>
          <w:sz w:val="24"/>
          <w:szCs w:val="24"/>
          <w:lang w:eastAsia="lt-LT"/>
        </w:rPr>
        <w:t>avivaldybių skolinimosi taisyklių patvirtinimo“</w:t>
      </w:r>
      <w:r w:rsidR="00016574">
        <w:rPr>
          <w:rFonts w:ascii="Times New Roman" w:eastAsia="Times New Roman" w:hAnsi="Times New Roman"/>
          <w:sz w:val="24"/>
          <w:szCs w:val="24"/>
          <w:lang w:eastAsia="lt-LT"/>
        </w:rPr>
        <w:t xml:space="preserve"> patvirtintų Savivaldybių skolinimosi taisyklių </w:t>
      </w:r>
      <w:r w:rsidR="00906B19">
        <w:rPr>
          <w:rFonts w:ascii="Times New Roman" w:eastAsia="Times New Roman" w:hAnsi="Times New Roman"/>
          <w:sz w:val="24"/>
          <w:szCs w:val="24"/>
          <w:lang w:eastAsia="lt-LT"/>
        </w:rPr>
        <w:t xml:space="preserve">4 punktu </w:t>
      </w:r>
      <w:r w:rsidRPr="009F7482">
        <w:rPr>
          <w:rFonts w:ascii="Times New Roman" w:eastAsia="Times New Roman" w:hAnsi="Times New Roman"/>
          <w:sz w:val="24"/>
          <w:szCs w:val="24"/>
          <w:lang w:eastAsia="lt-LT"/>
        </w:rPr>
        <w:t xml:space="preserve">ir atsižvelgdama </w:t>
      </w:r>
      <w:r w:rsidRPr="00A50404">
        <w:rPr>
          <w:rFonts w:ascii="Times New Roman" w:eastAsia="Times New Roman" w:hAnsi="Times New Roman"/>
          <w:sz w:val="24"/>
          <w:szCs w:val="24"/>
          <w:lang w:eastAsia="lt-LT"/>
        </w:rPr>
        <w:t>į Kėdainių rajono savivaldybės kontrolės ir audito tarnybos</w:t>
      </w:r>
      <w:r w:rsidR="00191368" w:rsidRPr="00A50404">
        <w:rPr>
          <w:rFonts w:ascii="Times New Roman" w:eastAsia="Times New Roman" w:hAnsi="Times New Roman"/>
          <w:sz w:val="24"/>
          <w:szCs w:val="24"/>
          <w:lang w:eastAsia="lt-LT"/>
        </w:rPr>
        <w:t xml:space="preserve"> </w:t>
      </w:r>
      <w:r w:rsidRPr="0097760B">
        <w:rPr>
          <w:rFonts w:ascii="Times New Roman" w:eastAsia="Times New Roman" w:hAnsi="Times New Roman"/>
          <w:sz w:val="24"/>
          <w:szCs w:val="24"/>
          <w:lang w:eastAsia="lt-LT"/>
        </w:rPr>
        <w:t>20</w:t>
      </w:r>
      <w:r w:rsidR="00224694" w:rsidRPr="0097760B">
        <w:rPr>
          <w:rFonts w:ascii="Times New Roman" w:eastAsia="Times New Roman" w:hAnsi="Times New Roman"/>
          <w:sz w:val="24"/>
          <w:szCs w:val="24"/>
          <w:lang w:eastAsia="lt-LT"/>
        </w:rPr>
        <w:t>2</w:t>
      </w:r>
      <w:r w:rsidR="0097760B" w:rsidRPr="0097760B">
        <w:rPr>
          <w:rFonts w:ascii="Times New Roman" w:eastAsia="Times New Roman" w:hAnsi="Times New Roman"/>
          <w:sz w:val="24"/>
          <w:szCs w:val="24"/>
          <w:lang w:eastAsia="lt-LT"/>
        </w:rPr>
        <w:t>4</w:t>
      </w:r>
      <w:r w:rsidRPr="0097760B">
        <w:rPr>
          <w:rFonts w:ascii="Times New Roman" w:eastAsia="Times New Roman" w:hAnsi="Times New Roman"/>
          <w:sz w:val="24"/>
          <w:szCs w:val="24"/>
          <w:lang w:eastAsia="lt-LT"/>
        </w:rPr>
        <w:t xml:space="preserve"> m. </w:t>
      </w:r>
      <w:r w:rsidR="0097760B" w:rsidRPr="0097760B">
        <w:rPr>
          <w:rFonts w:ascii="Times New Roman" w:eastAsia="Times New Roman" w:hAnsi="Times New Roman"/>
          <w:sz w:val="24"/>
          <w:szCs w:val="24"/>
          <w:lang w:eastAsia="lt-LT"/>
        </w:rPr>
        <w:t>vasario</w:t>
      </w:r>
      <w:r w:rsidR="00482B86" w:rsidRPr="0097760B">
        <w:rPr>
          <w:rFonts w:ascii="Times New Roman" w:eastAsia="Times New Roman" w:hAnsi="Times New Roman"/>
          <w:sz w:val="24"/>
          <w:szCs w:val="24"/>
          <w:lang w:eastAsia="lt-LT"/>
        </w:rPr>
        <w:t xml:space="preserve"> </w:t>
      </w:r>
      <w:r w:rsidR="0097760B" w:rsidRPr="0097760B">
        <w:rPr>
          <w:rFonts w:ascii="Times New Roman" w:eastAsia="Times New Roman" w:hAnsi="Times New Roman"/>
          <w:sz w:val="24"/>
          <w:szCs w:val="24"/>
          <w:lang w:eastAsia="lt-LT"/>
        </w:rPr>
        <w:t>6</w:t>
      </w:r>
      <w:r w:rsidR="0003223B" w:rsidRPr="0097760B">
        <w:rPr>
          <w:rFonts w:ascii="Times New Roman" w:eastAsia="Times New Roman" w:hAnsi="Times New Roman"/>
          <w:sz w:val="24"/>
          <w:szCs w:val="24"/>
          <w:lang w:eastAsia="lt-LT"/>
        </w:rPr>
        <w:t xml:space="preserve"> </w:t>
      </w:r>
      <w:r w:rsidRPr="0097760B">
        <w:rPr>
          <w:rFonts w:ascii="Times New Roman" w:eastAsia="Times New Roman" w:hAnsi="Times New Roman"/>
          <w:sz w:val="24"/>
          <w:szCs w:val="24"/>
          <w:lang w:eastAsia="lt-LT"/>
        </w:rPr>
        <w:t>d. išvad</w:t>
      </w:r>
      <w:r w:rsidR="0003223B" w:rsidRPr="0097760B">
        <w:rPr>
          <w:rFonts w:ascii="Times New Roman" w:eastAsia="Times New Roman" w:hAnsi="Times New Roman"/>
          <w:sz w:val="24"/>
          <w:szCs w:val="24"/>
          <w:lang w:eastAsia="lt-LT"/>
        </w:rPr>
        <w:t>ą</w:t>
      </w:r>
      <w:r w:rsidR="00FB563B" w:rsidRPr="0097760B">
        <w:rPr>
          <w:rFonts w:ascii="Times New Roman" w:eastAsia="Times New Roman" w:hAnsi="Times New Roman"/>
          <w:sz w:val="24"/>
          <w:szCs w:val="24"/>
          <w:lang w:eastAsia="lt-LT"/>
        </w:rPr>
        <w:t xml:space="preserve"> </w:t>
      </w:r>
      <w:bookmarkStart w:id="0" w:name="_Hlk64028885"/>
      <w:r w:rsidR="00FB563B" w:rsidRPr="0097760B">
        <w:rPr>
          <w:rFonts w:ascii="Times New Roman" w:eastAsia="Times New Roman" w:hAnsi="Times New Roman"/>
          <w:sz w:val="24"/>
          <w:szCs w:val="24"/>
          <w:lang w:eastAsia="lt-LT"/>
        </w:rPr>
        <w:t>Nr</w:t>
      </w:r>
      <w:bookmarkEnd w:id="0"/>
      <w:r w:rsidR="0026200E" w:rsidRPr="0097760B">
        <w:rPr>
          <w:rFonts w:ascii="Times New Roman" w:eastAsia="Times New Roman" w:hAnsi="Times New Roman"/>
          <w:sz w:val="24"/>
          <w:szCs w:val="24"/>
          <w:lang w:eastAsia="lt-LT"/>
        </w:rPr>
        <w:t>.</w:t>
      </w:r>
      <w:r w:rsidR="0003223B" w:rsidRPr="0097760B">
        <w:rPr>
          <w:rFonts w:ascii="Times New Roman" w:eastAsia="Times New Roman" w:hAnsi="Times New Roman"/>
          <w:sz w:val="24"/>
          <w:szCs w:val="24"/>
          <w:lang w:eastAsia="lt-LT"/>
        </w:rPr>
        <w:t>K</w:t>
      </w:r>
      <w:r w:rsidR="0097760B" w:rsidRPr="0097760B">
        <w:rPr>
          <w:rFonts w:ascii="Times New Roman" w:eastAsia="Times New Roman" w:hAnsi="Times New Roman"/>
          <w:sz w:val="24"/>
          <w:szCs w:val="24"/>
          <w:lang w:eastAsia="lt-LT"/>
        </w:rPr>
        <w:t>7</w:t>
      </w:r>
      <w:r w:rsidR="0003223B" w:rsidRPr="0097760B">
        <w:rPr>
          <w:rFonts w:ascii="Times New Roman" w:eastAsia="Times New Roman" w:hAnsi="Times New Roman"/>
          <w:sz w:val="24"/>
          <w:szCs w:val="24"/>
          <w:lang w:eastAsia="lt-LT"/>
        </w:rPr>
        <w:t>-</w:t>
      </w:r>
      <w:r w:rsidR="0097760B" w:rsidRPr="0097760B">
        <w:rPr>
          <w:rFonts w:ascii="Times New Roman" w:eastAsia="Times New Roman" w:hAnsi="Times New Roman"/>
          <w:sz w:val="24"/>
          <w:szCs w:val="24"/>
          <w:lang w:eastAsia="lt-LT"/>
        </w:rPr>
        <w:t>2</w:t>
      </w:r>
      <w:r w:rsidR="0003223B" w:rsidRPr="0097760B">
        <w:rPr>
          <w:rFonts w:ascii="Times New Roman" w:eastAsia="Times New Roman" w:hAnsi="Times New Roman"/>
          <w:sz w:val="24"/>
          <w:szCs w:val="24"/>
          <w:lang w:eastAsia="lt-LT"/>
        </w:rPr>
        <w:t xml:space="preserve"> „Dėl ilgalaikės paskolos ėmimo galimyb</w:t>
      </w:r>
      <w:r w:rsidR="005A2526" w:rsidRPr="0097760B">
        <w:rPr>
          <w:rFonts w:ascii="Times New Roman" w:eastAsia="Times New Roman" w:hAnsi="Times New Roman"/>
          <w:sz w:val="24"/>
          <w:szCs w:val="24"/>
          <w:lang w:eastAsia="lt-LT"/>
        </w:rPr>
        <w:t>ės</w:t>
      </w:r>
      <w:r w:rsidR="0003223B" w:rsidRPr="0097760B">
        <w:rPr>
          <w:rFonts w:ascii="Times New Roman" w:eastAsia="Times New Roman" w:hAnsi="Times New Roman"/>
          <w:sz w:val="24"/>
          <w:szCs w:val="24"/>
          <w:lang w:eastAsia="lt-LT"/>
        </w:rPr>
        <w:t>“</w:t>
      </w:r>
      <w:r w:rsidRPr="0097760B">
        <w:rPr>
          <w:rFonts w:ascii="Times New Roman" w:eastAsia="Times New Roman" w:hAnsi="Times New Roman"/>
          <w:sz w:val="24"/>
          <w:szCs w:val="24"/>
          <w:lang w:eastAsia="lt-LT"/>
        </w:rPr>
        <w:t>,</w:t>
      </w:r>
      <w:r w:rsidR="00A50404" w:rsidRPr="005A2526">
        <w:rPr>
          <w:rFonts w:ascii="Times New Roman" w:eastAsia="Times New Roman" w:hAnsi="Times New Roman"/>
          <w:sz w:val="24"/>
          <w:szCs w:val="24"/>
          <w:lang w:eastAsia="lt-LT"/>
        </w:rPr>
        <w:t xml:space="preserve"> </w:t>
      </w:r>
      <w:r w:rsidRPr="005A2526">
        <w:rPr>
          <w:rFonts w:ascii="Times New Roman" w:eastAsia="Times New Roman" w:hAnsi="Times New Roman"/>
          <w:sz w:val="24"/>
          <w:szCs w:val="24"/>
          <w:lang w:eastAsia="lt-LT"/>
        </w:rPr>
        <w:t>Kėda</w:t>
      </w:r>
      <w:r w:rsidR="00627E50" w:rsidRPr="005A2526">
        <w:rPr>
          <w:rFonts w:ascii="Times New Roman" w:eastAsia="Times New Roman" w:hAnsi="Times New Roman"/>
          <w:sz w:val="24"/>
          <w:szCs w:val="24"/>
          <w:lang w:eastAsia="lt-LT"/>
        </w:rPr>
        <w:t>inių rajono savivaldybės taryba</w:t>
      </w:r>
      <w:r w:rsidR="00906B19" w:rsidRPr="005A2526">
        <w:rPr>
          <w:rFonts w:ascii="Times New Roman" w:eastAsia="Times New Roman" w:hAnsi="Times New Roman"/>
          <w:sz w:val="24"/>
          <w:szCs w:val="24"/>
          <w:lang w:eastAsia="lt-LT"/>
        </w:rPr>
        <w:t xml:space="preserve"> </w:t>
      </w:r>
      <w:r w:rsidRPr="005A2526">
        <w:rPr>
          <w:rFonts w:ascii="Times New Roman" w:eastAsia="Times New Roman" w:hAnsi="Times New Roman"/>
          <w:sz w:val="24"/>
          <w:szCs w:val="24"/>
          <w:lang w:eastAsia="lt-LT"/>
        </w:rPr>
        <w:t>n u s p r e n d ž i a:</w:t>
      </w:r>
    </w:p>
    <w:p w:rsidR="00BB4E66" w:rsidRDefault="00D809A8" w:rsidP="00F07310">
      <w:pPr>
        <w:spacing w:after="0" w:line="240" w:lineRule="auto"/>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00292551">
        <w:rPr>
          <w:rFonts w:ascii="Times New Roman" w:eastAsia="Times New Roman" w:hAnsi="Times New Roman"/>
          <w:sz w:val="24"/>
          <w:szCs w:val="24"/>
          <w:lang w:eastAsia="lt-LT"/>
        </w:rPr>
        <w:t>Imti</w:t>
      </w:r>
      <w:r w:rsidR="0003223B">
        <w:rPr>
          <w:rFonts w:ascii="Times New Roman" w:eastAsia="Times New Roman" w:hAnsi="Times New Roman"/>
          <w:sz w:val="24"/>
          <w:szCs w:val="24"/>
          <w:lang w:eastAsia="lt-LT"/>
        </w:rPr>
        <w:t xml:space="preserve"> </w:t>
      </w:r>
      <w:r w:rsidR="007819AA">
        <w:rPr>
          <w:rFonts w:ascii="Times New Roman" w:eastAsia="Times New Roman" w:hAnsi="Times New Roman"/>
          <w:sz w:val="24"/>
          <w:szCs w:val="24"/>
          <w:lang w:eastAsia="lt-LT"/>
        </w:rPr>
        <w:t>2 138</w:t>
      </w:r>
      <w:r w:rsidR="009B33D0">
        <w:rPr>
          <w:rFonts w:ascii="Times New Roman" w:eastAsia="Times New Roman" w:hAnsi="Times New Roman"/>
          <w:sz w:val="24"/>
          <w:szCs w:val="24"/>
          <w:lang w:eastAsia="lt-LT"/>
        </w:rPr>
        <w:t xml:space="preserve"> </w:t>
      </w:r>
      <w:r w:rsidR="00482B86">
        <w:rPr>
          <w:rFonts w:ascii="Times New Roman" w:eastAsia="Times New Roman" w:hAnsi="Times New Roman"/>
          <w:sz w:val="24"/>
          <w:szCs w:val="24"/>
          <w:lang w:eastAsia="lt-LT"/>
        </w:rPr>
        <w:t>700</w:t>
      </w:r>
      <w:r w:rsidR="00BB4E66" w:rsidRPr="00D809A8">
        <w:rPr>
          <w:rFonts w:ascii="Times New Roman" w:eastAsia="Times New Roman" w:hAnsi="Times New Roman"/>
          <w:sz w:val="24"/>
          <w:szCs w:val="24"/>
          <w:lang w:eastAsia="lt-LT"/>
        </w:rPr>
        <w:t xml:space="preserve"> Eur</w:t>
      </w:r>
      <w:r w:rsidR="00292551" w:rsidRPr="00D809A8">
        <w:rPr>
          <w:rFonts w:ascii="Times New Roman" w:eastAsia="Times New Roman" w:hAnsi="Times New Roman"/>
          <w:sz w:val="24"/>
          <w:szCs w:val="24"/>
          <w:lang w:eastAsia="lt-LT"/>
        </w:rPr>
        <w:t xml:space="preserve"> </w:t>
      </w:r>
      <w:r w:rsidR="007819AA">
        <w:rPr>
          <w:rFonts w:ascii="Times New Roman" w:eastAsia="Times New Roman" w:hAnsi="Times New Roman"/>
          <w:sz w:val="24"/>
          <w:szCs w:val="24"/>
          <w:lang w:eastAsia="lt-LT"/>
        </w:rPr>
        <w:t xml:space="preserve">(du </w:t>
      </w:r>
      <w:r w:rsidR="00292551" w:rsidRPr="00D809A8">
        <w:rPr>
          <w:rFonts w:ascii="Times New Roman" w:eastAsia="Times New Roman" w:hAnsi="Times New Roman"/>
          <w:sz w:val="24"/>
          <w:szCs w:val="24"/>
          <w:lang w:eastAsia="lt-LT"/>
        </w:rPr>
        <w:t>milijon</w:t>
      </w:r>
      <w:r w:rsidR="009B33D0">
        <w:rPr>
          <w:rFonts w:ascii="Times New Roman" w:eastAsia="Times New Roman" w:hAnsi="Times New Roman"/>
          <w:sz w:val="24"/>
          <w:szCs w:val="24"/>
          <w:lang w:eastAsia="lt-LT"/>
        </w:rPr>
        <w:t>us</w:t>
      </w:r>
      <w:r w:rsidR="00292551" w:rsidRPr="00D809A8">
        <w:rPr>
          <w:rFonts w:ascii="Times New Roman" w:eastAsia="Times New Roman" w:hAnsi="Times New Roman"/>
          <w:sz w:val="24"/>
          <w:szCs w:val="24"/>
          <w:lang w:eastAsia="lt-LT"/>
        </w:rPr>
        <w:t xml:space="preserve"> </w:t>
      </w:r>
      <w:r w:rsidR="007819AA">
        <w:rPr>
          <w:rFonts w:ascii="Times New Roman" w:eastAsia="Times New Roman" w:hAnsi="Times New Roman"/>
          <w:sz w:val="24"/>
          <w:szCs w:val="24"/>
          <w:lang w:eastAsia="lt-LT"/>
        </w:rPr>
        <w:t>vieną</w:t>
      </w:r>
      <w:r w:rsidR="00482B86">
        <w:rPr>
          <w:rFonts w:ascii="Times New Roman" w:eastAsia="Times New Roman" w:hAnsi="Times New Roman"/>
          <w:sz w:val="24"/>
          <w:szCs w:val="24"/>
          <w:lang w:eastAsia="lt-LT"/>
        </w:rPr>
        <w:t xml:space="preserve"> šimt</w:t>
      </w:r>
      <w:r w:rsidR="007819AA">
        <w:rPr>
          <w:rFonts w:ascii="Times New Roman" w:eastAsia="Times New Roman" w:hAnsi="Times New Roman"/>
          <w:sz w:val="24"/>
          <w:szCs w:val="24"/>
          <w:lang w:eastAsia="lt-LT"/>
        </w:rPr>
        <w:t>ą</w:t>
      </w:r>
      <w:r w:rsidR="00292551" w:rsidRPr="00D809A8">
        <w:rPr>
          <w:rFonts w:ascii="Times New Roman" w:eastAsia="Times New Roman" w:hAnsi="Times New Roman"/>
          <w:sz w:val="24"/>
          <w:szCs w:val="24"/>
          <w:lang w:eastAsia="lt-LT"/>
        </w:rPr>
        <w:t xml:space="preserve"> </w:t>
      </w:r>
      <w:r w:rsidR="007819AA">
        <w:rPr>
          <w:rFonts w:ascii="Times New Roman" w:eastAsia="Times New Roman" w:hAnsi="Times New Roman"/>
          <w:sz w:val="24"/>
          <w:szCs w:val="24"/>
          <w:lang w:eastAsia="lt-LT"/>
        </w:rPr>
        <w:t>trisdešimt aštuonis t</w:t>
      </w:r>
      <w:r w:rsidR="00292551" w:rsidRPr="00D809A8">
        <w:rPr>
          <w:rFonts w:ascii="Times New Roman" w:eastAsia="Times New Roman" w:hAnsi="Times New Roman"/>
          <w:sz w:val="24"/>
          <w:szCs w:val="24"/>
          <w:lang w:eastAsia="lt-LT"/>
        </w:rPr>
        <w:t>ūkstan</w:t>
      </w:r>
      <w:r w:rsidR="00482B86">
        <w:rPr>
          <w:rFonts w:ascii="Times New Roman" w:eastAsia="Times New Roman" w:hAnsi="Times New Roman"/>
          <w:sz w:val="24"/>
          <w:szCs w:val="24"/>
          <w:lang w:eastAsia="lt-LT"/>
        </w:rPr>
        <w:t>či</w:t>
      </w:r>
      <w:r w:rsidR="007819AA">
        <w:rPr>
          <w:rFonts w:ascii="Times New Roman" w:eastAsia="Times New Roman" w:hAnsi="Times New Roman"/>
          <w:sz w:val="24"/>
          <w:szCs w:val="24"/>
          <w:lang w:eastAsia="lt-LT"/>
        </w:rPr>
        <w:t>us</w:t>
      </w:r>
      <w:r w:rsidR="00292551" w:rsidRPr="00D809A8">
        <w:rPr>
          <w:rFonts w:ascii="Times New Roman" w:eastAsia="Times New Roman" w:hAnsi="Times New Roman"/>
          <w:sz w:val="24"/>
          <w:szCs w:val="24"/>
          <w:lang w:eastAsia="lt-LT"/>
        </w:rPr>
        <w:t xml:space="preserve"> </w:t>
      </w:r>
      <w:r w:rsidR="00482B86">
        <w:rPr>
          <w:rFonts w:ascii="Times New Roman" w:eastAsia="Times New Roman" w:hAnsi="Times New Roman"/>
          <w:sz w:val="24"/>
          <w:szCs w:val="24"/>
          <w:lang w:eastAsia="lt-LT"/>
        </w:rPr>
        <w:t>septynis</w:t>
      </w:r>
      <w:r w:rsidR="00292551" w:rsidRPr="00D809A8">
        <w:rPr>
          <w:rFonts w:ascii="Times New Roman" w:eastAsia="Times New Roman" w:hAnsi="Times New Roman"/>
          <w:sz w:val="24"/>
          <w:szCs w:val="24"/>
          <w:lang w:eastAsia="lt-LT"/>
        </w:rPr>
        <w:t xml:space="preserve"> šimt</w:t>
      </w:r>
      <w:r w:rsidR="00482B86">
        <w:rPr>
          <w:rFonts w:ascii="Times New Roman" w:eastAsia="Times New Roman" w:hAnsi="Times New Roman"/>
          <w:sz w:val="24"/>
          <w:szCs w:val="24"/>
          <w:lang w:eastAsia="lt-LT"/>
        </w:rPr>
        <w:t>us</w:t>
      </w:r>
      <w:r w:rsidR="00292551" w:rsidRPr="00D809A8">
        <w:rPr>
          <w:rFonts w:ascii="Times New Roman" w:eastAsia="Times New Roman" w:hAnsi="Times New Roman"/>
          <w:sz w:val="24"/>
          <w:szCs w:val="24"/>
          <w:lang w:eastAsia="lt-LT"/>
        </w:rPr>
        <w:t xml:space="preserve"> eurų)</w:t>
      </w:r>
      <w:r w:rsidR="00BB4E66" w:rsidRPr="00D809A8">
        <w:rPr>
          <w:rFonts w:ascii="Times New Roman" w:eastAsia="Times New Roman" w:hAnsi="Times New Roman"/>
          <w:sz w:val="24"/>
          <w:szCs w:val="24"/>
          <w:lang w:eastAsia="lt-LT"/>
        </w:rPr>
        <w:t xml:space="preserve">  </w:t>
      </w:r>
      <w:r w:rsidR="00BB4E66" w:rsidRPr="0037224A">
        <w:rPr>
          <w:rFonts w:ascii="Times New Roman" w:eastAsia="Times New Roman" w:hAnsi="Times New Roman"/>
          <w:sz w:val="24"/>
          <w:szCs w:val="24"/>
          <w:lang w:eastAsia="lt-LT"/>
        </w:rPr>
        <w:t>ilgalaikę banko paskolą</w:t>
      </w:r>
      <w:r w:rsidR="00BB4E66">
        <w:rPr>
          <w:rFonts w:ascii="Times New Roman" w:eastAsia="Times New Roman" w:hAnsi="Times New Roman"/>
          <w:sz w:val="24"/>
          <w:szCs w:val="24"/>
          <w:lang w:eastAsia="lt-LT"/>
        </w:rPr>
        <w:t>:</w:t>
      </w:r>
    </w:p>
    <w:p w:rsidR="00292551" w:rsidRDefault="00D809A8" w:rsidP="00A17C28">
      <w:pPr>
        <w:spacing w:after="0" w:line="240" w:lineRule="auto"/>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 </w:t>
      </w:r>
      <w:r w:rsidR="009B33D0" w:rsidRPr="009B33D0">
        <w:rPr>
          <w:rFonts w:ascii="Times New Roman" w:hAnsi="Times New Roman"/>
          <w:sz w:val="24"/>
          <w:szCs w:val="24"/>
        </w:rPr>
        <w:t>1</w:t>
      </w:r>
      <w:r w:rsidR="007819AA">
        <w:rPr>
          <w:rFonts w:ascii="Times New Roman" w:hAnsi="Times New Roman"/>
          <w:sz w:val="24"/>
          <w:szCs w:val="24"/>
        </w:rPr>
        <w:t> 575 000</w:t>
      </w:r>
      <w:r w:rsidR="009B33D0" w:rsidRPr="009B33D0">
        <w:rPr>
          <w:rFonts w:ascii="Times New Roman" w:hAnsi="Times New Roman"/>
          <w:sz w:val="24"/>
          <w:szCs w:val="24"/>
        </w:rPr>
        <w:t xml:space="preserve"> Eur (</w:t>
      </w:r>
      <w:bookmarkStart w:id="1" w:name="_Hlk94086574"/>
      <w:r w:rsidR="007819AA" w:rsidRPr="007819AA">
        <w:rPr>
          <w:rFonts w:ascii="Times New Roman" w:hAnsi="Times New Roman"/>
          <w:sz w:val="24"/>
          <w:szCs w:val="24"/>
        </w:rPr>
        <w:t>vien</w:t>
      </w:r>
      <w:r w:rsidR="007819AA">
        <w:rPr>
          <w:rFonts w:ascii="Times New Roman" w:hAnsi="Times New Roman"/>
          <w:sz w:val="24"/>
          <w:szCs w:val="24"/>
        </w:rPr>
        <w:t>ą</w:t>
      </w:r>
      <w:r w:rsidR="007819AA" w:rsidRPr="007819AA">
        <w:rPr>
          <w:rFonts w:ascii="Times New Roman" w:hAnsi="Times New Roman"/>
          <w:sz w:val="24"/>
          <w:szCs w:val="24"/>
        </w:rPr>
        <w:t xml:space="preserve"> milijon</w:t>
      </w:r>
      <w:r w:rsidR="007819AA">
        <w:rPr>
          <w:rFonts w:ascii="Times New Roman" w:hAnsi="Times New Roman"/>
          <w:sz w:val="24"/>
          <w:szCs w:val="24"/>
        </w:rPr>
        <w:t>ą</w:t>
      </w:r>
      <w:r w:rsidR="007819AA" w:rsidRPr="007819AA">
        <w:rPr>
          <w:rFonts w:ascii="Times New Roman" w:hAnsi="Times New Roman"/>
          <w:sz w:val="24"/>
          <w:szCs w:val="24"/>
        </w:rPr>
        <w:t xml:space="preserve"> penki</w:t>
      </w:r>
      <w:r w:rsidR="007819AA">
        <w:rPr>
          <w:rFonts w:ascii="Times New Roman" w:hAnsi="Times New Roman"/>
          <w:sz w:val="24"/>
          <w:szCs w:val="24"/>
        </w:rPr>
        <w:t>s</w:t>
      </w:r>
      <w:r w:rsidR="007819AA" w:rsidRPr="007819AA">
        <w:rPr>
          <w:rFonts w:ascii="Times New Roman" w:hAnsi="Times New Roman"/>
          <w:sz w:val="24"/>
          <w:szCs w:val="24"/>
        </w:rPr>
        <w:t xml:space="preserve"> šimt</w:t>
      </w:r>
      <w:r w:rsidR="007819AA">
        <w:rPr>
          <w:rFonts w:ascii="Times New Roman" w:hAnsi="Times New Roman"/>
          <w:sz w:val="24"/>
          <w:szCs w:val="24"/>
        </w:rPr>
        <w:t>us</w:t>
      </w:r>
      <w:r w:rsidR="007819AA" w:rsidRPr="007819AA">
        <w:rPr>
          <w:rFonts w:ascii="Times New Roman" w:hAnsi="Times New Roman"/>
          <w:sz w:val="24"/>
          <w:szCs w:val="24"/>
        </w:rPr>
        <w:t xml:space="preserve"> septyniasdešimt penki</w:t>
      </w:r>
      <w:r w:rsidR="007819AA">
        <w:rPr>
          <w:rFonts w:ascii="Times New Roman" w:hAnsi="Times New Roman"/>
          <w:sz w:val="24"/>
          <w:szCs w:val="24"/>
        </w:rPr>
        <w:t>s</w:t>
      </w:r>
      <w:r w:rsidR="007819AA" w:rsidRPr="007819AA">
        <w:rPr>
          <w:rFonts w:ascii="Times New Roman" w:hAnsi="Times New Roman"/>
          <w:sz w:val="24"/>
          <w:szCs w:val="24"/>
        </w:rPr>
        <w:t xml:space="preserve"> tūkstanči</w:t>
      </w:r>
      <w:r w:rsidR="007819AA">
        <w:rPr>
          <w:rFonts w:ascii="Times New Roman" w:hAnsi="Times New Roman"/>
          <w:sz w:val="24"/>
          <w:szCs w:val="24"/>
        </w:rPr>
        <w:t>us</w:t>
      </w:r>
      <w:r w:rsidR="007819AA" w:rsidRPr="007819AA">
        <w:rPr>
          <w:rFonts w:ascii="Times New Roman" w:hAnsi="Times New Roman"/>
          <w:sz w:val="24"/>
          <w:szCs w:val="24"/>
        </w:rPr>
        <w:t xml:space="preserve"> eurų</w:t>
      </w:r>
      <w:bookmarkEnd w:id="1"/>
      <w:r w:rsidR="009B33D0" w:rsidRPr="007819AA">
        <w:rPr>
          <w:rFonts w:ascii="Times New Roman" w:hAnsi="Times New Roman"/>
          <w:sz w:val="24"/>
          <w:szCs w:val="24"/>
        </w:rPr>
        <w:t>)</w:t>
      </w:r>
      <w:r w:rsidR="009B33D0" w:rsidRPr="007413CB">
        <w:t xml:space="preserve"> </w:t>
      </w:r>
      <w:r w:rsidR="00292551" w:rsidRPr="00D809A8">
        <w:rPr>
          <w:rFonts w:ascii="Times New Roman" w:eastAsia="Times New Roman" w:hAnsi="Times New Roman"/>
          <w:sz w:val="24"/>
          <w:szCs w:val="24"/>
          <w:lang w:eastAsia="lt-LT"/>
        </w:rPr>
        <w:t xml:space="preserve"> </w:t>
      </w:r>
      <w:bookmarkStart w:id="2" w:name="_Hlk124344779"/>
      <w:r w:rsidR="00292551" w:rsidRPr="0037224A">
        <w:rPr>
          <w:rFonts w:ascii="Times New Roman" w:eastAsia="Times New Roman" w:hAnsi="Times New Roman"/>
          <w:sz w:val="24"/>
          <w:szCs w:val="24"/>
          <w:lang w:eastAsia="lt-LT"/>
        </w:rPr>
        <w:t>ankstesn</w:t>
      </w:r>
      <w:r w:rsidR="00292551">
        <w:rPr>
          <w:rFonts w:ascii="Times New Roman" w:eastAsia="Times New Roman" w:hAnsi="Times New Roman"/>
          <w:sz w:val="24"/>
          <w:szCs w:val="24"/>
          <w:lang w:eastAsia="lt-LT"/>
        </w:rPr>
        <w:t>iems skoliniams įsipareigojimams vykdyti</w:t>
      </w:r>
      <w:bookmarkEnd w:id="2"/>
      <w:r w:rsidR="00292551">
        <w:rPr>
          <w:rFonts w:ascii="Times New Roman" w:eastAsia="Times New Roman" w:hAnsi="Times New Roman"/>
          <w:sz w:val="24"/>
          <w:szCs w:val="24"/>
          <w:lang w:eastAsia="lt-LT"/>
        </w:rPr>
        <w:t>;</w:t>
      </w:r>
    </w:p>
    <w:p w:rsidR="00280082" w:rsidRDefault="00280082" w:rsidP="00280082">
      <w:pPr>
        <w:spacing w:after="0"/>
        <w:ind w:firstLine="709"/>
        <w:jc w:val="both"/>
        <w:rPr>
          <w:rFonts w:ascii="Times New Roman" w:hAnsi="Times New Roman"/>
          <w:sz w:val="24"/>
          <w:szCs w:val="24"/>
        </w:rPr>
      </w:pPr>
      <w:r>
        <w:rPr>
          <w:rFonts w:ascii="Times New Roman" w:eastAsia="Times New Roman" w:hAnsi="Times New Roman"/>
          <w:sz w:val="24"/>
          <w:szCs w:val="24"/>
          <w:lang w:eastAsia="lt-LT"/>
        </w:rPr>
        <w:t xml:space="preserve">1.2. </w:t>
      </w:r>
      <w:r w:rsidR="00A60133">
        <w:rPr>
          <w:rFonts w:ascii="Times New Roman" w:eastAsia="Times New Roman" w:hAnsi="Times New Roman"/>
          <w:sz w:val="24"/>
          <w:szCs w:val="24"/>
          <w:lang w:eastAsia="lt-LT"/>
        </w:rPr>
        <w:t>563 700</w:t>
      </w:r>
      <w:r w:rsidRPr="00280082">
        <w:rPr>
          <w:rFonts w:ascii="Times New Roman" w:hAnsi="Times New Roman"/>
          <w:sz w:val="24"/>
          <w:szCs w:val="24"/>
        </w:rPr>
        <w:t xml:space="preserve"> Eur (</w:t>
      </w:r>
      <w:r w:rsidR="00A60133" w:rsidRPr="00A60133">
        <w:rPr>
          <w:rFonts w:ascii="Times New Roman" w:hAnsi="Times New Roman"/>
        </w:rPr>
        <w:t>penki</w:t>
      </w:r>
      <w:r w:rsidR="00A60133">
        <w:rPr>
          <w:rFonts w:ascii="Times New Roman" w:hAnsi="Times New Roman"/>
        </w:rPr>
        <w:t>s</w:t>
      </w:r>
      <w:r w:rsidR="00A60133" w:rsidRPr="00A60133">
        <w:rPr>
          <w:rFonts w:ascii="Times New Roman" w:hAnsi="Times New Roman"/>
        </w:rPr>
        <w:t xml:space="preserve"> šimt</w:t>
      </w:r>
      <w:r w:rsidR="00A60133">
        <w:rPr>
          <w:rFonts w:ascii="Times New Roman" w:hAnsi="Times New Roman"/>
        </w:rPr>
        <w:t>us</w:t>
      </w:r>
      <w:r w:rsidR="00A60133" w:rsidRPr="00A60133">
        <w:rPr>
          <w:rFonts w:ascii="Times New Roman" w:hAnsi="Times New Roman"/>
        </w:rPr>
        <w:t xml:space="preserve"> šešiasdešimt tri</w:t>
      </w:r>
      <w:r w:rsidR="00A60133">
        <w:rPr>
          <w:rFonts w:ascii="Times New Roman" w:hAnsi="Times New Roman"/>
        </w:rPr>
        <w:t>s</w:t>
      </w:r>
      <w:r w:rsidR="00A60133" w:rsidRPr="00A60133">
        <w:rPr>
          <w:rFonts w:ascii="Times New Roman" w:hAnsi="Times New Roman"/>
        </w:rPr>
        <w:t xml:space="preserve"> tūkstanči</w:t>
      </w:r>
      <w:r w:rsidR="00A60133">
        <w:rPr>
          <w:rFonts w:ascii="Times New Roman" w:hAnsi="Times New Roman"/>
        </w:rPr>
        <w:t>us</w:t>
      </w:r>
      <w:r w:rsidR="00A60133" w:rsidRPr="00A60133">
        <w:rPr>
          <w:rFonts w:ascii="Times New Roman" w:hAnsi="Times New Roman"/>
        </w:rPr>
        <w:t xml:space="preserve"> septyni</w:t>
      </w:r>
      <w:r w:rsidR="00A60133">
        <w:rPr>
          <w:rFonts w:ascii="Times New Roman" w:hAnsi="Times New Roman"/>
        </w:rPr>
        <w:t>s</w:t>
      </w:r>
      <w:r w:rsidR="00A60133" w:rsidRPr="00A60133">
        <w:rPr>
          <w:rFonts w:ascii="Times New Roman" w:hAnsi="Times New Roman"/>
        </w:rPr>
        <w:t xml:space="preserve"> šimt</w:t>
      </w:r>
      <w:r w:rsidR="00A60133">
        <w:rPr>
          <w:rFonts w:ascii="Times New Roman" w:hAnsi="Times New Roman"/>
        </w:rPr>
        <w:t>us</w:t>
      </w:r>
      <w:r w:rsidR="00A60133" w:rsidRPr="00A60133">
        <w:rPr>
          <w:rFonts w:ascii="Times New Roman" w:hAnsi="Times New Roman"/>
        </w:rPr>
        <w:t xml:space="preserve"> eurų</w:t>
      </w:r>
      <w:r w:rsidRPr="00280082">
        <w:rPr>
          <w:rFonts w:ascii="Times New Roman" w:hAnsi="Times New Roman"/>
          <w:sz w:val="24"/>
          <w:szCs w:val="24"/>
        </w:rPr>
        <w:t>) infrastruktūros objektų investicijoms</w:t>
      </w:r>
      <w:r w:rsidR="00CF3164">
        <w:rPr>
          <w:rFonts w:ascii="Times New Roman" w:hAnsi="Times New Roman"/>
          <w:sz w:val="24"/>
          <w:szCs w:val="24"/>
        </w:rPr>
        <w:t>;</w:t>
      </w:r>
      <w:r w:rsidRPr="00280082">
        <w:rPr>
          <w:rFonts w:ascii="Times New Roman" w:hAnsi="Times New Roman"/>
          <w:sz w:val="24"/>
          <w:szCs w:val="24"/>
        </w:rPr>
        <w:t xml:space="preserve"> </w:t>
      </w:r>
    </w:p>
    <w:p w:rsidR="00BB4E66" w:rsidRPr="007B1730" w:rsidRDefault="00BB4E66" w:rsidP="00F07310">
      <w:pPr>
        <w:spacing w:after="0" w:line="240" w:lineRule="auto"/>
        <w:ind w:firstLine="680"/>
        <w:jc w:val="both"/>
        <w:rPr>
          <w:rFonts w:ascii="Times New Roman" w:eastAsia="Times New Roman" w:hAnsi="Times New Roman"/>
          <w:sz w:val="24"/>
          <w:szCs w:val="24"/>
          <w:lang w:eastAsia="lt-LT"/>
        </w:rPr>
      </w:pPr>
      <w:r w:rsidRPr="007B1730">
        <w:rPr>
          <w:rFonts w:ascii="Times New Roman" w:eastAsia="Times New Roman" w:hAnsi="Times New Roman"/>
          <w:sz w:val="24"/>
          <w:szCs w:val="24"/>
          <w:lang w:eastAsia="lt-LT"/>
        </w:rPr>
        <w:t xml:space="preserve">2. </w:t>
      </w:r>
      <w:r w:rsidRPr="007B1730">
        <w:rPr>
          <w:rFonts w:ascii="Times New Roman" w:hAnsi="Times New Roman"/>
          <w:sz w:val="24"/>
        </w:rPr>
        <w:t>Įgalioti Kėdainių rajono savivaldybės administracijos direktorių pasirašyti paskol</w:t>
      </w:r>
      <w:r w:rsidR="004C7378">
        <w:rPr>
          <w:rFonts w:ascii="Times New Roman" w:hAnsi="Times New Roman"/>
          <w:sz w:val="24"/>
        </w:rPr>
        <w:t>ų</w:t>
      </w:r>
      <w:r w:rsidRPr="007B1730">
        <w:rPr>
          <w:rFonts w:ascii="Times New Roman" w:hAnsi="Times New Roman"/>
          <w:sz w:val="24"/>
        </w:rPr>
        <w:t xml:space="preserve"> sutart</w:t>
      </w:r>
      <w:r w:rsidR="004C7378">
        <w:rPr>
          <w:rFonts w:ascii="Times New Roman" w:hAnsi="Times New Roman"/>
          <w:sz w:val="24"/>
        </w:rPr>
        <w:t>is</w:t>
      </w:r>
      <w:r w:rsidRPr="007B1730">
        <w:rPr>
          <w:rFonts w:ascii="Times New Roman" w:hAnsi="Times New Roman"/>
          <w:sz w:val="24"/>
        </w:rPr>
        <w:t>.</w:t>
      </w:r>
    </w:p>
    <w:p w:rsidR="00696443" w:rsidRPr="002206D5" w:rsidRDefault="00F07310" w:rsidP="00D67D8E">
      <w:pPr>
        <w:tabs>
          <w:tab w:val="left" w:pos="709"/>
          <w:tab w:val="left" w:pos="851"/>
          <w:tab w:val="left" w:pos="993"/>
        </w:tabs>
        <w:jc w:val="both"/>
        <w:rPr>
          <w:rFonts w:ascii="Times New Roman" w:eastAsia="Times New Roman" w:hAnsi="Times New Roman"/>
          <w:sz w:val="24"/>
          <w:szCs w:val="24"/>
          <w:lang w:eastAsia="lt-LT"/>
        </w:rPr>
      </w:pPr>
      <w:r>
        <w:rPr>
          <w:rFonts w:ascii="Times New Roman" w:hAnsi="Times New Roman"/>
          <w:sz w:val="24"/>
          <w:lang w:eastAsia="zh-CN"/>
        </w:rPr>
        <w:tab/>
      </w:r>
      <w:r w:rsidR="00280082" w:rsidRPr="002206D5">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r w:rsidRPr="002206D5">
        <w:rPr>
          <w:rFonts w:ascii="Times New Roman" w:eastAsia="Times New Roman" w:hAnsi="Times New Roman"/>
          <w:sz w:val="24"/>
          <w:szCs w:val="24"/>
          <w:lang w:eastAsia="lt-LT"/>
        </w:rPr>
        <w:t>.</w:t>
      </w:r>
    </w:p>
    <w:p w:rsidR="00482B86" w:rsidRDefault="00482B86" w:rsidP="00F07310">
      <w:pPr>
        <w:tabs>
          <w:tab w:val="left" w:pos="567"/>
          <w:tab w:val="left" w:pos="1950"/>
        </w:tabs>
        <w:spacing w:after="0" w:line="240" w:lineRule="auto"/>
        <w:jc w:val="both"/>
        <w:rPr>
          <w:rFonts w:ascii="Times New Roman" w:eastAsia="Times New Roman" w:hAnsi="Times New Roman"/>
          <w:sz w:val="24"/>
          <w:szCs w:val="24"/>
          <w:lang w:eastAsia="lt-LT"/>
        </w:rPr>
      </w:pPr>
    </w:p>
    <w:p w:rsidR="00482B86" w:rsidRDefault="00482B86" w:rsidP="008721A8">
      <w:pPr>
        <w:rPr>
          <w:rFonts w:ascii="Times New Roman" w:hAnsi="Times New Roman"/>
          <w:sz w:val="24"/>
          <w:szCs w:val="24"/>
        </w:rPr>
      </w:pPr>
    </w:p>
    <w:p w:rsidR="000442D3" w:rsidRDefault="000442D3" w:rsidP="00C61506">
      <w:pPr>
        <w:spacing w:after="0" w:line="240" w:lineRule="auto"/>
        <w:rPr>
          <w:rFonts w:ascii="Times New Roman" w:eastAsia="Times New Roman" w:hAnsi="Times New Roman"/>
          <w:sz w:val="24"/>
          <w:szCs w:val="24"/>
          <w:lang w:eastAsia="lt-LT"/>
        </w:rPr>
      </w:pPr>
    </w:p>
    <w:p w:rsidR="00A60133" w:rsidRDefault="00A60133" w:rsidP="00C61506">
      <w:pPr>
        <w:spacing w:after="0" w:line="240" w:lineRule="auto"/>
        <w:rPr>
          <w:rFonts w:ascii="Times New Roman" w:eastAsia="Times New Roman" w:hAnsi="Times New Roman"/>
          <w:sz w:val="24"/>
          <w:szCs w:val="24"/>
          <w:lang w:eastAsia="lt-LT"/>
        </w:rPr>
      </w:pPr>
    </w:p>
    <w:p w:rsidR="00A77D82" w:rsidRPr="00C61506" w:rsidRDefault="00A77D82" w:rsidP="00A77D82">
      <w:pPr>
        <w:tabs>
          <w:tab w:val="left" w:pos="195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w:t>
      </w:r>
      <w:r w:rsidRPr="00C61506">
        <w:rPr>
          <w:rFonts w:ascii="Times New Roman" w:eastAsia="Times New Roman" w:hAnsi="Times New Roman"/>
          <w:sz w:val="24"/>
          <w:szCs w:val="24"/>
          <w:lang w:eastAsia="lt-LT"/>
        </w:rPr>
        <w:t>avivaldybės mera</w:t>
      </w:r>
      <w:r>
        <w:rPr>
          <w:rFonts w:ascii="Times New Roman" w:eastAsia="Times New Roman" w:hAnsi="Times New Roman"/>
          <w:sz w:val="24"/>
          <w:szCs w:val="24"/>
          <w:lang w:eastAsia="lt-LT"/>
        </w:rPr>
        <w:t>s</w:t>
      </w:r>
    </w:p>
    <w:p w:rsidR="00A77D82" w:rsidRDefault="00A77D82" w:rsidP="00A77D82">
      <w:pPr>
        <w:spacing w:after="0" w:line="240" w:lineRule="auto"/>
        <w:rPr>
          <w:rFonts w:ascii="Times New Roman" w:eastAsia="Times New Roman" w:hAnsi="Times New Roman"/>
          <w:sz w:val="24"/>
          <w:szCs w:val="24"/>
          <w:lang w:eastAsia="lt-LT"/>
        </w:rPr>
      </w:pPr>
    </w:p>
    <w:p w:rsidR="00A60133" w:rsidRDefault="00A60133" w:rsidP="00C61506">
      <w:pPr>
        <w:spacing w:after="0" w:line="240" w:lineRule="auto"/>
        <w:rPr>
          <w:rFonts w:ascii="Times New Roman" w:eastAsia="Times New Roman" w:hAnsi="Times New Roman"/>
          <w:sz w:val="24"/>
          <w:szCs w:val="24"/>
          <w:lang w:eastAsia="lt-LT"/>
        </w:rPr>
      </w:pPr>
    </w:p>
    <w:p w:rsidR="00A60133" w:rsidRDefault="00A60133" w:rsidP="00C61506">
      <w:pPr>
        <w:spacing w:after="0" w:line="240" w:lineRule="auto"/>
        <w:rPr>
          <w:rFonts w:ascii="Times New Roman" w:eastAsia="Times New Roman" w:hAnsi="Times New Roman"/>
          <w:sz w:val="24"/>
          <w:szCs w:val="24"/>
          <w:lang w:eastAsia="lt-LT"/>
        </w:rPr>
      </w:pPr>
    </w:p>
    <w:p w:rsidR="00A60133" w:rsidRDefault="00A60133" w:rsidP="00C61506">
      <w:pPr>
        <w:spacing w:after="0" w:line="240" w:lineRule="auto"/>
        <w:rPr>
          <w:rFonts w:ascii="Times New Roman" w:eastAsia="Times New Roman" w:hAnsi="Times New Roman"/>
          <w:sz w:val="24"/>
          <w:szCs w:val="24"/>
          <w:lang w:eastAsia="lt-LT"/>
        </w:rPr>
      </w:pPr>
    </w:p>
    <w:p w:rsidR="00A60133" w:rsidRDefault="00A60133" w:rsidP="00C61506">
      <w:pPr>
        <w:spacing w:after="0" w:line="240" w:lineRule="auto"/>
        <w:rPr>
          <w:rFonts w:ascii="Times New Roman" w:eastAsia="Times New Roman" w:hAnsi="Times New Roman"/>
          <w:sz w:val="24"/>
          <w:szCs w:val="24"/>
          <w:lang w:eastAsia="lt-LT"/>
        </w:rPr>
      </w:pPr>
    </w:p>
    <w:p w:rsidR="00A60133" w:rsidRDefault="00A60133" w:rsidP="00C61506">
      <w:pPr>
        <w:spacing w:after="0" w:line="240" w:lineRule="auto"/>
        <w:rPr>
          <w:rFonts w:ascii="Times New Roman" w:eastAsia="Times New Roman" w:hAnsi="Times New Roman"/>
          <w:sz w:val="24"/>
          <w:szCs w:val="24"/>
          <w:lang w:eastAsia="lt-LT"/>
        </w:rPr>
      </w:pPr>
    </w:p>
    <w:p w:rsidR="00A60133" w:rsidRDefault="00A60133" w:rsidP="00C61506">
      <w:pPr>
        <w:spacing w:after="0" w:line="240" w:lineRule="auto"/>
        <w:rPr>
          <w:rFonts w:ascii="Times New Roman" w:eastAsia="Times New Roman" w:hAnsi="Times New Roman"/>
          <w:sz w:val="24"/>
          <w:szCs w:val="24"/>
          <w:lang w:eastAsia="lt-LT"/>
        </w:rPr>
      </w:pPr>
    </w:p>
    <w:p w:rsidR="0026200E" w:rsidRDefault="0026200E" w:rsidP="00C61506">
      <w:pPr>
        <w:spacing w:after="0" w:line="240" w:lineRule="auto"/>
        <w:rPr>
          <w:rFonts w:ascii="Times New Roman" w:eastAsia="Times New Roman" w:hAnsi="Times New Roman"/>
          <w:sz w:val="24"/>
          <w:szCs w:val="24"/>
          <w:lang w:eastAsia="lt-LT"/>
        </w:rPr>
      </w:pPr>
    </w:p>
    <w:p w:rsidR="0026200E" w:rsidRDefault="0026200E" w:rsidP="00C61506">
      <w:pPr>
        <w:spacing w:after="0" w:line="240" w:lineRule="auto"/>
        <w:rPr>
          <w:rFonts w:ascii="Times New Roman" w:eastAsia="Times New Roman" w:hAnsi="Times New Roman"/>
          <w:sz w:val="24"/>
          <w:szCs w:val="24"/>
          <w:lang w:eastAsia="lt-LT"/>
        </w:rPr>
      </w:pPr>
    </w:p>
    <w:p w:rsidR="0026200E" w:rsidRDefault="0026200E" w:rsidP="00C61506">
      <w:pPr>
        <w:spacing w:after="0" w:line="240" w:lineRule="auto"/>
        <w:rPr>
          <w:rFonts w:ascii="Times New Roman" w:eastAsia="Times New Roman" w:hAnsi="Times New Roman"/>
          <w:sz w:val="24"/>
          <w:szCs w:val="24"/>
          <w:lang w:eastAsia="lt-LT"/>
        </w:rPr>
      </w:pPr>
    </w:p>
    <w:p w:rsidR="0026200E" w:rsidRDefault="0026200E" w:rsidP="00C61506">
      <w:pPr>
        <w:spacing w:after="0" w:line="240" w:lineRule="auto"/>
        <w:rPr>
          <w:rFonts w:ascii="Times New Roman" w:eastAsia="Times New Roman" w:hAnsi="Times New Roman"/>
          <w:sz w:val="24"/>
          <w:szCs w:val="24"/>
          <w:lang w:eastAsia="lt-LT"/>
        </w:rPr>
      </w:pPr>
    </w:p>
    <w:p w:rsidR="007D1872" w:rsidRDefault="007D1872" w:rsidP="00C61506">
      <w:pPr>
        <w:spacing w:after="0" w:line="240" w:lineRule="auto"/>
        <w:rPr>
          <w:rFonts w:ascii="Times New Roman" w:eastAsia="Times New Roman" w:hAnsi="Times New Roman"/>
          <w:sz w:val="24"/>
          <w:szCs w:val="24"/>
          <w:lang w:eastAsia="lt-LT"/>
        </w:rPr>
      </w:pPr>
    </w:p>
    <w:p w:rsidR="005C14E3" w:rsidRDefault="005C14E3" w:rsidP="00C61506">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rsidR="00C61506" w:rsidRPr="009F7482" w:rsidRDefault="00C61506" w:rsidP="00C61506">
      <w:pPr>
        <w:spacing w:after="0" w:line="240" w:lineRule="auto"/>
        <w:rPr>
          <w:rFonts w:ascii="Times New Roman" w:eastAsia="Times New Roman" w:hAnsi="Times New Roman"/>
          <w:sz w:val="24"/>
          <w:szCs w:val="24"/>
          <w:lang w:eastAsia="lt-LT"/>
        </w:rPr>
      </w:pPr>
      <w:bookmarkStart w:id="3" w:name="_GoBack"/>
      <w:bookmarkEnd w:id="3"/>
      <w:r w:rsidRPr="009F7482">
        <w:rPr>
          <w:rFonts w:ascii="Times New Roman" w:eastAsia="Times New Roman" w:hAnsi="Times New Roman"/>
          <w:sz w:val="24"/>
          <w:szCs w:val="24"/>
          <w:lang w:eastAsia="lt-LT"/>
        </w:rPr>
        <w:lastRenderedPageBreak/>
        <w:t>Kėdainių rajono savivaldybės tarybai</w:t>
      </w:r>
    </w:p>
    <w:p w:rsidR="00C61506" w:rsidRPr="009F7482" w:rsidRDefault="00C61506" w:rsidP="00C61506">
      <w:pPr>
        <w:spacing w:after="0" w:line="240" w:lineRule="auto"/>
        <w:rPr>
          <w:rFonts w:ascii="Times New Roman" w:eastAsia="Times New Roman" w:hAnsi="Times New Roman"/>
          <w:sz w:val="24"/>
          <w:szCs w:val="24"/>
          <w:lang w:eastAsia="lt-LT"/>
        </w:rPr>
      </w:pPr>
    </w:p>
    <w:p w:rsidR="00C61506" w:rsidRPr="009F7482" w:rsidRDefault="00C61506" w:rsidP="00C61506">
      <w:pPr>
        <w:spacing w:after="0" w:line="240" w:lineRule="auto"/>
        <w:jc w:val="center"/>
        <w:rPr>
          <w:rFonts w:ascii="Times New Roman" w:eastAsia="Times New Roman" w:hAnsi="Times New Roman"/>
          <w:b/>
          <w:sz w:val="24"/>
          <w:szCs w:val="24"/>
          <w:lang w:eastAsia="lt-LT"/>
        </w:rPr>
      </w:pPr>
      <w:r w:rsidRPr="009F7482">
        <w:rPr>
          <w:rFonts w:ascii="Times New Roman" w:eastAsia="Times New Roman" w:hAnsi="Times New Roman"/>
          <w:b/>
          <w:sz w:val="24"/>
          <w:szCs w:val="24"/>
          <w:lang w:eastAsia="lt-LT"/>
        </w:rPr>
        <w:t>AIŠKINAMASIS RAŠTAS</w:t>
      </w:r>
    </w:p>
    <w:p w:rsidR="008B4B10" w:rsidRPr="00C61506" w:rsidRDefault="008B4B10" w:rsidP="008B4B10">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DĖL ILGALAIKĖS </w:t>
      </w:r>
      <w:r w:rsidRPr="00C61506">
        <w:rPr>
          <w:rFonts w:ascii="Times New Roman" w:eastAsia="Times New Roman" w:hAnsi="Times New Roman"/>
          <w:b/>
          <w:sz w:val="24"/>
          <w:szCs w:val="24"/>
          <w:lang w:eastAsia="lt-LT"/>
        </w:rPr>
        <w:t>PASKOLOS ĖMIMO</w:t>
      </w:r>
    </w:p>
    <w:p w:rsidR="00C61506" w:rsidRPr="009F7482" w:rsidRDefault="00C61506" w:rsidP="00C61506">
      <w:pPr>
        <w:spacing w:after="0" w:line="240" w:lineRule="auto"/>
        <w:jc w:val="center"/>
        <w:rPr>
          <w:rFonts w:ascii="Times New Roman" w:eastAsia="Times New Roman" w:hAnsi="Times New Roman"/>
          <w:sz w:val="24"/>
          <w:szCs w:val="24"/>
          <w:lang w:eastAsia="lt-LT"/>
        </w:rPr>
      </w:pPr>
    </w:p>
    <w:p w:rsidR="00C61506" w:rsidRPr="009F7482" w:rsidRDefault="00C61506" w:rsidP="00C61506">
      <w:pPr>
        <w:spacing w:after="0" w:line="240" w:lineRule="auto"/>
        <w:jc w:val="center"/>
        <w:rPr>
          <w:rFonts w:ascii="Times New Roman" w:eastAsia="Times New Roman" w:hAnsi="Times New Roman"/>
          <w:sz w:val="24"/>
          <w:szCs w:val="24"/>
          <w:lang w:eastAsia="lt-LT"/>
        </w:rPr>
      </w:pPr>
      <w:r w:rsidRPr="009F7482">
        <w:rPr>
          <w:rFonts w:ascii="Times New Roman" w:eastAsia="Times New Roman" w:hAnsi="Times New Roman"/>
          <w:sz w:val="24"/>
          <w:szCs w:val="24"/>
          <w:lang w:eastAsia="lt-LT"/>
        </w:rPr>
        <w:t>20</w:t>
      </w:r>
      <w:r w:rsidR="00626EF8">
        <w:rPr>
          <w:rFonts w:ascii="Times New Roman" w:eastAsia="Times New Roman" w:hAnsi="Times New Roman"/>
          <w:sz w:val="24"/>
          <w:szCs w:val="24"/>
          <w:lang w:eastAsia="lt-LT"/>
        </w:rPr>
        <w:t>2</w:t>
      </w:r>
      <w:r w:rsidR="009251B7">
        <w:rPr>
          <w:rFonts w:ascii="Times New Roman" w:eastAsia="Times New Roman" w:hAnsi="Times New Roman"/>
          <w:sz w:val="24"/>
          <w:szCs w:val="24"/>
          <w:lang w:eastAsia="lt-LT"/>
        </w:rPr>
        <w:t>4</w:t>
      </w:r>
      <w:r w:rsidRPr="009F7482">
        <w:rPr>
          <w:rFonts w:ascii="Times New Roman" w:eastAsia="Times New Roman" w:hAnsi="Times New Roman"/>
          <w:sz w:val="24"/>
          <w:szCs w:val="24"/>
          <w:lang w:eastAsia="lt-LT"/>
        </w:rPr>
        <w:t xml:space="preserve"> m. </w:t>
      </w:r>
      <w:r w:rsidR="009251B7">
        <w:rPr>
          <w:rFonts w:ascii="Times New Roman" w:eastAsia="Times New Roman" w:hAnsi="Times New Roman"/>
          <w:sz w:val="24"/>
          <w:szCs w:val="24"/>
          <w:lang w:eastAsia="lt-LT"/>
        </w:rPr>
        <w:t>vasario</w:t>
      </w:r>
      <w:r w:rsidR="00626EF8">
        <w:rPr>
          <w:rFonts w:ascii="Times New Roman" w:eastAsia="Times New Roman" w:hAnsi="Times New Roman"/>
          <w:sz w:val="24"/>
          <w:szCs w:val="24"/>
          <w:lang w:eastAsia="lt-LT"/>
        </w:rPr>
        <w:t xml:space="preserve"> </w:t>
      </w:r>
      <w:r w:rsidR="009251B7">
        <w:rPr>
          <w:rFonts w:ascii="Times New Roman" w:eastAsia="Times New Roman" w:hAnsi="Times New Roman"/>
          <w:sz w:val="24"/>
          <w:szCs w:val="24"/>
          <w:lang w:eastAsia="lt-LT"/>
        </w:rPr>
        <w:t>5</w:t>
      </w:r>
      <w:r w:rsidRPr="009F7482">
        <w:rPr>
          <w:rFonts w:ascii="Times New Roman" w:eastAsia="Times New Roman" w:hAnsi="Times New Roman"/>
          <w:sz w:val="24"/>
          <w:szCs w:val="24"/>
          <w:lang w:eastAsia="lt-LT"/>
        </w:rPr>
        <w:t xml:space="preserve"> d.</w:t>
      </w:r>
    </w:p>
    <w:p w:rsidR="00C61506" w:rsidRPr="009F7482" w:rsidRDefault="00C61506" w:rsidP="00C61506">
      <w:pPr>
        <w:spacing w:after="0" w:line="240" w:lineRule="auto"/>
        <w:jc w:val="center"/>
        <w:rPr>
          <w:rFonts w:ascii="Times New Roman" w:eastAsia="Times New Roman" w:hAnsi="Times New Roman"/>
          <w:sz w:val="24"/>
          <w:szCs w:val="24"/>
          <w:lang w:eastAsia="lt-LT"/>
        </w:rPr>
      </w:pPr>
      <w:r w:rsidRPr="009F7482">
        <w:rPr>
          <w:rFonts w:ascii="Times New Roman" w:eastAsia="Times New Roman" w:hAnsi="Times New Roman"/>
          <w:sz w:val="24"/>
          <w:szCs w:val="24"/>
          <w:lang w:eastAsia="lt-LT"/>
        </w:rPr>
        <w:t>Kėdainiai</w:t>
      </w:r>
    </w:p>
    <w:p w:rsidR="00C61506" w:rsidRPr="009F7482" w:rsidRDefault="00C61506" w:rsidP="00C61506">
      <w:pPr>
        <w:spacing w:after="0" w:line="240" w:lineRule="auto"/>
        <w:ind w:firstLine="709"/>
        <w:jc w:val="both"/>
        <w:rPr>
          <w:rFonts w:ascii="Times New Roman" w:eastAsia="Times New Roman" w:hAnsi="Times New Roman"/>
          <w:sz w:val="24"/>
          <w:szCs w:val="24"/>
          <w:lang w:eastAsia="lt-LT"/>
        </w:rPr>
      </w:pPr>
    </w:p>
    <w:p w:rsidR="007029B6" w:rsidRPr="00A90B9F" w:rsidRDefault="00C61506" w:rsidP="007623A9">
      <w:pPr>
        <w:tabs>
          <w:tab w:val="left" w:pos="540"/>
        </w:tabs>
        <w:spacing w:after="0" w:line="240" w:lineRule="auto"/>
        <w:ind w:firstLine="709"/>
        <w:jc w:val="both"/>
        <w:rPr>
          <w:rFonts w:ascii="Times New Roman" w:hAnsi="Times New Roman"/>
          <w:sz w:val="24"/>
          <w:szCs w:val="24"/>
        </w:rPr>
      </w:pPr>
      <w:r w:rsidRPr="009F7482">
        <w:rPr>
          <w:rFonts w:ascii="Times New Roman" w:eastAsia="Times New Roman" w:hAnsi="Times New Roman"/>
          <w:b/>
          <w:sz w:val="24"/>
          <w:szCs w:val="24"/>
          <w:lang w:eastAsia="lt-LT"/>
        </w:rPr>
        <w:t xml:space="preserve">Parengto sprendimo projekto tikslai: </w:t>
      </w:r>
      <w:r w:rsidR="00F96421" w:rsidRPr="009F7482">
        <w:rPr>
          <w:rFonts w:ascii="Times New Roman" w:eastAsia="Times New Roman" w:hAnsi="Times New Roman"/>
          <w:sz w:val="24"/>
          <w:szCs w:val="24"/>
          <w:lang w:eastAsia="lt-LT"/>
        </w:rPr>
        <w:t>I</w:t>
      </w:r>
      <w:r w:rsidRPr="009F7482">
        <w:rPr>
          <w:rFonts w:ascii="Times New Roman" w:eastAsia="Times New Roman" w:hAnsi="Times New Roman"/>
          <w:sz w:val="24"/>
          <w:szCs w:val="24"/>
          <w:lang w:eastAsia="lt-LT"/>
        </w:rPr>
        <w:t>mti</w:t>
      </w:r>
      <w:r w:rsidR="00DA6817">
        <w:rPr>
          <w:rFonts w:ascii="Times New Roman" w:eastAsia="Times New Roman" w:hAnsi="Times New Roman"/>
          <w:sz w:val="24"/>
          <w:szCs w:val="24"/>
          <w:lang w:eastAsia="lt-LT"/>
        </w:rPr>
        <w:t xml:space="preserve"> </w:t>
      </w:r>
      <w:r w:rsidR="009251B7">
        <w:rPr>
          <w:rFonts w:ascii="Times New Roman" w:eastAsia="Times New Roman" w:hAnsi="Times New Roman"/>
          <w:b/>
          <w:bCs/>
          <w:sz w:val="24"/>
          <w:szCs w:val="24"/>
          <w:lang w:eastAsia="lt-LT"/>
        </w:rPr>
        <w:t>2 138 700</w:t>
      </w:r>
      <w:r w:rsidR="00DA6817" w:rsidRPr="0079495E">
        <w:rPr>
          <w:rFonts w:ascii="Times New Roman" w:eastAsia="Times New Roman" w:hAnsi="Times New Roman"/>
          <w:b/>
          <w:bCs/>
          <w:sz w:val="24"/>
          <w:szCs w:val="24"/>
          <w:lang w:eastAsia="lt-LT"/>
        </w:rPr>
        <w:t xml:space="preserve"> Eur</w:t>
      </w:r>
      <w:r w:rsidR="00DA6817">
        <w:rPr>
          <w:rFonts w:ascii="Times New Roman" w:eastAsia="Times New Roman" w:hAnsi="Times New Roman"/>
          <w:sz w:val="24"/>
          <w:szCs w:val="24"/>
          <w:lang w:eastAsia="lt-LT"/>
        </w:rPr>
        <w:t xml:space="preserve"> </w:t>
      </w:r>
      <w:r w:rsidR="007029B6" w:rsidRPr="00A90B9F">
        <w:rPr>
          <w:rFonts w:ascii="Times New Roman" w:hAnsi="Times New Roman"/>
          <w:sz w:val="24"/>
          <w:szCs w:val="24"/>
        </w:rPr>
        <w:t>ilgalaikę banko paskolą</w:t>
      </w:r>
      <w:r w:rsidR="00DA6817">
        <w:rPr>
          <w:rFonts w:ascii="Times New Roman" w:hAnsi="Times New Roman"/>
          <w:sz w:val="24"/>
          <w:szCs w:val="24"/>
        </w:rPr>
        <w:t xml:space="preserve"> </w:t>
      </w:r>
      <w:r w:rsidR="00DA6817" w:rsidRPr="0037224A">
        <w:rPr>
          <w:rFonts w:ascii="Times New Roman" w:eastAsia="Times New Roman" w:hAnsi="Times New Roman"/>
          <w:sz w:val="24"/>
          <w:szCs w:val="24"/>
          <w:lang w:eastAsia="lt-LT"/>
        </w:rPr>
        <w:t>ankstesn</w:t>
      </w:r>
      <w:r w:rsidR="00DA6817">
        <w:rPr>
          <w:rFonts w:ascii="Times New Roman" w:eastAsia="Times New Roman" w:hAnsi="Times New Roman"/>
          <w:sz w:val="24"/>
          <w:szCs w:val="24"/>
          <w:lang w:eastAsia="lt-LT"/>
        </w:rPr>
        <w:t xml:space="preserve">iems skoliniams įsipareigojimams vykdyti ir </w:t>
      </w:r>
      <w:r w:rsidR="00DA6817" w:rsidRPr="00D809A8">
        <w:rPr>
          <w:rFonts w:ascii="Times New Roman" w:eastAsia="Times New Roman" w:hAnsi="Times New Roman"/>
          <w:sz w:val="24"/>
          <w:szCs w:val="24"/>
          <w:lang w:eastAsia="lt-LT"/>
        </w:rPr>
        <w:t>investiciniams projektams finansuoti</w:t>
      </w:r>
      <w:r w:rsidR="00DA6817">
        <w:rPr>
          <w:rFonts w:ascii="Times New Roman" w:eastAsia="Times New Roman" w:hAnsi="Times New Roman"/>
          <w:sz w:val="24"/>
          <w:szCs w:val="24"/>
          <w:lang w:eastAsia="lt-LT"/>
        </w:rPr>
        <w:t>.</w:t>
      </w:r>
    </w:p>
    <w:p w:rsidR="00DA6817" w:rsidRDefault="00C61506" w:rsidP="007623A9">
      <w:pPr>
        <w:tabs>
          <w:tab w:val="left" w:pos="540"/>
        </w:tabs>
        <w:spacing w:after="0" w:line="240" w:lineRule="auto"/>
        <w:ind w:firstLine="709"/>
        <w:jc w:val="both"/>
        <w:rPr>
          <w:rFonts w:ascii="Times New Roman" w:eastAsia="Times New Roman" w:hAnsi="Times New Roman"/>
          <w:b/>
          <w:sz w:val="24"/>
          <w:szCs w:val="24"/>
          <w:lang w:eastAsia="lt-LT"/>
        </w:rPr>
      </w:pPr>
      <w:r w:rsidRPr="009F7482">
        <w:rPr>
          <w:rFonts w:ascii="Times New Roman" w:eastAsia="Times New Roman" w:hAnsi="Times New Roman"/>
          <w:b/>
          <w:sz w:val="24"/>
          <w:szCs w:val="24"/>
          <w:lang w:eastAsia="lt-LT"/>
        </w:rPr>
        <w:t>Sprendimo projekto esmė</w:t>
      </w:r>
      <w:r w:rsidRPr="009F7482">
        <w:rPr>
          <w:rFonts w:ascii="Times New Roman" w:eastAsia="Times New Roman" w:hAnsi="Times New Roman"/>
          <w:sz w:val="24"/>
          <w:szCs w:val="24"/>
          <w:lang w:eastAsia="lt-LT"/>
        </w:rPr>
        <w:t xml:space="preserve">, </w:t>
      </w:r>
      <w:r w:rsidRPr="009F7482">
        <w:rPr>
          <w:rFonts w:ascii="Times New Roman" w:eastAsia="Times New Roman" w:hAnsi="Times New Roman"/>
          <w:b/>
          <w:sz w:val="24"/>
          <w:szCs w:val="24"/>
          <w:lang w:eastAsia="lt-LT"/>
        </w:rPr>
        <w:t xml:space="preserve">rengimo priežastys ir motyvai: </w:t>
      </w:r>
    </w:p>
    <w:p w:rsidR="00CE272B" w:rsidRPr="00872055" w:rsidRDefault="009251B7" w:rsidP="00CE272B">
      <w:pPr>
        <w:spacing w:after="0" w:line="240" w:lineRule="auto"/>
        <w:ind w:firstLine="709"/>
        <w:jc w:val="both"/>
        <w:rPr>
          <w:rFonts w:ascii="Times New Roman" w:eastAsia="Times New Roman" w:hAnsi="Times New Roman"/>
          <w:color w:val="FF0000"/>
          <w:sz w:val="24"/>
          <w:szCs w:val="24"/>
        </w:rPr>
      </w:pPr>
      <w:r w:rsidRPr="007819AA">
        <w:rPr>
          <w:rFonts w:ascii="Times New Roman" w:hAnsi="Times New Roman"/>
          <w:sz w:val="24"/>
          <w:szCs w:val="24"/>
        </w:rPr>
        <w:t>Lietuvos Respublikos fiskalinės sutarties įgyvendinimo konstitucinio įstatym</w:t>
      </w:r>
      <w:r>
        <w:rPr>
          <w:rFonts w:ascii="Times New Roman" w:hAnsi="Times New Roman"/>
          <w:sz w:val="24"/>
          <w:szCs w:val="24"/>
        </w:rPr>
        <w:t>u</w:t>
      </w:r>
      <w:r w:rsidRPr="007819AA">
        <w:rPr>
          <w:rFonts w:ascii="Times New Roman" w:hAnsi="Times New Roman"/>
          <w:sz w:val="24"/>
          <w:szCs w:val="24"/>
        </w:rPr>
        <w:t xml:space="preserve"> </w:t>
      </w:r>
      <w:r>
        <w:rPr>
          <w:rFonts w:ascii="Times New Roman" w:hAnsi="Times New Roman"/>
          <w:sz w:val="24"/>
          <w:szCs w:val="24"/>
        </w:rPr>
        <w:t>nustatyta, kad s</w:t>
      </w:r>
      <w:r w:rsidRPr="009251B7">
        <w:rPr>
          <w:rFonts w:ascii="Times New Roman" w:hAnsi="Times New Roman"/>
          <w:color w:val="000000"/>
          <w:sz w:val="24"/>
          <w:szCs w:val="24"/>
        </w:rPr>
        <w:t>avivaldybės skola pagal įsipareigojamuosius skolos dokumentus, įskaitant paskolos, finansinės nuomos (lizingo) sutartis, bet neapsiribojant jomis, negali viršyti 60 procentų valstybės biudžeto ir savivaldybių biudžetų finansinių rodiklių patvirtinimo įstatyme nurodytų tiems metams prognozuojamų savivaldybės biudžeto pajamų iš gyventojų pajamų mokesčio ir paskutinių pasibaigusių metų savivaldybės biudžeto gautų pajamų, išskyrus iš gyventojų pajamų mokesčio gautas pajamas, valstybės biudžeto dotacijas ir Europos Sąjungos ir kitą tarptautinę finansinę paramą, sumos</w:t>
      </w:r>
      <w:r w:rsidR="00CE272B">
        <w:rPr>
          <w:rFonts w:ascii="Times New Roman" w:hAnsi="Times New Roman"/>
          <w:color w:val="000000"/>
          <w:sz w:val="24"/>
          <w:szCs w:val="24"/>
        </w:rPr>
        <w:t xml:space="preserve"> </w:t>
      </w:r>
      <w:r w:rsidR="00CE272B" w:rsidRPr="0097760B">
        <w:rPr>
          <w:rFonts w:ascii="Times New Roman" w:eastAsia="Times New Roman" w:hAnsi="Times New Roman"/>
          <w:sz w:val="24"/>
          <w:szCs w:val="24"/>
        </w:rPr>
        <w:t xml:space="preserve">(Kėdainių raj. savivaldybei – </w:t>
      </w:r>
      <w:r w:rsidR="0097760B" w:rsidRPr="0097760B">
        <w:rPr>
          <w:rFonts w:ascii="Times New Roman" w:eastAsia="Times New Roman" w:hAnsi="Times New Roman"/>
          <w:sz w:val="24"/>
          <w:szCs w:val="24"/>
        </w:rPr>
        <w:t>3</w:t>
      </w:r>
      <w:r w:rsidR="0097760B">
        <w:rPr>
          <w:rFonts w:ascii="Times New Roman" w:eastAsia="Times New Roman" w:hAnsi="Times New Roman"/>
          <w:sz w:val="24"/>
          <w:szCs w:val="24"/>
        </w:rPr>
        <w:t>3 267,4</w:t>
      </w:r>
      <w:r w:rsidR="00CE272B" w:rsidRPr="0097760B">
        <w:rPr>
          <w:rFonts w:ascii="Times New Roman" w:eastAsia="Times New Roman" w:hAnsi="Times New Roman"/>
          <w:sz w:val="24"/>
          <w:szCs w:val="24"/>
        </w:rPr>
        <w:t xml:space="preserve"> tūkst. Eur).</w:t>
      </w:r>
      <w:r w:rsidR="00CE272B" w:rsidRPr="00872055">
        <w:rPr>
          <w:rFonts w:ascii="Times New Roman" w:eastAsia="Times New Roman" w:hAnsi="Times New Roman"/>
          <w:color w:val="FF0000"/>
          <w:sz w:val="24"/>
          <w:szCs w:val="24"/>
        </w:rPr>
        <w:t xml:space="preserve"> </w:t>
      </w:r>
    </w:p>
    <w:p w:rsidR="00266448" w:rsidRPr="00F03A2E" w:rsidRDefault="00266448" w:rsidP="007623A9">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Vadovaujantis su kredito įstaigomis sudarytais skolų mokėjimo grafikais, Kėdainių rajono savivaldybė 202</w:t>
      </w:r>
      <w:r w:rsidR="00872055">
        <w:rPr>
          <w:rFonts w:ascii="Times New Roman" w:eastAsia="Times New Roman" w:hAnsi="Times New Roman"/>
          <w:sz w:val="24"/>
          <w:szCs w:val="24"/>
        </w:rPr>
        <w:t>4</w:t>
      </w:r>
      <w:r>
        <w:rPr>
          <w:rFonts w:ascii="Times New Roman" w:eastAsia="Times New Roman" w:hAnsi="Times New Roman"/>
          <w:sz w:val="24"/>
          <w:szCs w:val="24"/>
        </w:rPr>
        <w:t xml:space="preserve"> m. privalės skirti </w:t>
      </w:r>
      <w:r w:rsidRPr="0079495E">
        <w:rPr>
          <w:rFonts w:ascii="Times New Roman" w:eastAsia="Times New Roman" w:hAnsi="Times New Roman"/>
          <w:b/>
          <w:bCs/>
          <w:sz w:val="24"/>
          <w:szCs w:val="24"/>
        </w:rPr>
        <w:t>1</w:t>
      </w:r>
      <w:r w:rsidR="004C28DE">
        <w:rPr>
          <w:rFonts w:ascii="Times New Roman" w:eastAsia="Times New Roman" w:hAnsi="Times New Roman"/>
          <w:b/>
          <w:bCs/>
          <w:sz w:val="24"/>
          <w:szCs w:val="24"/>
        </w:rPr>
        <w:t> </w:t>
      </w:r>
      <w:r w:rsidR="00872055">
        <w:rPr>
          <w:rFonts w:ascii="Times New Roman" w:eastAsia="Times New Roman" w:hAnsi="Times New Roman"/>
          <w:b/>
          <w:bCs/>
          <w:sz w:val="24"/>
          <w:szCs w:val="24"/>
        </w:rPr>
        <w:t>575</w:t>
      </w:r>
      <w:r w:rsidR="004C28DE">
        <w:rPr>
          <w:rFonts w:ascii="Times New Roman" w:eastAsia="Times New Roman" w:hAnsi="Times New Roman"/>
          <w:b/>
          <w:bCs/>
          <w:sz w:val="24"/>
          <w:szCs w:val="24"/>
        </w:rPr>
        <w:t xml:space="preserve"> </w:t>
      </w:r>
      <w:r w:rsidR="00872055">
        <w:rPr>
          <w:rFonts w:ascii="Times New Roman" w:eastAsia="Times New Roman" w:hAnsi="Times New Roman"/>
          <w:b/>
          <w:bCs/>
          <w:sz w:val="24"/>
          <w:szCs w:val="24"/>
        </w:rPr>
        <w:t>0</w:t>
      </w:r>
      <w:r w:rsidR="004C28DE">
        <w:rPr>
          <w:rFonts w:ascii="Times New Roman" w:eastAsia="Times New Roman" w:hAnsi="Times New Roman"/>
          <w:b/>
          <w:bCs/>
          <w:sz w:val="24"/>
          <w:szCs w:val="24"/>
        </w:rPr>
        <w:t>00</w:t>
      </w:r>
      <w:r w:rsidRPr="0079495E">
        <w:rPr>
          <w:rFonts w:ascii="Times New Roman" w:eastAsia="Times New Roman" w:hAnsi="Times New Roman"/>
          <w:b/>
          <w:bCs/>
          <w:sz w:val="24"/>
          <w:szCs w:val="24"/>
        </w:rPr>
        <w:t xml:space="preserve"> Eur</w:t>
      </w:r>
      <w:r>
        <w:rPr>
          <w:rFonts w:ascii="Times New Roman" w:eastAsia="Times New Roman" w:hAnsi="Times New Roman"/>
          <w:sz w:val="24"/>
          <w:szCs w:val="24"/>
        </w:rPr>
        <w:t xml:space="preserve"> </w:t>
      </w:r>
      <w:r w:rsidRPr="0037224A">
        <w:rPr>
          <w:rFonts w:ascii="Times New Roman" w:eastAsia="Times New Roman" w:hAnsi="Times New Roman"/>
          <w:sz w:val="24"/>
          <w:szCs w:val="24"/>
          <w:lang w:eastAsia="lt-LT"/>
        </w:rPr>
        <w:t>ankstesn</w:t>
      </w:r>
      <w:r>
        <w:rPr>
          <w:rFonts w:ascii="Times New Roman" w:eastAsia="Times New Roman" w:hAnsi="Times New Roman"/>
          <w:sz w:val="24"/>
          <w:szCs w:val="24"/>
          <w:lang w:eastAsia="lt-LT"/>
        </w:rPr>
        <w:t>iems skoliniams įsipareigojimams vykdyti.</w:t>
      </w:r>
    </w:p>
    <w:p w:rsidR="0079495E" w:rsidRDefault="00DA6817" w:rsidP="002241A3">
      <w:pPr>
        <w:spacing w:after="0"/>
        <w:ind w:firstLine="709"/>
        <w:jc w:val="both"/>
        <w:rPr>
          <w:rFonts w:ascii="Times New Roman" w:eastAsia="Times New Roman" w:hAnsi="Times New Roman"/>
          <w:sz w:val="24"/>
          <w:szCs w:val="24"/>
          <w:lang w:eastAsia="lt-LT"/>
        </w:rPr>
      </w:pPr>
      <w:r w:rsidRPr="00F03A2E">
        <w:rPr>
          <w:rFonts w:ascii="Times New Roman" w:eastAsia="Times New Roman" w:hAnsi="Times New Roman"/>
          <w:sz w:val="24"/>
          <w:szCs w:val="24"/>
        </w:rPr>
        <w:t>Kėdainių rajono savivaldyb</w:t>
      </w:r>
      <w:r w:rsidR="00B47403">
        <w:rPr>
          <w:rFonts w:ascii="Times New Roman" w:eastAsia="Times New Roman" w:hAnsi="Times New Roman"/>
          <w:sz w:val="24"/>
          <w:szCs w:val="24"/>
        </w:rPr>
        <w:t>ė</w:t>
      </w:r>
      <w:r w:rsidR="000A1241">
        <w:rPr>
          <w:rFonts w:ascii="Times New Roman" w:eastAsia="Times New Roman" w:hAnsi="Times New Roman"/>
          <w:sz w:val="24"/>
          <w:szCs w:val="24"/>
        </w:rPr>
        <w:t xml:space="preserve"> </w:t>
      </w:r>
      <w:r w:rsidR="002A5428" w:rsidRPr="002A5428">
        <w:rPr>
          <w:rFonts w:ascii="Times New Roman" w:eastAsia="Times New Roman" w:hAnsi="Times New Roman"/>
          <w:b/>
          <w:bCs/>
          <w:sz w:val="24"/>
          <w:szCs w:val="24"/>
        </w:rPr>
        <w:t>563 700</w:t>
      </w:r>
      <w:r w:rsidR="000A1241" w:rsidRPr="000A1241">
        <w:rPr>
          <w:rFonts w:ascii="Times New Roman" w:eastAsia="Times New Roman" w:hAnsi="Times New Roman"/>
          <w:b/>
          <w:bCs/>
          <w:sz w:val="24"/>
          <w:szCs w:val="24"/>
        </w:rPr>
        <w:t xml:space="preserve"> Eur</w:t>
      </w:r>
      <w:r w:rsidR="000A1241">
        <w:rPr>
          <w:rFonts w:ascii="Times New Roman" w:eastAsia="Times New Roman" w:hAnsi="Times New Roman"/>
          <w:b/>
          <w:bCs/>
          <w:sz w:val="24"/>
          <w:szCs w:val="24"/>
        </w:rPr>
        <w:t xml:space="preserve"> </w:t>
      </w:r>
      <w:r w:rsidR="000A1241" w:rsidRPr="000A1241">
        <w:rPr>
          <w:rFonts w:ascii="Times New Roman" w:eastAsia="Times New Roman" w:hAnsi="Times New Roman"/>
          <w:sz w:val="24"/>
          <w:szCs w:val="24"/>
        </w:rPr>
        <w:t>skolinta</w:t>
      </w:r>
      <w:r w:rsidR="000A1241">
        <w:rPr>
          <w:rFonts w:ascii="Times New Roman" w:eastAsia="Times New Roman" w:hAnsi="Times New Roman"/>
          <w:b/>
          <w:bCs/>
          <w:sz w:val="24"/>
          <w:szCs w:val="24"/>
        </w:rPr>
        <w:t xml:space="preserve">s </w:t>
      </w:r>
      <w:r w:rsidR="000A1241" w:rsidRPr="000A1241">
        <w:rPr>
          <w:rFonts w:ascii="Times New Roman" w:eastAsia="Times New Roman" w:hAnsi="Times New Roman"/>
          <w:sz w:val="24"/>
          <w:szCs w:val="24"/>
        </w:rPr>
        <w:t>lėšas</w:t>
      </w:r>
      <w:r w:rsidR="002241A3">
        <w:rPr>
          <w:rFonts w:ascii="Times New Roman" w:eastAsia="Times New Roman" w:hAnsi="Times New Roman"/>
          <w:sz w:val="24"/>
          <w:szCs w:val="24"/>
        </w:rPr>
        <w:t xml:space="preserve"> planuoja skirti </w:t>
      </w:r>
      <w:r w:rsidR="002241A3" w:rsidRPr="00280082">
        <w:rPr>
          <w:rFonts w:ascii="Times New Roman" w:hAnsi="Times New Roman"/>
          <w:sz w:val="24"/>
          <w:szCs w:val="24"/>
        </w:rPr>
        <w:t>infrastruktūros objektų investicijoms</w:t>
      </w:r>
      <w:r w:rsidR="002A5428">
        <w:rPr>
          <w:rFonts w:ascii="Times New Roman" w:hAnsi="Times New Roman"/>
          <w:sz w:val="24"/>
          <w:szCs w:val="24"/>
        </w:rPr>
        <w:t>:</w:t>
      </w:r>
      <w:r w:rsidR="002241A3" w:rsidRPr="00280082">
        <w:rPr>
          <w:rFonts w:ascii="Times New Roman" w:hAnsi="Times New Roman"/>
          <w:sz w:val="24"/>
          <w:szCs w:val="24"/>
        </w:rPr>
        <w:t xml:space="preserve"> </w:t>
      </w:r>
      <w:bookmarkStart w:id="4" w:name="_Hlk43302018"/>
      <w:r w:rsidR="002A5428" w:rsidRPr="002A5428">
        <w:rPr>
          <w:rFonts w:ascii="Times New Roman" w:hAnsi="Times New Roman"/>
          <w:sz w:val="24"/>
          <w:szCs w:val="24"/>
        </w:rPr>
        <w:t>Ugdymo prieinamumo didinim</w:t>
      </w:r>
      <w:r w:rsidR="002A5428">
        <w:rPr>
          <w:rFonts w:ascii="Times New Roman" w:hAnsi="Times New Roman"/>
          <w:sz w:val="24"/>
          <w:szCs w:val="24"/>
        </w:rPr>
        <w:t>ui</w:t>
      </w:r>
      <w:r w:rsidR="002A5428" w:rsidRPr="002A5428">
        <w:rPr>
          <w:rFonts w:ascii="Times New Roman" w:hAnsi="Times New Roman"/>
          <w:sz w:val="24"/>
          <w:szCs w:val="24"/>
        </w:rPr>
        <w:t xml:space="preserve"> atskirtį patiriantiems vaikams Kėdainių „Ryto“ ir Kėdainių Juozo Paukštelio progimnazijose</w:t>
      </w:r>
      <w:r w:rsidR="002A5428">
        <w:rPr>
          <w:rFonts w:ascii="Times New Roman" w:hAnsi="Times New Roman"/>
          <w:sz w:val="24"/>
          <w:szCs w:val="24"/>
        </w:rPr>
        <w:t xml:space="preserve"> – 50</w:t>
      </w:r>
      <w:r w:rsidR="00BE4DFA">
        <w:rPr>
          <w:rFonts w:ascii="Times New Roman" w:hAnsi="Times New Roman"/>
          <w:sz w:val="24"/>
          <w:szCs w:val="24"/>
        </w:rPr>
        <w:t> </w:t>
      </w:r>
      <w:r w:rsidR="002A5428">
        <w:rPr>
          <w:rFonts w:ascii="Times New Roman" w:hAnsi="Times New Roman"/>
          <w:sz w:val="24"/>
          <w:szCs w:val="24"/>
        </w:rPr>
        <w:t>000</w:t>
      </w:r>
      <w:r w:rsidR="00BE4DFA">
        <w:rPr>
          <w:rFonts w:ascii="Times New Roman" w:hAnsi="Times New Roman"/>
          <w:sz w:val="24"/>
          <w:szCs w:val="24"/>
        </w:rPr>
        <w:t xml:space="preserve"> Eur; </w:t>
      </w:r>
      <w:r w:rsidR="00BE4DFA" w:rsidRPr="00BE4DFA">
        <w:rPr>
          <w:rFonts w:ascii="Times New Roman" w:hAnsi="Times New Roman"/>
          <w:sz w:val="24"/>
          <w:szCs w:val="24"/>
        </w:rPr>
        <w:t>Įvairialypio švietimo plėtojim</w:t>
      </w:r>
      <w:r w:rsidR="00BE4DFA">
        <w:rPr>
          <w:rFonts w:ascii="Times New Roman" w:hAnsi="Times New Roman"/>
          <w:sz w:val="24"/>
          <w:szCs w:val="24"/>
        </w:rPr>
        <w:t>ui</w:t>
      </w:r>
      <w:r w:rsidR="00BE4DFA" w:rsidRPr="00BE4DFA">
        <w:rPr>
          <w:rFonts w:ascii="Times New Roman" w:hAnsi="Times New Roman"/>
          <w:sz w:val="24"/>
          <w:szCs w:val="24"/>
        </w:rPr>
        <w:t xml:space="preserve"> Kėdainių „Aušros“ progimnazijoje ir Vilainių mokykloje-darželyje „Obelėlė“, vykdant visos dienos mokyklos veiklą</w:t>
      </w:r>
      <w:r w:rsidR="00BE4DFA">
        <w:rPr>
          <w:rFonts w:ascii="Times New Roman" w:hAnsi="Times New Roman"/>
          <w:sz w:val="24"/>
          <w:szCs w:val="24"/>
        </w:rPr>
        <w:t xml:space="preserve"> – 120 000 Eur; </w:t>
      </w:r>
      <w:r w:rsidR="00BE4DFA" w:rsidRPr="00BE4DFA">
        <w:rPr>
          <w:rFonts w:ascii="Times New Roman" w:hAnsi="Times New Roman"/>
          <w:sz w:val="24"/>
          <w:szCs w:val="24"/>
        </w:rPr>
        <w:t>Projekto "Vandentiekio ir buitinių nuotekų infrastruktūros</w:t>
      </w:r>
      <w:r w:rsidR="00BE4DFA">
        <w:rPr>
          <w:rFonts w:ascii="Times New Roman" w:hAnsi="Times New Roman"/>
          <w:sz w:val="24"/>
          <w:szCs w:val="24"/>
        </w:rPr>
        <w:t xml:space="preserve"> </w:t>
      </w:r>
      <w:r w:rsidR="00BE4DFA" w:rsidRPr="00BE4DFA">
        <w:rPr>
          <w:rFonts w:ascii="Times New Roman" w:hAnsi="Times New Roman"/>
          <w:sz w:val="24"/>
          <w:szCs w:val="24"/>
        </w:rPr>
        <w:t>rekonstrukcija ir plėtra  Šėtos miestelyje, Kunionių kaime bei Kėdainių mieste" įgyvendinim</w:t>
      </w:r>
      <w:r w:rsidR="00BE4DFA">
        <w:rPr>
          <w:rFonts w:ascii="Times New Roman" w:hAnsi="Times New Roman"/>
          <w:sz w:val="24"/>
          <w:szCs w:val="24"/>
        </w:rPr>
        <w:t xml:space="preserve">ui – 138 700 Eur ir </w:t>
      </w:r>
      <w:r w:rsidR="00BE4DFA" w:rsidRPr="00BE4DFA">
        <w:rPr>
          <w:rFonts w:ascii="Times New Roman" w:hAnsi="Times New Roman"/>
          <w:sz w:val="24"/>
          <w:szCs w:val="24"/>
        </w:rPr>
        <w:t xml:space="preserve">Kėdainių rajono Dotnuvos seniūnijos </w:t>
      </w:r>
      <w:proofErr w:type="spellStart"/>
      <w:r w:rsidR="00BE4DFA" w:rsidRPr="00BE4DFA">
        <w:rPr>
          <w:rFonts w:ascii="Times New Roman" w:hAnsi="Times New Roman"/>
          <w:sz w:val="24"/>
          <w:szCs w:val="24"/>
        </w:rPr>
        <w:t>Kruostos</w:t>
      </w:r>
      <w:proofErr w:type="spellEnd"/>
      <w:r w:rsidR="00BE4DFA" w:rsidRPr="00BE4DFA">
        <w:rPr>
          <w:rFonts w:ascii="Times New Roman" w:hAnsi="Times New Roman"/>
          <w:sz w:val="24"/>
          <w:szCs w:val="24"/>
        </w:rPr>
        <w:t xml:space="preserve"> upės </w:t>
      </w:r>
      <w:proofErr w:type="spellStart"/>
      <w:r w:rsidR="00BE4DFA" w:rsidRPr="00BE4DFA">
        <w:rPr>
          <w:rFonts w:ascii="Times New Roman" w:hAnsi="Times New Roman"/>
          <w:sz w:val="24"/>
          <w:szCs w:val="24"/>
        </w:rPr>
        <w:t>Vaidatonių</w:t>
      </w:r>
      <w:proofErr w:type="spellEnd"/>
      <w:r w:rsidR="00BE4DFA" w:rsidRPr="00BE4DFA">
        <w:rPr>
          <w:rFonts w:ascii="Times New Roman" w:hAnsi="Times New Roman"/>
          <w:sz w:val="24"/>
          <w:szCs w:val="24"/>
        </w:rPr>
        <w:t xml:space="preserve"> tvenkinio hidrotechnikos statinių rekonstrukcija</w:t>
      </w:r>
      <w:r w:rsidR="00BE4DFA">
        <w:rPr>
          <w:rFonts w:ascii="Times New Roman" w:hAnsi="Times New Roman"/>
          <w:sz w:val="24"/>
          <w:szCs w:val="24"/>
        </w:rPr>
        <w:t>i</w:t>
      </w:r>
      <w:r w:rsidR="00BE4DFA" w:rsidRPr="00BE4DFA">
        <w:rPr>
          <w:rFonts w:ascii="Times New Roman" w:hAnsi="Times New Roman"/>
          <w:sz w:val="24"/>
          <w:szCs w:val="24"/>
        </w:rPr>
        <w:t xml:space="preserve"> ir techninės priežiūros vykdym</w:t>
      </w:r>
      <w:r w:rsidR="00BE4DFA">
        <w:rPr>
          <w:rFonts w:ascii="Times New Roman" w:hAnsi="Times New Roman"/>
          <w:sz w:val="24"/>
          <w:szCs w:val="24"/>
        </w:rPr>
        <w:t>ui – 255 000 Eur.</w:t>
      </w:r>
    </w:p>
    <w:p w:rsidR="00DA6817" w:rsidRPr="007C074A" w:rsidRDefault="00DA6817" w:rsidP="007623A9">
      <w:pPr>
        <w:spacing w:after="0" w:line="240" w:lineRule="auto"/>
        <w:ind w:firstLine="709"/>
        <w:jc w:val="both"/>
        <w:rPr>
          <w:rFonts w:ascii="Times New Roman" w:hAnsi="Times New Roman"/>
          <w:sz w:val="24"/>
          <w:szCs w:val="24"/>
        </w:rPr>
      </w:pPr>
      <w:r w:rsidRPr="007C074A">
        <w:rPr>
          <w:rFonts w:ascii="Times New Roman" w:eastAsia="Times New Roman" w:hAnsi="Times New Roman"/>
          <w:sz w:val="24"/>
          <w:szCs w:val="24"/>
        </w:rPr>
        <w:t>Planuojama savivaldybės skola</w:t>
      </w:r>
      <w:r w:rsidR="0079495E" w:rsidRPr="007C074A">
        <w:rPr>
          <w:rFonts w:ascii="Times New Roman" w:eastAsia="Times New Roman" w:hAnsi="Times New Roman"/>
          <w:sz w:val="24"/>
          <w:szCs w:val="24"/>
        </w:rPr>
        <w:t xml:space="preserve"> kredito įstaigoms</w:t>
      </w:r>
      <w:r w:rsidRPr="007C074A">
        <w:rPr>
          <w:rFonts w:ascii="Times New Roman" w:eastAsia="Times New Roman" w:hAnsi="Times New Roman"/>
          <w:sz w:val="24"/>
          <w:szCs w:val="24"/>
        </w:rPr>
        <w:t xml:space="preserve"> 202</w:t>
      </w:r>
      <w:r w:rsidR="00BE4DFA">
        <w:rPr>
          <w:rFonts w:ascii="Times New Roman" w:eastAsia="Times New Roman" w:hAnsi="Times New Roman"/>
          <w:sz w:val="24"/>
          <w:szCs w:val="24"/>
        </w:rPr>
        <w:t>4</w:t>
      </w:r>
      <w:r w:rsidR="00D61978" w:rsidRPr="007C074A">
        <w:rPr>
          <w:rFonts w:ascii="Times New Roman" w:eastAsia="Times New Roman" w:hAnsi="Times New Roman"/>
          <w:sz w:val="24"/>
          <w:szCs w:val="24"/>
        </w:rPr>
        <w:t xml:space="preserve"> </w:t>
      </w:r>
      <w:r w:rsidR="0079495E" w:rsidRPr="007C074A">
        <w:rPr>
          <w:rFonts w:ascii="Times New Roman" w:eastAsia="Times New Roman" w:hAnsi="Times New Roman"/>
          <w:sz w:val="24"/>
          <w:szCs w:val="24"/>
        </w:rPr>
        <w:t xml:space="preserve">m. gruodžio 31 d. </w:t>
      </w:r>
      <w:r w:rsidR="00306D24" w:rsidRPr="007C074A">
        <w:rPr>
          <w:rFonts w:ascii="Times New Roman" w:eastAsia="Times New Roman" w:hAnsi="Times New Roman"/>
          <w:sz w:val="24"/>
          <w:szCs w:val="24"/>
        </w:rPr>
        <w:t xml:space="preserve">– </w:t>
      </w:r>
      <w:r w:rsidR="00CE272B">
        <w:rPr>
          <w:rFonts w:ascii="Times New Roman" w:eastAsia="Times New Roman" w:hAnsi="Times New Roman"/>
          <w:sz w:val="24"/>
          <w:szCs w:val="24"/>
        </w:rPr>
        <w:t>8 224</w:t>
      </w:r>
      <w:r w:rsidR="00306D24" w:rsidRPr="007C074A">
        <w:rPr>
          <w:rFonts w:ascii="Times New Roman" w:eastAsia="Times New Roman" w:hAnsi="Times New Roman"/>
          <w:sz w:val="24"/>
          <w:szCs w:val="24"/>
        </w:rPr>
        <w:t xml:space="preserve"> </w:t>
      </w:r>
      <w:r w:rsidR="00CE272B">
        <w:rPr>
          <w:rFonts w:ascii="Times New Roman" w:eastAsia="Times New Roman" w:hAnsi="Times New Roman"/>
          <w:sz w:val="24"/>
          <w:szCs w:val="24"/>
        </w:rPr>
        <w:t>5</w:t>
      </w:r>
      <w:r w:rsidR="00306D24" w:rsidRPr="007C074A">
        <w:rPr>
          <w:rFonts w:ascii="Times New Roman" w:eastAsia="Times New Roman" w:hAnsi="Times New Roman"/>
          <w:sz w:val="24"/>
          <w:szCs w:val="24"/>
        </w:rPr>
        <w:t>00</w:t>
      </w:r>
      <w:r w:rsidR="0079495E" w:rsidRPr="007C074A">
        <w:rPr>
          <w:rFonts w:ascii="Times New Roman" w:eastAsia="Times New Roman" w:hAnsi="Times New Roman"/>
          <w:sz w:val="24"/>
          <w:szCs w:val="24"/>
        </w:rPr>
        <w:t xml:space="preserve">                </w:t>
      </w:r>
      <w:r w:rsidRPr="007C074A">
        <w:rPr>
          <w:rFonts w:ascii="Times New Roman" w:eastAsia="Times New Roman" w:hAnsi="Times New Roman"/>
          <w:sz w:val="24"/>
          <w:szCs w:val="24"/>
        </w:rPr>
        <w:t xml:space="preserve">  Eur arba </w:t>
      </w:r>
      <w:r w:rsidR="00306D24" w:rsidRPr="007C074A">
        <w:rPr>
          <w:rFonts w:ascii="Times New Roman" w:eastAsia="Times New Roman" w:hAnsi="Times New Roman"/>
          <w:sz w:val="24"/>
          <w:szCs w:val="24"/>
        </w:rPr>
        <w:t>1</w:t>
      </w:r>
      <w:r w:rsidR="00CE272B">
        <w:rPr>
          <w:rFonts w:ascii="Times New Roman" w:eastAsia="Times New Roman" w:hAnsi="Times New Roman"/>
          <w:sz w:val="24"/>
          <w:szCs w:val="24"/>
        </w:rPr>
        <w:t>6,8</w:t>
      </w:r>
      <w:r w:rsidRPr="007C074A">
        <w:rPr>
          <w:rFonts w:ascii="Times New Roman" w:eastAsia="Times New Roman" w:hAnsi="Times New Roman"/>
          <w:sz w:val="24"/>
          <w:szCs w:val="24"/>
        </w:rPr>
        <w:t xml:space="preserve"> proc. </w:t>
      </w:r>
      <w:r w:rsidR="0079495E" w:rsidRPr="007C074A">
        <w:rPr>
          <w:rFonts w:ascii="Times New Roman" w:eastAsia="Times New Roman" w:hAnsi="Times New Roman"/>
          <w:sz w:val="24"/>
          <w:szCs w:val="24"/>
        </w:rPr>
        <w:t>(</w:t>
      </w:r>
      <w:r w:rsidR="008834D9">
        <w:rPr>
          <w:rFonts w:ascii="Times New Roman" w:eastAsia="Times New Roman" w:hAnsi="Times New Roman"/>
          <w:sz w:val="24"/>
          <w:szCs w:val="24"/>
        </w:rPr>
        <w:t>49 099</w:t>
      </w:r>
      <w:r w:rsidR="001955AE" w:rsidRPr="007C074A">
        <w:rPr>
          <w:rFonts w:ascii="Times New Roman" w:eastAsia="Times New Roman" w:hAnsi="Times New Roman"/>
          <w:sz w:val="24"/>
          <w:szCs w:val="24"/>
        </w:rPr>
        <w:t> </w:t>
      </w:r>
      <w:r w:rsidR="0079495E" w:rsidRPr="007C074A">
        <w:rPr>
          <w:rFonts w:ascii="Times New Roman" w:eastAsia="Times New Roman" w:hAnsi="Times New Roman"/>
          <w:sz w:val="24"/>
          <w:szCs w:val="24"/>
        </w:rPr>
        <w:t>000</w:t>
      </w:r>
      <w:r w:rsidR="001955AE" w:rsidRPr="007C074A">
        <w:rPr>
          <w:rFonts w:ascii="Times New Roman" w:eastAsia="Times New Roman" w:hAnsi="Times New Roman"/>
          <w:sz w:val="24"/>
          <w:szCs w:val="24"/>
        </w:rPr>
        <w:t xml:space="preserve"> Eur</w:t>
      </w:r>
      <w:r w:rsidR="0079495E" w:rsidRPr="007C074A">
        <w:rPr>
          <w:rFonts w:ascii="Times New Roman" w:eastAsia="Times New Roman" w:hAnsi="Times New Roman"/>
          <w:sz w:val="24"/>
          <w:szCs w:val="24"/>
        </w:rPr>
        <w:t>)</w:t>
      </w:r>
      <w:r w:rsidR="001955AE" w:rsidRPr="007C074A">
        <w:rPr>
          <w:rFonts w:ascii="Times New Roman" w:eastAsia="Times New Roman" w:hAnsi="Times New Roman"/>
          <w:sz w:val="24"/>
          <w:szCs w:val="24"/>
        </w:rPr>
        <w:t xml:space="preserve"> </w:t>
      </w:r>
      <w:r w:rsidRPr="007C074A">
        <w:rPr>
          <w:rFonts w:ascii="Times New Roman" w:eastAsia="Times New Roman" w:hAnsi="Times New Roman"/>
          <w:sz w:val="24"/>
          <w:szCs w:val="24"/>
        </w:rPr>
        <w:t>prognozuojamų savivaldybės biudžeto pajamų</w:t>
      </w:r>
      <w:r w:rsidR="0079495E" w:rsidRPr="007C074A">
        <w:rPr>
          <w:rFonts w:ascii="Times New Roman" w:eastAsia="Times New Roman" w:hAnsi="Times New Roman"/>
          <w:sz w:val="24"/>
          <w:szCs w:val="24"/>
        </w:rPr>
        <w:t>.</w:t>
      </w:r>
      <w:r w:rsidRPr="007C074A">
        <w:rPr>
          <w:rFonts w:ascii="Times New Roman" w:eastAsia="Times New Roman" w:hAnsi="Times New Roman"/>
          <w:sz w:val="24"/>
          <w:szCs w:val="24"/>
        </w:rPr>
        <w:t xml:space="preserve"> </w:t>
      </w:r>
    </w:p>
    <w:bookmarkEnd w:id="4"/>
    <w:p w:rsidR="00C61506" w:rsidRPr="007C074A" w:rsidRDefault="00C61506" w:rsidP="007623A9">
      <w:pPr>
        <w:tabs>
          <w:tab w:val="left" w:pos="7530"/>
        </w:tabs>
        <w:spacing w:after="0" w:line="240" w:lineRule="auto"/>
        <w:ind w:firstLine="709"/>
        <w:jc w:val="both"/>
        <w:rPr>
          <w:rFonts w:ascii="Times New Roman" w:eastAsia="Times New Roman" w:hAnsi="Times New Roman"/>
          <w:sz w:val="24"/>
          <w:szCs w:val="24"/>
          <w:lang w:eastAsia="lt-LT"/>
        </w:rPr>
      </w:pPr>
      <w:r w:rsidRPr="007C074A">
        <w:rPr>
          <w:rFonts w:ascii="Times New Roman" w:eastAsia="Times New Roman" w:hAnsi="Times New Roman"/>
          <w:b/>
          <w:sz w:val="24"/>
          <w:szCs w:val="24"/>
          <w:lang w:eastAsia="lt-LT"/>
        </w:rPr>
        <w:t>Lėšų poreikis (jeigu sprendimui įgyvendinti reikalingos lėšos):</w:t>
      </w:r>
      <w:r w:rsidR="00A37BEF" w:rsidRPr="007C074A">
        <w:rPr>
          <w:rFonts w:ascii="Times New Roman" w:eastAsia="Times New Roman" w:hAnsi="Times New Roman"/>
          <w:b/>
          <w:sz w:val="24"/>
          <w:szCs w:val="24"/>
          <w:lang w:eastAsia="lt-LT"/>
        </w:rPr>
        <w:t xml:space="preserve"> </w:t>
      </w:r>
      <w:r w:rsidR="008834D9">
        <w:rPr>
          <w:rFonts w:ascii="Times New Roman" w:eastAsia="Times New Roman" w:hAnsi="Times New Roman"/>
          <w:sz w:val="24"/>
          <w:szCs w:val="24"/>
          <w:lang w:eastAsia="lt-LT"/>
        </w:rPr>
        <w:t>2 138 700</w:t>
      </w:r>
      <w:r w:rsidR="00D67D8E" w:rsidRPr="007C074A">
        <w:rPr>
          <w:rFonts w:ascii="Times New Roman" w:eastAsia="Times New Roman" w:hAnsi="Times New Roman"/>
          <w:sz w:val="24"/>
          <w:szCs w:val="24"/>
          <w:lang w:eastAsia="lt-LT"/>
        </w:rPr>
        <w:t xml:space="preserve"> Eur </w:t>
      </w:r>
      <w:r w:rsidR="00D67D8E" w:rsidRPr="007C074A">
        <w:rPr>
          <w:rFonts w:ascii="Times New Roman" w:hAnsi="Times New Roman"/>
          <w:sz w:val="24"/>
          <w:szCs w:val="24"/>
        </w:rPr>
        <w:t>ilgalaikė banko paskola.</w:t>
      </w:r>
    </w:p>
    <w:p w:rsidR="00DA6817" w:rsidRPr="00F03A2E" w:rsidRDefault="00C61506" w:rsidP="007623A9">
      <w:pPr>
        <w:tabs>
          <w:tab w:val="left" w:pos="540"/>
        </w:tabs>
        <w:spacing w:after="0" w:line="240" w:lineRule="auto"/>
        <w:ind w:firstLine="709"/>
        <w:jc w:val="both"/>
        <w:rPr>
          <w:rFonts w:ascii="Times New Roman" w:eastAsia="Times New Roman" w:hAnsi="Times New Roman"/>
          <w:b/>
          <w:bCs/>
          <w:sz w:val="24"/>
          <w:szCs w:val="24"/>
          <w:lang w:eastAsia="lt-LT"/>
        </w:rPr>
      </w:pPr>
      <w:r w:rsidRPr="007C074A">
        <w:rPr>
          <w:rFonts w:ascii="Times New Roman" w:eastAsia="Times New Roman" w:hAnsi="Times New Roman"/>
          <w:b/>
          <w:sz w:val="24"/>
          <w:szCs w:val="24"/>
          <w:lang w:eastAsia="lt-LT"/>
        </w:rPr>
        <w:t xml:space="preserve">Laukiami rezultatai: </w:t>
      </w:r>
      <w:r w:rsidR="00DA6817" w:rsidRPr="007C074A">
        <w:rPr>
          <w:rFonts w:ascii="Times New Roman" w:eastAsia="Times New Roman" w:hAnsi="Times New Roman"/>
          <w:bCs/>
          <w:sz w:val="24"/>
          <w:szCs w:val="24"/>
          <w:lang w:eastAsia="lt-LT"/>
        </w:rPr>
        <w:t>Gavus</w:t>
      </w:r>
      <w:r w:rsidR="00DA6817" w:rsidRPr="007C074A">
        <w:rPr>
          <w:rFonts w:ascii="Times New Roman" w:eastAsia="Times New Roman" w:hAnsi="Times New Roman"/>
          <w:sz w:val="24"/>
          <w:szCs w:val="24"/>
          <w:lang w:eastAsia="lt-LT"/>
        </w:rPr>
        <w:t xml:space="preserve"> </w:t>
      </w:r>
      <w:r w:rsidR="00DA6817" w:rsidRPr="007C074A">
        <w:rPr>
          <w:rFonts w:ascii="Times New Roman" w:hAnsi="Times New Roman"/>
          <w:sz w:val="24"/>
          <w:szCs w:val="24"/>
        </w:rPr>
        <w:t>ilgalaikę banko paskolą bus</w:t>
      </w:r>
      <w:r w:rsidR="00306D24" w:rsidRPr="007C074A">
        <w:rPr>
          <w:rFonts w:ascii="Times New Roman" w:hAnsi="Times New Roman"/>
          <w:sz w:val="24"/>
          <w:szCs w:val="24"/>
        </w:rPr>
        <w:t xml:space="preserve"> vykdomi 202</w:t>
      </w:r>
      <w:r w:rsidR="008834D9">
        <w:rPr>
          <w:rFonts w:ascii="Times New Roman" w:hAnsi="Times New Roman"/>
          <w:sz w:val="24"/>
          <w:szCs w:val="24"/>
        </w:rPr>
        <w:t>4</w:t>
      </w:r>
      <w:r w:rsidR="00306D24" w:rsidRPr="007C074A">
        <w:rPr>
          <w:rFonts w:ascii="Times New Roman" w:hAnsi="Times New Roman"/>
          <w:sz w:val="24"/>
          <w:szCs w:val="24"/>
        </w:rPr>
        <w:t xml:space="preserve"> m. skoliniai įsipareigojimai ir </w:t>
      </w:r>
      <w:r w:rsidR="00DA6817" w:rsidRPr="007C074A">
        <w:rPr>
          <w:rFonts w:ascii="Times New Roman" w:hAnsi="Times New Roman"/>
          <w:sz w:val="24"/>
          <w:szCs w:val="24"/>
        </w:rPr>
        <w:t>finansuojam</w:t>
      </w:r>
      <w:r w:rsidR="00306D24" w:rsidRPr="007C074A">
        <w:rPr>
          <w:rFonts w:ascii="Times New Roman" w:hAnsi="Times New Roman"/>
          <w:sz w:val="24"/>
          <w:szCs w:val="24"/>
        </w:rPr>
        <w:t>i investicini</w:t>
      </w:r>
      <w:r w:rsidR="00973D3B">
        <w:rPr>
          <w:rFonts w:ascii="Times New Roman" w:hAnsi="Times New Roman"/>
          <w:sz w:val="24"/>
          <w:szCs w:val="24"/>
        </w:rPr>
        <w:t>ų</w:t>
      </w:r>
      <w:r w:rsidR="00DA6817" w:rsidRPr="007C074A">
        <w:rPr>
          <w:rFonts w:ascii="Times New Roman" w:hAnsi="Times New Roman"/>
          <w:sz w:val="24"/>
          <w:szCs w:val="24"/>
        </w:rPr>
        <w:t xml:space="preserve"> projekt</w:t>
      </w:r>
      <w:r w:rsidR="00973D3B">
        <w:rPr>
          <w:rFonts w:ascii="Times New Roman" w:hAnsi="Times New Roman"/>
          <w:sz w:val="24"/>
          <w:szCs w:val="24"/>
        </w:rPr>
        <w:t>ų</w:t>
      </w:r>
      <w:r w:rsidR="00DA6817" w:rsidRPr="007C074A">
        <w:rPr>
          <w:rFonts w:ascii="Times New Roman" w:hAnsi="Times New Roman"/>
          <w:sz w:val="24"/>
          <w:szCs w:val="24"/>
        </w:rPr>
        <w:t xml:space="preserve"> vykdomi darbai.</w:t>
      </w:r>
    </w:p>
    <w:p w:rsidR="003A7DD1" w:rsidRPr="009F7482" w:rsidRDefault="00C61506" w:rsidP="007623A9">
      <w:pPr>
        <w:tabs>
          <w:tab w:val="left" w:pos="540"/>
        </w:tabs>
        <w:spacing w:after="0" w:line="240" w:lineRule="auto"/>
        <w:ind w:firstLine="709"/>
        <w:jc w:val="both"/>
        <w:rPr>
          <w:rFonts w:ascii="Times New Roman" w:eastAsia="Times New Roman" w:hAnsi="Times New Roman"/>
          <w:b/>
          <w:bCs/>
          <w:lang w:eastAsia="lt-LT"/>
        </w:rPr>
      </w:pPr>
      <w:r w:rsidRPr="009F7482">
        <w:rPr>
          <w:rFonts w:ascii="Times New Roman" w:eastAsia="Times New Roman" w:hAnsi="Times New Roman"/>
          <w:b/>
          <w:bCs/>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61506" w:rsidRPr="009F7482" w:rsidTr="00C6150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b/>
                <w:lang w:bidi="lo-LA"/>
              </w:rPr>
            </w:pPr>
            <w:r w:rsidRPr="009F7482">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C61506" w:rsidRPr="009F7482" w:rsidRDefault="00C61506" w:rsidP="00C61506">
            <w:pPr>
              <w:spacing w:after="0" w:line="240" w:lineRule="auto"/>
              <w:rPr>
                <w:rFonts w:ascii="Times New Roman" w:eastAsia="Times New Roman" w:hAnsi="Times New Roman"/>
                <w:b/>
                <w:bCs/>
                <w:lang w:eastAsia="lt-LT"/>
              </w:rPr>
            </w:pPr>
            <w:r w:rsidRPr="009F7482">
              <w:rPr>
                <w:rFonts w:ascii="Times New Roman" w:eastAsia="Times New Roman" w:hAnsi="Times New Roman"/>
                <w:b/>
                <w:bCs/>
                <w:lang w:eastAsia="lt-LT"/>
              </w:rPr>
              <w:t>Numatomo teisinio reguliavimo poveikio vertinimo rezultatai</w:t>
            </w:r>
          </w:p>
        </w:tc>
      </w:tr>
      <w:tr w:rsidR="00C61506" w:rsidRPr="009F7482" w:rsidTr="00C6150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1506" w:rsidRPr="009F7482" w:rsidRDefault="00C61506" w:rsidP="00C61506">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b/>
                <w:lang w:eastAsia="lt-LT"/>
              </w:rPr>
            </w:pPr>
            <w:r w:rsidRPr="009F7482">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hAnsi="Times New Roman"/>
                <w:b/>
                <w:lang w:bidi="lo-LA"/>
              </w:rPr>
            </w:pPr>
            <w:r w:rsidRPr="009F7482">
              <w:rPr>
                <w:rFonts w:ascii="Times New Roman" w:eastAsia="Times New Roman" w:hAnsi="Times New Roman"/>
                <w:b/>
                <w:lang w:eastAsia="lt-LT"/>
              </w:rPr>
              <w:t>Neigiamas poveikis</w:t>
            </w:r>
          </w:p>
          <w:p w:rsidR="00C61506" w:rsidRPr="009F7482" w:rsidRDefault="00C61506" w:rsidP="00C61506">
            <w:pPr>
              <w:spacing w:after="0" w:line="240" w:lineRule="auto"/>
              <w:rPr>
                <w:rFonts w:ascii="Times New Roman" w:eastAsia="Times New Roman" w:hAnsi="Times New Roman"/>
                <w:b/>
                <w:i/>
                <w:lang w:eastAsia="lt-LT"/>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bl>
    <w:p w:rsidR="00C61506" w:rsidRPr="009F7482" w:rsidRDefault="00C61506" w:rsidP="00C61506">
      <w:pPr>
        <w:spacing w:after="0" w:line="240" w:lineRule="auto"/>
        <w:jc w:val="both"/>
        <w:rPr>
          <w:rFonts w:ascii="Times New Roman" w:eastAsia="Times New Roman" w:hAnsi="Times New Roman"/>
          <w:sz w:val="20"/>
          <w:szCs w:val="20"/>
          <w:lang w:eastAsia="lt-LT"/>
        </w:rPr>
      </w:pPr>
      <w:r w:rsidRPr="009F7482">
        <w:rPr>
          <w:rFonts w:ascii="Times New Roman" w:eastAsia="Times New Roman" w:hAnsi="Times New Roman"/>
          <w:b/>
          <w:sz w:val="20"/>
          <w:szCs w:val="20"/>
          <w:lang w:bidi="lo-LA"/>
        </w:rPr>
        <w:lastRenderedPageBreak/>
        <w:t>*</w:t>
      </w:r>
      <w:r w:rsidRPr="009F7482">
        <w:rPr>
          <w:rFonts w:ascii="Times New Roman" w:eastAsia="Times New Roman" w:hAnsi="Times New Roman"/>
          <w:bCs/>
          <w:sz w:val="20"/>
          <w:szCs w:val="20"/>
          <w:lang w:eastAsia="lt-LT"/>
        </w:rPr>
        <w:t xml:space="preserve"> Numatomo teisinio reguliavimo poveikio vertinimas atliekamas r</w:t>
      </w:r>
      <w:r w:rsidRPr="009F7482">
        <w:rPr>
          <w:rFonts w:ascii="Times New Roman" w:eastAsia="Times New Roman" w:hAnsi="Times New Roman"/>
          <w:sz w:val="20"/>
          <w:szCs w:val="20"/>
          <w:lang w:eastAsia="lt-LT"/>
        </w:rPr>
        <w:t>engiant teisės akto, kuriuo numatoma reglamentuoti iki tol nereglamentuotus santykius, taip pat kuriuo iš esmės keičiamas teisinis reguliavimas, projektą.</w:t>
      </w:r>
      <w:r w:rsidRPr="009F7482">
        <w:rPr>
          <w:rFonts w:ascii="Times New Roman" w:eastAsia="Times New Roman" w:hAnsi="Times New Roman"/>
          <w:sz w:val="20"/>
          <w:szCs w:val="20"/>
          <w:lang w:bidi="lo-LA"/>
        </w:rPr>
        <w:t xml:space="preserve"> </w:t>
      </w:r>
      <w:r w:rsidRPr="009F7482">
        <w:rPr>
          <w:rFonts w:ascii="Times New Roman" w:eastAsia="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rsidR="00C61506" w:rsidRPr="009F7482" w:rsidRDefault="00C61506" w:rsidP="00C61506">
      <w:pPr>
        <w:spacing w:after="0" w:line="240" w:lineRule="auto"/>
        <w:jc w:val="both"/>
        <w:rPr>
          <w:rFonts w:ascii="Times New Roman" w:eastAsia="Times New Roman" w:hAnsi="Times New Roman"/>
          <w:sz w:val="20"/>
          <w:szCs w:val="20"/>
          <w:lang w:eastAsia="lt-LT"/>
        </w:rPr>
      </w:pPr>
    </w:p>
    <w:p w:rsidR="00C61506" w:rsidRPr="009F7482" w:rsidRDefault="00C61506" w:rsidP="00C61506">
      <w:pPr>
        <w:spacing w:after="0" w:line="240" w:lineRule="auto"/>
        <w:jc w:val="both"/>
        <w:rPr>
          <w:rFonts w:ascii="Times New Roman" w:eastAsia="Times New Roman" w:hAnsi="Times New Roman"/>
          <w:sz w:val="24"/>
          <w:szCs w:val="24"/>
          <w:lang w:eastAsia="lt-LT"/>
        </w:rPr>
      </w:pPr>
    </w:p>
    <w:p w:rsidR="00206B7A" w:rsidRDefault="00206B7A" w:rsidP="00C61506">
      <w:pPr>
        <w:spacing w:after="0" w:line="240" w:lineRule="auto"/>
        <w:rPr>
          <w:rFonts w:ascii="Times New Roman" w:eastAsia="Times New Roman" w:hAnsi="Times New Roman"/>
          <w:sz w:val="24"/>
          <w:szCs w:val="24"/>
          <w:lang w:eastAsia="lt-LT"/>
        </w:rPr>
      </w:pPr>
    </w:p>
    <w:p w:rsidR="00206B7A" w:rsidRDefault="00206B7A" w:rsidP="00C61506">
      <w:pPr>
        <w:spacing w:after="0" w:line="240" w:lineRule="auto"/>
        <w:rPr>
          <w:rFonts w:ascii="Times New Roman" w:eastAsia="Times New Roman" w:hAnsi="Times New Roman"/>
          <w:sz w:val="24"/>
          <w:szCs w:val="24"/>
          <w:lang w:eastAsia="lt-LT"/>
        </w:rPr>
      </w:pPr>
    </w:p>
    <w:p w:rsidR="008345D9" w:rsidRPr="008345D9" w:rsidRDefault="008345D9" w:rsidP="008345D9">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lt-LT" w:bidi="my-MM"/>
        </w:rPr>
      </w:pPr>
      <w:r w:rsidRPr="008345D9">
        <w:rPr>
          <w:rFonts w:ascii="Times New Roman" w:eastAsia="Times New Roman" w:hAnsi="Times New Roman"/>
          <w:sz w:val="24"/>
          <w:szCs w:val="24"/>
          <w:lang w:eastAsia="lt-LT" w:bidi="my-MM"/>
        </w:rPr>
        <w:t>Biudžeto ir finansų  skyriaus v</w:t>
      </w:r>
      <w:r w:rsidR="0057190E">
        <w:rPr>
          <w:rFonts w:ascii="Times New Roman" w:eastAsia="Times New Roman" w:hAnsi="Times New Roman"/>
          <w:sz w:val="24"/>
          <w:szCs w:val="24"/>
          <w:lang w:eastAsia="lt-LT" w:bidi="my-MM"/>
        </w:rPr>
        <w:t>edėja</w:t>
      </w:r>
      <w:r w:rsidR="0057190E">
        <w:rPr>
          <w:rFonts w:ascii="Times New Roman" w:eastAsia="Times New Roman" w:hAnsi="Times New Roman"/>
          <w:sz w:val="24"/>
          <w:szCs w:val="24"/>
          <w:lang w:eastAsia="lt-LT" w:bidi="my-MM"/>
        </w:rPr>
        <w:tab/>
      </w:r>
      <w:r w:rsidR="0057190E">
        <w:rPr>
          <w:rFonts w:ascii="Times New Roman" w:eastAsia="Times New Roman" w:hAnsi="Times New Roman"/>
          <w:sz w:val="24"/>
          <w:szCs w:val="24"/>
          <w:lang w:eastAsia="lt-LT" w:bidi="my-MM"/>
        </w:rPr>
        <w:tab/>
      </w:r>
      <w:r w:rsidR="0057190E">
        <w:rPr>
          <w:rFonts w:ascii="Times New Roman" w:eastAsia="Times New Roman" w:hAnsi="Times New Roman"/>
          <w:sz w:val="24"/>
          <w:szCs w:val="24"/>
          <w:lang w:eastAsia="lt-LT" w:bidi="my-MM"/>
        </w:rPr>
        <w:tab/>
      </w:r>
      <w:r w:rsidR="00D67D8E">
        <w:rPr>
          <w:rFonts w:ascii="Times New Roman" w:eastAsia="Times New Roman" w:hAnsi="Times New Roman"/>
          <w:sz w:val="24"/>
          <w:szCs w:val="24"/>
          <w:lang w:eastAsia="lt-LT" w:bidi="my-MM"/>
        </w:rPr>
        <w:t xml:space="preserve">            J</w:t>
      </w:r>
      <w:r w:rsidR="0057190E">
        <w:rPr>
          <w:rFonts w:ascii="Times New Roman" w:eastAsia="Times New Roman" w:hAnsi="Times New Roman"/>
          <w:sz w:val="24"/>
          <w:szCs w:val="24"/>
          <w:lang w:eastAsia="lt-LT" w:bidi="my-MM"/>
        </w:rPr>
        <w:t>olanta Sakavičienė</w:t>
      </w:r>
      <w:r w:rsidRPr="008345D9">
        <w:rPr>
          <w:rFonts w:ascii="Times New Roman" w:eastAsia="Times New Roman" w:hAnsi="Times New Roman"/>
          <w:sz w:val="24"/>
          <w:szCs w:val="24"/>
          <w:lang w:eastAsia="lt-LT" w:bidi="my-MM"/>
        </w:rPr>
        <w:t xml:space="preserve">                         </w:t>
      </w:r>
      <w:r>
        <w:rPr>
          <w:rFonts w:ascii="Times New Roman" w:eastAsia="Times New Roman" w:hAnsi="Times New Roman"/>
          <w:sz w:val="24"/>
          <w:szCs w:val="24"/>
          <w:lang w:eastAsia="lt-LT" w:bidi="my-MM"/>
        </w:rPr>
        <w:t xml:space="preserve">    </w:t>
      </w:r>
      <w:r w:rsidRPr="008345D9">
        <w:rPr>
          <w:rFonts w:ascii="Times New Roman" w:eastAsia="Times New Roman" w:hAnsi="Times New Roman"/>
          <w:sz w:val="24"/>
          <w:szCs w:val="24"/>
          <w:lang w:eastAsia="lt-LT" w:bidi="my-MM"/>
        </w:rPr>
        <w:t xml:space="preserve">                 </w:t>
      </w:r>
    </w:p>
    <w:p w:rsidR="00206B7A" w:rsidRDefault="00206B7A" w:rsidP="00C61506">
      <w:pPr>
        <w:spacing w:after="0" w:line="240" w:lineRule="auto"/>
        <w:rPr>
          <w:rFonts w:ascii="Times New Roman" w:eastAsia="Times New Roman" w:hAnsi="Times New Roman"/>
          <w:sz w:val="24"/>
          <w:szCs w:val="24"/>
          <w:lang w:eastAsia="lt-LT"/>
        </w:rPr>
      </w:pPr>
    </w:p>
    <w:sectPr w:rsidR="00206B7A" w:rsidSect="000179F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8B7" w:rsidRDefault="00AF78B7">
      <w:pPr>
        <w:spacing w:after="0" w:line="240" w:lineRule="auto"/>
      </w:pPr>
      <w:r>
        <w:separator/>
      </w:r>
    </w:p>
  </w:endnote>
  <w:endnote w:type="continuationSeparator" w:id="0">
    <w:p w:rsidR="00AF78B7" w:rsidRDefault="00AF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8B7" w:rsidRDefault="00AF78B7">
      <w:pPr>
        <w:spacing w:after="0" w:line="240" w:lineRule="auto"/>
      </w:pPr>
      <w:r>
        <w:separator/>
      </w:r>
    </w:p>
  </w:footnote>
  <w:footnote w:type="continuationSeparator" w:id="0">
    <w:p w:rsidR="00AF78B7" w:rsidRDefault="00AF7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1575A"/>
    <w:multiLevelType w:val="multilevel"/>
    <w:tmpl w:val="028ACA1A"/>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 w15:restartNumberingAfterBreak="0">
    <w:nsid w:val="5CBC6D8B"/>
    <w:multiLevelType w:val="multilevel"/>
    <w:tmpl w:val="4D5AEB84"/>
    <w:lvl w:ilvl="0">
      <w:start w:val="1"/>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77AF36A6"/>
    <w:multiLevelType w:val="hybridMultilevel"/>
    <w:tmpl w:val="0604147A"/>
    <w:lvl w:ilvl="0" w:tplc="C73CC7B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06"/>
    <w:rsid w:val="00000767"/>
    <w:rsid w:val="00016574"/>
    <w:rsid w:val="000179FE"/>
    <w:rsid w:val="00024B68"/>
    <w:rsid w:val="0003223B"/>
    <w:rsid w:val="000442D3"/>
    <w:rsid w:val="000974AB"/>
    <w:rsid w:val="000A1241"/>
    <w:rsid w:val="000A1B08"/>
    <w:rsid w:val="000A5D97"/>
    <w:rsid w:val="000B3818"/>
    <w:rsid w:val="000D0984"/>
    <w:rsid w:val="000D59EE"/>
    <w:rsid w:val="000E208D"/>
    <w:rsid w:val="00111A10"/>
    <w:rsid w:val="00111F84"/>
    <w:rsid w:val="00191368"/>
    <w:rsid w:val="00193607"/>
    <w:rsid w:val="001955AE"/>
    <w:rsid w:val="001A3447"/>
    <w:rsid w:val="001B094E"/>
    <w:rsid w:val="001D1316"/>
    <w:rsid w:val="001E7E01"/>
    <w:rsid w:val="00206B7A"/>
    <w:rsid w:val="002206D5"/>
    <w:rsid w:val="002241A3"/>
    <w:rsid w:val="002244E0"/>
    <w:rsid w:val="00224694"/>
    <w:rsid w:val="00225AB4"/>
    <w:rsid w:val="0026200E"/>
    <w:rsid w:val="00266448"/>
    <w:rsid w:val="002727A4"/>
    <w:rsid w:val="00280082"/>
    <w:rsid w:val="00286128"/>
    <w:rsid w:val="00292551"/>
    <w:rsid w:val="002A5428"/>
    <w:rsid w:val="002B0667"/>
    <w:rsid w:val="002D52E2"/>
    <w:rsid w:val="002D6B35"/>
    <w:rsid w:val="002E0F9D"/>
    <w:rsid w:val="002E24C7"/>
    <w:rsid w:val="0030166E"/>
    <w:rsid w:val="00306D24"/>
    <w:rsid w:val="00325DD2"/>
    <w:rsid w:val="0033045C"/>
    <w:rsid w:val="00360779"/>
    <w:rsid w:val="0037224A"/>
    <w:rsid w:val="003A7DD1"/>
    <w:rsid w:val="003B42CD"/>
    <w:rsid w:val="003D6B5C"/>
    <w:rsid w:val="003E5167"/>
    <w:rsid w:val="003F3EF6"/>
    <w:rsid w:val="00414372"/>
    <w:rsid w:val="00464917"/>
    <w:rsid w:val="00464F32"/>
    <w:rsid w:val="00482B86"/>
    <w:rsid w:val="00495D4C"/>
    <w:rsid w:val="004A0580"/>
    <w:rsid w:val="004B65B4"/>
    <w:rsid w:val="004C28DE"/>
    <w:rsid w:val="004C3FB6"/>
    <w:rsid w:val="004C7378"/>
    <w:rsid w:val="004F1D93"/>
    <w:rsid w:val="004F243E"/>
    <w:rsid w:val="00510BE7"/>
    <w:rsid w:val="00511844"/>
    <w:rsid w:val="00517126"/>
    <w:rsid w:val="00561748"/>
    <w:rsid w:val="00563F61"/>
    <w:rsid w:val="0057190E"/>
    <w:rsid w:val="005746DE"/>
    <w:rsid w:val="00577C31"/>
    <w:rsid w:val="005A2526"/>
    <w:rsid w:val="005B2158"/>
    <w:rsid w:val="005C14E3"/>
    <w:rsid w:val="005F4A2A"/>
    <w:rsid w:val="00601AFA"/>
    <w:rsid w:val="00613BC9"/>
    <w:rsid w:val="00614952"/>
    <w:rsid w:val="006251E4"/>
    <w:rsid w:val="00626EF8"/>
    <w:rsid w:val="00627E50"/>
    <w:rsid w:val="006844FF"/>
    <w:rsid w:val="0068601A"/>
    <w:rsid w:val="00696443"/>
    <w:rsid w:val="006A33F0"/>
    <w:rsid w:val="006A764A"/>
    <w:rsid w:val="006D74EE"/>
    <w:rsid w:val="006F5763"/>
    <w:rsid w:val="007029B6"/>
    <w:rsid w:val="00713E56"/>
    <w:rsid w:val="00731020"/>
    <w:rsid w:val="00742A62"/>
    <w:rsid w:val="007524C4"/>
    <w:rsid w:val="007558AB"/>
    <w:rsid w:val="007623A9"/>
    <w:rsid w:val="007729A2"/>
    <w:rsid w:val="007819AA"/>
    <w:rsid w:val="00793783"/>
    <w:rsid w:val="0079495E"/>
    <w:rsid w:val="007B1730"/>
    <w:rsid w:val="007B759C"/>
    <w:rsid w:val="007C074A"/>
    <w:rsid w:val="007C7FEA"/>
    <w:rsid w:val="007D1872"/>
    <w:rsid w:val="007D5928"/>
    <w:rsid w:val="008134C7"/>
    <w:rsid w:val="008260EF"/>
    <w:rsid w:val="008345D9"/>
    <w:rsid w:val="0084391A"/>
    <w:rsid w:val="00872055"/>
    <w:rsid w:val="008721A8"/>
    <w:rsid w:val="008834D9"/>
    <w:rsid w:val="00885149"/>
    <w:rsid w:val="0089384B"/>
    <w:rsid w:val="0089436E"/>
    <w:rsid w:val="008B4B10"/>
    <w:rsid w:val="008E4498"/>
    <w:rsid w:val="008E5F70"/>
    <w:rsid w:val="008E6579"/>
    <w:rsid w:val="008F6306"/>
    <w:rsid w:val="00900036"/>
    <w:rsid w:val="009050B1"/>
    <w:rsid w:val="00906B19"/>
    <w:rsid w:val="00922F5C"/>
    <w:rsid w:val="009251B7"/>
    <w:rsid w:val="0093543D"/>
    <w:rsid w:val="00942BE2"/>
    <w:rsid w:val="00947D32"/>
    <w:rsid w:val="00973D3B"/>
    <w:rsid w:val="0097760B"/>
    <w:rsid w:val="00980311"/>
    <w:rsid w:val="00987BB6"/>
    <w:rsid w:val="00995F55"/>
    <w:rsid w:val="009B33D0"/>
    <w:rsid w:val="009C5F8A"/>
    <w:rsid w:val="009E5B0C"/>
    <w:rsid w:val="009F7482"/>
    <w:rsid w:val="009F7EC4"/>
    <w:rsid w:val="00A17C28"/>
    <w:rsid w:val="00A20272"/>
    <w:rsid w:val="00A36AE7"/>
    <w:rsid w:val="00A37BEF"/>
    <w:rsid w:val="00A471B7"/>
    <w:rsid w:val="00A478EE"/>
    <w:rsid w:val="00A50404"/>
    <w:rsid w:val="00A53DED"/>
    <w:rsid w:val="00A60133"/>
    <w:rsid w:val="00A64374"/>
    <w:rsid w:val="00A77D82"/>
    <w:rsid w:val="00A90B9F"/>
    <w:rsid w:val="00AB42C9"/>
    <w:rsid w:val="00AE722E"/>
    <w:rsid w:val="00AE7856"/>
    <w:rsid w:val="00AF14F7"/>
    <w:rsid w:val="00AF7523"/>
    <w:rsid w:val="00AF78B7"/>
    <w:rsid w:val="00B04AB8"/>
    <w:rsid w:val="00B15B28"/>
    <w:rsid w:val="00B40D94"/>
    <w:rsid w:val="00B41F9C"/>
    <w:rsid w:val="00B47403"/>
    <w:rsid w:val="00B50EA0"/>
    <w:rsid w:val="00B517B6"/>
    <w:rsid w:val="00B51C1A"/>
    <w:rsid w:val="00B51CEB"/>
    <w:rsid w:val="00B52393"/>
    <w:rsid w:val="00B63405"/>
    <w:rsid w:val="00B661B4"/>
    <w:rsid w:val="00B804B3"/>
    <w:rsid w:val="00BA228B"/>
    <w:rsid w:val="00BB4E66"/>
    <w:rsid w:val="00BC384E"/>
    <w:rsid w:val="00BD4062"/>
    <w:rsid w:val="00BE4DFA"/>
    <w:rsid w:val="00C16DC9"/>
    <w:rsid w:val="00C1732B"/>
    <w:rsid w:val="00C3337F"/>
    <w:rsid w:val="00C40EE8"/>
    <w:rsid w:val="00C46A1A"/>
    <w:rsid w:val="00C5474D"/>
    <w:rsid w:val="00C61506"/>
    <w:rsid w:val="00C72A24"/>
    <w:rsid w:val="00C823E0"/>
    <w:rsid w:val="00C864B7"/>
    <w:rsid w:val="00CA2590"/>
    <w:rsid w:val="00CB70C6"/>
    <w:rsid w:val="00CE272B"/>
    <w:rsid w:val="00CF3164"/>
    <w:rsid w:val="00D17A80"/>
    <w:rsid w:val="00D20C4A"/>
    <w:rsid w:val="00D61978"/>
    <w:rsid w:val="00D6713A"/>
    <w:rsid w:val="00D67920"/>
    <w:rsid w:val="00D67D8E"/>
    <w:rsid w:val="00D809A8"/>
    <w:rsid w:val="00D946D6"/>
    <w:rsid w:val="00DA5F5C"/>
    <w:rsid w:val="00DA6817"/>
    <w:rsid w:val="00DB13B4"/>
    <w:rsid w:val="00DB19F5"/>
    <w:rsid w:val="00DB20A1"/>
    <w:rsid w:val="00DD6D0B"/>
    <w:rsid w:val="00E15EF6"/>
    <w:rsid w:val="00E24BA8"/>
    <w:rsid w:val="00E25624"/>
    <w:rsid w:val="00EB5FDE"/>
    <w:rsid w:val="00ED5046"/>
    <w:rsid w:val="00ED590E"/>
    <w:rsid w:val="00F0274E"/>
    <w:rsid w:val="00F07310"/>
    <w:rsid w:val="00F13362"/>
    <w:rsid w:val="00F27640"/>
    <w:rsid w:val="00F33FB4"/>
    <w:rsid w:val="00F63F99"/>
    <w:rsid w:val="00F76ADB"/>
    <w:rsid w:val="00F83787"/>
    <w:rsid w:val="00F96421"/>
    <w:rsid w:val="00FA1CDA"/>
    <w:rsid w:val="00FB56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5F83"/>
  <w15:chartTrackingRefBased/>
  <w15:docId w15:val="{6A4BC2C3-E786-4788-B652-1F3133A2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13E56"/>
    <w:rPr>
      <w:b/>
      <w:bCs/>
    </w:rPr>
  </w:style>
  <w:style w:type="paragraph" w:styleId="Debesliotekstas">
    <w:name w:val="Balloon Text"/>
    <w:basedOn w:val="prastasis"/>
    <w:link w:val="DebesliotekstasDiagrama"/>
    <w:uiPriority w:val="99"/>
    <w:semiHidden/>
    <w:unhideWhenUsed/>
    <w:rsid w:val="00C5474D"/>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5474D"/>
    <w:rPr>
      <w:rFonts w:ascii="Segoe UI" w:hAnsi="Segoe UI" w:cs="Segoe UI"/>
      <w:sz w:val="18"/>
      <w:szCs w:val="18"/>
      <w:lang w:eastAsia="en-US"/>
    </w:rPr>
  </w:style>
  <w:style w:type="paragraph" w:styleId="prastasiniatinklio">
    <w:name w:val="Normal (Web)"/>
    <w:basedOn w:val="prastasis"/>
    <w:unhideWhenUsed/>
    <w:rsid w:val="00B51CE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531384">
      <w:bodyDiv w:val="1"/>
      <w:marLeft w:val="0"/>
      <w:marRight w:val="0"/>
      <w:marTop w:val="0"/>
      <w:marBottom w:val="0"/>
      <w:divBdr>
        <w:top w:val="none" w:sz="0" w:space="0" w:color="auto"/>
        <w:left w:val="none" w:sz="0" w:space="0" w:color="auto"/>
        <w:bottom w:val="none" w:sz="0" w:space="0" w:color="auto"/>
        <w:right w:val="none" w:sz="0" w:space="0" w:color="auto"/>
      </w:divBdr>
    </w:div>
    <w:div w:id="85839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3259</Words>
  <Characters>1858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Steponas Navajauskas</cp:lastModifiedBy>
  <cp:revision>3</cp:revision>
  <cp:lastPrinted>2024-02-06T06:48:00Z</cp:lastPrinted>
  <dcterms:created xsi:type="dcterms:W3CDTF">2024-02-07T08:46:00Z</dcterms:created>
  <dcterms:modified xsi:type="dcterms:W3CDTF">2024-02-07T08:47:00Z</dcterms:modified>
</cp:coreProperties>
</file>