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918CE" w14:textId="77777777" w:rsidR="00932E7B" w:rsidRDefault="00DE0AFA">
      <w:pPr>
        <w:ind w:firstLine="4664"/>
        <w:rPr>
          <w:sz w:val="28"/>
          <w:lang w:eastAsia="zh-CN"/>
        </w:rPr>
      </w:pPr>
      <w:r>
        <w:rPr>
          <w:sz w:val="20"/>
          <w:lang w:eastAsia="zh-CN"/>
        </w:rPr>
        <w:object w:dxaOrig="1346" w:dyaOrig="673" w14:anchorId="0C41FF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5" o:title=""/>
          </v:shape>
          <o:OLEObject Type="Embed" ProgID="Imaging.Document" ShapeID="_x0000_i1025" DrawAspect="Content" ObjectID="_1765264771" r:id="rId6"/>
        </w:object>
      </w:r>
    </w:p>
    <w:p w14:paraId="48EE7A9F" w14:textId="77777777" w:rsidR="00C95BA7" w:rsidRDefault="00C95BA7">
      <w:pPr>
        <w:jc w:val="center"/>
        <w:rPr>
          <w:b/>
        </w:rPr>
      </w:pPr>
    </w:p>
    <w:p w14:paraId="2DD94392" w14:textId="6513F016" w:rsidR="00932E7B" w:rsidRDefault="00DE0AFA">
      <w:pPr>
        <w:jc w:val="center"/>
        <w:rPr>
          <w:b/>
        </w:rPr>
      </w:pPr>
      <w:r>
        <w:rPr>
          <w:b/>
        </w:rPr>
        <w:t>KĖDAINIŲ RAJONO SAVIVALDYBĖS TARYBA</w:t>
      </w:r>
    </w:p>
    <w:p w14:paraId="0301FC61" w14:textId="77777777" w:rsidR="00932E7B" w:rsidRDefault="00932E7B">
      <w:pPr>
        <w:ind w:firstLine="2880"/>
        <w:jc w:val="center"/>
        <w:rPr>
          <w:b/>
          <w:sz w:val="28"/>
          <w:lang w:eastAsia="zh-CN"/>
        </w:rPr>
      </w:pPr>
    </w:p>
    <w:p w14:paraId="4DC572E0" w14:textId="77777777" w:rsidR="00781C61" w:rsidRPr="000F52A1" w:rsidRDefault="00781C61" w:rsidP="00781C61">
      <w:pPr>
        <w:shd w:val="clear" w:color="auto" w:fill="FFFFFF"/>
        <w:jc w:val="center"/>
        <w:rPr>
          <w:lang w:eastAsia="lt-LT"/>
        </w:rPr>
      </w:pPr>
      <w:r w:rsidRPr="002E27A8">
        <w:rPr>
          <w:b/>
          <w:bCs/>
          <w:caps/>
          <w:lang w:eastAsia="lt-LT"/>
        </w:rPr>
        <w:t>SPRENDIMAS</w:t>
      </w:r>
    </w:p>
    <w:p w14:paraId="2AD4E0D4" w14:textId="0E5A8B02" w:rsidR="00781C61" w:rsidRPr="00594F7D" w:rsidRDefault="00781C61" w:rsidP="00781C61">
      <w:pPr>
        <w:shd w:val="clear" w:color="auto" w:fill="FFFFFF"/>
        <w:jc w:val="center"/>
        <w:rPr>
          <w:color w:val="FF0000"/>
          <w:sz w:val="20"/>
          <w:lang w:eastAsia="lt-LT"/>
        </w:rPr>
      </w:pPr>
      <w:r>
        <w:rPr>
          <w:b/>
          <w:bCs/>
          <w:color w:val="000000"/>
          <w:lang w:eastAsia="lt-LT"/>
        </w:rPr>
        <w:t>DĖL KĖDAINIŲ RAJONO SAVIVALDYBĖS</w:t>
      </w:r>
      <w:r w:rsidRPr="00DE298D">
        <w:rPr>
          <w:b/>
          <w:bCs/>
          <w:color w:val="000000"/>
          <w:lang w:eastAsia="lt-LT"/>
        </w:rPr>
        <w:t xml:space="preserve"> </w:t>
      </w:r>
      <w:r>
        <w:rPr>
          <w:b/>
          <w:bCs/>
          <w:color w:val="000000"/>
          <w:lang w:eastAsia="lt-LT"/>
        </w:rPr>
        <w:t xml:space="preserve">KONTROLĖS IR AUDITO TARNYBOS </w:t>
      </w:r>
      <w:r w:rsidRPr="00320297">
        <w:rPr>
          <w:b/>
          <w:bCs/>
          <w:color w:val="000000" w:themeColor="text1"/>
          <w:lang w:eastAsia="lt-LT"/>
        </w:rPr>
        <w:t>SAVIVALDYBĖS KONTROLIERIAUS ATLEIDIMO IŠ EINAMŲ PAREIGŲ PASIBAIGUS KADENCIJAI</w:t>
      </w:r>
    </w:p>
    <w:p w14:paraId="43C1FC9B" w14:textId="77777777" w:rsidR="00781C61" w:rsidRPr="00594F7D" w:rsidRDefault="00781C61" w:rsidP="00781C61">
      <w:pPr>
        <w:shd w:val="clear" w:color="auto" w:fill="FFFFFF"/>
        <w:jc w:val="center"/>
        <w:rPr>
          <w:color w:val="FF0000"/>
          <w:lang w:eastAsia="lt-LT"/>
        </w:rPr>
      </w:pPr>
    </w:p>
    <w:p w14:paraId="0404AD1D" w14:textId="49B0F67C" w:rsidR="00781C61" w:rsidRPr="000F52A1" w:rsidRDefault="000531C4" w:rsidP="00781C61">
      <w:pPr>
        <w:shd w:val="clear" w:color="auto" w:fill="FFFFFF"/>
        <w:jc w:val="center"/>
        <w:rPr>
          <w:lang w:eastAsia="lt-LT"/>
        </w:rPr>
      </w:pPr>
      <w:r w:rsidRPr="0020474C">
        <w:t>20</w:t>
      </w:r>
      <w:r>
        <w:t>23</w:t>
      </w:r>
      <w:r w:rsidRPr="0020474C">
        <w:t xml:space="preserve"> m.</w:t>
      </w:r>
      <w:r>
        <w:t xml:space="preserve"> gruodžio 22 </w:t>
      </w:r>
      <w:r w:rsidRPr="0020474C">
        <w:t>d. Nr.</w:t>
      </w:r>
      <w:r>
        <w:t xml:space="preserve"> TS-38</w:t>
      </w:r>
      <w:r>
        <w:t>8</w:t>
      </w:r>
    </w:p>
    <w:p w14:paraId="4271ED1A" w14:textId="4E35C72C" w:rsidR="00781C61" w:rsidRPr="000F52A1" w:rsidRDefault="00320297" w:rsidP="00781C61">
      <w:pPr>
        <w:shd w:val="clear" w:color="auto" w:fill="FFFFFF"/>
        <w:jc w:val="center"/>
        <w:rPr>
          <w:lang w:eastAsia="lt-LT"/>
        </w:rPr>
      </w:pPr>
      <w:r>
        <w:rPr>
          <w:lang w:eastAsia="lt-LT"/>
        </w:rPr>
        <w:t>Kėdainiai</w:t>
      </w:r>
    </w:p>
    <w:p w14:paraId="27A1E7CC" w14:textId="77777777" w:rsidR="00781C61" w:rsidRPr="000F52A1" w:rsidRDefault="00781C61" w:rsidP="00781C61">
      <w:pPr>
        <w:shd w:val="clear" w:color="auto" w:fill="FFFFFF"/>
        <w:jc w:val="center"/>
        <w:rPr>
          <w:lang w:eastAsia="lt-LT"/>
        </w:rPr>
      </w:pPr>
    </w:p>
    <w:p w14:paraId="110EB8EB" w14:textId="6CE046EE" w:rsidR="00320297" w:rsidRDefault="00781C61" w:rsidP="00877A82">
      <w:pPr>
        <w:ind w:firstLine="851"/>
        <w:jc w:val="both"/>
        <w:rPr>
          <w:lang w:eastAsia="lt-LT"/>
        </w:rPr>
      </w:pPr>
      <w:r>
        <w:rPr>
          <w:lang w:val="pt-BR" w:eastAsia="lt-LT"/>
        </w:rPr>
        <w:t>V</w:t>
      </w:r>
      <w:r w:rsidRPr="000F52A1">
        <w:rPr>
          <w:lang w:val="pt-BR" w:eastAsia="lt-LT"/>
        </w:rPr>
        <w:t>adovaudamasi Lietuvos Respublikos vietos savivaldos įstatymo 15 straipsnio 2 dalies 7</w:t>
      </w:r>
      <w:r>
        <w:rPr>
          <w:lang w:val="pt-BR" w:eastAsia="lt-LT"/>
        </w:rPr>
        <w:t> </w:t>
      </w:r>
      <w:r w:rsidRPr="000F52A1">
        <w:rPr>
          <w:lang w:val="pt-BR" w:eastAsia="lt-LT"/>
        </w:rPr>
        <w:t xml:space="preserve">punktu, 67 straipsnio 8 dalimi, </w:t>
      </w:r>
      <w:bookmarkStart w:id="0" w:name="_Hlk152942804"/>
      <w:r w:rsidRPr="000F52A1">
        <w:rPr>
          <w:lang w:val="pt-BR" w:eastAsia="lt-LT"/>
        </w:rPr>
        <w:t>Lietuvos Respublikos valstybės tarnybos</w:t>
      </w:r>
      <w:bookmarkStart w:id="1" w:name="_Hlk133996383"/>
      <w:r>
        <w:rPr>
          <w:lang w:eastAsia="lt-LT"/>
        </w:rPr>
        <w:t xml:space="preserve"> įstatymo</w:t>
      </w:r>
      <w:r w:rsidR="005457BF">
        <w:rPr>
          <w:lang w:eastAsia="lt-LT"/>
        </w:rPr>
        <w:t xml:space="preserve"> </w:t>
      </w:r>
      <w:r w:rsidR="008E41A9">
        <w:rPr>
          <w:lang w:eastAsia="lt-LT"/>
        </w:rPr>
        <w:t>(</w:t>
      </w:r>
      <w:r w:rsidR="00D37160" w:rsidRPr="00D37160">
        <w:rPr>
          <w:lang w:eastAsia="lt-LT"/>
        </w:rPr>
        <w:t xml:space="preserve">2023 m. gegužės 25 d. </w:t>
      </w:r>
      <w:r w:rsidR="00D37160" w:rsidRPr="008E41A9">
        <w:rPr>
          <w:lang w:eastAsia="lt-LT"/>
        </w:rPr>
        <w:t xml:space="preserve">įstatymo </w:t>
      </w:r>
      <w:r w:rsidR="00D37160" w:rsidRPr="00D37160">
        <w:rPr>
          <w:lang w:eastAsia="lt-LT"/>
        </w:rPr>
        <w:t>Nr. XIV-1985</w:t>
      </w:r>
      <w:r w:rsidR="008E41A9" w:rsidRPr="008E41A9">
        <w:rPr>
          <w:lang w:eastAsia="lt-LT"/>
        </w:rPr>
        <w:t> redakcija</w:t>
      </w:r>
      <w:r w:rsidR="008E41A9">
        <w:rPr>
          <w:lang w:eastAsia="lt-LT"/>
        </w:rPr>
        <w:t xml:space="preserve">) </w:t>
      </w:r>
      <w:r w:rsidR="00D52CCF">
        <w:rPr>
          <w:lang w:eastAsia="lt-LT"/>
        </w:rPr>
        <w:t>35</w:t>
      </w:r>
      <w:r>
        <w:rPr>
          <w:lang w:eastAsia="lt-LT"/>
        </w:rPr>
        <w:t xml:space="preserve"> straipsnio 1 dalies </w:t>
      </w:r>
      <w:r w:rsidR="00CF7AED">
        <w:rPr>
          <w:lang w:eastAsia="lt-LT"/>
        </w:rPr>
        <w:t>4</w:t>
      </w:r>
      <w:r w:rsidRPr="005457BF">
        <w:rPr>
          <w:color w:val="FF0000"/>
          <w:lang w:eastAsia="lt-LT"/>
        </w:rPr>
        <w:t xml:space="preserve"> </w:t>
      </w:r>
      <w:r w:rsidRPr="00320297">
        <w:rPr>
          <w:color w:val="000000" w:themeColor="text1"/>
          <w:lang w:eastAsia="lt-LT"/>
        </w:rPr>
        <w:t>punktu</w:t>
      </w:r>
      <w:bookmarkEnd w:id="0"/>
      <w:r w:rsidR="0064719F">
        <w:rPr>
          <w:lang w:eastAsia="lt-LT"/>
        </w:rPr>
        <w:t xml:space="preserve">, </w:t>
      </w:r>
      <w:r w:rsidR="0027391D" w:rsidRPr="0027391D">
        <w:rPr>
          <w:lang w:eastAsia="lt-LT"/>
        </w:rPr>
        <w:t>Lietuvos Respublikos darbo kodekso 14 straipsnio 4 dalimi</w:t>
      </w:r>
      <w:r w:rsidR="00877A82">
        <w:rPr>
          <w:lang w:eastAsia="lt-LT"/>
        </w:rPr>
        <w:t xml:space="preserve"> </w:t>
      </w:r>
      <w:r>
        <w:rPr>
          <w:bCs/>
        </w:rPr>
        <w:t xml:space="preserve">ir </w:t>
      </w:r>
      <w:r w:rsidRPr="000F52A1">
        <w:rPr>
          <w:lang w:eastAsia="lt-LT"/>
        </w:rPr>
        <w:t>atsižvelgdama į</w:t>
      </w:r>
      <w:r w:rsidR="005457BF">
        <w:rPr>
          <w:lang w:eastAsia="lt-LT"/>
        </w:rPr>
        <w:t xml:space="preserve"> </w:t>
      </w:r>
      <w:r w:rsidRPr="000F52A1">
        <w:rPr>
          <w:lang w:eastAsia="lt-LT"/>
        </w:rPr>
        <w:t xml:space="preserve"> </w:t>
      </w:r>
      <w:bookmarkStart w:id="2" w:name="_Hlk152928736"/>
      <w:r w:rsidR="00320297">
        <w:rPr>
          <w:lang w:eastAsia="lt-LT"/>
        </w:rPr>
        <w:t>Kėdainių</w:t>
      </w:r>
      <w:r w:rsidR="00320297" w:rsidRPr="00320297">
        <w:rPr>
          <w:lang w:eastAsia="lt-LT"/>
        </w:rPr>
        <w:t xml:space="preserve"> rajono savivaldybės tarybos 2018 m. gruodžio 21 d. sprendimu Nr. TS-222</w:t>
      </w:r>
      <w:r w:rsidR="00320297">
        <w:rPr>
          <w:lang w:eastAsia="lt-LT"/>
        </w:rPr>
        <w:t xml:space="preserve"> </w:t>
      </w:r>
      <w:r w:rsidR="00320297" w:rsidRPr="00320297">
        <w:rPr>
          <w:lang w:eastAsia="lt-LT"/>
        </w:rPr>
        <w:t>„Dėl Kėdainių rajono savivaldybės kontrolieriaus pareigybės aprašymo patvirtinimo ir darbo užmokesčio bei kadencijos laikotarpio nustatymo</w:t>
      </w:r>
      <w:r w:rsidR="00320297">
        <w:rPr>
          <w:lang w:eastAsia="lt-LT"/>
        </w:rPr>
        <w:t xml:space="preserve">“ nustatytą </w:t>
      </w:r>
      <w:r w:rsidR="00320297">
        <w:rPr>
          <w:color w:val="000000" w:themeColor="text1"/>
          <w:szCs w:val="24"/>
          <w:lang w:eastAsia="lt-LT"/>
        </w:rPr>
        <w:t>penkerių metų kadencijos laikotarpį</w:t>
      </w:r>
      <w:bookmarkEnd w:id="2"/>
      <w:r w:rsidR="00320297">
        <w:rPr>
          <w:color w:val="000000" w:themeColor="text1"/>
          <w:szCs w:val="24"/>
          <w:lang w:eastAsia="lt-LT"/>
        </w:rPr>
        <w:t>:</w:t>
      </w:r>
    </w:p>
    <w:bookmarkEnd w:id="1"/>
    <w:p w14:paraId="7DC84412" w14:textId="5FB73FB5" w:rsidR="0027391D" w:rsidRPr="00AA38E6" w:rsidRDefault="00781C61" w:rsidP="00781C61">
      <w:pPr>
        <w:shd w:val="clear" w:color="auto" w:fill="FFFFFF"/>
        <w:ind w:right="-1" w:firstLine="851"/>
        <w:jc w:val="both"/>
        <w:rPr>
          <w:color w:val="000000" w:themeColor="text1"/>
          <w:lang w:eastAsia="lt-LT"/>
        </w:rPr>
      </w:pPr>
      <w:r w:rsidRPr="00AA38E6">
        <w:rPr>
          <w:color w:val="000000" w:themeColor="text1"/>
          <w:lang w:eastAsia="lt-LT"/>
        </w:rPr>
        <w:t xml:space="preserve">1. </w:t>
      </w:r>
      <w:bookmarkStart w:id="3" w:name="_Hlk151714201"/>
      <w:r w:rsidR="0027391D" w:rsidRPr="00AA38E6">
        <w:rPr>
          <w:color w:val="000000" w:themeColor="text1"/>
          <w:lang w:eastAsia="lt-LT"/>
        </w:rPr>
        <w:t xml:space="preserve">Atleisti Zitą </w:t>
      </w:r>
      <w:proofErr w:type="spellStart"/>
      <w:r w:rsidR="0027391D" w:rsidRPr="00AA38E6">
        <w:rPr>
          <w:color w:val="000000" w:themeColor="text1"/>
          <w:lang w:eastAsia="lt-LT"/>
        </w:rPr>
        <w:t>Valiauskienę</w:t>
      </w:r>
      <w:proofErr w:type="spellEnd"/>
      <w:r w:rsidR="0027391D" w:rsidRPr="00AA38E6">
        <w:rPr>
          <w:color w:val="000000" w:themeColor="text1"/>
          <w:lang w:eastAsia="lt-LT"/>
        </w:rPr>
        <w:t xml:space="preserve">, Kėdainių rajono savivaldybės kontrolės ir audito tarnybos savivaldybės kontrolierę, iš einamų pareigų 2024 m. sausio 2 d., pasibaigus </w:t>
      </w:r>
      <w:r w:rsidR="00B95C9F">
        <w:rPr>
          <w:color w:val="000000" w:themeColor="text1"/>
          <w:lang w:eastAsia="lt-LT"/>
        </w:rPr>
        <w:t>įstaigos vadovo</w:t>
      </w:r>
      <w:r w:rsidR="00B95C9F" w:rsidRPr="00AA38E6">
        <w:rPr>
          <w:color w:val="000000" w:themeColor="text1"/>
          <w:lang w:eastAsia="lt-LT"/>
        </w:rPr>
        <w:t xml:space="preserve"> </w:t>
      </w:r>
      <w:r w:rsidR="0027391D" w:rsidRPr="00AA38E6">
        <w:rPr>
          <w:color w:val="000000" w:themeColor="text1"/>
          <w:lang w:eastAsia="lt-LT"/>
        </w:rPr>
        <w:t>kadencijai,</w:t>
      </w:r>
      <w:bookmarkEnd w:id="3"/>
      <w:r w:rsidR="0027391D" w:rsidRPr="00AA38E6">
        <w:rPr>
          <w:color w:val="000000" w:themeColor="text1"/>
          <w:lang w:eastAsia="lt-LT"/>
        </w:rPr>
        <w:t xml:space="preserve"> pagal Lietuvos Respublikos valstybės tarnybos įstatymo</w:t>
      </w:r>
      <w:r w:rsidR="00655223">
        <w:rPr>
          <w:color w:val="000000" w:themeColor="text1"/>
          <w:lang w:eastAsia="lt-LT"/>
        </w:rPr>
        <w:t xml:space="preserve"> </w:t>
      </w:r>
      <w:r w:rsidR="00655223" w:rsidRPr="00655223">
        <w:rPr>
          <w:color w:val="000000" w:themeColor="text1"/>
          <w:lang w:eastAsia="lt-LT"/>
        </w:rPr>
        <w:t>(2023 m. gegužės 25 d. įstatymo Nr. XIV-1985 redakcija)</w:t>
      </w:r>
      <w:r w:rsidR="0027391D" w:rsidRPr="00AA38E6">
        <w:rPr>
          <w:color w:val="000000" w:themeColor="text1"/>
          <w:lang w:eastAsia="lt-LT"/>
        </w:rPr>
        <w:t xml:space="preserve"> </w:t>
      </w:r>
      <w:r w:rsidR="00CF7AED">
        <w:rPr>
          <w:color w:val="000000" w:themeColor="text1"/>
          <w:lang w:eastAsia="lt-LT"/>
        </w:rPr>
        <w:t>35</w:t>
      </w:r>
      <w:r w:rsidR="0027391D" w:rsidRPr="00AA38E6">
        <w:rPr>
          <w:color w:val="000000" w:themeColor="text1"/>
          <w:lang w:eastAsia="lt-LT"/>
        </w:rPr>
        <w:t xml:space="preserve"> straipsnio 1 dalies </w:t>
      </w:r>
      <w:r w:rsidR="00CF7AED">
        <w:rPr>
          <w:color w:val="000000" w:themeColor="text1"/>
          <w:lang w:eastAsia="lt-LT"/>
        </w:rPr>
        <w:t>4</w:t>
      </w:r>
      <w:r w:rsidR="0027391D" w:rsidRPr="00AA38E6">
        <w:rPr>
          <w:color w:val="000000" w:themeColor="text1"/>
          <w:lang w:eastAsia="lt-LT"/>
        </w:rPr>
        <w:t xml:space="preserve"> punktą. </w:t>
      </w:r>
    </w:p>
    <w:p w14:paraId="682F56FF" w14:textId="30751E35" w:rsidR="00781C61" w:rsidRDefault="00781C61" w:rsidP="00781C61">
      <w:pPr>
        <w:shd w:val="clear" w:color="auto" w:fill="FFFFFF"/>
        <w:ind w:right="-1" w:firstLine="851"/>
        <w:jc w:val="both"/>
      </w:pPr>
      <w:r w:rsidRPr="005A74D3">
        <w:rPr>
          <w:lang w:val="pt-BR" w:eastAsia="lt-LT"/>
        </w:rPr>
        <w:t xml:space="preserve">2. </w:t>
      </w:r>
      <w:r w:rsidRPr="005A74D3">
        <w:rPr>
          <w:color w:val="000000"/>
          <w:spacing w:val="-4"/>
        </w:rPr>
        <w:t xml:space="preserve">Išmokėti </w:t>
      </w:r>
      <w:r w:rsidR="0027391D">
        <w:rPr>
          <w:color w:val="000000"/>
          <w:spacing w:val="-4"/>
        </w:rPr>
        <w:t xml:space="preserve">Zitai </w:t>
      </w:r>
      <w:proofErr w:type="spellStart"/>
      <w:r w:rsidR="0027391D">
        <w:rPr>
          <w:color w:val="000000"/>
          <w:spacing w:val="-4"/>
        </w:rPr>
        <w:t>Valiauskienei</w:t>
      </w:r>
      <w:proofErr w:type="spellEnd"/>
      <w:r w:rsidRPr="005A74D3">
        <w:rPr>
          <w:color w:val="000000"/>
          <w:spacing w:val="-4"/>
        </w:rPr>
        <w:t xml:space="preserve"> iki </w:t>
      </w:r>
      <w:r w:rsidRPr="000F514E">
        <w:rPr>
          <w:color w:val="000000"/>
        </w:rPr>
        <w:t>atleidimo dienos priklausantį darbo užmokestį</w:t>
      </w:r>
      <w:r w:rsidR="008645F2">
        <w:rPr>
          <w:color w:val="000000"/>
        </w:rPr>
        <w:t xml:space="preserve"> ir </w:t>
      </w:r>
      <w:r w:rsidR="00594E1A">
        <w:rPr>
          <w:color w:val="000000"/>
        </w:rPr>
        <w:t xml:space="preserve"> </w:t>
      </w:r>
      <w:bookmarkStart w:id="4" w:name="_Hlk152944440"/>
      <w:r w:rsidRPr="000F514E">
        <w:rPr>
          <w:color w:val="000000"/>
        </w:rPr>
        <w:t xml:space="preserve">kompensaciją </w:t>
      </w:r>
      <w:r w:rsidRPr="000F514E">
        <w:rPr>
          <w:iCs/>
          <w:color w:val="000000"/>
        </w:rPr>
        <w:t>už</w:t>
      </w:r>
      <w:r w:rsidRPr="000F514E">
        <w:rPr>
          <w:i/>
          <w:iCs/>
          <w:color w:val="000000"/>
        </w:rPr>
        <w:t xml:space="preserve"> </w:t>
      </w:r>
      <w:r w:rsidRPr="000F514E">
        <w:rPr>
          <w:color w:val="000000"/>
        </w:rPr>
        <w:t xml:space="preserve">nepanaudotas </w:t>
      </w:r>
      <w:r w:rsidR="00CF546E">
        <w:rPr>
          <w:color w:val="000000"/>
        </w:rPr>
        <w:t xml:space="preserve">kasmetines </w:t>
      </w:r>
      <w:r w:rsidRPr="000F514E">
        <w:rPr>
          <w:color w:val="000000"/>
        </w:rPr>
        <w:t>atostogas</w:t>
      </w:r>
      <w:bookmarkEnd w:id="4"/>
      <w:r w:rsidRPr="000F514E">
        <w:t>.</w:t>
      </w:r>
    </w:p>
    <w:p w14:paraId="16770CF2" w14:textId="3F7FF9DA" w:rsidR="00AA38E6" w:rsidRPr="00AA38E6" w:rsidRDefault="00AA38E6" w:rsidP="00AA38E6">
      <w:pPr>
        <w:shd w:val="clear" w:color="auto" w:fill="FFFFFF"/>
        <w:ind w:right="-1" w:firstLine="851"/>
        <w:jc w:val="both"/>
        <w:rPr>
          <w:color w:val="000000"/>
        </w:rPr>
      </w:pPr>
      <w:r>
        <w:rPr>
          <w:color w:val="000000"/>
        </w:rPr>
        <w:t>3</w:t>
      </w:r>
      <w:r w:rsidRPr="00AA38E6">
        <w:rPr>
          <w:color w:val="000000"/>
        </w:rPr>
        <w:t xml:space="preserve">. Pavesti Kėdainių  rajono savivaldybės Kontrolės ir audito tarnybos patarėjai Rūtai Lukoševičienei  nuo </w:t>
      </w:r>
      <w:r w:rsidR="006F2563" w:rsidRPr="00AA38E6">
        <w:rPr>
          <w:color w:val="000000"/>
        </w:rPr>
        <w:t>202</w:t>
      </w:r>
      <w:r w:rsidR="006F2563">
        <w:rPr>
          <w:color w:val="000000"/>
        </w:rPr>
        <w:t>4</w:t>
      </w:r>
      <w:r w:rsidR="006F2563" w:rsidRPr="00AA38E6">
        <w:rPr>
          <w:color w:val="000000"/>
        </w:rPr>
        <w:t xml:space="preserve"> m. </w:t>
      </w:r>
      <w:r w:rsidR="006F2563">
        <w:rPr>
          <w:color w:val="000000"/>
        </w:rPr>
        <w:t xml:space="preserve">sausio 3 </w:t>
      </w:r>
      <w:r w:rsidR="006F2563" w:rsidRPr="00AA38E6">
        <w:rPr>
          <w:color w:val="000000"/>
        </w:rPr>
        <w:t>d. </w:t>
      </w:r>
      <w:r w:rsidRPr="00AA38E6">
        <w:rPr>
          <w:color w:val="000000"/>
        </w:rPr>
        <w:t>laikinai atlikti Kėdainių rajono savivaldybės Kontrolės ir audito tarnybos savivaldybės kontrolieriaus funkcijas iki konkurso būdu bus priimtas Kėdainių rajono savivaldybės Kontrolės ir audito tarnybos savivaldybės kontrolierius, nustatant 30 procentų pareiginės algos dydžio priemoką už laikiną Kėdainių rajono savivaldybės Kontrolės ir audito tarnybos savivaldybės kontrolieriaus funkcijų atlikimą.</w:t>
      </w:r>
    </w:p>
    <w:p w14:paraId="70385868" w14:textId="4D2721A5" w:rsidR="00AA38E6" w:rsidRPr="00AA38E6" w:rsidRDefault="00AA38E6" w:rsidP="00AA38E6">
      <w:pPr>
        <w:shd w:val="clear" w:color="auto" w:fill="FFFFFF"/>
        <w:ind w:right="-1" w:firstLine="851"/>
        <w:jc w:val="both"/>
        <w:rPr>
          <w:color w:val="000000"/>
        </w:rPr>
      </w:pPr>
      <w:bookmarkStart w:id="5" w:name="part_82b3d5ad04a0446b8c9507ce8ee33142"/>
      <w:bookmarkEnd w:id="5"/>
      <w:r>
        <w:rPr>
          <w:color w:val="000000"/>
        </w:rPr>
        <w:t>4</w:t>
      </w:r>
      <w:r w:rsidRPr="00AA38E6">
        <w:rPr>
          <w:color w:val="000000"/>
        </w:rPr>
        <w:t xml:space="preserve">. Įpareigoti Zitą </w:t>
      </w:r>
      <w:proofErr w:type="spellStart"/>
      <w:r w:rsidRPr="00AA38E6">
        <w:rPr>
          <w:color w:val="000000"/>
        </w:rPr>
        <w:t>Valiauskienę</w:t>
      </w:r>
      <w:proofErr w:type="spellEnd"/>
      <w:r w:rsidRPr="00AA38E6">
        <w:rPr>
          <w:color w:val="000000"/>
        </w:rPr>
        <w:t xml:space="preserve"> 202</w:t>
      </w:r>
      <w:r w:rsidR="00AD6CA1">
        <w:rPr>
          <w:color w:val="000000"/>
        </w:rPr>
        <w:t>4</w:t>
      </w:r>
      <w:r w:rsidRPr="00AA38E6">
        <w:rPr>
          <w:color w:val="000000"/>
        </w:rPr>
        <w:t xml:space="preserve"> m. </w:t>
      </w:r>
      <w:r w:rsidR="00AD6CA1">
        <w:rPr>
          <w:color w:val="000000"/>
        </w:rPr>
        <w:t>sausio 2</w:t>
      </w:r>
      <w:r w:rsidR="009F1145">
        <w:rPr>
          <w:color w:val="000000"/>
        </w:rPr>
        <w:t xml:space="preserve"> </w:t>
      </w:r>
      <w:r w:rsidRPr="00AA38E6">
        <w:rPr>
          <w:color w:val="000000"/>
        </w:rPr>
        <w:t xml:space="preserve">d. perduoti Kėdainių rajono savivaldybės Kontrolės ir audito tarnybos patarėjai Rūtai Lukoševičienei dokumentus ir </w:t>
      </w:r>
      <w:r w:rsidR="00B904B3">
        <w:rPr>
          <w:color w:val="000000"/>
        </w:rPr>
        <w:t xml:space="preserve">materialines vertybes </w:t>
      </w:r>
      <w:r w:rsidRPr="00AA38E6">
        <w:rPr>
          <w:color w:val="000000"/>
        </w:rPr>
        <w:t>pagal perdavimo ir priėmimo aktą.</w:t>
      </w:r>
    </w:p>
    <w:p w14:paraId="0FA89124" w14:textId="4FE7D2B8" w:rsidR="00AA38E6" w:rsidRPr="00AA38E6" w:rsidRDefault="00AA38E6" w:rsidP="00D40AB3">
      <w:pPr>
        <w:shd w:val="clear" w:color="auto" w:fill="FFFFFF"/>
        <w:ind w:right="-1" w:firstLine="851"/>
        <w:jc w:val="both"/>
        <w:rPr>
          <w:color w:val="000000"/>
        </w:rPr>
      </w:pPr>
      <w:bookmarkStart w:id="6" w:name="part_6d2c16b1da5f44a9acf101d09254bf87"/>
      <w:bookmarkEnd w:id="6"/>
      <w:r>
        <w:rPr>
          <w:color w:val="000000"/>
        </w:rPr>
        <w:t>5</w:t>
      </w:r>
      <w:r w:rsidRPr="00AA38E6">
        <w:rPr>
          <w:color w:val="000000"/>
        </w:rPr>
        <w:t>. Įgalioti</w:t>
      </w:r>
      <w:bookmarkStart w:id="7" w:name="part_e2c41e29e72f4424adc8ee00747ac7fc"/>
      <w:bookmarkEnd w:id="7"/>
      <w:r w:rsidR="00D40AB3">
        <w:rPr>
          <w:color w:val="000000"/>
        </w:rPr>
        <w:t xml:space="preserve"> </w:t>
      </w:r>
      <w:r w:rsidRPr="00AA38E6">
        <w:rPr>
          <w:color w:val="000000"/>
        </w:rPr>
        <w:t>Rūtą Lukoševičienę pranešti Juridinių asmenų registrui apie Kėdainių  rajono savivaldybės Kontrolės ir audito tarnybos savivaldybės kontrolieriaus atleidimą iš pareigų ir pavedimą laikinai atlikti Kėdainių rajono savivaldybės Kontrolės ir audito tarnybos savivaldybės kontrolieriaus funkcijas</w:t>
      </w:r>
      <w:r w:rsidR="00D40AB3">
        <w:rPr>
          <w:color w:val="000000"/>
        </w:rPr>
        <w:t>.</w:t>
      </w:r>
    </w:p>
    <w:p w14:paraId="7E54E637" w14:textId="2DA46191" w:rsidR="00781C61" w:rsidRPr="000F52A1" w:rsidRDefault="0027391D" w:rsidP="00781C61">
      <w:pPr>
        <w:shd w:val="clear" w:color="auto" w:fill="FFFFFF"/>
        <w:ind w:right="-1" w:firstLine="851"/>
        <w:jc w:val="both"/>
        <w:rPr>
          <w:lang w:val="pt-BR" w:eastAsia="lt-LT"/>
        </w:rPr>
      </w:pPr>
      <w:bookmarkStart w:id="8" w:name="part_2deaa5ac1b9345b19b322d143d88b5f3"/>
      <w:bookmarkEnd w:id="8"/>
      <w:r>
        <w:rPr>
          <w:color w:val="000000"/>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7A19B33" w14:textId="768278CA" w:rsidR="00932E7B" w:rsidRDefault="00932E7B">
      <w:pPr>
        <w:jc w:val="both"/>
        <w:rPr>
          <w:lang w:val="pt-BR" w:eastAsia="zh-CN"/>
        </w:rPr>
      </w:pPr>
    </w:p>
    <w:p w14:paraId="0660D50C" w14:textId="4BD9E3FB" w:rsidR="000531C4" w:rsidRDefault="000531C4">
      <w:pPr>
        <w:jc w:val="both"/>
        <w:rPr>
          <w:lang w:val="pt-BR" w:eastAsia="zh-CN"/>
        </w:rPr>
      </w:pPr>
    </w:p>
    <w:p w14:paraId="010BFDFD" w14:textId="441B724E" w:rsidR="000531C4" w:rsidRDefault="000531C4">
      <w:pPr>
        <w:jc w:val="both"/>
        <w:rPr>
          <w:lang w:val="pt-BR" w:eastAsia="zh-CN"/>
        </w:rPr>
      </w:pPr>
    </w:p>
    <w:p w14:paraId="6BFCF84B" w14:textId="77777777" w:rsidR="000531C4" w:rsidRDefault="000531C4">
      <w:pPr>
        <w:jc w:val="both"/>
        <w:rPr>
          <w:lang w:val="pt-BR" w:eastAsia="zh-CN"/>
        </w:rPr>
      </w:pPr>
    </w:p>
    <w:p w14:paraId="7E5F2FCE" w14:textId="0830C671" w:rsidR="00781C61" w:rsidRDefault="00DE0AFA">
      <w:pPr>
        <w:jc w:val="both"/>
        <w:rPr>
          <w:lang w:eastAsia="zh-CN"/>
        </w:rPr>
      </w:pPr>
      <w:r>
        <w:rPr>
          <w:lang w:eastAsia="zh-CN"/>
        </w:rPr>
        <w:t xml:space="preserve">Savivaldybės meras </w:t>
      </w:r>
      <w:r w:rsidR="000531C4">
        <w:rPr>
          <w:lang w:eastAsia="zh-CN"/>
        </w:rPr>
        <w:tab/>
      </w:r>
      <w:r w:rsidR="000531C4">
        <w:rPr>
          <w:lang w:eastAsia="zh-CN"/>
        </w:rPr>
        <w:tab/>
      </w:r>
      <w:r w:rsidR="000531C4">
        <w:rPr>
          <w:lang w:eastAsia="zh-CN"/>
        </w:rPr>
        <w:tab/>
      </w:r>
      <w:r w:rsidR="000531C4">
        <w:rPr>
          <w:lang w:eastAsia="zh-CN"/>
        </w:rPr>
        <w:tab/>
      </w:r>
      <w:r w:rsidR="000531C4">
        <w:rPr>
          <w:lang w:eastAsia="zh-CN"/>
        </w:rPr>
        <w:tab/>
      </w:r>
      <w:r w:rsidR="000531C4">
        <w:rPr>
          <w:lang w:eastAsia="zh-CN"/>
        </w:rPr>
        <w:tab/>
      </w:r>
      <w:r w:rsidR="000531C4">
        <w:rPr>
          <w:lang w:eastAsia="zh-CN"/>
        </w:rPr>
        <w:tab/>
      </w:r>
      <w:r w:rsidR="000531C4">
        <w:rPr>
          <w:lang w:eastAsia="zh-CN"/>
        </w:rPr>
        <w:tab/>
        <w:t xml:space="preserve">         </w:t>
      </w:r>
      <w:r w:rsidR="000531C4">
        <w:rPr>
          <w:szCs w:val="24"/>
          <w:lang w:eastAsia="lt-LT"/>
        </w:rPr>
        <w:t>Valentinas Tamulis</w:t>
      </w:r>
    </w:p>
    <w:p w14:paraId="4AAAC4EB" w14:textId="77777777" w:rsidR="00932E7B" w:rsidRDefault="00932E7B">
      <w:pPr>
        <w:jc w:val="both"/>
        <w:rPr>
          <w:lang w:eastAsia="zh-CN"/>
        </w:rPr>
      </w:pPr>
      <w:bookmarkStart w:id="9" w:name="_GoBack"/>
      <w:bookmarkEnd w:id="9"/>
    </w:p>
    <w:sectPr w:rsidR="00932E7B" w:rsidSect="000531C4">
      <w:pgSz w:w="11906" w:h="16838" w:code="9"/>
      <w:pgMar w:top="1134" w:right="567" w:bottom="1134" w:left="1701" w:header="0" w:footer="0" w:gutter="0"/>
      <w:cols w:space="1296"/>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00"/>
  <w:displayHorizontalDrawingGridEvery w:val="0"/>
  <w:displayVerticalDrawingGridEvery w:val="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863"/>
    <w:rsid w:val="00021641"/>
    <w:rsid w:val="000406CB"/>
    <w:rsid w:val="000531C4"/>
    <w:rsid w:val="000C4164"/>
    <w:rsid w:val="000D30F1"/>
    <w:rsid w:val="001559D1"/>
    <w:rsid w:val="00165123"/>
    <w:rsid w:val="001A1DED"/>
    <w:rsid w:val="001C2447"/>
    <w:rsid w:val="001D4780"/>
    <w:rsid w:val="0027391D"/>
    <w:rsid w:val="00320297"/>
    <w:rsid w:val="00361E4F"/>
    <w:rsid w:val="00380B49"/>
    <w:rsid w:val="0039172A"/>
    <w:rsid w:val="003B0225"/>
    <w:rsid w:val="00440C2F"/>
    <w:rsid w:val="004651F5"/>
    <w:rsid w:val="004A7A77"/>
    <w:rsid w:val="004F486E"/>
    <w:rsid w:val="00501748"/>
    <w:rsid w:val="00541ACB"/>
    <w:rsid w:val="005457BF"/>
    <w:rsid w:val="00573C39"/>
    <w:rsid w:val="00594E1A"/>
    <w:rsid w:val="00594F7D"/>
    <w:rsid w:val="0064719F"/>
    <w:rsid w:val="00655223"/>
    <w:rsid w:val="0068395D"/>
    <w:rsid w:val="006F2563"/>
    <w:rsid w:val="00700A0E"/>
    <w:rsid w:val="007562C5"/>
    <w:rsid w:val="007644F7"/>
    <w:rsid w:val="00781C61"/>
    <w:rsid w:val="007C1998"/>
    <w:rsid w:val="007C3221"/>
    <w:rsid w:val="00842A60"/>
    <w:rsid w:val="008645F2"/>
    <w:rsid w:val="00877A82"/>
    <w:rsid w:val="00880331"/>
    <w:rsid w:val="008E41A9"/>
    <w:rsid w:val="00902EEB"/>
    <w:rsid w:val="00932E7B"/>
    <w:rsid w:val="009C4BD2"/>
    <w:rsid w:val="009D0607"/>
    <w:rsid w:val="009F1145"/>
    <w:rsid w:val="00AA38E6"/>
    <w:rsid w:val="00AD6CA1"/>
    <w:rsid w:val="00B13EDE"/>
    <w:rsid w:val="00B65D69"/>
    <w:rsid w:val="00B904B3"/>
    <w:rsid w:val="00B95C9F"/>
    <w:rsid w:val="00BE3863"/>
    <w:rsid w:val="00C3646C"/>
    <w:rsid w:val="00C95BA7"/>
    <w:rsid w:val="00CB080B"/>
    <w:rsid w:val="00CF546E"/>
    <w:rsid w:val="00CF7AED"/>
    <w:rsid w:val="00D37160"/>
    <w:rsid w:val="00D40AB3"/>
    <w:rsid w:val="00D52CCF"/>
    <w:rsid w:val="00D54433"/>
    <w:rsid w:val="00DA7961"/>
    <w:rsid w:val="00DD0A9C"/>
    <w:rsid w:val="00DE0AFA"/>
    <w:rsid w:val="00DE0B59"/>
    <w:rsid w:val="00E10A93"/>
    <w:rsid w:val="00E13FD0"/>
    <w:rsid w:val="00E359E0"/>
    <w:rsid w:val="00E81D1F"/>
    <w:rsid w:val="00EB1DB8"/>
    <w:rsid w:val="00F26EED"/>
    <w:rsid w:val="00F80CF5"/>
    <w:rsid w:val="00FA6300"/>
    <w:rsid w:val="00FD0B9C"/>
    <w:rsid w:val="00FD16D5"/>
    <w:rsid w:val="00FD5F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335E52"/>
  <w15:chartTrackingRefBased/>
  <w15:docId w15:val="{2E26F67C-31DA-4837-97F1-CDE72B745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40C2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5017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717721">
      <w:bodyDiv w:val="1"/>
      <w:marLeft w:val="0"/>
      <w:marRight w:val="0"/>
      <w:marTop w:val="0"/>
      <w:marBottom w:val="0"/>
      <w:divBdr>
        <w:top w:val="none" w:sz="0" w:space="0" w:color="auto"/>
        <w:left w:val="none" w:sz="0" w:space="0" w:color="auto"/>
        <w:bottom w:val="none" w:sz="0" w:space="0" w:color="auto"/>
        <w:right w:val="none" w:sz="0" w:space="0" w:color="auto"/>
      </w:divBdr>
    </w:div>
    <w:div w:id="1327783653">
      <w:bodyDiv w:val="1"/>
      <w:marLeft w:val="0"/>
      <w:marRight w:val="0"/>
      <w:marTop w:val="0"/>
      <w:marBottom w:val="0"/>
      <w:divBdr>
        <w:top w:val="none" w:sz="0" w:space="0" w:color="auto"/>
        <w:left w:val="none" w:sz="0" w:space="0" w:color="auto"/>
        <w:bottom w:val="none" w:sz="0" w:space="0" w:color="auto"/>
        <w:right w:val="none" w:sz="0" w:space="0" w:color="auto"/>
      </w:divBdr>
    </w:div>
    <w:div w:id="174556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E9537E-1DF6-4E30-AE04-3B4B32DE2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1844</Words>
  <Characters>1052</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sprendimas</vt:lpstr>
      <vt:lpstr>sprendimas</vt:lpstr>
    </vt:vector>
  </TitlesOfParts>
  <Company>II</Company>
  <LinksUpToDate>false</LinksUpToDate>
  <CharactersWithSpaces>2891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sprendimas</dc:title>
  <dc:creator>Test</dc:creator>
  <cp:lastModifiedBy>Steponas Navajauskas</cp:lastModifiedBy>
  <cp:revision>2</cp:revision>
  <cp:lastPrinted>2023-12-08T11:07:00Z</cp:lastPrinted>
  <dcterms:created xsi:type="dcterms:W3CDTF">2023-12-28T08:33:00Z</dcterms:created>
  <dcterms:modified xsi:type="dcterms:W3CDTF">2023-12-28T08:33:00Z</dcterms:modified>
</cp:coreProperties>
</file>