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8FA04" w14:textId="77777777" w:rsidR="00686014" w:rsidRPr="0088062F" w:rsidRDefault="001F4BF7" w:rsidP="006909FF">
      <w:pPr>
        <w:widowControl w:val="0"/>
        <w:suppressAutoHyphens/>
        <w:ind w:right="-3"/>
        <w:jc w:val="center"/>
        <w:rPr>
          <w:rFonts w:asciiTheme="majorBidi" w:hAnsiTheme="majorBidi" w:cstheme="majorBidi"/>
        </w:rPr>
      </w:pPr>
      <w:r>
        <w:rPr>
          <w:rFonts w:asciiTheme="majorBidi" w:hAnsiTheme="majorBidi" w:cstheme="majorBidi"/>
        </w:rPr>
        <w:pict w14:anchorId="6B5ACF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6" o:title=""/>
          </v:shape>
        </w:pict>
      </w:r>
    </w:p>
    <w:p w14:paraId="3FCC7193" w14:textId="77777777" w:rsidR="00686014" w:rsidRPr="0088062F" w:rsidRDefault="009228C8" w:rsidP="00995566">
      <w:pPr>
        <w:widowControl w:val="0"/>
        <w:suppressAutoHyphens/>
        <w:jc w:val="center"/>
        <w:rPr>
          <w:rFonts w:asciiTheme="majorBidi" w:hAnsiTheme="majorBidi" w:cstheme="majorBidi"/>
          <w:b/>
          <w:lang w:eastAsia="ar-SA"/>
        </w:rPr>
      </w:pPr>
      <w:r w:rsidRPr="0088062F">
        <w:rPr>
          <w:rFonts w:asciiTheme="majorBidi" w:hAnsiTheme="majorBidi" w:cstheme="majorBidi"/>
          <w:b/>
          <w:lang w:eastAsia="ar-SA"/>
        </w:rPr>
        <w:t>KĖDAINIŲ RAJONO SAVIVALDYBĖS TARYBA</w:t>
      </w:r>
    </w:p>
    <w:p w14:paraId="212DF3A3" w14:textId="77777777" w:rsidR="00686014" w:rsidRPr="0088062F" w:rsidRDefault="00686014">
      <w:pPr>
        <w:keepNext/>
        <w:widowControl w:val="0"/>
        <w:suppressAutoHyphens/>
        <w:ind w:right="-431"/>
        <w:jc w:val="center"/>
        <w:rPr>
          <w:rFonts w:asciiTheme="majorBidi" w:eastAsia="Lucida Sans Unicode" w:hAnsiTheme="majorBidi" w:cstheme="majorBidi"/>
          <w:b/>
          <w:bCs/>
          <w:color w:val="000000"/>
          <w:szCs w:val="24"/>
          <w:lang w:eastAsia="ar-SA"/>
        </w:rPr>
      </w:pPr>
    </w:p>
    <w:p w14:paraId="7AE888E1" w14:textId="77777777" w:rsidR="00686014" w:rsidRPr="0088062F" w:rsidRDefault="009228C8" w:rsidP="00995566">
      <w:pPr>
        <w:keepNext/>
        <w:widowControl w:val="0"/>
        <w:suppressAutoHyphens/>
        <w:ind w:right="-3"/>
        <w:jc w:val="center"/>
        <w:rPr>
          <w:rFonts w:asciiTheme="majorBidi" w:eastAsia="Lucida Sans Unicode" w:hAnsiTheme="majorBidi" w:cstheme="majorBidi"/>
          <w:b/>
          <w:bCs/>
          <w:color w:val="000000"/>
          <w:szCs w:val="24"/>
          <w:lang w:eastAsia="ar-SA"/>
        </w:rPr>
      </w:pPr>
      <w:r w:rsidRPr="0088062F">
        <w:rPr>
          <w:rFonts w:asciiTheme="majorBidi" w:eastAsia="Lucida Sans Unicode" w:hAnsiTheme="majorBidi" w:cstheme="majorBidi"/>
          <w:b/>
          <w:bCs/>
          <w:color w:val="000000"/>
          <w:szCs w:val="24"/>
          <w:lang w:eastAsia="ar-SA"/>
        </w:rPr>
        <w:t>SPRENDIMAS</w:t>
      </w:r>
    </w:p>
    <w:p w14:paraId="46FE30C6" w14:textId="77777777" w:rsidR="004E4F12" w:rsidRPr="0088062F" w:rsidRDefault="004E4F12" w:rsidP="004E4F12">
      <w:pPr>
        <w:widowControl w:val="0"/>
        <w:suppressAutoHyphens/>
        <w:ind w:firstLine="720"/>
        <w:jc w:val="both"/>
        <w:rPr>
          <w:rFonts w:asciiTheme="majorBidi" w:hAnsiTheme="majorBidi" w:cstheme="majorBidi"/>
          <w:b/>
          <w:bCs/>
        </w:rPr>
      </w:pPr>
      <w:r w:rsidRPr="0088062F">
        <w:rPr>
          <w:rFonts w:asciiTheme="majorBidi" w:hAnsiTheme="majorBidi" w:cstheme="majorBidi"/>
          <w:b/>
          <w:bCs/>
        </w:rPr>
        <w:t>DĖL PATALPŲ PERDAVIMO ASOCIACIJAI „MES KITOKIE VAIKAI“</w:t>
      </w:r>
    </w:p>
    <w:p w14:paraId="10C3E17D" w14:textId="77777777" w:rsidR="00686014" w:rsidRPr="0088062F" w:rsidRDefault="00686014">
      <w:pPr>
        <w:widowControl w:val="0"/>
        <w:suppressAutoHyphens/>
        <w:ind w:firstLine="720"/>
        <w:jc w:val="both"/>
        <w:rPr>
          <w:rFonts w:asciiTheme="majorBidi" w:hAnsiTheme="majorBidi" w:cstheme="majorBidi"/>
          <w:b/>
          <w:bCs/>
        </w:rPr>
      </w:pPr>
    </w:p>
    <w:p w14:paraId="45AE33C1" w14:textId="721F48AD" w:rsidR="00686014" w:rsidRPr="0088062F" w:rsidRDefault="001F4BF7">
      <w:pPr>
        <w:widowControl w:val="0"/>
        <w:suppressAutoHyphens/>
        <w:jc w:val="center"/>
        <w:rPr>
          <w:rFonts w:asciiTheme="majorBidi" w:eastAsia="Lucida Sans Unicode" w:hAnsiTheme="majorBidi" w:cstheme="majorBidi"/>
          <w:color w:val="000000"/>
          <w:szCs w:val="24"/>
        </w:rPr>
      </w:pPr>
      <w:r>
        <w:rPr>
          <w:rFonts w:eastAsia="Lucida Sans Unicode" w:cs="Tahoma"/>
          <w:color w:val="000000"/>
          <w:szCs w:val="24"/>
        </w:rPr>
        <w:t>2023 m. gruodžio 22 d. Nr. TS-36</w:t>
      </w:r>
      <w:r w:rsidR="009D73BB">
        <w:rPr>
          <w:rFonts w:asciiTheme="majorBidi" w:eastAsia="Lucida Sans Unicode" w:hAnsiTheme="majorBidi" w:cstheme="majorBidi"/>
          <w:color w:val="000000"/>
          <w:szCs w:val="24"/>
        </w:rPr>
        <w:t>7</w:t>
      </w:r>
    </w:p>
    <w:p w14:paraId="4704478F" w14:textId="77777777" w:rsidR="00686014" w:rsidRPr="0088062F" w:rsidRDefault="009228C8">
      <w:pPr>
        <w:widowControl w:val="0"/>
        <w:suppressAutoHyphens/>
        <w:spacing w:line="100" w:lineRule="atLeast"/>
        <w:jc w:val="center"/>
        <w:rPr>
          <w:rFonts w:asciiTheme="majorBidi" w:eastAsia="Lucida Sans Unicode" w:hAnsiTheme="majorBidi" w:cstheme="majorBidi"/>
          <w:color w:val="000000"/>
          <w:szCs w:val="24"/>
        </w:rPr>
      </w:pPr>
      <w:r w:rsidRPr="0088062F">
        <w:rPr>
          <w:rFonts w:asciiTheme="majorBidi" w:eastAsia="Lucida Sans Unicode" w:hAnsiTheme="majorBidi" w:cstheme="majorBidi"/>
          <w:color w:val="000000"/>
          <w:szCs w:val="24"/>
        </w:rPr>
        <w:t>Kėdainiai</w:t>
      </w:r>
    </w:p>
    <w:p w14:paraId="0A3A07A1" w14:textId="77777777" w:rsidR="00686014" w:rsidRPr="0088062F" w:rsidRDefault="00686014">
      <w:pPr>
        <w:widowControl w:val="0"/>
        <w:suppressAutoHyphens/>
        <w:spacing w:line="100" w:lineRule="atLeast"/>
        <w:jc w:val="center"/>
        <w:rPr>
          <w:rFonts w:asciiTheme="majorBidi" w:hAnsiTheme="majorBidi" w:cstheme="majorBidi"/>
          <w:sz w:val="20"/>
          <w:lang w:eastAsia="ar-SA"/>
        </w:rPr>
      </w:pPr>
    </w:p>
    <w:p w14:paraId="408C2942" w14:textId="24FE2C63" w:rsidR="0075278F" w:rsidRPr="00613490" w:rsidRDefault="00171AF1" w:rsidP="004E4F12">
      <w:pPr>
        <w:widowControl w:val="0"/>
        <w:suppressAutoHyphens/>
        <w:ind w:firstLine="567"/>
        <w:jc w:val="both"/>
        <w:rPr>
          <w:rFonts w:asciiTheme="majorBidi" w:eastAsia="Lucida Sans Unicode" w:hAnsiTheme="majorBidi" w:cstheme="majorBidi"/>
          <w:szCs w:val="24"/>
        </w:rPr>
      </w:pPr>
      <w:r w:rsidRPr="0088062F">
        <w:rPr>
          <w:rFonts w:asciiTheme="majorBidi" w:eastAsia="Lucida Sans Unicode" w:hAnsiTheme="majorBidi" w:cstheme="majorBidi"/>
          <w:color w:val="000000"/>
          <w:szCs w:val="24"/>
        </w:rPr>
        <w:t xml:space="preserve">Vadovaudamasi Lietuvos Respublikos vietos savivaldos įstatymo 6 straipsnio 3 punktu, </w:t>
      </w:r>
      <w:r w:rsidR="00144174" w:rsidRPr="0088062F">
        <w:rPr>
          <w:rFonts w:asciiTheme="majorBidi" w:eastAsia="Lucida Sans Unicode" w:hAnsiTheme="majorBidi" w:cstheme="majorBidi"/>
          <w:color w:val="000000"/>
          <w:szCs w:val="24"/>
        </w:rPr>
        <w:t xml:space="preserve">15 straipsnio 2 dalies 19 punktu, </w:t>
      </w:r>
      <w:r w:rsidRPr="0088062F">
        <w:rPr>
          <w:rFonts w:asciiTheme="majorBidi" w:eastAsia="Lucida Sans Unicode" w:hAnsiTheme="majorBidi" w:cstheme="majorBidi"/>
          <w:color w:val="000000"/>
          <w:szCs w:val="24"/>
        </w:rPr>
        <w:t xml:space="preserve">63 </w:t>
      </w:r>
      <w:r w:rsidRPr="00613490">
        <w:rPr>
          <w:rFonts w:asciiTheme="majorBidi" w:eastAsia="Lucida Sans Unicode" w:hAnsiTheme="majorBidi" w:cstheme="majorBidi"/>
          <w:szCs w:val="24"/>
        </w:rPr>
        <w:t xml:space="preserve">straipsnio 2 dalimi, Lietuvos Respublikos valstybės ir savivaldybių turto valdymo, naudojimo ir disponavimo juo įstatymo 8 straipsnio 1 dalies 1 punktu, 14 straipsnio 1 dalies </w:t>
      </w:r>
      <w:r w:rsidR="00550105" w:rsidRPr="00613490">
        <w:rPr>
          <w:rFonts w:asciiTheme="majorBidi" w:eastAsia="Lucida Sans Unicode" w:hAnsiTheme="majorBidi" w:cstheme="majorBidi"/>
          <w:szCs w:val="24"/>
        </w:rPr>
        <w:t>3</w:t>
      </w:r>
      <w:r w:rsidRPr="00613490">
        <w:rPr>
          <w:rFonts w:asciiTheme="majorBidi" w:eastAsia="Lucida Sans Unicode" w:hAnsiTheme="majorBidi" w:cstheme="majorBidi"/>
          <w:szCs w:val="24"/>
        </w:rPr>
        <w:t xml:space="preserve"> punktu, </w:t>
      </w:r>
      <w:r w:rsidR="00550105" w:rsidRPr="00613490">
        <w:rPr>
          <w:rFonts w:asciiTheme="majorBidi" w:eastAsia="Lucida Sans Unicode" w:hAnsiTheme="majorBidi" w:cstheme="majorBidi"/>
          <w:szCs w:val="24"/>
        </w:rPr>
        <w:t>2</w:t>
      </w:r>
      <w:r w:rsidRPr="00613490">
        <w:rPr>
          <w:rFonts w:asciiTheme="majorBidi" w:eastAsia="Lucida Sans Unicode" w:hAnsiTheme="majorBidi" w:cstheme="majorBidi"/>
          <w:szCs w:val="24"/>
        </w:rPr>
        <w:t xml:space="preserve"> </w:t>
      </w:r>
      <w:r w:rsidR="00550105" w:rsidRPr="00613490">
        <w:rPr>
          <w:rFonts w:asciiTheme="majorBidi" w:eastAsia="Lucida Sans Unicode" w:hAnsiTheme="majorBidi" w:cstheme="majorBidi"/>
          <w:szCs w:val="24"/>
        </w:rPr>
        <w:t xml:space="preserve">dalies </w:t>
      </w:r>
      <w:r w:rsidR="00F2139D">
        <w:rPr>
          <w:rFonts w:asciiTheme="majorBidi" w:eastAsia="Lucida Sans Unicode" w:hAnsiTheme="majorBidi" w:cstheme="majorBidi"/>
          <w:szCs w:val="24"/>
        </w:rPr>
        <w:t>4</w:t>
      </w:r>
      <w:r w:rsidR="00550105" w:rsidRPr="00613490">
        <w:rPr>
          <w:rFonts w:asciiTheme="majorBidi" w:eastAsia="Lucida Sans Unicode" w:hAnsiTheme="majorBidi" w:cstheme="majorBidi"/>
          <w:szCs w:val="24"/>
        </w:rPr>
        <w:t xml:space="preserve"> punktu</w:t>
      </w:r>
      <w:r w:rsidR="00DA7A54" w:rsidRPr="00613490">
        <w:rPr>
          <w:rFonts w:asciiTheme="majorBidi" w:eastAsia="Lucida Sans Unicode" w:hAnsiTheme="majorBidi" w:cstheme="majorBidi"/>
          <w:szCs w:val="24"/>
        </w:rPr>
        <w:t xml:space="preserve">, </w:t>
      </w:r>
      <w:r w:rsidR="00DA7A54" w:rsidRPr="00613490">
        <w:rPr>
          <w:rFonts w:eastAsia="Lucida Sans Unicode" w:cs="Tahoma"/>
          <w:szCs w:val="24"/>
        </w:rPr>
        <w:t>Juridinių asmenų registro nuostatų, patvirtintų Lietuvos Respublikos Vyriausybės 2003 m. lapkričio 12 d. nutarimu Nr. 1407 „Dėl Juridinių asmenų registro nuostatų patvirtinimo“, 61 punktu</w:t>
      </w:r>
      <w:r w:rsidRPr="00613490">
        <w:rPr>
          <w:rFonts w:asciiTheme="majorBidi" w:eastAsia="Lucida Sans Unicode" w:hAnsiTheme="majorBidi" w:cstheme="majorBidi"/>
          <w:szCs w:val="24"/>
        </w:rPr>
        <w:t xml:space="preserve"> ir atsižvelgdama į Kėdainių rajono savivaldybės turto perdavimo panaudos pagrindais laikinai neatlygintinai valdyti ir naudotis tvarkos aprašą, patvirtintą Kėdainių rajono savivaldybės tarybos 2019 m. spalio 25 d. sprendimu Nr. TS-238 „Dėl Kėdainių rajono savivaldybės turto perdavimo panaudos pagrindais laikinai neatlygintinai valdyti ir naudotis tvarkos aprašo patvirtinimo“, bei </w:t>
      </w:r>
      <w:r w:rsidR="004E4F12" w:rsidRPr="00613490">
        <w:rPr>
          <w:rFonts w:asciiTheme="majorBidi" w:eastAsia="Lucida Sans Unicode" w:hAnsiTheme="majorBidi" w:cstheme="majorBidi"/>
          <w:szCs w:val="24"/>
        </w:rPr>
        <w:t>asociacijos „Mes kitokie vaikai“ 2023 m. lapkričio 15 d. prašymą Nr.</w:t>
      </w:r>
      <w:r w:rsidR="00F454A5">
        <w:rPr>
          <w:rFonts w:asciiTheme="majorBidi" w:eastAsia="Lucida Sans Unicode" w:hAnsiTheme="majorBidi" w:cstheme="majorBidi"/>
          <w:szCs w:val="24"/>
        </w:rPr>
        <w:t> </w:t>
      </w:r>
      <w:r w:rsidR="004E4F12" w:rsidRPr="00613490">
        <w:rPr>
          <w:rFonts w:asciiTheme="majorBidi" w:eastAsia="Lucida Sans Unicode" w:hAnsiTheme="majorBidi" w:cstheme="majorBidi"/>
          <w:szCs w:val="24"/>
        </w:rPr>
        <w:t>2023/11/15 „Dėl patalpų skyrimo“</w:t>
      </w:r>
      <w:r w:rsidR="0075278F" w:rsidRPr="00613490">
        <w:rPr>
          <w:rFonts w:asciiTheme="majorBidi" w:eastAsia="Lucida Sans Unicode" w:hAnsiTheme="majorBidi" w:cstheme="majorBidi"/>
          <w:szCs w:val="24"/>
        </w:rPr>
        <w:t>, Kėdainių rajono savivaldybės taryba n u s p r e n d ž i a:</w:t>
      </w:r>
    </w:p>
    <w:p w14:paraId="1AE4ED14" w14:textId="71C82AB8" w:rsidR="004E4F12" w:rsidRPr="0088062F" w:rsidRDefault="0075278F" w:rsidP="00763093">
      <w:pPr>
        <w:pStyle w:val="Sraopastraipa"/>
        <w:numPr>
          <w:ilvl w:val="0"/>
          <w:numId w:val="1"/>
        </w:numPr>
        <w:tabs>
          <w:tab w:val="left" w:pos="851"/>
        </w:tabs>
        <w:ind w:left="0" w:firstLine="567"/>
        <w:jc w:val="both"/>
        <w:rPr>
          <w:rFonts w:asciiTheme="majorBidi" w:hAnsiTheme="majorBidi" w:cstheme="majorBidi"/>
        </w:rPr>
      </w:pPr>
      <w:r w:rsidRPr="00613490">
        <w:rPr>
          <w:rFonts w:asciiTheme="majorBidi" w:hAnsiTheme="majorBidi" w:cstheme="majorBidi"/>
        </w:rPr>
        <w:t xml:space="preserve">Perduoti </w:t>
      </w:r>
      <w:r w:rsidR="004E4F12" w:rsidRPr="00613490">
        <w:rPr>
          <w:rFonts w:asciiTheme="majorBidi" w:hAnsiTheme="majorBidi" w:cstheme="majorBidi"/>
        </w:rPr>
        <w:t>asociacijai „Mes kitokie vaikai“ (kodas 305186394) 2 met</w:t>
      </w:r>
      <w:r w:rsidR="00DA7A54" w:rsidRPr="00613490">
        <w:rPr>
          <w:rFonts w:asciiTheme="majorBidi" w:hAnsiTheme="majorBidi" w:cstheme="majorBidi"/>
        </w:rPr>
        <w:t>ų laikotarpiui</w:t>
      </w:r>
      <w:r w:rsidR="004E4F12" w:rsidRPr="00613490">
        <w:rPr>
          <w:rFonts w:asciiTheme="majorBidi" w:hAnsiTheme="majorBidi" w:cstheme="majorBidi"/>
        </w:rPr>
        <w:t xml:space="preserve"> panaudos pagrindais laikinai neatlygintinai valdyti ir naudotis Kėdainių rajono savivaldybei nuosavybės teise priklausančias</w:t>
      </w:r>
      <w:r w:rsidR="00763093">
        <w:rPr>
          <w:rFonts w:asciiTheme="majorBidi" w:hAnsiTheme="majorBidi" w:cstheme="majorBidi"/>
        </w:rPr>
        <w:t xml:space="preserve"> </w:t>
      </w:r>
      <w:r w:rsidR="00763093" w:rsidRPr="00763093">
        <w:rPr>
          <w:rFonts w:asciiTheme="majorBidi" w:hAnsiTheme="majorBidi" w:cstheme="majorBidi"/>
        </w:rPr>
        <w:t>ir šiuo metu Kėdainių „Spindulio“ mokyklos patikėjimo teise valdom</w:t>
      </w:r>
      <w:r w:rsidR="00763093">
        <w:rPr>
          <w:rFonts w:asciiTheme="majorBidi" w:hAnsiTheme="majorBidi" w:cstheme="majorBidi"/>
        </w:rPr>
        <w:t>as</w:t>
      </w:r>
      <w:r w:rsidR="004E4F12" w:rsidRPr="00613490">
        <w:rPr>
          <w:rFonts w:asciiTheme="majorBidi" w:hAnsiTheme="majorBidi" w:cstheme="majorBidi"/>
        </w:rPr>
        <w:t xml:space="preserve"> 276,02 kv. m ploto patalpas (indeksai 2-1–2-10, 2-14, 2-22–2-25) pastate</w:t>
      </w:r>
      <w:r w:rsidR="004E4F12" w:rsidRPr="0088062F">
        <w:rPr>
          <w:rFonts w:asciiTheme="majorBidi" w:hAnsiTheme="majorBidi" w:cstheme="majorBidi"/>
        </w:rPr>
        <w:t>, plane pažymėtame 4C4b, unikalus numeris 5398-7000-2047, esančias Kėdainių m., J.</w:t>
      </w:r>
      <w:r w:rsidR="00FD3AD5">
        <w:rPr>
          <w:rFonts w:asciiTheme="majorBidi" w:hAnsiTheme="majorBidi" w:cstheme="majorBidi"/>
        </w:rPr>
        <w:t xml:space="preserve"> </w:t>
      </w:r>
      <w:r w:rsidR="004E4F12" w:rsidRPr="0088062F">
        <w:rPr>
          <w:rFonts w:asciiTheme="majorBidi" w:hAnsiTheme="majorBidi" w:cstheme="majorBidi"/>
        </w:rPr>
        <w:t>Basanavičiaus g. 99. Turto panaudojimo paskirtis – teikti pagalbą ir (arba) socialines paslaugas asmenims, dėl neįgalumo ar kitų socialinių problemų negalintiems pasirūpinti savo asmeniniu gyvenimu ir dalyvauti visuomenės gyvenime ar patiriantiems socialinę atskirtį.</w:t>
      </w:r>
    </w:p>
    <w:p w14:paraId="014DC6C6" w14:textId="40ED753E" w:rsidR="004E4F12" w:rsidRPr="0088062F" w:rsidRDefault="004E4F12" w:rsidP="004E4F12">
      <w:pPr>
        <w:pStyle w:val="Sraopastraipa"/>
        <w:numPr>
          <w:ilvl w:val="0"/>
          <w:numId w:val="1"/>
        </w:numPr>
        <w:tabs>
          <w:tab w:val="left" w:pos="851"/>
        </w:tabs>
        <w:ind w:left="0" w:firstLine="567"/>
        <w:jc w:val="both"/>
        <w:rPr>
          <w:rFonts w:asciiTheme="majorBidi" w:hAnsiTheme="majorBidi" w:cstheme="majorBidi"/>
        </w:rPr>
      </w:pPr>
      <w:r w:rsidRPr="0088062F">
        <w:rPr>
          <w:rFonts w:asciiTheme="majorBidi" w:hAnsiTheme="majorBidi" w:cstheme="majorBidi"/>
          <w:szCs w:val="24"/>
        </w:rPr>
        <w:t>Sutikti, kad asociacija „Mes kitokie vaikai“ įregistruotų buveinę adresu Kėdainių m., J.</w:t>
      </w:r>
      <w:r w:rsidR="00855586">
        <w:rPr>
          <w:rFonts w:asciiTheme="majorBidi" w:hAnsiTheme="majorBidi" w:cstheme="majorBidi"/>
          <w:szCs w:val="24"/>
        </w:rPr>
        <w:t> </w:t>
      </w:r>
      <w:r w:rsidRPr="0088062F">
        <w:rPr>
          <w:rFonts w:asciiTheme="majorBidi" w:hAnsiTheme="majorBidi" w:cstheme="majorBidi"/>
          <w:szCs w:val="24"/>
        </w:rPr>
        <w:t>Basanavičiaus g. 99.</w:t>
      </w:r>
    </w:p>
    <w:p w14:paraId="57EF3341" w14:textId="77777777" w:rsidR="004E4F12" w:rsidRPr="0088062F" w:rsidRDefault="004E4F12" w:rsidP="004E4F12">
      <w:pPr>
        <w:pStyle w:val="Sraopastraipa"/>
        <w:widowControl w:val="0"/>
        <w:numPr>
          <w:ilvl w:val="0"/>
          <w:numId w:val="1"/>
        </w:numPr>
        <w:tabs>
          <w:tab w:val="left" w:pos="851"/>
        </w:tabs>
        <w:suppressAutoHyphens/>
        <w:ind w:left="0" w:firstLine="567"/>
        <w:jc w:val="both"/>
        <w:rPr>
          <w:rFonts w:asciiTheme="majorBidi" w:hAnsiTheme="majorBidi" w:cstheme="majorBidi"/>
          <w:szCs w:val="24"/>
        </w:rPr>
      </w:pPr>
      <w:r w:rsidRPr="0088062F">
        <w:rPr>
          <w:rFonts w:asciiTheme="majorBidi" w:hAnsiTheme="majorBidi" w:cstheme="majorBidi"/>
          <w:color w:val="000000"/>
        </w:rPr>
        <w:t xml:space="preserve">Įgalioti </w:t>
      </w:r>
      <w:bookmarkStart w:id="0" w:name="_Hlk151359172"/>
      <w:r w:rsidRPr="0088062F">
        <w:rPr>
          <w:rFonts w:asciiTheme="majorBidi" w:hAnsiTheme="majorBidi" w:cstheme="majorBidi"/>
          <w:color w:val="000000"/>
        </w:rPr>
        <w:t xml:space="preserve">Kėdainių „Spindulio“ mokyklos </w:t>
      </w:r>
      <w:bookmarkEnd w:id="0"/>
      <w:r w:rsidRPr="0088062F">
        <w:rPr>
          <w:rFonts w:asciiTheme="majorBidi" w:hAnsiTheme="majorBidi" w:cstheme="majorBidi"/>
          <w:color w:val="000000"/>
        </w:rPr>
        <w:t>direktorių pasirašyti 1 punkte nurodytų patalpų panaudos sutartį, perdavimo–priėmimo aktą ir informaciją apie sudarytą panaudos sutartį, siekiant paskelbti savivaldybės interneto svetainėje, pateikti Kėdainių rajono savivaldybės administracijos Statybos ir turto skyriui ne vėliau kaip per 1 mėnesį nuo sutarties sudarymo dienos.</w:t>
      </w:r>
    </w:p>
    <w:p w14:paraId="29EF91A2" w14:textId="77777777" w:rsidR="00686014" w:rsidRPr="0088062F" w:rsidRDefault="009228C8" w:rsidP="0075278F">
      <w:pPr>
        <w:widowControl w:val="0"/>
        <w:tabs>
          <w:tab w:val="left" w:pos="1134"/>
          <w:tab w:val="left" w:pos="1276"/>
        </w:tabs>
        <w:suppressAutoHyphens/>
        <w:ind w:firstLine="567"/>
        <w:jc w:val="both"/>
        <w:rPr>
          <w:rFonts w:asciiTheme="majorBidi" w:eastAsia="Lucida Sans Unicode" w:hAnsiTheme="majorBidi" w:cstheme="majorBidi"/>
          <w:color w:val="000000"/>
          <w:lang w:eastAsia="lt-LT"/>
        </w:rPr>
      </w:pPr>
      <w:r w:rsidRPr="0088062F">
        <w:rPr>
          <w:rFonts w:asciiTheme="majorBidi" w:hAnsiTheme="majorBidi" w:cstheme="majorBidi"/>
          <w:szCs w:val="24"/>
        </w:rPr>
        <w:t xml:space="preserve">Šis </w:t>
      </w:r>
      <w:r w:rsidRPr="0088062F">
        <w:rPr>
          <w:rFonts w:asciiTheme="majorBidi" w:hAnsiTheme="majorBidi" w:cstheme="majorBidi"/>
        </w:rPr>
        <w:t>sprendimas</w:t>
      </w:r>
      <w:r w:rsidRPr="0088062F">
        <w:rPr>
          <w:rFonts w:asciiTheme="majorBidi" w:hAnsiTheme="majorBidi" w:cstheme="majorBidi"/>
          <w:szCs w:val="24"/>
        </w:rPr>
        <w:t xml:space="preserve"> per vieną mėnesį nuo </w:t>
      </w:r>
      <w:r w:rsidRPr="0088062F">
        <w:rPr>
          <w:rFonts w:asciiTheme="majorBidi" w:hAnsiTheme="majorBidi" w:cstheme="majorBidi"/>
        </w:rPr>
        <w:t>sprendimo</w:t>
      </w:r>
      <w:r w:rsidRPr="0088062F">
        <w:rPr>
          <w:rFonts w:asciiTheme="majorBidi" w:hAnsiTheme="majorBidi" w:cstheme="majorBidi"/>
          <w:szCs w:val="24"/>
        </w:rPr>
        <w:t xml:space="preserve"> </w:t>
      </w:r>
      <w:r w:rsidRPr="0088062F">
        <w:rPr>
          <w:rFonts w:asciiTheme="majorBidi" w:hAnsiTheme="majorBidi" w:cstheme="majorBidi"/>
          <w:color w:val="000000"/>
          <w:szCs w:val="24"/>
        </w:rPr>
        <w:t xml:space="preserve">įteikimo dienos gali būti skundžiamas Lietuvos administracinių ginčų komisijos Kauno apygardos skyriui adresu: Laisvės al. 36, Kaunas, </w:t>
      </w:r>
      <w:r w:rsidRPr="0088062F">
        <w:rPr>
          <w:rFonts w:asciiTheme="majorBidi" w:hAnsiTheme="majorBidi" w:cstheme="majorBidi"/>
        </w:rPr>
        <w:t>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6B2C11A" w14:textId="77777777" w:rsidR="00686014" w:rsidRPr="0088062F" w:rsidRDefault="00686014">
      <w:pPr>
        <w:widowControl w:val="0"/>
        <w:suppressAutoHyphens/>
        <w:jc w:val="both"/>
        <w:rPr>
          <w:rFonts w:asciiTheme="majorBidi" w:hAnsiTheme="majorBidi" w:cstheme="majorBidi"/>
          <w:szCs w:val="24"/>
        </w:rPr>
      </w:pPr>
    </w:p>
    <w:p w14:paraId="07ED3C38" w14:textId="67C37ACD" w:rsidR="00686014" w:rsidRDefault="00686014">
      <w:pPr>
        <w:widowControl w:val="0"/>
        <w:suppressAutoHyphens/>
        <w:jc w:val="both"/>
        <w:rPr>
          <w:rFonts w:asciiTheme="majorBidi" w:hAnsiTheme="majorBidi" w:cstheme="majorBidi"/>
          <w:szCs w:val="24"/>
        </w:rPr>
      </w:pPr>
    </w:p>
    <w:p w14:paraId="514AECED" w14:textId="427033DD" w:rsidR="001F4BF7" w:rsidRDefault="001F4BF7">
      <w:pPr>
        <w:widowControl w:val="0"/>
        <w:suppressAutoHyphens/>
        <w:jc w:val="both"/>
        <w:rPr>
          <w:rFonts w:asciiTheme="majorBidi" w:hAnsiTheme="majorBidi" w:cstheme="majorBidi"/>
          <w:szCs w:val="24"/>
        </w:rPr>
      </w:pPr>
    </w:p>
    <w:p w14:paraId="6582711C" w14:textId="77777777" w:rsidR="001F4BF7" w:rsidRPr="0088062F" w:rsidRDefault="001F4BF7">
      <w:pPr>
        <w:widowControl w:val="0"/>
        <w:suppressAutoHyphens/>
        <w:jc w:val="both"/>
        <w:rPr>
          <w:rFonts w:asciiTheme="majorBidi" w:hAnsiTheme="majorBidi" w:cstheme="majorBidi"/>
          <w:szCs w:val="24"/>
        </w:rPr>
      </w:pPr>
    </w:p>
    <w:p w14:paraId="332BE612" w14:textId="4A4E793B" w:rsidR="00686014" w:rsidRPr="0088062F" w:rsidRDefault="009228C8">
      <w:pPr>
        <w:widowControl w:val="0"/>
        <w:suppressAutoHyphens/>
        <w:rPr>
          <w:rFonts w:asciiTheme="majorBidi" w:hAnsiTheme="majorBidi" w:cstheme="majorBidi"/>
        </w:rPr>
      </w:pPr>
      <w:r w:rsidRPr="0088062F">
        <w:rPr>
          <w:rFonts w:asciiTheme="majorBidi" w:hAnsiTheme="majorBidi" w:cstheme="majorBidi"/>
        </w:rPr>
        <w:t>Savivaldybės meras</w:t>
      </w:r>
      <w:r w:rsidR="001F4BF7" w:rsidRPr="001F4BF7">
        <w:rPr>
          <w:rFonts w:asciiTheme="majorBidi" w:hAnsiTheme="majorBidi" w:cstheme="majorBidi"/>
          <w:szCs w:val="24"/>
          <w:lang w:eastAsia="zh-CN"/>
        </w:rPr>
        <w:t xml:space="preserve"> </w:t>
      </w:r>
      <w:r w:rsidR="001F4BF7">
        <w:rPr>
          <w:rFonts w:asciiTheme="majorBidi" w:hAnsiTheme="majorBidi" w:cstheme="majorBidi"/>
          <w:szCs w:val="24"/>
          <w:lang w:eastAsia="zh-CN"/>
        </w:rPr>
        <w:tab/>
      </w:r>
      <w:r w:rsidR="001F4BF7">
        <w:rPr>
          <w:rFonts w:asciiTheme="majorBidi" w:hAnsiTheme="majorBidi" w:cstheme="majorBidi"/>
          <w:szCs w:val="24"/>
          <w:lang w:eastAsia="zh-CN"/>
        </w:rPr>
        <w:tab/>
      </w:r>
      <w:r w:rsidR="001F4BF7">
        <w:rPr>
          <w:rFonts w:asciiTheme="majorBidi" w:hAnsiTheme="majorBidi" w:cstheme="majorBidi"/>
          <w:szCs w:val="24"/>
          <w:lang w:eastAsia="zh-CN"/>
        </w:rPr>
        <w:tab/>
      </w:r>
      <w:r w:rsidR="001F4BF7">
        <w:rPr>
          <w:rFonts w:asciiTheme="majorBidi" w:hAnsiTheme="majorBidi" w:cstheme="majorBidi"/>
          <w:szCs w:val="24"/>
          <w:lang w:eastAsia="zh-CN"/>
        </w:rPr>
        <w:tab/>
      </w:r>
      <w:r w:rsidR="001F4BF7">
        <w:rPr>
          <w:rFonts w:asciiTheme="majorBidi" w:hAnsiTheme="majorBidi" w:cstheme="majorBidi"/>
          <w:szCs w:val="24"/>
          <w:lang w:eastAsia="zh-CN"/>
        </w:rPr>
        <w:tab/>
        <w:t xml:space="preserve">                </w:t>
      </w:r>
      <w:bookmarkStart w:id="1" w:name="_GoBack"/>
      <w:bookmarkEnd w:id="1"/>
      <w:r w:rsidR="001F4BF7" w:rsidRPr="0088062F">
        <w:rPr>
          <w:rFonts w:asciiTheme="majorBidi" w:hAnsiTheme="majorBidi" w:cstheme="majorBidi"/>
          <w:szCs w:val="24"/>
          <w:lang w:eastAsia="zh-CN"/>
        </w:rPr>
        <w:t>Valentinas Tamulis</w:t>
      </w:r>
    </w:p>
    <w:sectPr w:rsidR="00686014" w:rsidRPr="0088062F" w:rsidSect="001F4BF7">
      <w:footnotePr>
        <w:pos w:val="beneathText"/>
      </w:footnotePr>
      <w:pgSz w:w="11905" w:h="16837"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9D5553"/>
    <w:multiLevelType w:val="hybridMultilevel"/>
    <w:tmpl w:val="51DE396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defaultTabStop w:val="1134"/>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080"/>
    <w:rsid w:val="000059A0"/>
    <w:rsid w:val="000165EB"/>
    <w:rsid w:val="0009403A"/>
    <w:rsid w:val="000A7A5E"/>
    <w:rsid w:val="000C7B6B"/>
    <w:rsid w:val="00100DC4"/>
    <w:rsid w:val="001428FD"/>
    <w:rsid w:val="00144174"/>
    <w:rsid w:val="001577DC"/>
    <w:rsid w:val="00160753"/>
    <w:rsid w:val="001715C5"/>
    <w:rsid w:val="00171AF1"/>
    <w:rsid w:val="00187CE7"/>
    <w:rsid w:val="001A7609"/>
    <w:rsid w:val="001E0CC6"/>
    <w:rsid w:val="001F4BF7"/>
    <w:rsid w:val="001F5968"/>
    <w:rsid w:val="002771E5"/>
    <w:rsid w:val="00292C44"/>
    <w:rsid w:val="00293424"/>
    <w:rsid w:val="002957D0"/>
    <w:rsid w:val="002D5976"/>
    <w:rsid w:val="002E0166"/>
    <w:rsid w:val="002E726D"/>
    <w:rsid w:val="00373236"/>
    <w:rsid w:val="00425197"/>
    <w:rsid w:val="00435B33"/>
    <w:rsid w:val="004C634B"/>
    <w:rsid w:val="004E4F12"/>
    <w:rsid w:val="005023DA"/>
    <w:rsid w:val="00546BA1"/>
    <w:rsid w:val="00550105"/>
    <w:rsid w:val="00590258"/>
    <w:rsid w:val="005D141F"/>
    <w:rsid w:val="005E6297"/>
    <w:rsid w:val="0060175C"/>
    <w:rsid w:val="006118FA"/>
    <w:rsid w:val="00613490"/>
    <w:rsid w:val="00686014"/>
    <w:rsid w:val="006909FF"/>
    <w:rsid w:val="006A3A01"/>
    <w:rsid w:val="006B5ECD"/>
    <w:rsid w:val="006E6148"/>
    <w:rsid w:val="006F4632"/>
    <w:rsid w:val="00712BC6"/>
    <w:rsid w:val="00740685"/>
    <w:rsid w:val="0075278F"/>
    <w:rsid w:val="00763093"/>
    <w:rsid w:val="00764933"/>
    <w:rsid w:val="00774E81"/>
    <w:rsid w:val="00797182"/>
    <w:rsid w:val="007C6AEB"/>
    <w:rsid w:val="00826E5E"/>
    <w:rsid w:val="00855586"/>
    <w:rsid w:val="0087584B"/>
    <w:rsid w:val="0088062F"/>
    <w:rsid w:val="00880B9B"/>
    <w:rsid w:val="0088419C"/>
    <w:rsid w:val="008C3D53"/>
    <w:rsid w:val="009228C8"/>
    <w:rsid w:val="009337C6"/>
    <w:rsid w:val="00941387"/>
    <w:rsid w:val="00941A88"/>
    <w:rsid w:val="00953894"/>
    <w:rsid w:val="00954CDD"/>
    <w:rsid w:val="00981253"/>
    <w:rsid w:val="00995566"/>
    <w:rsid w:val="009A591C"/>
    <w:rsid w:val="009D73BB"/>
    <w:rsid w:val="009E7944"/>
    <w:rsid w:val="009F7ACA"/>
    <w:rsid w:val="00A563E2"/>
    <w:rsid w:val="00A67E58"/>
    <w:rsid w:val="00A775CF"/>
    <w:rsid w:val="00A87BFA"/>
    <w:rsid w:val="00A92AA2"/>
    <w:rsid w:val="00AA2BD9"/>
    <w:rsid w:val="00AA4096"/>
    <w:rsid w:val="00AC3923"/>
    <w:rsid w:val="00AF4080"/>
    <w:rsid w:val="00B26F3A"/>
    <w:rsid w:val="00B43EAB"/>
    <w:rsid w:val="00B56F4C"/>
    <w:rsid w:val="00C502A9"/>
    <w:rsid w:val="00C50E2F"/>
    <w:rsid w:val="00C62AD4"/>
    <w:rsid w:val="00C93E91"/>
    <w:rsid w:val="00C945EB"/>
    <w:rsid w:val="00CB69D2"/>
    <w:rsid w:val="00D1710F"/>
    <w:rsid w:val="00D3038D"/>
    <w:rsid w:val="00DA7A54"/>
    <w:rsid w:val="00DB07DE"/>
    <w:rsid w:val="00DB4D77"/>
    <w:rsid w:val="00DE4321"/>
    <w:rsid w:val="00E124BF"/>
    <w:rsid w:val="00E13737"/>
    <w:rsid w:val="00E57172"/>
    <w:rsid w:val="00EA3C27"/>
    <w:rsid w:val="00ED5D28"/>
    <w:rsid w:val="00ED7FBF"/>
    <w:rsid w:val="00F14A01"/>
    <w:rsid w:val="00F2139D"/>
    <w:rsid w:val="00F454A5"/>
    <w:rsid w:val="00F75540"/>
    <w:rsid w:val="00F91D6D"/>
    <w:rsid w:val="00F94A7E"/>
    <w:rsid w:val="00FD3AD5"/>
    <w:rsid w:val="00FD6C24"/>
    <w:rsid w:val="00FF5E98"/>
    <w:rsid w:val="00FF63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EA19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D3038D"/>
    <w:pPr>
      <w:ind w:left="720"/>
      <w:contextualSpacing/>
    </w:pPr>
  </w:style>
  <w:style w:type="paragraph" w:styleId="Pagrindinistekstas">
    <w:name w:val="Body Text"/>
    <w:basedOn w:val="prastasis"/>
    <w:link w:val="PagrindinistekstasDiagrama"/>
    <w:rsid w:val="004E4F12"/>
    <w:pPr>
      <w:widowControl w:val="0"/>
      <w:suppressAutoHyphens/>
      <w:spacing w:after="120"/>
    </w:pPr>
    <w:rPr>
      <w:lang w:val="en-US"/>
    </w:rPr>
  </w:style>
  <w:style w:type="character" w:customStyle="1" w:styleId="PagrindinistekstasDiagrama">
    <w:name w:val="Pagrindinis tekstas Diagrama"/>
    <w:basedOn w:val="Numatytasispastraiposriftas"/>
    <w:link w:val="Pagrindinistekstas"/>
    <w:rsid w:val="004E4F1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36715">
      <w:bodyDiv w:val="1"/>
      <w:marLeft w:val="0"/>
      <w:marRight w:val="0"/>
      <w:marTop w:val="0"/>
      <w:marBottom w:val="0"/>
      <w:divBdr>
        <w:top w:val="none" w:sz="0" w:space="0" w:color="auto"/>
        <w:left w:val="none" w:sz="0" w:space="0" w:color="auto"/>
        <w:bottom w:val="none" w:sz="0" w:space="0" w:color="auto"/>
        <w:right w:val="none" w:sz="0" w:space="0" w:color="auto"/>
      </w:divBdr>
    </w:div>
    <w:div w:id="389184709">
      <w:bodyDiv w:val="1"/>
      <w:marLeft w:val="0"/>
      <w:marRight w:val="0"/>
      <w:marTop w:val="0"/>
      <w:marBottom w:val="0"/>
      <w:divBdr>
        <w:top w:val="none" w:sz="0" w:space="0" w:color="auto"/>
        <w:left w:val="none" w:sz="0" w:space="0" w:color="auto"/>
        <w:bottom w:val="none" w:sz="0" w:space="0" w:color="auto"/>
        <w:right w:val="none" w:sz="0" w:space="0" w:color="auto"/>
      </w:divBdr>
    </w:div>
    <w:div w:id="606012541">
      <w:bodyDiv w:val="1"/>
      <w:marLeft w:val="0"/>
      <w:marRight w:val="0"/>
      <w:marTop w:val="0"/>
      <w:marBottom w:val="0"/>
      <w:divBdr>
        <w:top w:val="none" w:sz="0" w:space="0" w:color="auto"/>
        <w:left w:val="none" w:sz="0" w:space="0" w:color="auto"/>
        <w:bottom w:val="none" w:sz="0" w:space="0" w:color="auto"/>
        <w:right w:val="none" w:sz="0" w:space="0" w:color="auto"/>
      </w:divBdr>
    </w:div>
    <w:div w:id="916130384">
      <w:bodyDiv w:val="1"/>
      <w:marLeft w:val="0"/>
      <w:marRight w:val="0"/>
      <w:marTop w:val="0"/>
      <w:marBottom w:val="0"/>
      <w:divBdr>
        <w:top w:val="none" w:sz="0" w:space="0" w:color="auto"/>
        <w:left w:val="none" w:sz="0" w:space="0" w:color="auto"/>
        <w:bottom w:val="none" w:sz="0" w:space="0" w:color="auto"/>
        <w:right w:val="none" w:sz="0" w:space="0" w:color="auto"/>
      </w:divBdr>
    </w:div>
    <w:div w:id="1096556042">
      <w:bodyDiv w:val="1"/>
      <w:marLeft w:val="0"/>
      <w:marRight w:val="0"/>
      <w:marTop w:val="0"/>
      <w:marBottom w:val="0"/>
      <w:divBdr>
        <w:top w:val="none" w:sz="0" w:space="0" w:color="auto"/>
        <w:left w:val="none" w:sz="0" w:space="0" w:color="auto"/>
        <w:bottom w:val="none" w:sz="0" w:space="0" w:color="auto"/>
        <w:right w:val="none" w:sz="0" w:space="0" w:color="auto"/>
      </w:divBdr>
    </w:div>
    <w:div w:id="1116557329">
      <w:bodyDiv w:val="1"/>
      <w:marLeft w:val="0"/>
      <w:marRight w:val="0"/>
      <w:marTop w:val="0"/>
      <w:marBottom w:val="0"/>
      <w:divBdr>
        <w:top w:val="none" w:sz="0" w:space="0" w:color="auto"/>
        <w:left w:val="none" w:sz="0" w:space="0" w:color="auto"/>
        <w:bottom w:val="none" w:sz="0" w:space="0" w:color="auto"/>
        <w:right w:val="none" w:sz="0" w:space="0" w:color="auto"/>
      </w:divBdr>
    </w:div>
    <w:div w:id="1689911548">
      <w:bodyDiv w:val="1"/>
      <w:marLeft w:val="0"/>
      <w:marRight w:val="0"/>
      <w:marTop w:val="0"/>
      <w:marBottom w:val="0"/>
      <w:divBdr>
        <w:top w:val="none" w:sz="0" w:space="0" w:color="auto"/>
        <w:left w:val="none" w:sz="0" w:space="0" w:color="auto"/>
        <w:bottom w:val="none" w:sz="0" w:space="0" w:color="auto"/>
        <w:right w:val="none" w:sz="0" w:space="0" w:color="auto"/>
      </w:divBdr>
    </w:div>
    <w:div w:id="1759911445">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98709505">
      <w:bodyDiv w:val="1"/>
      <w:marLeft w:val="0"/>
      <w:marRight w:val="0"/>
      <w:marTop w:val="0"/>
      <w:marBottom w:val="0"/>
      <w:divBdr>
        <w:top w:val="none" w:sz="0" w:space="0" w:color="auto"/>
        <w:left w:val="none" w:sz="0" w:space="0" w:color="auto"/>
        <w:bottom w:val="none" w:sz="0" w:space="0" w:color="auto"/>
        <w:right w:val="none" w:sz="0" w:space="0" w:color="auto"/>
      </w:divBdr>
    </w:div>
    <w:div w:id="1937327168">
      <w:bodyDiv w:val="1"/>
      <w:marLeft w:val="0"/>
      <w:marRight w:val="0"/>
      <w:marTop w:val="0"/>
      <w:marBottom w:val="0"/>
      <w:divBdr>
        <w:top w:val="none" w:sz="0" w:space="0" w:color="auto"/>
        <w:left w:val="none" w:sz="0" w:space="0" w:color="auto"/>
        <w:bottom w:val="none" w:sz="0" w:space="0" w:color="auto"/>
        <w:right w:val="none" w:sz="0" w:space="0" w:color="auto"/>
      </w:divBdr>
      <w:divsChild>
        <w:div w:id="605235619">
          <w:marLeft w:val="0"/>
          <w:marRight w:val="0"/>
          <w:marTop w:val="0"/>
          <w:marBottom w:val="0"/>
          <w:divBdr>
            <w:top w:val="none" w:sz="0" w:space="0" w:color="auto"/>
            <w:left w:val="none" w:sz="0" w:space="0" w:color="auto"/>
            <w:bottom w:val="none" w:sz="0" w:space="0" w:color="auto"/>
            <w:right w:val="none" w:sz="0" w:space="0" w:color="auto"/>
          </w:divBdr>
        </w:div>
        <w:div w:id="1914849533">
          <w:marLeft w:val="0"/>
          <w:marRight w:val="0"/>
          <w:marTop w:val="0"/>
          <w:marBottom w:val="0"/>
          <w:divBdr>
            <w:top w:val="none" w:sz="0" w:space="0" w:color="auto"/>
            <w:left w:val="none" w:sz="0" w:space="0" w:color="auto"/>
            <w:bottom w:val="none" w:sz="0" w:space="0" w:color="auto"/>
            <w:right w:val="none" w:sz="0" w:space="0" w:color="auto"/>
          </w:divBdr>
        </w:div>
        <w:div w:id="552667259">
          <w:marLeft w:val="0"/>
          <w:marRight w:val="0"/>
          <w:marTop w:val="0"/>
          <w:marBottom w:val="0"/>
          <w:divBdr>
            <w:top w:val="none" w:sz="0" w:space="0" w:color="auto"/>
            <w:left w:val="none" w:sz="0" w:space="0" w:color="auto"/>
            <w:bottom w:val="none" w:sz="0" w:space="0" w:color="auto"/>
            <w:right w:val="none" w:sz="0" w:space="0" w:color="auto"/>
          </w:divBdr>
        </w:div>
        <w:div w:id="1648321949">
          <w:marLeft w:val="0"/>
          <w:marRight w:val="0"/>
          <w:marTop w:val="0"/>
          <w:marBottom w:val="0"/>
          <w:divBdr>
            <w:top w:val="none" w:sz="0" w:space="0" w:color="auto"/>
            <w:left w:val="none" w:sz="0" w:space="0" w:color="auto"/>
            <w:bottom w:val="none" w:sz="0" w:space="0" w:color="auto"/>
            <w:right w:val="none" w:sz="0" w:space="0" w:color="auto"/>
          </w:divBdr>
        </w:div>
        <w:div w:id="1599484095">
          <w:marLeft w:val="0"/>
          <w:marRight w:val="0"/>
          <w:marTop w:val="0"/>
          <w:marBottom w:val="0"/>
          <w:divBdr>
            <w:top w:val="none" w:sz="0" w:space="0" w:color="auto"/>
            <w:left w:val="none" w:sz="0" w:space="0" w:color="auto"/>
            <w:bottom w:val="none" w:sz="0" w:space="0" w:color="auto"/>
            <w:right w:val="none" w:sz="0" w:space="0" w:color="auto"/>
          </w:divBdr>
        </w:div>
        <w:div w:id="394471638">
          <w:marLeft w:val="0"/>
          <w:marRight w:val="0"/>
          <w:marTop w:val="0"/>
          <w:marBottom w:val="0"/>
          <w:divBdr>
            <w:top w:val="none" w:sz="0" w:space="0" w:color="auto"/>
            <w:left w:val="none" w:sz="0" w:space="0" w:color="auto"/>
            <w:bottom w:val="none" w:sz="0" w:space="0" w:color="auto"/>
            <w:right w:val="none" w:sz="0" w:space="0" w:color="auto"/>
          </w:divBdr>
        </w:div>
        <w:div w:id="748313575">
          <w:marLeft w:val="0"/>
          <w:marRight w:val="0"/>
          <w:marTop w:val="0"/>
          <w:marBottom w:val="0"/>
          <w:divBdr>
            <w:top w:val="none" w:sz="0" w:space="0" w:color="auto"/>
            <w:left w:val="none" w:sz="0" w:space="0" w:color="auto"/>
            <w:bottom w:val="none" w:sz="0" w:space="0" w:color="auto"/>
            <w:right w:val="none" w:sz="0" w:space="0" w:color="auto"/>
          </w:divBdr>
        </w:div>
        <w:div w:id="1255475933">
          <w:marLeft w:val="0"/>
          <w:marRight w:val="0"/>
          <w:marTop w:val="0"/>
          <w:marBottom w:val="0"/>
          <w:divBdr>
            <w:top w:val="none" w:sz="0" w:space="0" w:color="auto"/>
            <w:left w:val="none" w:sz="0" w:space="0" w:color="auto"/>
            <w:bottom w:val="none" w:sz="0" w:space="0" w:color="auto"/>
            <w:right w:val="none" w:sz="0" w:space="0" w:color="auto"/>
          </w:divBdr>
        </w:div>
        <w:div w:id="1473861504">
          <w:marLeft w:val="0"/>
          <w:marRight w:val="0"/>
          <w:marTop w:val="0"/>
          <w:marBottom w:val="0"/>
          <w:divBdr>
            <w:top w:val="none" w:sz="0" w:space="0" w:color="auto"/>
            <w:left w:val="none" w:sz="0" w:space="0" w:color="auto"/>
            <w:bottom w:val="none" w:sz="0" w:space="0" w:color="auto"/>
            <w:right w:val="none" w:sz="0" w:space="0" w:color="auto"/>
          </w:divBdr>
        </w:div>
      </w:divsChild>
    </w:div>
    <w:div w:id="1943996912">
      <w:bodyDiv w:val="1"/>
      <w:marLeft w:val="0"/>
      <w:marRight w:val="0"/>
      <w:marTop w:val="0"/>
      <w:marBottom w:val="0"/>
      <w:divBdr>
        <w:top w:val="none" w:sz="0" w:space="0" w:color="auto"/>
        <w:left w:val="none" w:sz="0" w:space="0" w:color="auto"/>
        <w:bottom w:val="none" w:sz="0" w:space="0" w:color="auto"/>
        <w:right w:val="none" w:sz="0" w:space="0" w:color="auto"/>
      </w:divBdr>
    </w:div>
    <w:div w:id="1944339011">
      <w:bodyDiv w:val="1"/>
      <w:marLeft w:val="0"/>
      <w:marRight w:val="0"/>
      <w:marTop w:val="0"/>
      <w:marBottom w:val="0"/>
      <w:divBdr>
        <w:top w:val="none" w:sz="0" w:space="0" w:color="auto"/>
        <w:left w:val="none" w:sz="0" w:space="0" w:color="auto"/>
        <w:bottom w:val="none" w:sz="0" w:space="0" w:color="auto"/>
        <w:right w:val="none" w:sz="0" w:space="0" w:color="auto"/>
      </w:divBdr>
    </w:div>
    <w:div w:id="1970282800">
      <w:bodyDiv w:val="1"/>
      <w:marLeft w:val="0"/>
      <w:marRight w:val="0"/>
      <w:marTop w:val="0"/>
      <w:marBottom w:val="0"/>
      <w:divBdr>
        <w:top w:val="none" w:sz="0" w:space="0" w:color="auto"/>
        <w:left w:val="none" w:sz="0" w:space="0" w:color="auto"/>
        <w:bottom w:val="none" w:sz="0" w:space="0" w:color="auto"/>
        <w:right w:val="none" w:sz="0" w:space="0" w:color="auto"/>
      </w:divBdr>
    </w:div>
    <w:div w:id="200809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BF95C-D223-44E0-A52A-A90609439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1841</Words>
  <Characters>1050</Characters>
  <Application>Microsoft Office Word</Application>
  <DocSecurity>0</DocSecurity>
  <Lines>8</Lines>
  <Paragraphs>5</Paragraphs>
  <ScaleCrop>false</ScaleCrop>
  <Company/>
  <LinksUpToDate>false</LinksUpToDate>
  <CharactersWithSpaces>2886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2023-12-27T12:44:00Z</dcterms:created>
  <dcterms:modified xsi:type="dcterms:W3CDTF">2023-12-27T12:44:00Z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881f92edf40c492e95c302fb01af9a380773deb356d272373f7be9c4b94045ca</vt:lpwstr>
  </property>
</Properties>
</file>