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5FB5E" w14:textId="77777777" w:rsidR="00F55F6C" w:rsidRDefault="008132C0" w:rsidP="001725AF">
      <w:pPr>
        <w:ind w:firstLine="4320"/>
        <w:jc w:val="right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Projektas</w:t>
      </w:r>
    </w:p>
    <w:p w14:paraId="7999085B" w14:textId="77777777" w:rsidR="00F55F6C" w:rsidRDefault="008132C0">
      <w:pPr>
        <w:jc w:val="center"/>
        <w:rPr>
          <w:sz w:val="20"/>
          <w:szCs w:val="24"/>
          <w:lang w:eastAsia="en-GB"/>
        </w:rPr>
      </w:pPr>
      <w:r>
        <w:rPr>
          <w:sz w:val="20"/>
          <w:szCs w:val="24"/>
          <w:lang w:eastAsia="en-GB"/>
        </w:rPr>
        <w:object w:dxaOrig="930" w:dyaOrig="1080" w14:anchorId="424E1D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pt" o:ole="" fillcolor="window">
            <v:imagedata r:id="rId5" o:title=""/>
          </v:shape>
          <o:OLEObject Type="Embed" ProgID="Imaging.Document" ShapeID="_x0000_i1025" DrawAspect="Content" ObjectID="_1764083551" r:id="rId6"/>
        </w:object>
      </w:r>
    </w:p>
    <w:p w14:paraId="7EE288A3" w14:textId="77777777" w:rsidR="00F55F6C" w:rsidRDefault="00F55F6C">
      <w:pPr>
        <w:jc w:val="center"/>
        <w:rPr>
          <w:b/>
          <w:szCs w:val="24"/>
          <w:lang w:eastAsia="zh-CN"/>
        </w:rPr>
      </w:pPr>
    </w:p>
    <w:p w14:paraId="53A0BF8A" w14:textId="77777777" w:rsidR="00F55F6C" w:rsidRDefault="008132C0">
      <w:pPr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 w14:paraId="58E0E161" w14:textId="77777777" w:rsidR="00F55F6C" w:rsidRDefault="00F55F6C">
      <w:pPr>
        <w:jc w:val="center"/>
        <w:rPr>
          <w:b/>
          <w:szCs w:val="24"/>
          <w:lang w:eastAsia="en-GB"/>
        </w:rPr>
      </w:pPr>
    </w:p>
    <w:p w14:paraId="47DD6928" w14:textId="77777777" w:rsidR="00D85EAA" w:rsidRDefault="00D85EAA" w:rsidP="00D85EAA">
      <w:pPr>
        <w:jc w:val="center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SPRENDIMAS</w:t>
      </w:r>
    </w:p>
    <w:p w14:paraId="3578ED60" w14:textId="628169A8" w:rsidR="00F55F6C" w:rsidRDefault="00D85EAA" w:rsidP="00D85EAA">
      <w:pPr>
        <w:jc w:val="center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DĖL KĖDAINIŲ RAJONO SAVIVALDYBĖS TARYBOS 2019 M. GEGUŽĖS 31 D. SPRENDIMO NR. TS-107 „DĖL MOKESČIŲ LENGVATŲ SVARSTYMO KOMISIJOS VEIKLOS NUOSTATŲ PATVIRTINIMO“ PAKEITIMO</w:t>
      </w:r>
    </w:p>
    <w:p w14:paraId="7B374082" w14:textId="77777777" w:rsidR="00F55F6C" w:rsidRDefault="00F55F6C">
      <w:pPr>
        <w:jc w:val="center"/>
        <w:rPr>
          <w:b/>
          <w:szCs w:val="24"/>
          <w:lang w:eastAsia="en-GB"/>
        </w:rPr>
      </w:pPr>
    </w:p>
    <w:p w14:paraId="11B2A3C1" w14:textId="6E091AD1" w:rsidR="00F55F6C" w:rsidRDefault="008132C0">
      <w:pPr>
        <w:jc w:val="center"/>
        <w:rPr>
          <w:rFonts w:cs="Tahoma"/>
          <w:szCs w:val="24"/>
          <w:lang w:eastAsia="en-GB"/>
        </w:rPr>
      </w:pPr>
      <w:r>
        <w:rPr>
          <w:rFonts w:cs="Tahoma"/>
          <w:szCs w:val="24"/>
          <w:lang w:eastAsia="en-GB"/>
        </w:rPr>
        <w:t>20</w:t>
      </w:r>
      <w:r w:rsidR="00D85EAA">
        <w:rPr>
          <w:rFonts w:cs="Tahoma"/>
          <w:szCs w:val="24"/>
          <w:lang w:eastAsia="en-GB"/>
        </w:rPr>
        <w:t>23</w:t>
      </w:r>
      <w:r>
        <w:rPr>
          <w:rFonts w:cs="Tahoma"/>
          <w:szCs w:val="24"/>
          <w:lang w:eastAsia="en-GB"/>
        </w:rPr>
        <w:t xml:space="preserve"> m. </w:t>
      </w:r>
      <w:r w:rsidR="00D85EAA">
        <w:rPr>
          <w:rFonts w:cs="Tahoma"/>
          <w:szCs w:val="24"/>
          <w:lang w:eastAsia="en-GB"/>
        </w:rPr>
        <w:t>gruodžio</w:t>
      </w:r>
      <w:r>
        <w:rPr>
          <w:rFonts w:cs="Tahoma"/>
          <w:szCs w:val="24"/>
          <w:lang w:eastAsia="en-GB"/>
        </w:rPr>
        <w:t xml:space="preserve"> 11 </w:t>
      </w:r>
      <w:r>
        <w:rPr>
          <w:rFonts w:cs="Tahoma"/>
          <w:szCs w:val="24"/>
          <w:lang w:eastAsia="en-GB"/>
        </w:rPr>
        <w:t>d. Nr. SP-394</w:t>
      </w:r>
    </w:p>
    <w:p w14:paraId="0D40E594" w14:textId="77777777" w:rsidR="00F55F6C" w:rsidRDefault="008132C0">
      <w:pPr>
        <w:jc w:val="center"/>
        <w:rPr>
          <w:szCs w:val="24"/>
          <w:lang w:eastAsia="en-GB"/>
        </w:rPr>
      </w:pPr>
      <w:r>
        <w:rPr>
          <w:szCs w:val="24"/>
          <w:lang w:eastAsia="en-GB"/>
        </w:rPr>
        <w:t>Kėdainiai</w:t>
      </w:r>
    </w:p>
    <w:p w14:paraId="0DB416AA" w14:textId="77777777" w:rsidR="00F55F6C" w:rsidRDefault="00F55F6C">
      <w:pPr>
        <w:jc w:val="center"/>
        <w:rPr>
          <w:szCs w:val="24"/>
          <w:lang w:eastAsia="en-GB"/>
        </w:rPr>
      </w:pPr>
    </w:p>
    <w:p w14:paraId="462B0D1A" w14:textId="4FBCE73A" w:rsidR="00F55F6C" w:rsidRDefault="008132C0">
      <w:pPr>
        <w:ind w:firstLine="680"/>
        <w:jc w:val="both"/>
        <w:rPr>
          <w:szCs w:val="24"/>
          <w:lang w:eastAsia="en-GB"/>
        </w:rPr>
      </w:pPr>
      <w:r>
        <w:rPr>
          <w:szCs w:val="24"/>
          <w:lang w:eastAsia="en-GB"/>
        </w:rPr>
        <w:t xml:space="preserve">Kėdainių rajono savivaldybės taryba n u s p r e n d ž i a: </w:t>
      </w:r>
    </w:p>
    <w:p w14:paraId="0F07E112" w14:textId="19F50788" w:rsidR="00D85EAA" w:rsidRDefault="00D85EAA">
      <w:pPr>
        <w:ind w:firstLine="68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Pakeisti Mokesčių lengvatų svarstymo komisijos veiklos nuostatų, patvirtintų K</w:t>
      </w:r>
      <w:r w:rsidRPr="00D85EAA">
        <w:rPr>
          <w:szCs w:val="24"/>
          <w:lang w:eastAsia="en-GB"/>
        </w:rPr>
        <w:t>ėdainių rajono savivaldybės tarybos 2019 m. gegužės 31 d. sprendim</w:t>
      </w:r>
      <w:r>
        <w:rPr>
          <w:szCs w:val="24"/>
          <w:lang w:eastAsia="en-GB"/>
        </w:rPr>
        <w:t>u</w:t>
      </w:r>
      <w:r w:rsidRPr="00D85EAA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>N</w:t>
      </w:r>
      <w:r w:rsidRPr="00D85EAA">
        <w:rPr>
          <w:szCs w:val="24"/>
          <w:lang w:eastAsia="en-GB"/>
        </w:rPr>
        <w:t xml:space="preserve">r. </w:t>
      </w:r>
      <w:r>
        <w:rPr>
          <w:szCs w:val="24"/>
          <w:lang w:eastAsia="en-GB"/>
        </w:rPr>
        <w:t>TS</w:t>
      </w:r>
      <w:r w:rsidRPr="00D85EAA">
        <w:rPr>
          <w:szCs w:val="24"/>
          <w:lang w:eastAsia="en-GB"/>
        </w:rPr>
        <w:t>-107 „</w:t>
      </w:r>
      <w:r>
        <w:rPr>
          <w:szCs w:val="24"/>
          <w:lang w:eastAsia="en-GB"/>
        </w:rPr>
        <w:t>D</w:t>
      </w:r>
      <w:r w:rsidRPr="00D85EAA">
        <w:rPr>
          <w:szCs w:val="24"/>
          <w:lang w:eastAsia="en-GB"/>
        </w:rPr>
        <w:t xml:space="preserve">ėl </w:t>
      </w:r>
      <w:r>
        <w:rPr>
          <w:szCs w:val="24"/>
          <w:lang w:eastAsia="en-GB"/>
        </w:rPr>
        <w:t>M</w:t>
      </w:r>
      <w:r w:rsidRPr="00D85EAA">
        <w:rPr>
          <w:szCs w:val="24"/>
          <w:lang w:eastAsia="en-GB"/>
        </w:rPr>
        <w:t>okesčių lengvatų svarstymo komisijos veiklos nuostatų patvirtinimo</w:t>
      </w:r>
      <w:r>
        <w:rPr>
          <w:szCs w:val="24"/>
          <w:lang w:eastAsia="en-GB"/>
        </w:rPr>
        <w:t>“, 3 punktą ir jį išdėstyti taip:</w:t>
      </w:r>
    </w:p>
    <w:p w14:paraId="4A07CA63" w14:textId="3E5E8193" w:rsidR="00D85EAA" w:rsidRDefault="00D85EAA" w:rsidP="00D85EAA">
      <w:pPr>
        <w:ind w:firstLine="720"/>
        <w:jc w:val="both"/>
        <w:rPr>
          <w:rFonts w:eastAsia="Arial Unicode MS"/>
          <w:lang w:eastAsia="en-GB"/>
        </w:rPr>
      </w:pPr>
      <w:r>
        <w:rPr>
          <w:rFonts w:eastAsia="Arial Unicode MS"/>
          <w:lang w:eastAsia="en-GB"/>
        </w:rPr>
        <w:t>„3. Komisija vykdo šias funkcijas:</w:t>
      </w:r>
    </w:p>
    <w:p w14:paraId="27EC03B8" w14:textId="7355334C" w:rsidR="00D85EAA" w:rsidRDefault="00D85EAA" w:rsidP="00D85EAA">
      <w:pPr>
        <w:ind w:firstLine="720"/>
        <w:jc w:val="both"/>
        <w:rPr>
          <w:rFonts w:eastAsia="Arial Unicode MS"/>
          <w:lang w:eastAsia="en-GB"/>
        </w:rPr>
      </w:pPr>
      <w:r>
        <w:rPr>
          <w:rFonts w:eastAsia="Arial Unicode MS"/>
          <w:lang w:eastAsia="en-GB"/>
        </w:rPr>
        <w:t xml:space="preserve">3.1. svarsto ir nagrinėja pateiktus prašymus ir papildomus dokumentus dėl žemės, žemės nuomos, nekilnojamojo turto, paveldimo turto mokesčių </w:t>
      </w:r>
      <w:r w:rsidRPr="00563586">
        <w:rPr>
          <w:rFonts w:eastAsia="Arial Unicode MS"/>
          <w:lang w:eastAsia="en-GB"/>
        </w:rPr>
        <w:t xml:space="preserve">ir savivaldybės infrastruktūros plėtros įmokos </w:t>
      </w:r>
      <w:r>
        <w:rPr>
          <w:rFonts w:eastAsia="Arial Unicode MS"/>
          <w:lang w:eastAsia="en-GB"/>
        </w:rPr>
        <w:t>lengvatų suteikimo;</w:t>
      </w:r>
    </w:p>
    <w:p w14:paraId="6523E832" w14:textId="154EAE7A" w:rsidR="00D85EAA" w:rsidRDefault="00D85EAA" w:rsidP="00D85EAA">
      <w:pPr>
        <w:ind w:firstLine="720"/>
        <w:jc w:val="both"/>
        <w:rPr>
          <w:rFonts w:eastAsia="Arial Unicode MS"/>
          <w:lang w:eastAsia="en-GB"/>
        </w:rPr>
      </w:pPr>
      <w:r>
        <w:rPr>
          <w:rFonts w:eastAsia="Arial Unicode MS"/>
          <w:lang w:eastAsia="en-GB"/>
        </w:rPr>
        <w:t>3.2. teikia rajono savivaldybės tarybai pasiūlymus dėl:</w:t>
      </w:r>
    </w:p>
    <w:p w14:paraId="6112D809" w14:textId="22F636A7" w:rsidR="00D85EAA" w:rsidRDefault="00D85EAA" w:rsidP="00D85EAA">
      <w:pPr>
        <w:ind w:firstLine="720"/>
        <w:jc w:val="both"/>
        <w:rPr>
          <w:rFonts w:eastAsia="Arial Unicode MS"/>
          <w:lang w:eastAsia="en-GB"/>
        </w:rPr>
      </w:pPr>
      <w:r>
        <w:rPr>
          <w:rFonts w:eastAsia="Arial Unicode MS"/>
          <w:lang w:eastAsia="en-GB"/>
        </w:rPr>
        <w:t>3.2.1. fizinių ir juridinių asmenų atleidimo (neatleidimo) nuo žemės, žemės nuomos ir nekilnojamojo turto mokesčių, šių mokesčių sumažinimo (nesumažinimo);</w:t>
      </w:r>
    </w:p>
    <w:p w14:paraId="5BA69D27" w14:textId="77777777" w:rsidR="001725AF" w:rsidRDefault="00D85EAA" w:rsidP="001725AF">
      <w:pPr>
        <w:ind w:firstLine="720"/>
        <w:jc w:val="both"/>
        <w:rPr>
          <w:rFonts w:eastAsia="Arial Unicode MS"/>
          <w:lang w:eastAsia="en-GB"/>
        </w:rPr>
      </w:pPr>
      <w:r>
        <w:rPr>
          <w:rFonts w:eastAsia="Arial Unicode MS"/>
          <w:lang w:eastAsia="en-GB"/>
        </w:rPr>
        <w:t>3.2.2. fizinių asmenų paveldimo turto mokesčio sumokėjimo termino atidėjimo (neatidėjimo), atleidimo nuo šio mokesčio (neatleidimo) ir sumažinimo (nesumažinimo)“;</w:t>
      </w:r>
    </w:p>
    <w:p w14:paraId="6428493B" w14:textId="4B94DC2C" w:rsidR="001725AF" w:rsidRPr="00563586" w:rsidRDefault="00D85EAA" w:rsidP="001725AF">
      <w:pPr>
        <w:ind w:firstLine="720"/>
        <w:jc w:val="both"/>
        <w:rPr>
          <w:rFonts w:eastAsia="Arial Unicode MS"/>
          <w:lang w:eastAsia="en-GB"/>
        </w:rPr>
      </w:pPr>
      <w:r w:rsidRPr="00563586">
        <w:rPr>
          <w:rFonts w:eastAsia="Arial Unicode MS"/>
          <w:lang w:eastAsia="en-GB"/>
        </w:rPr>
        <w:t xml:space="preserve">3.2.3. </w:t>
      </w:r>
      <w:r w:rsidR="001725AF" w:rsidRPr="00563586">
        <w:rPr>
          <w:szCs w:val="24"/>
          <w:lang w:eastAsia="lt-LT"/>
        </w:rPr>
        <w:t xml:space="preserve">dėl </w:t>
      </w:r>
      <w:r w:rsidR="001725AF" w:rsidRPr="00563586">
        <w:rPr>
          <w:rFonts w:eastAsia="Arial Unicode MS"/>
          <w:lang w:eastAsia="en-GB"/>
        </w:rPr>
        <w:t>fizinių ir juridinių asmenų</w:t>
      </w:r>
      <w:r w:rsidR="001725AF" w:rsidRPr="00563586">
        <w:rPr>
          <w:szCs w:val="24"/>
          <w:lang w:eastAsia="lt-LT"/>
        </w:rPr>
        <w:t xml:space="preserve"> atleidimo (neatleidimo) nuo savivaldybės infrastruktūros plėtros įmokos (jos dalies).“</w:t>
      </w:r>
    </w:p>
    <w:p w14:paraId="7CCF641C" w14:textId="77777777" w:rsidR="00465C08" w:rsidRDefault="00465C08">
      <w:pPr>
        <w:ind w:firstLine="680"/>
        <w:jc w:val="both"/>
        <w:rPr>
          <w:szCs w:val="24"/>
          <w:lang w:eastAsia="en-GB"/>
        </w:rPr>
      </w:pPr>
    </w:p>
    <w:p w14:paraId="390C99C5" w14:textId="77777777" w:rsidR="001725AF" w:rsidRDefault="001725AF">
      <w:pPr>
        <w:ind w:firstLine="680"/>
        <w:jc w:val="both"/>
        <w:rPr>
          <w:szCs w:val="24"/>
          <w:lang w:eastAsia="en-GB"/>
        </w:rPr>
      </w:pPr>
      <w:bookmarkStart w:id="0" w:name="_GoBack"/>
      <w:bookmarkEnd w:id="0"/>
    </w:p>
    <w:p w14:paraId="113F3929" w14:textId="77777777" w:rsidR="00F55F6C" w:rsidRDefault="00F55F6C">
      <w:pPr>
        <w:jc w:val="both"/>
        <w:rPr>
          <w:szCs w:val="24"/>
          <w:lang w:eastAsia="en-GB"/>
        </w:rPr>
      </w:pPr>
    </w:p>
    <w:p w14:paraId="195C1C9D" w14:textId="77777777" w:rsidR="00F55F6C" w:rsidRDefault="008132C0">
      <w:pPr>
        <w:jc w:val="both"/>
        <w:rPr>
          <w:rFonts w:cs="Tahoma"/>
          <w:bCs/>
          <w:szCs w:val="24"/>
          <w:lang w:eastAsia="en-GB"/>
        </w:rPr>
      </w:pPr>
      <w:r>
        <w:rPr>
          <w:rFonts w:cs="Tahoma"/>
          <w:bCs/>
          <w:szCs w:val="24"/>
          <w:lang w:eastAsia="en-GB"/>
        </w:rPr>
        <w:t>Savivaldybės meras</w:t>
      </w:r>
    </w:p>
    <w:p w14:paraId="7DC26AA1" w14:textId="77777777" w:rsidR="00F55F6C" w:rsidRDefault="00F55F6C">
      <w:pPr>
        <w:jc w:val="both"/>
        <w:rPr>
          <w:rFonts w:cs="Tahoma"/>
          <w:bCs/>
          <w:szCs w:val="24"/>
          <w:lang w:eastAsia="en-GB"/>
        </w:rPr>
      </w:pPr>
    </w:p>
    <w:p w14:paraId="26819A27" w14:textId="77777777" w:rsidR="00F55F6C" w:rsidRDefault="00F55F6C">
      <w:pPr>
        <w:jc w:val="both"/>
        <w:rPr>
          <w:rFonts w:cs="Tahoma"/>
          <w:bCs/>
          <w:szCs w:val="24"/>
          <w:lang w:eastAsia="en-GB"/>
        </w:rPr>
      </w:pPr>
    </w:p>
    <w:p w14:paraId="550380CA" w14:textId="77777777" w:rsidR="00F55F6C" w:rsidRDefault="00F55F6C">
      <w:pPr>
        <w:jc w:val="both"/>
        <w:rPr>
          <w:rFonts w:cs="Tahoma"/>
          <w:bCs/>
          <w:szCs w:val="24"/>
          <w:lang w:eastAsia="en-GB"/>
        </w:rPr>
      </w:pPr>
    </w:p>
    <w:p w14:paraId="0270AF30" w14:textId="77777777" w:rsidR="00F55F6C" w:rsidRDefault="00F55F6C">
      <w:pPr>
        <w:jc w:val="both"/>
        <w:rPr>
          <w:rFonts w:cs="Tahoma"/>
          <w:bCs/>
          <w:szCs w:val="24"/>
          <w:lang w:eastAsia="en-GB"/>
        </w:rPr>
      </w:pPr>
    </w:p>
    <w:p w14:paraId="3188FB55" w14:textId="77777777" w:rsidR="00F55F6C" w:rsidRDefault="00F55F6C">
      <w:pPr>
        <w:jc w:val="both"/>
        <w:rPr>
          <w:rFonts w:cs="Tahoma"/>
          <w:bCs/>
          <w:szCs w:val="24"/>
          <w:lang w:eastAsia="en-GB"/>
        </w:rPr>
      </w:pPr>
    </w:p>
    <w:p w14:paraId="6F1EC99D" w14:textId="77777777" w:rsidR="00F55F6C" w:rsidRDefault="00F55F6C">
      <w:pPr>
        <w:jc w:val="both"/>
        <w:rPr>
          <w:rFonts w:cs="Tahoma"/>
          <w:bCs/>
          <w:szCs w:val="24"/>
          <w:lang w:eastAsia="en-GB"/>
        </w:rPr>
      </w:pPr>
    </w:p>
    <w:p w14:paraId="0B296ECB" w14:textId="77777777" w:rsidR="00F55F6C" w:rsidRDefault="00F55F6C">
      <w:pPr>
        <w:jc w:val="both"/>
        <w:rPr>
          <w:rFonts w:cs="Tahoma"/>
          <w:bCs/>
          <w:szCs w:val="24"/>
          <w:lang w:eastAsia="en-GB"/>
        </w:rPr>
      </w:pPr>
    </w:p>
    <w:p w14:paraId="7BAA51F5" w14:textId="77777777" w:rsidR="00CE4E1E" w:rsidRDefault="00CE4E1E">
      <w:pPr>
        <w:jc w:val="both"/>
        <w:rPr>
          <w:rFonts w:cs="Tahoma"/>
          <w:bCs/>
          <w:szCs w:val="24"/>
          <w:lang w:eastAsia="en-GB"/>
        </w:rPr>
      </w:pPr>
    </w:p>
    <w:p w14:paraId="3368F9B2" w14:textId="77777777" w:rsidR="00CE4E1E" w:rsidRDefault="00CE4E1E">
      <w:pPr>
        <w:jc w:val="both"/>
        <w:rPr>
          <w:rFonts w:cs="Tahoma"/>
          <w:bCs/>
          <w:szCs w:val="24"/>
          <w:lang w:eastAsia="en-GB"/>
        </w:rPr>
      </w:pPr>
    </w:p>
    <w:p w14:paraId="22703B74" w14:textId="77777777" w:rsidR="00CE4E1E" w:rsidRDefault="00CE4E1E">
      <w:pPr>
        <w:jc w:val="both"/>
        <w:rPr>
          <w:rFonts w:cs="Tahoma"/>
          <w:bCs/>
          <w:szCs w:val="24"/>
          <w:lang w:eastAsia="en-GB"/>
        </w:rPr>
      </w:pPr>
    </w:p>
    <w:p w14:paraId="46108011" w14:textId="77777777" w:rsidR="00F55F6C" w:rsidRDefault="00F55F6C">
      <w:pPr>
        <w:rPr>
          <w:szCs w:val="24"/>
          <w:lang w:eastAsia="en-GB"/>
        </w:rPr>
      </w:pPr>
    </w:p>
    <w:p w14:paraId="2BC3B59D" w14:textId="77777777" w:rsidR="00CE4E1E" w:rsidRDefault="00CE4E1E" w:rsidP="00CE4E1E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Saulius </w:t>
      </w:r>
      <w:proofErr w:type="spellStart"/>
      <w:r>
        <w:rPr>
          <w:szCs w:val="24"/>
          <w:lang w:eastAsia="lt-LT"/>
        </w:rPr>
        <w:t>Zakas</w:t>
      </w:r>
      <w:proofErr w:type="spellEnd"/>
      <w:r>
        <w:rPr>
          <w:szCs w:val="24"/>
          <w:lang w:eastAsia="lt-LT"/>
        </w:rPr>
        <w:t xml:space="preserve">               Valentinas Tamulis </w:t>
      </w:r>
      <w:r>
        <w:rPr>
          <w:color w:val="FF0000"/>
          <w:szCs w:val="24"/>
          <w:lang w:eastAsia="lt-LT"/>
        </w:rPr>
        <w:t xml:space="preserve">         </w:t>
      </w:r>
      <w:r>
        <w:rPr>
          <w:szCs w:val="24"/>
          <w:lang w:eastAsia="lt-LT"/>
        </w:rPr>
        <w:t>Virginija Baltraitienė        Gintautas Muznikas</w:t>
      </w:r>
    </w:p>
    <w:p w14:paraId="0E1B01CF" w14:textId="54F80AD3" w:rsidR="00CE4E1E" w:rsidRDefault="00CE4E1E" w:rsidP="00CE4E1E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 2023-1</w:t>
      </w:r>
      <w:r w:rsidR="00563586">
        <w:rPr>
          <w:szCs w:val="24"/>
          <w:lang w:eastAsia="lt-LT"/>
        </w:rPr>
        <w:t>2</w:t>
      </w:r>
      <w:r>
        <w:rPr>
          <w:szCs w:val="24"/>
          <w:lang w:eastAsia="lt-LT"/>
        </w:rPr>
        <w:t>-</w:t>
      </w:r>
      <w:r>
        <w:rPr>
          <w:szCs w:val="24"/>
          <w:lang w:eastAsia="lt-LT"/>
        </w:rPr>
        <w:tab/>
        <w:t xml:space="preserve">                2023-1</w:t>
      </w:r>
      <w:r w:rsidR="00563586">
        <w:rPr>
          <w:szCs w:val="24"/>
          <w:lang w:eastAsia="lt-LT"/>
        </w:rPr>
        <w:t>2</w:t>
      </w:r>
      <w:r>
        <w:rPr>
          <w:szCs w:val="24"/>
          <w:lang w:eastAsia="lt-LT"/>
        </w:rPr>
        <w:t>-</w:t>
      </w:r>
      <w:r>
        <w:rPr>
          <w:szCs w:val="24"/>
          <w:lang w:eastAsia="lt-LT"/>
        </w:rPr>
        <w:tab/>
        <w:t xml:space="preserve">               2023-1</w:t>
      </w:r>
      <w:r w:rsidR="00563586">
        <w:rPr>
          <w:szCs w:val="24"/>
          <w:lang w:eastAsia="lt-LT"/>
        </w:rPr>
        <w:t>2</w:t>
      </w:r>
      <w:r>
        <w:rPr>
          <w:szCs w:val="24"/>
          <w:lang w:eastAsia="lt-LT"/>
        </w:rPr>
        <w:t>-                          2023-1</w:t>
      </w:r>
      <w:r w:rsidR="00563586">
        <w:rPr>
          <w:szCs w:val="24"/>
          <w:lang w:eastAsia="lt-LT"/>
        </w:rPr>
        <w:t>2</w:t>
      </w:r>
      <w:r>
        <w:rPr>
          <w:szCs w:val="24"/>
          <w:lang w:eastAsia="lt-LT"/>
        </w:rPr>
        <w:t>-</w:t>
      </w:r>
    </w:p>
    <w:p w14:paraId="3D211766" w14:textId="77777777" w:rsidR="00CE4E1E" w:rsidRDefault="00CE4E1E" w:rsidP="00CE4E1E"/>
    <w:p w14:paraId="398B7C8C" w14:textId="77777777" w:rsidR="00CE4E1E" w:rsidRDefault="00CE4E1E" w:rsidP="00CE4E1E">
      <w:pPr>
        <w:rPr>
          <w:szCs w:val="24"/>
          <w:lang w:eastAsia="lt-LT"/>
        </w:rPr>
      </w:pPr>
    </w:p>
    <w:p w14:paraId="3735CE31" w14:textId="77777777" w:rsidR="00CE4E1E" w:rsidRDefault="00CE4E1E" w:rsidP="00CE4E1E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Rūta Švedienė             Jolanta Sakavičienė           Marius Stasiukonis           Rytis Vieštautas </w:t>
      </w:r>
    </w:p>
    <w:p w14:paraId="263404A5" w14:textId="28C88469" w:rsidR="00CE4E1E" w:rsidRDefault="00CE4E1E" w:rsidP="00CE4E1E">
      <w:pPr>
        <w:rPr>
          <w:szCs w:val="24"/>
          <w:lang w:eastAsia="lt-LT"/>
        </w:rPr>
      </w:pPr>
      <w:r>
        <w:rPr>
          <w:szCs w:val="24"/>
          <w:lang w:eastAsia="lt-LT"/>
        </w:rPr>
        <w:t>2023-1</w:t>
      </w:r>
      <w:r w:rsidR="00563586">
        <w:rPr>
          <w:szCs w:val="24"/>
          <w:lang w:eastAsia="lt-LT"/>
        </w:rPr>
        <w:t>2</w:t>
      </w:r>
      <w:r>
        <w:rPr>
          <w:szCs w:val="24"/>
          <w:lang w:eastAsia="lt-LT"/>
        </w:rPr>
        <w:t>-                      2023-1</w:t>
      </w:r>
      <w:r w:rsidR="00563586">
        <w:rPr>
          <w:szCs w:val="24"/>
          <w:lang w:eastAsia="lt-LT"/>
        </w:rPr>
        <w:t>2</w:t>
      </w:r>
      <w:r>
        <w:rPr>
          <w:szCs w:val="24"/>
          <w:lang w:eastAsia="lt-LT"/>
        </w:rPr>
        <w:t>-                            2023-1</w:t>
      </w:r>
      <w:r w:rsidR="00563586">
        <w:rPr>
          <w:szCs w:val="24"/>
          <w:lang w:eastAsia="lt-LT"/>
        </w:rPr>
        <w:t>2</w:t>
      </w:r>
      <w:r>
        <w:rPr>
          <w:szCs w:val="24"/>
          <w:lang w:eastAsia="lt-LT"/>
        </w:rPr>
        <w:t>-                           2023-1</w:t>
      </w:r>
      <w:r w:rsidR="00563586">
        <w:rPr>
          <w:szCs w:val="24"/>
          <w:lang w:eastAsia="lt-LT"/>
        </w:rPr>
        <w:t>2</w:t>
      </w:r>
      <w:r>
        <w:rPr>
          <w:szCs w:val="24"/>
          <w:lang w:eastAsia="lt-LT"/>
        </w:rPr>
        <w:t>-</w:t>
      </w:r>
    </w:p>
    <w:p w14:paraId="34A2F56D" w14:textId="77777777" w:rsidR="00CE4E1E" w:rsidRDefault="00CE4E1E" w:rsidP="00CE4E1E">
      <w:pPr>
        <w:rPr>
          <w:szCs w:val="24"/>
          <w:lang w:eastAsia="lt-LT"/>
        </w:rPr>
      </w:pPr>
    </w:p>
    <w:p w14:paraId="3D2696B1" w14:textId="77777777" w:rsidR="00CE4E1E" w:rsidRDefault="00CE4E1E" w:rsidP="00CE4E1E">
      <w:pPr>
        <w:ind w:firstLine="680"/>
        <w:rPr>
          <w:szCs w:val="24"/>
        </w:rPr>
      </w:pPr>
      <w:r>
        <w:rPr>
          <w:szCs w:val="24"/>
        </w:rPr>
        <w:lastRenderedPageBreak/>
        <w:t>Kėdainių rajono savivaldybės tarybai</w:t>
      </w:r>
    </w:p>
    <w:p w14:paraId="0C6FC917" w14:textId="77777777" w:rsidR="00CE4E1E" w:rsidRDefault="00CE4E1E" w:rsidP="00CE4E1E">
      <w:pPr>
        <w:rPr>
          <w:szCs w:val="24"/>
        </w:rPr>
      </w:pPr>
    </w:p>
    <w:p w14:paraId="37822117" w14:textId="77777777" w:rsidR="00CE4E1E" w:rsidRDefault="00CE4E1E" w:rsidP="00CE4E1E">
      <w:pPr>
        <w:ind w:firstLine="680"/>
        <w:jc w:val="center"/>
        <w:rPr>
          <w:b/>
          <w:szCs w:val="24"/>
        </w:rPr>
      </w:pPr>
      <w:r>
        <w:rPr>
          <w:b/>
          <w:szCs w:val="24"/>
        </w:rPr>
        <w:t>AIŠKINAMASIS RAŠTAS</w:t>
      </w:r>
    </w:p>
    <w:p w14:paraId="76A10392" w14:textId="77777777" w:rsidR="00CE4E1E" w:rsidRDefault="00CE4E1E" w:rsidP="00CE4E1E">
      <w:pPr>
        <w:jc w:val="center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DĖL KĖDAINIŲ RAJONO SAVIVALDYBĖS TARYBOS 2019 M. GEGUŽĖS 31 D. SPRENDIMO NR. TS-107 „DĖL MOKESČIŲ LENGVATŲ SVARSTYMO KOMISIJOS VEIKLOS NUOSTATŲ PATVIRTINIMO“ PAKEITIMO</w:t>
      </w:r>
    </w:p>
    <w:p w14:paraId="22D0A954" w14:textId="13E18110" w:rsidR="00CE4E1E" w:rsidRDefault="00CE4E1E" w:rsidP="00CE4E1E">
      <w:pPr>
        <w:ind w:firstLine="680"/>
        <w:jc w:val="center"/>
        <w:rPr>
          <w:szCs w:val="24"/>
        </w:rPr>
      </w:pPr>
      <w:r>
        <w:rPr>
          <w:szCs w:val="24"/>
        </w:rPr>
        <w:t>2023-12-11</w:t>
      </w:r>
    </w:p>
    <w:p w14:paraId="39FCBF67" w14:textId="77777777" w:rsidR="00CE4E1E" w:rsidRDefault="00CE4E1E" w:rsidP="00CE4E1E">
      <w:pPr>
        <w:ind w:firstLine="680"/>
        <w:jc w:val="center"/>
        <w:rPr>
          <w:szCs w:val="24"/>
        </w:rPr>
      </w:pPr>
      <w:r>
        <w:rPr>
          <w:szCs w:val="24"/>
        </w:rPr>
        <w:t>Kėdainiai</w:t>
      </w:r>
    </w:p>
    <w:p w14:paraId="30479BA0" w14:textId="77777777" w:rsidR="00CE4E1E" w:rsidRDefault="00CE4E1E" w:rsidP="00CE4E1E">
      <w:pPr>
        <w:ind w:firstLine="709"/>
        <w:rPr>
          <w:szCs w:val="24"/>
        </w:rPr>
      </w:pPr>
    </w:p>
    <w:p w14:paraId="462A0E5C" w14:textId="77777777" w:rsidR="00CE4E1E" w:rsidRDefault="00CE4E1E" w:rsidP="00CE4E1E">
      <w:pPr>
        <w:ind w:firstLine="709"/>
        <w:rPr>
          <w:b/>
          <w:szCs w:val="24"/>
        </w:rPr>
      </w:pPr>
      <w:r>
        <w:rPr>
          <w:b/>
          <w:szCs w:val="24"/>
        </w:rPr>
        <w:t>Parengto sprendimo projekto tikslai:</w:t>
      </w:r>
    </w:p>
    <w:p w14:paraId="5675B2F7" w14:textId="79682192" w:rsidR="00CE4E1E" w:rsidRPr="008C09BE" w:rsidRDefault="00CE4E1E" w:rsidP="00CE4E1E">
      <w:pPr>
        <w:ind w:firstLine="709"/>
        <w:jc w:val="both"/>
        <w:rPr>
          <w:szCs w:val="24"/>
          <w:lang w:eastAsia="lt-LT"/>
        </w:rPr>
      </w:pPr>
      <w:r w:rsidRPr="008C09BE">
        <w:rPr>
          <w:szCs w:val="24"/>
        </w:rPr>
        <w:t xml:space="preserve">Patvirtinti Kėdainių rajono </w:t>
      </w:r>
      <w:r>
        <w:rPr>
          <w:szCs w:val="24"/>
          <w:lang w:eastAsia="en-GB"/>
        </w:rPr>
        <w:t>Mokesčių lengvatų svarstymo komisijos veiklos nuostatų, patvirtintų K</w:t>
      </w:r>
      <w:r w:rsidRPr="00D85EAA">
        <w:rPr>
          <w:szCs w:val="24"/>
          <w:lang w:eastAsia="en-GB"/>
        </w:rPr>
        <w:t>ėdainių rajono savivaldybės tarybos 2019 m. gegužės 31 d. sprendim</w:t>
      </w:r>
      <w:r>
        <w:rPr>
          <w:szCs w:val="24"/>
          <w:lang w:eastAsia="en-GB"/>
        </w:rPr>
        <w:t>u</w:t>
      </w:r>
      <w:r w:rsidRPr="00D85EAA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>N</w:t>
      </w:r>
      <w:r w:rsidRPr="00D85EAA">
        <w:rPr>
          <w:szCs w:val="24"/>
          <w:lang w:eastAsia="en-GB"/>
        </w:rPr>
        <w:t xml:space="preserve">r. </w:t>
      </w:r>
      <w:r>
        <w:rPr>
          <w:szCs w:val="24"/>
          <w:lang w:eastAsia="en-GB"/>
        </w:rPr>
        <w:t>TS</w:t>
      </w:r>
      <w:r w:rsidRPr="00D85EAA">
        <w:rPr>
          <w:szCs w:val="24"/>
          <w:lang w:eastAsia="en-GB"/>
        </w:rPr>
        <w:t>-107 „</w:t>
      </w:r>
      <w:r>
        <w:rPr>
          <w:szCs w:val="24"/>
          <w:lang w:eastAsia="en-GB"/>
        </w:rPr>
        <w:t>D</w:t>
      </w:r>
      <w:r w:rsidRPr="00D85EAA">
        <w:rPr>
          <w:szCs w:val="24"/>
          <w:lang w:eastAsia="en-GB"/>
        </w:rPr>
        <w:t xml:space="preserve">ėl </w:t>
      </w:r>
      <w:r>
        <w:rPr>
          <w:szCs w:val="24"/>
          <w:lang w:eastAsia="en-GB"/>
        </w:rPr>
        <w:t>M</w:t>
      </w:r>
      <w:r w:rsidRPr="00D85EAA">
        <w:rPr>
          <w:szCs w:val="24"/>
          <w:lang w:eastAsia="en-GB"/>
        </w:rPr>
        <w:t>okesčių lengvatų svarstymo komisijos veiklos nuostatų patvirtinimo</w:t>
      </w:r>
      <w:r>
        <w:rPr>
          <w:szCs w:val="24"/>
          <w:lang w:eastAsia="en-GB"/>
        </w:rPr>
        <w:t>“, 3 punktą</w:t>
      </w:r>
      <w:r w:rsidRPr="008C09BE">
        <w:rPr>
          <w:szCs w:val="24"/>
        </w:rPr>
        <w:t xml:space="preserve"> pakeitimą.</w:t>
      </w:r>
    </w:p>
    <w:p w14:paraId="7C5F9BDF" w14:textId="77777777" w:rsidR="00CE4E1E" w:rsidRDefault="00CE4E1E" w:rsidP="00CE4E1E">
      <w:pPr>
        <w:ind w:firstLine="771"/>
        <w:jc w:val="both"/>
        <w:rPr>
          <w:b/>
          <w:szCs w:val="24"/>
        </w:rPr>
      </w:pPr>
      <w:r>
        <w:rPr>
          <w:b/>
          <w:szCs w:val="24"/>
        </w:rPr>
        <w:t>Sprendimo projekto esmė</w:t>
      </w:r>
      <w:r>
        <w:rPr>
          <w:szCs w:val="24"/>
        </w:rPr>
        <w:t xml:space="preserve">, </w:t>
      </w:r>
      <w:r>
        <w:rPr>
          <w:b/>
          <w:szCs w:val="24"/>
        </w:rPr>
        <w:t xml:space="preserve">rengimo priežastys ir motyvai: </w:t>
      </w:r>
    </w:p>
    <w:p w14:paraId="7AEBBAA9" w14:textId="2F375038" w:rsidR="00CE4E1E" w:rsidRPr="008C09BE" w:rsidRDefault="00CE4E1E" w:rsidP="00CE4E1E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Lietuvos Respublikos vietos savivaldos įstatymo 15 straipsnio 2 dalies  14 punktu, </w:t>
      </w:r>
      <w:r w:rsidRPr="008C09BE">
        <w:rPr>
          <w:szCs w:val="24"/>
          <w:lang w:eastAsia="lt-LT"/>
        </w:rPr>
        <w:t xml:space="preserve">nustatyta, kad savivaldybės </w:t>
      </w:r>
      <w:r w:rsidR="00741F69">
        <w:rPr>
          <w:szCs w:val="24"/>
          <w:lang w:eastAsia="lt-LT"/>
        </w:rPr>
        <w:t xml:space="preserve">taryba priima </w:t>
      </w:r>
      <w:r w:rsidR="00741F69">
        <w:t xml:space="preserve">sprendimus teikti mokesčių, rinkliavų ir kitas įstatymų nustatytas lengvatas savivaldybės biudžeto lėšomis. </w:t>
      </w:r>
    </w:p>
    <w:p w14:paraId="4064E0F4" w14:textId="77777777" w:rsidR="00CE4E1E" w:rsidRDefault="00CE4E1E" w:rsidP="00CE4E1E">
      <w:pPr>
        <w:tabs>
          <w:tab w:val="left" w:pos="851"/>
        </w:tabs>
        <w:ind w:firstLine="851"/>
        <w:jc w:val="both"/>
        <w:rPr>
          <w:bCs/>
          <w:color w:val="FF0000"/>
          <w:kern w:val="3"/>
          <w:szCs w:val="24"/>
        </w:rPr>
      </w:pPr>
      <w:r>
        <w:rPr>
          <w:b/>
          <w:szCs w:val="24"/>
        </w:rPr>
        <w:t>Lėšų poreikis (jeigu sprendimui įgyvendinti reikalingos lėšos):</w:t>
      </w:r>
    </w:p>
    <w:p w14:paraId="7916B858" w14:textId="77777777" w:rsidR="00CE4E1E" w:rsidRDefault="00CE4E1E" w:rsidP="00CE4E1E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Kėdainių rajono savivaldybės biudžeto lėšų nereikės. </w:t>
      </w:r>
    </w:p>
    <w:p w14:paraId="77AB01A6" w14:textId="77777777" w:rsidR="00CE4E1E" w:rsidRDefault="00CE4E1E" w:rsidP="00CE4E1E">
      <w:pPr>
        <w:ind w:firstLine="833"/>
        <w:rPr>
          <w:b/>
          <w:szCs w:val="24"/>
        </w:rPr>
      </w:pPr>
      <w:r>
        <w:rPr>
          <w:b/>
          <w:szCs w:val="24"/>
        </w:rPr>
        <w:t>Laukiami rezultatai:</w:t>
      </w:r>
    </w:p>
    <w:p w14:paraId="766B3CE8" w14:textId="77777777" w:rsidR="00CE4E1E" w:rsidRPr="008C09BE" w:rsidRDefault="00CE4E1E" w:rsidP="00CE4E1E">
      <w:pPr>
        <w:tabs>
          <w:tab w:val="center" w:pos="4153"/>
          <w:tab w:val="right" w:pos="8306"/>
        </w:tabs>
        <w:ind w:firstLine="851"/>
        <w:jc w:val="both"/>
        <w:rPr>
          <w:bCs/>
          <w:szCs w:val="24"/>
          <w:lang w:eastAsia="lt-LT"/>
        </w:rPr>
      </w:pPr>
      <w:r w:rsidRPr="008C09BE">
        <w:rPr>
          <w:szCs w:val="24"/>
          <w:lang w:eastAsia="lt-LT"/>
        </w:rPr>
        <w:t xml:space="preserve">Lietuvos Respublikos savivaldybių infrastruktūros plėtros įstatymo nuostatose nustatyta, kad </w:t>
      </w:r>
      <w:r w:rsidRPr="008C09BE">
        <w:rPr>
          <w:bCs/>
          <w:szCs w:val="24"/>
          <w:lang w:eastAsia="lt-LT"/>
        </w:rPr>
        <w:t>savivaldybių institucijos turi priimti šio įstatymo įgyvendinamuosius teisės aktus. Įvykdoma įstatymo nuostata.</w:t>
      </w:r>
    </w:p>
    <w:p w14:paraId="0B0C7703" w14:textId="77777777" w:rsidR="00CE4E1E" w:rsidRDefault="00CE4E1E" w:rsidP="00CE4E1E">
      <w:pPr>
        <w:ind w:firstLine="680"/>
        <w:rPr>
          <w:b/>
          <w:bCs/>
          <w:szCs w:val="24"/>
        </w:rPr>
      </w:pPr>
    </w:p>
    <w:p w14:paraId="783E62C3" w14:textId="77777777" w:rsidR="00CE4E1E" w:rsidRDefault="00CE4E1E" w:rsidP="00CE4E1E">
      <w:pPr>
        <w:ind w:firstLine="680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E4E1E" w14:paraId="56EC2E6B" w14:textId="77777777" w:rsidTr="00520FB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FC748" w14:textId="77777777" w:rsidR="00CE4E1E" w:rsidRDefault="00CE4E1E" w:rsidP="00520FB5">
            <w:pPr>
              <w:rPr>
                <w:b/>
                <w:szCs w:val="24"/>
                <w:lang w:bidi="lo-LA"/>
              </w:rPr>
            </w:pPr>
            <w:r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CD31F" w14:textId="77777777" w:rsidR="00CE4E1E" w:rsidRDefault="00CE4E1E" w:rsidP="00520FB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CE4E1E" w14:paraId="25F955B1" w14:textId="77777777" w:rsidTr="00520FB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D96C3" w14:textId="77777777" w:rsidR="00CE4E1E" w:rsidRDefault="00CE4E1E" w:rsidP="00520FB5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9327" w14:textId="77777777" w:rsidR="00CE4E1E" w:rsidRDefault="00CE4E1E" w:rsidP="00520FB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109E" w14:textId="77777777" w:rsidR="00CE4E1E" w:rsidRDefault="00CE4E1E" w:rsidP="00520FB5">
            <w:pPr>
              <w:rPr>
                <w:rFonts w:eastAsia="Calibri"/>
                <w:b/>
                <w:szCs w:val="24"/>
                <w:lang w:bidi="lo-LA"/>
              </w:rPr>
            </w:pPr>
            <w:r>
              <w:rPr>
                <w:b/>
                <w:szCs w:val="24"/>
              </w:rPr>
              <w:t>Neigiamas poveikis</w:t>
            </w:r>
          </w:p>
          <w:p w14:paraId="3A7141E2" w14:textId="77777777" w:rsidR="00CE4E1E" w:rsidRDefault="00CE4E1E" w:rsidP="00520FB5">
            <w:pPr>
              <w:rPr>
                <w:b/>
                <w:i/>
                <w:szCs w:val="24"/>
              </w:rPr>
            </w:pPr>
          </w:p>
        </w:tc>
      </w:tr>
      <w:tr w:rsidR="00CE4E1E" w14:paraId="62F80824" w14:textId="77777777" w:rsidTr="00520FB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931ED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4E01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4E56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</w:tr>
      <w:tr w:rsidR="00CE4E1E" w14:paraId="59EE821E" w14:textId="77777777" w:rsidTr="00520FB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D312E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A553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4567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</w:tr>
      <w:tr w:rsidR="00CE4E1E" w14:paraId="51BC1CE3" w14:textId="77777777" w:rsidTr="00520FB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2A2D9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3287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3AC3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</w:tr>
      <w:tr w:rsidR="00CE4E1E" w14:paraId="1918C461" w14:textId="77777777" w:rsidTr="00520FB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D0655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CADC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4DE8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</w:tr>
      <w:tr w:rsidR="00CE4E1E" w14:paraId="045D9B16" w14:textId="77777777" w:rsidTr="00520FB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283E5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D0C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0B91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</w:tr>
      <w:tr w:rsidR="00CE4E1E" w14:paraId="0708D1D0" w14:textId="77777777" w:rsidTr="00520FB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35391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9A78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E1A9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</w:tr>
      <w:tr w:rsidR="00CE4E1E" w14:paraId="098A4B57" w14:textId="77777777" w:rsidTr="00520FB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5BBA0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E9A0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8CBF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</w:tr>
      <w:tr w:rsidR="00CE4E1E" w14:paraId="5BDF2C57" w14:textId="77777777" w:rsidTr="00520FB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8F4D1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AFD8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DAF7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</w:tr>
      <w:tr w:rsidR="00CE4E1E" w14:paraId="3D36D097" w14:textId="77777777" w:rsidTr="00520FB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4F40D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6686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E751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</w:tr>
      <w:tr w:rsidR="00CE4E1E" w14:paraId="0D94518F" w14:textId="77777777" w:rsidTr="00520FB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CF33D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68D0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E4ED" w14:textId="77777777" w:rsidR="00CE4E1E" w:rsidRDefault="00CE4E1E" w:rsidP="00520FB5">
            <w:pPr>
              <w:rPr>
                <w:i/>
                <w:szCs w:val="24"/>
                <w:lang w:bidi="lo-LA"/>
              </w:rPr>
            </w:pPr>
          </w:p>
        </w:tc>
      </w:tr>
    </w:tbl>
    <w:p w14:paraId="0E099F5D" w14:textId="77777777" w:rsidR="00CE4E1E" w:rsidRDefault="00CE4E1E" w:rsidP="00CE4E1E">
      <w:pPr>
        <w:jc w:val="both"/>
        <w:rPr>
          <w:szCs w:val="24"/>
          <w:lang w:bidi="lo-LA"/>
        </w:rPr>
      </w:pPr>
    </w:p>
    <w:p w14:paraId="2233600B" w14:textId="77777777" w:rsidR="00CE4E1E" w:rsidRDefault="00CE4E1E" w:rsidP="00CE4E1E">
      <w:pPr>
        <w:jc w:val="both"/>
        <w:rPr>
          <w:sz w:val="22"/>
          <w:szCs w:val="22"/>
          <w:lang w:bidi="lo-LA"/>
        </w:rPr>
      </w:pPr>
      <w:r>
        <w:rPr>
          <w:b/>
          <w:szCs w:val="24"/>
          <w:lang w:bidi="lo-LA"/>
        </w:rPr>
        <w:t>*</w:t>
      </w:r>
      <w:r>
        <w:rPr>
          <w:bCs/>
          <w:szCs w:val="24"/>
        </w:rPr>
        <w:t xml:space="preserve"> </w:t>
      </w:r>
      <w:r>
        <w:rPr>
          <w:bCs/>
          <w:sz w:val="22"/>
          <w:szCs w:val="22"/>
        </w:rPr>
        <w:t>Numatomo teisinio reguliavimo poveikio vertinimas atliekamas r</w:t>
      </w:r>
      <w:r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>
        <w:rPr>
          <w:sz w:val="22"/>
          <w:szCs w:val="22"/>
          <w:lang w:bidi="lo-LA"/>
        </w:rPr>
        <w:t xml:space="preserve"> </w:t>
      </w:r>
      <w:r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27F854BF" w14:textId="77777777" w:rsidR="00CE4E1E" w:rsidRDefault="00CE4E1E" w:rsidP="00CE4E1E">
      <w:pPr>
        <w:rPr>
          <w:szCs w:val="24"/>
        </w:rPr>
      </w:pPr>
    </w:p>
    <w:p w14:paraId="4629ECD8" w14:textId="77777777" w:rsidR="00CE4E1E" w:rsidRDefault="00CE4E1E" w:rsidP="00CE4E1E">
      <w:pPr>
        <w:rPr>
          <w:szCs w:val="24"/>
        </w:rPr>
      </w:pPr>
      <w:r>
        <w:rPr>
          <w:szCs w:val="24"/>
        </w:rPr>
        <w:t>Architektūros ir urbanistikos skyriaus vyriausiasis specialistas</w:t>
      </w:r>
      <w:r>
        <w:rPr>
          <w:szCs w:val="24"/>
        </w:rPr>
        <w:tab/>
      </w:r>
      <w:r>
        <w:rPr>
          <w:szCs w:val="24"/>
        </w:rPr>
        <w:tab/>
        <w:t xml:space="preserve">Saulius </w:t>
      </w:r>
      <w:proofErr w:type="spellStart"/>
      <w:r>
        <w:rPr>
          <w:szCs w:val="24"/>
        </w:rPr>
        <w:t>Zakas</w:t>
      </w:r>
      <w:proofErr w:type="spellEnd"/>
      <w:r>
        <w:rPr>
          <w:szCs w:val="24"/>
        </w:rPr>
        <w:tab/>
      </w:r>
      <w:r>
        <w:rPr>
          <w:szCs w:val="24"/>
        </w:rPr>
        <w:tab/>
      </w:r>
    </w:p>
    <w:sectPr w:rsidR="00CE4E1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D6"/>
    <w:rsid w:val="00144FD6"/>
    <w:rsid w:val="001725AF"/>
    <w:rsid w:val="00465C08"/>
    <w:rsid w:val="00563586"/>
    <w:rsid w:val="00741F69"/>
    <w:rsid w:val="008132C0"/>
    <w:rsid w:val="00846184"/>
    <w:rsid w:val="00CE4E1E"/>
    <w:rsid w:val="00CE57F7"/>
    <w:rsid w:val="00D85EAA"/>
    <w:rsid w:val="00E12732"/>
    <w:rsid w:val="00F316A7"/>
    <w:rsid w:val="00F55F6C"/>
    <w:rsid w:val="00F7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1987"/>
  <w15:docId w15:val="{BC015642-F02A-4A69-98DC-EF335E96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24482-6363-489D-90CC-C584FB43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2471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Steponas Navajauskas</cp:lastModifiedBy>
  <cp:revision>2</cp:revision>
  <cp:lastPrinted>2015-06-18T07:05:00Z</cp:lastPrinted>
  <dcterms:created xsi:type="dcterms:W3CDTF">2023-12-14T16:26:00Z</dcterms:created>
  <dcterms:modified xsi:type="dcterms:W3CDTF">2023-12-14T16:26:00Z</dcterms:modified>
</cp:coreProperties>
</file>