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E30C2" w14:textId="2333226B" w:rsidR="00F81ED9" w:rsidRPr="00556004" w:rsidRDefault="00F81ED9" w:rsidP="00F81ED9">
      <w:pPr>
        <w:suppressAutoHyphens/>
        <w:jc w:val="right"/>
        <w:rPr>
          <w:rFonts w:eastAsia="Calibri" w:cs="Times New Roman"/>
          <w:b/>
          <w:szCs w:val="24"/>
          <w:lang w:eastAsia="lo-LA" w:bidi="lo-LA"/>
        </w:rPr>
      </w:pPr>
      <w:r>
        <w:rPr>
          <w:rFonts w:eastAsia="Calibri" w:cs="Times New Roman"/>
          <w:b/>
          <w:szCs w:val="24"/>
          <w:lang w:eastAsia="lo-LA" w:bidi="lo-LA"/>
        </w:rPr>
        <w:t>Projektas</w:t>
      </w:r>
    </w:p>
    <w:p w14:paraId="343174D1" w14:textId="77777777" w:rsidR="00F81ED9" w:rsidRPr="005723ED" w:rsidRDefault="00F81ED9" w:rsidP="00F81ED9">
      <w:pPr>
        <w:suppressAutoHyphens/>
        <w:jc w:val="center"/>
        <w:rPr>
          <w:rFonts w:eastAsia="Calibri" w:cs="Times New Roman"/>
          <w:szCs w:val="24"/>
          <w:lang w:eastAsia="lo-LA" w:bidi="lo-LA"/>
        </w:rPr>
      </w:pPr>
      <w:r w:rsidRPr="005723ED">
        <w:rPr>
          <w:rFonts w:eastAsia="Calibri" w:cs="Times New Roman"/>
          <w:szCs w:val="24"/>
          <w:lang w:eastAsia="lo-LA" w:bidi="lo-LA"/>
        </w:rPr>
        <w:object w:dxaOrig="1345" w:dyaOrig="672" w14:anchorId="5E0A64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ed="t">
            <v:fill color2="black" type="frame"/>
            <v:imagedata r:id="rId4" o:title=""/>
          </v:shape>
          <o:OLEObject Type="Embed" ProgID="OutPlace" ShapeID="_x0000_i1025" DrawAspect="Content" ObjectID="_1759240152" r:id="rId5"/>
        </w:object>
      </w:r>
    </w:p>
    <w:p w14:paraId="685B56CE" w14:textId="77777777" w:rsidR="00F81ED9" w:rsidRPr="005723ED" w:rsidRDefault="00F81ED9" w:rsidP="00F81ED9">
      <w:pPr>
        <w:suppressAutoHyphens/>
        <w:jc w:val="center"/>
        <w:rPr>
          <w:rFonts w:eastAsia="Calibri" w:cs="Times New Roman"/>
          <w:b/>
          <w:szCs w:val="24"/>
          <w:lang w:eastAsia="lo-LA" w:bidi="lo-LA"/>
        </w:rPr>
      </w:pPr>
      <w:r w:rsidRPr="005723ED">
        <w:rPr>
          <w:rFonts w:eastAsia="Calibri" w:cs="Times New Roman"/>
          <w:b/>
          <w:szCs w:val="24"/>
          <w:lang w:eastAsia="lo-LA" w:bidi="lo-LA"/>
        </w:rPr>
        <w:t>KĖDAINIŲ RAJONO SAVIVALDYBĖS TARYBA</w:t>
      </w:r>
    </w:p>
    <w:p w14:paraId="131E17B9" w14:textId="77777777" w:rsidR="00F81ED9" w:rsidRPr="005723ED" w:rsidRDefault="00F81ED9" w:rsidP="00F81ED9">
      <w:pPr>
        <w:jc w:val="center"/>
        <w:rPr>
          <w:rFonts w:eastAsia="SimSun" w:cs="Times New Roman"/>
          <w:b/>
          <w:szCs w:val="24"/>
          <w:lang w:eastAsia="zh-CN"/>
        </w:rPr>
      </w:pPr>
    </w:p>
    <w:p w14:paraId="0480C37E" w14:textId="77777777" w:rsidR="00F81ED9" w:rsidRPr="005723ED" w:rsidRDefault="00F81ED9" w:rsidP="00F81ED9">
      <w:pPr>
        <w:jc w:val="center"/>
        <w:rPr>
          <w:rFonts w:eastAsia="SimSun" w:cs="Times New Roman"/>
          <w:b/>
          <w:szCs w:val="24"/>
          <w:lang w:eastAsia="zh-CN"/>
        </w:rPr>
      </w:pPr>
      <w:r w:rsidRPr="005723ED">
        <w:rPr>
          <w:rFonts w:eastAsia="SimSun" w:cs="Times New Roman"/>
          <w:b/>
          <w:szCs w:val="24"/>
          <w:lang w:eastAsia="zh-CN"/>
        </w:rPr>
        <w:t>SPRENDIMAS</w:t>
      </w:r>
    </w:p>
    <w:p w14:paraId="05718359" w14:textId="68D3E59E" w:rsidR="00F81ED9" w:rsidRPr="00CE18B4" w:rsidRDefault="00F81ED9" w:rsidP="00F81ED9">
      <w:pPr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ar-SA"/>
        </w:rPr>
      </w:pPr>
      <w:r w:rsidRPr="005723ED">
        <w:rPr>
          <w:rFonts w:eastAsia="SimSun" w:cs="Times New Roman"/>
          <w:b/>
          <w:szCs w:val="24"/>
          <w:lang w:eastAsia="zh-CN"/>
        </w:rPr>
        <w:t xml:space="preserve">DĖL </w:t>
      </w:r>
      <w:r w:rsidRPr="005B16FA">
        <w:rPr>
          <w:b/>
          <w:bCs/>
          <w:szCs w:val="24"/>
        </w:rPr>
        <w:t>PRITARIMO KĖDAINIŲ MIESTO VIETOS V</w:t>
      </w:r>
      <w:r>
        <w:rPr>
          <w:b/>
          <w:bCs/>
          <w:szCs w:val="24"/>
        </w:rPr>
        <w:t>EIKLOS GRUPĖS VIETOS</w:t>
      </w:r>
      <w:r w:rsidRPr="005B16F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PLĖTROS </w:t>
      </w:r>
      <w:r w:rsidRPr="005B16FA">
        <w:rPr>
          <w:b/>
          <w:bCs/>
          <w:szCs w:val="24"/>
        </w:rPr>
        <w:t>20</w:t>
      </w:r>
      <w:r>
        <w:rPr>
          <w:b/>
          <w:bCs/>
          <w:szCs w:val="24"/>
        </w:rPr>
        <w:t>23</w:t>
      </w:r>
      <w:r w:rsidRPr="005B16FA">
        <w:rPr>
          <w:b/>
          <w:bCs/>
          <w:szCs w:val="24"/>
        </w:rPr>
        <w:t>–202</w:t>
      </w:r>
      <w:r>
        <w:rPr>
          <w:b/>
          <w:bCs/>
          <w:szCs w:val="24"/>
        </w:rPr>
        <w:t>9</w:t>
      </w:r>
      <w:r w:rsidRPr="005B16FA">
        <w:rPr>
          <w:b/>
          <w:bCs/>
          <w:szCs w:val="24"/>
        </w:rPr>
        <w:t xml:space="preserve"> METŲ </w:t>
      </w:r>
      <w:r>
        <w:rPr>
          <w:b/>
          <w:bCs/>
          <w:szCs w:val="24"/>
        </w:rPr>
        <w:t>STRATEGIJ</w:t>
      </w:r>
      <w:r w:rsidR="00124747">
        <w:rPr>
          <w:b/>
          <w:bCs/>
          <w:szCs w:val="24"/>
        </w:rPr>
        <w:t xml:space="preserve">OS PROJEKTUI </w:t>
      </w:r>
      <w:r w:rsidR="00EA0ECC">
        <w:rPr>
          <w:b/>
          <w:bCs/>
          <w:szCs w:val="24"/>
        </w:rPr>
        <w:t xml:space="preserve"> </w:t>
      </w:r>
      <w:r w:rsidRPr="005B16FA">
        <w:rPr>
          <w:b/>
          <w:bCs/>
          <w:szCs w:val="24"/>
        </w:rPr>
        <w:t xml:space="preserve"> </w:t>
      </w:r>
    </w:p>
    <w:p w14:paraId="39875E66" w14:textId="77777777" w:rsidR="00F81ED9" w:rsidRDefault="00F81ED9" w:rsidP="00F81ED9">
      <w:pPr>
        <w:suppressAutoHyphens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193D4EAA" w14:textId="407FE94F" w:rsidR="00F81ED9" w:rsidRPr="005723ED" w:rsidRDefault="00F81ED9" w:rsidP="00F81ED9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 xml:space="preserve">2023 </w:t>
      </w:r>
      <w:r w:rsidRPr="005723ED">
        <w:rPr>
          <w:rFonts w:eastAsia="SimSun" w:cs="Times New Roman"/>
          <w:szCs w:val="24"/>
          <w:lang w:eastAsia="zh-CN"/>
        </w:rPr>
        <w:t xml:space="preserve">m. </w:t>
      </w:r>
      <w:r>
        <w:rPr>
          <w:rFonts w:eastAsia="SimSun" w:cs="Times New Roman"/>
          <w:szCs w:val="24"/>
          <w:lang w:eastAsia="zh-CN"/>
        </w:rPr>
        <w:t>spalio</w:t>
      </w:r>
      <w:r w:rsidR="00CE5AE9">
        <w:rPr>
          <w:rFonts w:eastAsia="SimSun" w:cs="Times New Roman"/>
          <w:szCs w:val="24"/>
          <w:lang w:eastAsia="zh-CN"/>
        </w:rPr>
        <w:t xml:space="preserve"> 13</w:t>
      </w:r>
      <w:r>
        <w:rPr>
          <w:rFonts w:eastAsia="SimSun" w:cs="Times New Roman"/>
          <w:szCs w:val="24"/>
          <w:lang w:eastAsia="zh-CN"/>
        </w:rPr>
        <w:t xml:space="preserve"> d. </w:t>
      </w:r>
      <w:r w:rsidRPr="005723ED">
        <w:rPr>
          <w:rFonts w:eastAsia="SimSun" w:cs="Times New Roman"/>
          <w:szCs w:val="24"/>
          <w:lang w:eastAsia="zh-CN"/>
        </w:rPr>
        <w:t xml:space="preserve">Nr. </w:t>
      </w:r>
      <w:r>
        <w:rPr>
          <w:rFonts w:eastAsia="SimSun" w:cs="Times New Roman"/>
          <w:szCs w:val="24"/>
          <w:lang w:eastAsia="zh-CN"/>
        </w:rPr>
        <w:t>SP-</w:t>
      </w:r>
      <w:r w:rsidR="00CE5AE9">
        <w:rPr>
          <w:rFonts w:eastAsia="SimSun" w:cs="Times New Roman"/>
          <w:szCs w:val="24"/>
          <w:lang w:eastAsia="zh-CN"/>
        </w:rPr>
        <w:t>316</w:t>
      </w:r>
    </w:p>
    <w:p w14:paraId="5FFFA0E7" w14:textId="77777777" w:rsidR="00F81ED9" w:rsidRPr="005723ED" w:rsidRDefault="00F81ED9" w:rsidP="00F81ED9">
      <w:pPr>
        <w:jc w:val="center"/>
        <w:rPr>
          <w:rFonts w:eastAsia="SimSun" w:cs="Times New Roman"/>
          <w:szCs w:val="24"/>
          <w:lang w:eastAsia="zh-CN"/>
        </w:rPr>
      </w:pPr>
      <w:r w:rsidRPr="005723ED">
        <w:rPr>
          <w:rFonts w:eastAsia="SimSun" w:cs="Times New Roman"/>
          <w:szCs w:val="24"/>
          <w:lang w:eastAsia="zh-CN"/>
        </w:rPr>
        <w:t>Kėdainiai</w:t>
      </w:r>
    </w:p>
    <w:p w14:paraId="6CCCB341" w14:textId="77777777" w:rsidR="00F81ED9" w:rsidRDefault="00F81ED9" w:rsidP="00F81ED9">
      <w:pPr>
        <w:tabs>
          <w:tab w:val="left" w:pos="567"/>
        </w:tabs>
        <w:ind w:firstLine="851"/>
        <w:rPr>
          <w:rFonts w:eastAsia="Times New Roman" w:cs="Times New Roman"/>
          <w:szCs w:val="24"/>
        </w:rPr>
      </w:pPr>
    </w:p>
    <w:p w14:paraId="328A0196" w14:textId="783D4EC2" w:rsidR="00F81ED9" w:rsidRPr="00620B02" w:rsidRDefault="00F81ED9" w:rsidP="00620B02">
      <w:pPr>
        <w:suppressAutoHyphens/>
        <w:ind w:firstLine="851"/>
        <w:rPr>
          <w:color w:val="000000" w:themeColor="text1"/>
          <w:szCs w:val="24"/>
        </w:rPr>
      </w:pPr>
      <w:r w:rsidRPr="00620B02">
        <w:rPr>
          <w:rFonts w:eastAsia="Times New Roman"/>
          <w:szCs w:val="24"/>
          <w:lang w:eastAsia="ar-SA"/>
        </w:rPr>
        <w:t>Vadovaudamasi Lietuvos Respublikos vietos savivaldos įstatymo</w:t>
      </w:r>
      <w:r w:rsidR="00C84BE6" w:rsidRPr="00620B02">
        <w:rPr>
          <w:rFonts w:eastAsia="Times New Roman"/>
          <w:color w:val="FF0000"/>
          <w:szCs w:val="24"/>
          <w:lang w:eastAsia="ar-SA"/>
        </w:rPr>
        <w:t xml:space="preserve"> </w:t>
      </w:r>
      <w:r w:rsidR="00C84BE6" w:rsidRPr="00620B02">
        <w:rPr>
          <w:color w:val="212529"/>
          <w:szCs w:val="24"/>
          <w:shd w:val="clear" w:color="auto" w:fill="FFFFFF"/>
        </w:rPr>
        <w:t xml:space="preserve">15 straipsnio 2 dalies </w:t>
      </w:r>
      <w:r w:rsidR="00620B02">
        <w:rPr>
          <w:color w:val="212529"/>
          <w:szCs w:val="24"/>
          <w:shd w:val="clear" w:color="auto" w:fill="FFFFFF"/>
        </w:rPr>
        <w:t xml:space="preserve">                              </w:t>
      </w:r>
      <w:r w:rsidR="00C84BE6" w:rsidRPr="00620B02">
        <w:rPr>
          <w:color w:val="212529"/>
          <w:szCs w:val="24"/>
          <w:shd w:val="clear" w:color="auto" w:fill="FFFFFF"/>
        </w:rPr>
        <w:t>32 punktu, 15 straipsnio 4 dalimi,</w:t>
      </w:r>
      <w:r w:rsidRPr="00620B02">
        <w:rPr>
          <w:rFonts w:eastAsia="Times New Roman"/>
          <w:szCs w:val="24"/>
          <w:lang w:eastAsia="ar-SA"/>
        </w:rPr>
        <w:t xml:space="preserve"> </w:t>
      </w:r>
      <w:r w:rsidRPr="00620B02">
        <w:rPr>
          <w:szCs w:val="24"/>
        </w:rPr>
        <w:t xml:space="preserve">Vietos plėtros strategijų rengimo </w:t>
      </w:r>
      <w:r w:rsidR="005C32B9" w:rsidRPr="00620B02">
        <w:rPr>
          <w:szCs w:val="24"/>
        </w:rPr>
        <w:t xml:space="preserve">ir atrankos </w:t>
      </w:r>
      <w:r w:rsidRPr="00620B02">
        <w:rPr>
          <w:szCs w:val="24"/>
        </w:rPr>
        <w:t>taisykl</w:t>
      </w:r>
      <w:r w:rsidR="00620B02">
        <w:rPr>
          <w:szCs w:val="24"/>
        </w:rPr>
        <w:t>ių</w:t>
      </w:r>
      <w:r w:rsidRPr="00620B02">
        <w:rPr>
          <w:szCs w:val="24"/>
        </w:rPr>
        <w:t>, patvirtint</w:t>
      </w:r>
      <w:r w:rsidR="00620B02">
        <w:rPr>
          <w:szCs w:val="24"/>
        </w:rPr>
        <w:t xml:space="preserve">ų </w:t>
      </w:r>
      <w:r w:rsidRPr="00620B02">
        <w:rPr>
          <w:szCs w:val="24"/>
        </w:rPr>
        <w:t>Lietuvos Respublikos vidaus reikalų ministro 20</w:t>
      </w:r>
      <w:r w:rsidR="005C32B9" w:rsidRPr="00620B02">
        <w:rPr>
          <w:szCs w:val="24"/>
        </w:rPr>
        <w:t>22</w:t>
      </w:r>
      <w:r w:rsidRPr="00620B02">
        <w:rPr>
          <w:szCs w:val="24"/>
        </w:rPr>
        <w:t xml:space="preserve"> m. </w:t>
      </w:r>
      <w:r w:rsidRPr="00620B02">
        <w:rPr>
          <w:color w:val="000000" w:themeColor="text1"/>
          <w:szCs w:val="24"/>
        </w:rPr>
        <w:t>s</w:t>
      </w:r>
      <w:r w:rsidR="005C32B9" w:rsidRPr="00620B02">
        <w:rPr>
          <w:color w:val="000000" w:themeColor="text1"/>
          <w:szCs w:val="24"/>
        </w:rPr>
        <w:t>palio 28</w:t>
      </w:r>
      <w:r w:rsidRPr="00620B02">
        <w:rPr>
          <w:color w:val="000000" w:themeColor="text1"/>
          <w:szCs w:val="24"/>
        </w:rPr>
        <w:t xml:space="preserve"> d. įsakymu Nr. 1V-</w:t>
      </w:r>
      <w:r w:rsidR="005C32B9" w:rsidRPr="00620B02">
        <w:rPr>
          <w:color w:val="000000" w:themeColor="text1"/>
          <w:szCs w:val="24"/>
        </w:rPr>
        <w:t>672</w:t>
      </w:r>
      <w:r w:rsidRPr="00620B02">
        <w:rPr>
          <w:color w:val="000000" w:themeColor="text1"/>
          <w:szCs w:val="24"/>
        </w:rPr>
        <w:t xml:space="preserve"> „Dėl Vietos plėtros strategijų rengimo </w:t>
      </w:r>
      <w:r w:rsidR="005C32B9" w:rsidRPr="00620B02">
        <w:rPr>
          <w:color w:val="000000" w:themeColor="text1"/>
          <w:szCs w:val="24"/>
        </w:rPr>
        <w:t xml:space="preserve">ir atrankos </w:t>
      </w:r>
      <w:r w:rsidRPr="00620B02">
        <w:rPr>
          <w:color w:val="000000" w:themeColor="text1"/>
          <w:szCs w:val="24"/>
        </w:rPr>
        <w:t>taisyklių patvirtinimo“</w:t>
      </w:r>
      <w:r w:rsidR="00620B02">
        <w:rPr>
          <w:color w:val="000000" w:themeColor="text1"/>
          <w:szCs w:val="24"/>
        </w:rPr>
        <w:t>,</w:t>
      </w:r>
      <w:r w:rsidRPr="00620B02">
        <w:rPr>
          <w:color w:val="000000" w:themeColor="text1"/>
          <w:szCs w:val="24"/>
        </w:rPr>
        <w:t xml:space="preserve"> </w:t>
      </w:r>
      <w:r w:rsidR="00242ACD" w:rsidRPr="00620B02">
        <w:rPr>
          <w:color w:val="000000" w:themeColor="text1"/>
          <w:szCs w:val="24"/>
        </w:rPr>
        <w:t xml:space="preserve">23.3 </w:t>
      </w:r>
      <w:r w:rsidRPr="00620B02">
        <w:rPr>
          <w:rFonts w:eastAsia="Times New Roman"/>
          <w:bCs/>
          <w:color w:val="000000" w:themeColor="text1"/>
          <w:szCs w:val="24"/>
          <w:lang w:eastAsia="lt-LT"/>
        </w:rPr>
        <w:t>papunkči</w:t>
      </w:r>
      <w:r w:rsidR="005C32B9" w:rsidRPr="00620B02">
        <w:rPr>
          <w:rFonts w:eastAsia="Times New Roman"/>
          <w:bCs/>
          <w:color w:val="000000" w:themeColor="text1"/>
          <w:szCs w:val="24"/>
          <w:lang w:eastAsia="lt-LT"/>
        </w:rPr>
        <w:t>u</w:t>
      </w:r>
      <w:r w:rsidRPr="00620B02">
        <w:rPr>
          <w:color w:val="000000" w:themeColor="text1"/>
          <w:szCs w:val="24"/>
        </w:rPr>
        <w:t xml:space="preserve"> ir atsižvelgdama į Kėdainių miesto vietos veiklos grupės 20</w:t>
      </w:r>
      <w:r w:rsidR="005C32B9" w:rsidRPr="00620B02">
        <w:rPr>
          <w:color w:val="000000" w:themeColor="text1"/>
          <w:szCs w:val="24"/>
        </w:rPr>
        <w:t>23</w:t>
      </w:r>
      <w:r w:rsidRPr="00620B02">
        <w:rPr>
          <w:color w:val="000000" w:themeColor="text1"/>
          <w:szCs w:val="24"/>
        </w:rPr>
        <w:t xml:space="preserve"> m. s</w:t>
      </w:r>
      <w:r w:rsidR="005C32B9" w:rsidRPr="00620B02">
        <w:rPr>
          <w:color w:val="000000" w:themeColor="text1"/>
          <w:szCs w:val="24"/>
        </w:rPr>
        <w:t>palio 10</w:t>
      </w:r>
      <w:r w:rsidRPr="00620B02">
        <w:rPr>
          <w:color w:val="000000" w:themeColor="text1"/>
          <w:szCs w:val="24"/>
        </w:rPr>
        <w:t xml:space="preserve"> d. raštą Nr.</w:t>
      </w:r>
      <w:r w:rsidR="005C32B9" w:rsidRPr="00620B02">
        <w:rPr>
          <w:color w:val="000000" w:themeColor="text1"/>
          <w:szCs w:val="24"/>
        </w:rPr>
        <w:t xml:space="preserve"> SPD-041 </w:t>
      </w:r>
      <w:r w:rsidRPr="00620B02">
        <w:rPr>
          <w:color w:val="000000" w:themeColor="text1"/>
          <w:szCs w:val="24"/>
        </w:rPr>
        <w:t xml:space="preserve">„Dėl pritarimo vietos plėtros strategijos projektui“, Kėdainių rajono savivaldybės taryba n u s p r e n d ž i a: </w:t>
      </w:r>
    </w:p>
    <w:p w14:paraId="736BA4AA" w14:textId="70C50650" w:rsidR="00F81ED9" w:rsidRPr="00620B02" w:rsidRDefault="00F81ED9" w:rsidP="00F81ED9">
      <w:pPr>
        <w:pStyle w:val="Default"/>
        <w:ind w:firstLine="851"/>
        <w:jc w:val="both"/>
        <w:rPr>
          <w:color w:val="auto"/>
        </w:rPr>
      </w:pPr>
      <w:r w:rsidRPr="00620B02">
        <w:rPr>
          <w:color w:val="auto"/>
        </w:rPr>
        <w:t>1. Pritarti Kėdainių miesto vietos veiklos grupės vietos plėtros 2023–2029 metų strategij</w:t>
      </w:r>
      <w:r w:rsidR="00124747">
        <w:rPr>
          <w:color w:val="auto"/>
        </w:rPr>
        <w:t>os projektui</w:t>
      </w:r>
      <w:r w:rsidRPr="00620B02">
        <w:rPr>
          <w:color w:val="auto"/>
        </w:rPr>
        <w:t xml:space="preserve"> (pridedama). </w:t>
      </w:r>
    </w:p>
    <w:p w14:paraId="5388507B" w14:textId="2D41F394" w:rsidR="001C6E83" w:rsidRDefault="00F81ED9" w:rsidP="001C6E83">
      <w:pPr>
        <w:autoSpaceDE w:val="0"/>
        <w:autoSpaceDN w:val="0"/>
        <w:adjustRightInd w:val="0"/>
        <w:ind w:firstLine="851"/>
        <w:rPr>
          <w:szCs w:val="24"/>
        </w:rPr>
      </w:pPr>
      <w:r w:rsidRPr="00620B02">
        <w:rPr>
          <w:rFonts w:eastAsia="Times New Roman"/>
          <w:szCs w:val="24"/>
          <w:lang w:eastAsia="lt-LT"/>
        </w:rPr>
        <w:t xml:space="preserve">2. </w:t>
      </w:r>
      <w:r w:rsidR="00EA0ECC" w:rsidRPr="00620B02">
        <w:rPr>
          <w:rStyle w:val="cs63eb74b2"/>
          <w:color w:val="000000"/>
          <w:szCs w:val="24"/>
        </w:rPr>
        <w:t xml:space="preserve">Skirti </w:t>
      </w:r>
      <w:r w:rsidR="00124747" w:rsidRPr="0076537F">
        <w:rPr>
          <w:szCs w:val="24"/>
        </w:rPr>
        <w:t xml:space="preserve">iš </w:t>
      </w:r>
      <w:r w:rsidR="00124747">
        <w:rPr>
          <w:szCs w:val="24"/>
        </w:rPr>
        <w:t xml:space="preserve">Kėdainių </w:t>
      </w:r>
      <w:r w:rsidR="00124747" w:rsidRPr="0076537F">
        <w:rPr>
          <w:szCs w:val="24"/>
        </w:rPr>
        <w:t xml:space="preserve">rajono savivaldybės biudžeto </w:t>
      </w:r>
      <w:r w:rsidR="00124747" w:rsidRPr="00620B02">
        <w:rPr>
          <w:rStyle w:val="cs63eb74b2"/>
          <w:color w:val="000000"/>
          <w:szCs w:val="24"/>
        </w:rPr>
        <w:t xml:space="preserve">20,5 proc. visų </w:t>
      </w:r>
      <w:r w:rsidR="00124747" w:rsidRPr="00620B02">
        <w:rPr>
          <w:szCs w:val="24"/>
        </w:rPr>
        <w:t>tinkamų</w:t>
      </w:r>
      <w:r w:rsidR="00124747">
        <w:rPr>
          <w:szCs w:val="24"/>
        </w:rPr>
        <w:t xml:space="preserve"> </w:t>
      </w:r>
      <w:r w:rsidR="001C6E83" w:rsidRPr="00620B02">
        <w:rPr>
          <w:szCs w:val="24"/>
        </w:rPr>
        <w:t>Kėdainių miesto vietos veiklos grupės vietos plėtros 2023–2029 metų strategij</w:t>
      </w:r>
      <w:r w:rsidR="001C6E83">
        <w:rPr>
          <w:szCs w:val="24"/>
        </w:rPr>
        <w:t xml:space="preserve">ai </w:t>
      </w:r>
      <w:r w:rsidR="001C6E83" w:rsidRPr="00620B02">
        <w:rPr>
          <w:szCs w:val="24"/>
        </w:rPr>
        <w:t xml:space="preserve">finansuoti </w:t>
      </w:r>
      <w:r w:rsidR="001C6E83">
        <w:rPr>
          <w:szCs w:val="24"/>
        </w:rPr>
        <w:t>išlaidų</w:t>
      </w:r>
      <w:r w:rsidR="001C6E83" w:rsidRPr="00620B02">
        <w:rPr>
          <w:szCs w:val="24"/>
        </w:rPr>
        <w:t>.</w:t>
      </w:r>
    </w:p>
    <w:p w14:paraId="16F7A31F" w14:textId="77777777" w:rsidR="00620B02" w:rsidRPr="00620B02" w:rsidRDefault="00620B02" w:rsidP="00620B02">
      <w:pPr>
        <w:widowControl w:val="0"/>
        <w:tabs>
          <w:tab w:val="left" w:pos="1134"/>
          <w:tab w:val="left" w:pos="1276"/>
        </w:tabs>
        <w:suppressAutoHyphens/>
        <w:ind w:firstLine="851"/>
        <w:rPr>
          <w:rFonts w:eastAsia="Lucida Sans Unicode" w:cs="Tahoma"/>
          <w:color w:val="000000"/>
          <w:szCs w:val="24"/>
          <w:lang w:eastAsia="lt-LT"/>
        </w:rPr>
      </w:pPr>
      <w:bookmarkStart w:id="0" w:name="_Hlk148077893"/>
      <w:r w:rsidRPr="00620B02">
        <w:rPr>
          <w:rFonts w:eastAsia="Times New Roman"/>
          <w:szCs w:val="24"/>
        </w:rPr>
        <w:t xml:space="preserve">Šis sprendimas per vieną mėnesį nuo sprendimo įteikimo dienos gali būti skundžiamas Lietuvos administracinių ginčų komisijos Kauno apygardos skyriui adresu: Laisvės al. </w:t>
      </w:r>
      <w:r w:rsidRPr="00620B02">
        <w:rPr>
          <w:rFonts w:eastAsia="Times New Roman"/>
          <w:color w:val="000000"/>
          <w:szCs w:val="24"/>
        </w:rPr>
        <w:t xml:space="preserve">36, Kaunas, </w:t>
      </w:r>
      <w:r w:rsidRPr="00620B02">
        <w:rPr>
          <w:rFonts w:eastAsia="Times New Roman"/>
          <w:szCs w:val="24"/>
        </w:rP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3539A4CB" w14:textId="77777777" w:rsidR="00620B02" w:rsidRPr="008868BD" w:rsidRDefault="00620B02" w:rsidP="00620B02">
      <w:pPr>
        <w:widowControl w:val="0"/>
        <w:suppressAutoHyphens/>
        <w:rPr>
          <w:rFonts w:eastAsia="Times New Roman"/>
          <w:sz w:val="23"/>
          <w:szCs w:val="23"/>
        </w:rPr>
      </w:pPr>
    </w:p>
    <w:p w14:paraId="0A73ACE5" w14:textId="66729CD7" w:rsidR="00620B02" w:rsidRDefault="00620B02" w:rsidP="00EA0ECC">
      <w:pPr>
        <w:suppressAutoHyphens/>
        <w:ind w:firstLine="720"/>
        <w:rPr>
          <w:color w:val="212529"/>
          <w:shd w:val="clear" w:color="auto" w:fill="FFFFFF"/>
        </w:rPr>
      </w:pPr>
    </w:p>
    <w:bookmarkEnd w:id="0"/>
    <w:p w14:paraId="44C42E75" w14:textId="77777777" w:rsidR="00F81ED9" w:rsidRDefault="00F81ED9" w:rsidP="00F81ED9">
      <w:pPr>
        <w:rPr>
          <w:rFonts w:eastAsia="SimSun" w:cs="Times New Roman"/>
          <w:szCs w:val="24"/>
          <w:lang w:eastAsia="zh-CN"/>
        </w:rPr>
      </w:pPr>
      <w:r w:rsidRPr="005723ED">
        <w:rPr>
          <w:rFonts w:eastAsia="SimSun" w:cs="Times New Roman"/>
          <w:szCs w:val="24"/>
          <w:lang w:eastAsia="zh-CN"/>
        </w:rPr>
        <w:t xml:space="preserve">Savivaldybės meras        </w:t>
      </w:r>
    </w:p>
    <w:p w14:paraId="3537284E" w14:textId="77777777" w:rsidR="00F81ED9" w:rsidRPr="005723ED" w:rsidRDefault="00F81ED9" w:rsidP="00F81ED9">
      <w:pPr>
        <w:rPr>
          <w:rFonts w:eastAsia="SimSun" w:cs="Times New Roman"/>
          <w:szCs w:val="24"/>
          <w:lang w:eastAsia="zh-CN"/>
        </w:rPr>
      </w:pPr>
      <w:r w:rsidRPr="005723ED">
        <w:rPr>
          <w:rFonts w:eastAsia="SimSun" w:cs="Times New Roman"/>
          <w:szCs w:val="24"/>
          <w:lang w:eastAsia="zh-CN"/>
        </w:rPr>
        <w:t xml:space="preserve">         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81ED9" w14:paraId="783FCD21" w14:textId="77777777" w:rsidTr="00266CA2">
        <w:tc>
          <w:tcPr>
            <w:tcW w:w="3209" w:type="dxa"/>
          </w:tcPr>
          <w:p w14:paraId="2011FE19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  <w:bookmarkStart w:id="1" w:name="_GoBack" w:colFirst="2" w:colLast="2"/>
          </w:p>
          <w:p w14:paraId="7B8FFD04" w14:textId="77777777" w:rsidR="001C6E83" w:rsidRDefault="001C6E83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6870EDB6" w14:textId="77777777" w:rsidR="001C6E83" w:rsidRDefault="001C6E83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6D4DBCAD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5A4C3082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Audronė Stadalnykienė</w:t>
            </w:r>
          </w:p>
          <w:p w14:paraId="37EDC837" w14:textId="16A1E3D9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2023-10-</w:t>
            </w:r>
          </w:p>
          <w:p w14:paraId="3826A96B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652842E4" w14:textId="46687657" w:rsidR="00F81ED9" w:rsidRDefault="00F81ED9" w:rsidP="00266CA2">
            <w:pPr>
              <w:rPr>
                <w:rFonts w:eastAsia="SimSun" w:cs="Times New Roman"/>
                <w:szCs w:val="24"/>
                <w:lang w:eastAsia="zh-CN"/>
              </w:rPr>
            </w:pPr>
          </w:p>
          <w:p w14:paraId="3A90F8A6" w14:textId="77777777" w:rsidR="00F81ED9" w:rsidRDefault="00F81ED9" w:rsidP="00266CA2">
            <w:pPr>
              <w:rPr>
                <w:rFonts w:eastAsia="SimSun" w:cs="Times New Roman"/>
                <w:szCs w:val="24"/>
                <w:lang w:eastAsia="zh-CN"/>
              </w:rPr>
            </w:pPr>
          </w:p>
          <w:p w14:paraId="734F8572" w14:textId="44B88EA3" w:rsidR="00F81ED9" w:rsidRDefault="00A565F8" w:rsidP="00266CA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 xml:space="preserve">Jolanta Sakavičienė  </w:t>
            </w:r>
          </w:p>
        </w:tc>
        <w:tc>
          <w:tcPr>
            <w:tcW w:w="3209" w:type="dxa"/>
          </w:tcPr>
          <w:p w14:paraId="4CBF5E13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69A357F6" w14:textId="77777777" w:rsidR="001C6E83" w:rsidRDefault="001C6E83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23F89307" w14:textId="77777777" w:rsidR="001C6E83" w:rsidRDefault="001C6E83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6488DBE3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6423C0EB" w14:textId="0091F962" w:rsidR="00F81ED9" w:rsidRDefault="000703AE" w:rsidP="00F81ED9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 xml:space="preserve">Valentinas Tamulis </w:t>
            </w:r>
          </w:p>
          <w:p w14:paraId="33308211" w14:textId="1CDCC566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2023-10-</w:t>
            </w:r>
            <w:r w:rsidRPr="005A738A">
              <w:rPr>
                <w:rFonts w:eastAsia="Times New Roman" w:cs="Times New Roman"/>
                <w:szCs w:val="24"/>
                <w:lang w:eastAsia="ar-SA"/>
              </w:rPr>
              <w:t xml:space="preserve">            </w:t>
            </w:r>
          </w:p>
          <w:p w14:paraId="5DC8B2DA" w14:textId="77777777" w:rsidR="00F81ED9" w:rsidRDefault="00F81ED9" w:rsidP="00266CA2">
            <w:pPr>
              <w:rPr>
                <w:rFonts w:eastAsia="SimSun" w:cs="Times New Roman"/>
                <w:szCs w:val="24"/>
                <w:lang w:eastAsia="zh-CN"/>
              </w:rPr>
            </w:pPr>
          </w:p>
          <w:p w14:paraId="5CDC89B1" w14:textId="77777777" w:rsidR="00F81ED9" w:rsidRDefault="00F81ED9" w:rsidP="00266CA2">
            <w:pPr>
              <w:rPr>
                <w:rFonts w:eastAsia="SimSun" w:cs="Times New Roman"/>
                <w:szCs w:val="24"/>
                <w:lang w:eastAsia="zh-CN"/>
              </w:rPr>
            </w:pPr>
          </w:p>
          <w:p w14:paraId="4556806F" w14:textId="77777777" w:rsidR="00F81ED9" w:rsidRDefault="00F81ED9" w:rsidP="00266CA2">
            <w:pPr>
              <w:rPr>
                <w:rFonts w:eastAsia="SimSun" w:cs="Times New Roman"/>
                <w:szCs w:val="24"/>
                <w:lang w:eastAsia="zh-CN"/>
              </w:rPr>
            </w:pPr>
          </w:p>
          <w:p w14:paraId="509A5F76" w14:textId="7744DE53" w:rsidR="00F81ED9" w:rsidRDefault="00A565F8" w:rsidP="00266CA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Andrej Pavlovskij</w:t>
            </w:r>
          </w:p>
        </w:tc>
        <w:tc>
          <w:tcPr>
            <w:tcW w:w="3210" w:type="dxa"/>
          </w:tcPr>
          <w:p w14:paraId="4D4D0FE7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5018DDCB" w14:textId="77777777" w:rsidR="001C6E83" w:rsidRDefault="001C6E83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0A31E65D" w14:textId="77777777" w:rsidR="001C6E83" w:rsidRDefault="001C6E83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2067E930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0833577C" w14:textId="77777777" w:rsidR="00F81ED9" w:rsidRDefault="00F81ED9" w:rsidP="00F81ED9">
            <w:pPr>
              <w:rPr>
                <w:rFonts w:eastAsia="Times New Roman" w:cs="Times New Roman"/>
                <w:szCs w:val="24"/>
                <w:lang w:eastAsia="ar-SA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>Gintautas Muznikas</w:t>
            </w:r>
          </w:p>
          <w:p w14:paraId="5E1813F1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2023-10-</w:t>
            </w:r>
          </w:p>
          <w:p w14:paraId="176E921F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783AC8AD" w14:textId="77777777" w:rsidR="00F81ED9" w:rsidRDefault="00F81ED9" w:rsidP="00266CA2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09E83D6A" w14:textId="77777777" w:rsidR="00F81ED9" w:rsidRDefault="00F81ED9" w:rsidP="00F81ED9">
            <w:pPr>
              <w:rPr>
                <w:rFonts w:eastAsia="Times New Roman" w:cs="Times New Roman"/>
                <w:szCs w:val="24"/>
                <w:lang w:eastAsia="ar-SA"/>
              </w:rPr>
            </w:pPr>
          </w:p>
          <w:p w14:paraId="64B4697D" w14:textId="2D88D04B" w:rsidR="00F81ED9" w:rsidRDefault="00F81ED9" w:rsidP="00F81ED9">
            <w:pPr>
              <w:rPr>
                <w:rFonts w:eastAsia="SimSun" w:cs="Times New Roman"/>
                <w:szCs w:val="24"/>
                <w:lang w:eastAsia="zh-CN"/>
              </w:rPr>
            </w:pPr>
            <w:r w:rsidRPr="005A738A">
              <w:rPr>
                <w:rFonts w:eastAsia="Times New Roman" w:cs="Times New Roman"/>
                <w:szCs w:val="24"/>
                <w:lang w:eastAsia="ar-SA"/>
              </w:rPr>
              <w:t xml:space="preserve">Rūta </w:t>
            </w:r>
            <w:proofErr w:type="spellStart"/>
            <w:r w:rsidRPr="005A738A">
              <w:rPr>
                <w:rFonts w:eastAsia="Times New Roman" w:cs="Times New Roman"/>
                <w:szCs w:val="24"/>
                <w:lang w:eastAsia="ar-SA"/>
              </w:rPr>
              <w:t>Švedienė</w:t>
            </w:r>
            <w:proofErr w:type="spellEnd"/>
          </w:p>
        </w:tc>
      </w:tr>
      <w:bookmarkEnd w:id="1"/>
      <w:tr w:rsidR="00F81ED9" w14:paraId="45209C09" w14:textId="77777777" w:rsidTr="00266CA2">
        <w:tc>
          <w:tcPr>
            <w:tcW w:w="3209" w:type="dxa"/>
          </w:tcPr>
          <w:p w14:paraId="0F6F45B9" w14:textId="2E994330" w:rsidR="00F81ED9" w:rsidRDefault="00F81ED9" w:rsidP="00266CA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2023-10-</w:t>
            </w:r>
            <w:r w:rsidRPr="005A738A">
              <w:rPr>
                <w:rFonts w:eastAsia="Times New Roman" w:cs="Times New Roman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209" w:type="dxa"/>
          </w:tcPr>
          <w:p w14:paraId="3B2BF1B7" w14:textId="5170987F" w:rsidR="00F81ED9" w:rsidRPr="005A738A" w:rsidRDefault="00F81ED9" w:rsidP="00266CA2">
            <w:pPr>
              <w:suppressAutoHyphens/>
              <w:rPr>
                <w:rFonts w:eastAsia="Times New Roman" w:cs="Times New Roman"/>
                <w:szCs w:val="24"/>
                <w:lang w:eastAsia="ar-SA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2023-10-</w:t>
            </w:r>
            <w:r w:rsidRPr="005A738A">
              <w:rPr>
                <w:rFonts w:eastAsia="Times New Roman" w:cs="Times New Roman"/>
                <w:szCs w:val="24"/>
                <w:lang w:eastAsia="ar-SA"/>
              </w:rPr>
              <w:t xml:space="preserve">          </w:t>
            </w:r>
            <w:r>
              <w:rPr>
                <w:rFonts w:eastAsia="Times New Roman" w:cs="Times New Roman"/>
                <w:szCs w:val="24"/>
                <w:lang w:eastAsia="ar-SA"/>
              </w:rPr>
              <w:t xml:space="preserve">     </w:t>
            </w:r>
            <w:r w:rsidRPr="005A738A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</w:p>
          <w:p w14:paraId="1FE4DF16" w14:textId="77777777" w:rsidR="00F81ED9" w:rsidRDefault="00F81ED9" w:rsidP="00266CA2">
            <w:pPr>
              <w:rPr>
                <w:rFonts w:eastAsia="SimSun" w:cs="Times New Roman"/>
                <w:szCs w:val="24"/>
                <w:lang w:eastAsia="zh-CN"/>
              </w:rPr>
            </w:pPr>
          </w:p>
        </w:tc>
        <w:tc>
          <w:tcPr>
            <w:tcW w:w="3210" w:type="dxa"/>
          </w:tcPr>
          <w:p w14:paraId="35DEF317" w14:textId="4C8588B1" w:rsidR="00F81ED9" w:rsidRDefault="00F81ED9" w:rsidP="00266CA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Times New Roman" w:cs="Times New Roman"/>
                <w:szCs w:val="24"/>
                <w:lang w:eastAsia="ar-SA"/>
              </w:rPr>
              <w:t>2023-10-</w:t>
            </w:r>
          </w:p>
        </w:tc>
      </w:tr>
    </w:tbl>
    <w:p w14:paraId="255B13C3" w14:textId="77777777" w:rsidR="00F81ED9" w:rsidRDefault="00F81ED9" w:rsidP="00F81ED9">
      <w:pPr>
        <w:jc w:val="left"/>
        <w:rPr>
          <w:rFonts w:eastAsia="Times New Roman" w:cs="Times New Roman"/>
          <w:szCs w:val="24"/>
          <w:lang w:eastAsia="lt-LT"/>
        </w:rPr>
      </w:pPr>
    </w:p>
    <w:p w14:paraId="71D0517D" w14:textId="77777777" w:rsidR="00F81ED9" w:rsidRDefault="00F81ED9" w:rsidP="00F81ED9">
      <w:pPr>
        <w:jc w:val="left"/>
        <w:rPr>
          <w:rFonts w:eastAsia="Times New Roman" w:cs="Times New Roman"/>
          <w:szCs w:val="24"/>
          <w:lang w:eastAsia="lt-LT"/>
        </w:rPr>
      </w:pPr>
    </w:p>
    <w:p w14:paraId="10BEA824" w14:textId="77777777" w:rsidR="005C32B9" w:rsidRDefault="005C32B9" w:rsidP="00F81ED9">
      <w:pPr>
        <w:jc w:val="left"/>
        <w:rPr>
          <w:rFonts w:eastAsia="Times New Roman" w:cs="Times New Roman"/>
          <w:szCs w:val="24"/>
          <w:lang w:eastAsia="lt-LT"/>
        </w:rPr>
      </w:pPr>
    </w:p>
    <w:p w14:paraId="43D254E2" w14:textId="77777777" w:rsidR="00F81ED9" w:rsidRDefault="00F81ED9" w:rsidP="00F81ED9">
      <w:pPr>
        <w:jc w:val="left"/>
        <w:rPr>
          <w:rFonts w:eastAsia="Times New Roman" w:cs="Times New Roman"/>
          <w:szCs w:val="24"/>
          <w:lang w:eastAsia="lt-LT"/>
        </w:rPr>
      </w:pPr>
    </w:p>
    <w:p w14:paraId="0F0EE794" w14:textId="10C3E0DC" w:rsidR="00F81ED9" w:rsidRPr="00D70199" w:rsidRDefault="00F81ED9" w:rsidP="00F81ED9">
      <w:pPr>
        <w:jc w:val="left"/>
        <w:rPr>
          <w:rFonts w:eastAsia="Times New Roman" w:cs="Times New Roman"/>
          <w:szCs w:val="24"/>
          <w:lang w:eastAsia="lt-LT"/>
        </w:rPr>
      </w:pPr>
      <w:r w:rsidRPr="00D70199">
        <w:rPr>
          <w:rFonts w:eastAsia="Times New Roman" w:cs="Times New Roman"/>
          <w:szCs w:val="24"/>
          <w:lang w:eastAsia="lt-LT"/>
        </w:rPr>
        <w:lastRenderedPageBreak/>
        <w:t>Kėdainių rajono savivaldybės tarybai</w:t>
      </w:r>
    </w:p>
    <w:p w14:paraId="49D6D83B" w14:textId="77777777" w:rsidR="00F81ED9" w:rsidRPr="00D70199" w:rsidRDefault="00F81ED9" w:rsidP="00F81ED9">
      <w:pPr>
        <w:jc w:val="left"/>
        <w:rPr>
          <w:rFonts w:eastAsia="SimSun" w:cs="Times New Roman"/>
          <w:szCs w:val="24"/>
          <w:lang w:eastAsia="zh-CN"/>
        </w:rPr>
      </w:pPr>
    </w:p>
    <w:p w14:paraId="52322381" w14:textId="77777777" w:rsidR="00F81ED9" w:rsidRPr="00D70199" w:rsidRDefault="00F81ED9" w:rsidP="00F81ED9">
      <w:pPr>
        <w:ind w:firstLine="680"/>
        <w:jc w:val="center"/>
        <w:rPr>
          <w:rFonts w:eastAsia="SimSun" w:cs="Times New Roman"/>
          <w:b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>AIŠKINAMASIS RAŠTAS</w:t>
      </w:r>
    </w:p>
    <w:p w14:paraId="78BF0F82" w14:textId="410F31E5" w:rsidR="00620B02" w:rsidRPr="00CE18B4" w:rsidRDefault="00F81ED9" w:rsidP="00620B02">
      <w:pPr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ar-SA"/>
        </w:rPr>
      </w:pPr>
      <w:r w:rsidRPr="0014084D">
        <w:rPr>
          <w:rFonts w:eastAsia="SimSun" w:cs="Times New Roman"/>
          <w:b/>
          <w:szCs w:val="24"/>
          <w:lang w:eastAsia="zh-CN"/>
        </w:rPr>
        <w:t>DĖ</w:t>
      </w:r>
      <w:r>
        <w:rPr>
          <w:rFonts w:eastAsia="SimSun" w:cs="Times New Roman"/>
          <w:b/>
          <w:szCs w:val="24"/>
          <w:lang w:eastAsia="zh-CN"/>
        </w:rPr>
        <w:t xml:space="preserve">L </w:t>
      </w:r>
      <w:r w:rsidR="00620B02" w:rsidRPr="005B16FA">
        <w:rPr>
          <w:b/>
          <w:bCs/>
          <w:szCs w:val="24"/>
        </w:rPr>
        <w:t>PRITARIMO KĖDAINIŲ MIESTO VIETOS V</w:t>
      </w:r>
      <w:r w:rsidR="00620B02">
        <w:rPr>
          <w:b/>
          <w:bCs/>
          <w:szCs w:val="24"/>
        </w:rPr>
        <w:t>EIKLOS GRUPĖS VIETOS</w:t>
      </w:r>
      <w:r w:rsidR="00620B02" w:rsidRPr="005B16FA">
        <w:rPr>
          <w:b/>
          <w:bCs/>
          <w:szCs w:val="24"/>
        </w:rPr>
        <w:t xml:space="preserve"> </w:t>
      </w:r>
      <w:r w:rsidR="00620B02">
        <w:rPr>
          <w:b/>
          <w:bCs/>
          <w:szCs w:val="24"/>
        </w:rPr>
        <w:t xml:space="preserve">PLĖTROS </w:t>
      </w:r>
      <w:r w:rsidR="00620B02" w:rsidRPr="005B16FA">
        <w:rPr>
          <w:b/>
          <w:bCs/>
          <w:szCs w:val="24"/>
        </w:rPr>
        <w:t>20</w:t>
      </w:r>
      <w:r w:rsidR="00620B02">
        <w:rPr>
          <w:b/>
          <w:bCs/>
          <w:szCs w:val="24"/>
        </w:rPr>
        <w:t>23</w:t>
      </w:r>
      <w:r w:rsidR="00620B02" w:rsidRPr="005B16FA">
        <w:rPr>
          <w:b/>
          <w:bCs/>
          <w:szCs w:val="24"/>
        </w:rPr>
        <w:t>–202</w:t>
      </w:r>
      <w:r w:rsidR="00620B02">
        <w:rPr>
          <w:b/>
          <w:bCs/>
          <w:szCs w:val="24"/>
        </w:rPr>
        <w:t>9</w:t>
      </w:r>
      <w:r w:rsidR="00620B02" w:rsidRPr="005B16FA">
        <w:rPr>
          <w:b/>
          <w:bCs/>
          <w:szCs w:val="24"/>
        </w:rPr>
        <w:t xml:space="preserve"> METŲ </w:t>
      </w:r>
      <w:r w:rsidR="00620B02">
        <w:rPr>
          <w:b/>
          <w:bCs/>
          <w:szCs w:val="24"/>
        </w:rPr>
        <w:t>STRATEGIJ</w:t>
      </w:r>
      <w:r w:rsidR="00124747">
        <w:rPr>
          <w:b/>
          <w:bCs/>
          <w:szCs w:val="24"/>
        </w:rPr>
        <w:t xml:space="preserve">OS PROJEKTUI </w:t>
      </w:r>
      <w:r w:rsidR="00C91E4D">
        <w:rPr>
          <w:b/>
          <w:bCs/>
          <w:szCs w:val="24"/>
        </w:rPr>
        <w:t xml:space="preserve"> </w:t>
      </w:r>
      <w:r w:rsidR="00620B02">
        <w:rPr>
          <w:b/>
          <w:bCs/>
          <w:szCs w:val="24"/>
        </w:rPr>
        <w:t xml:space="preserve"> </w:t>
      </w:r>
      <w:r w:rsidR="00620B02" w:rsidRPr="005B16FA">
        <w:rPr>
          <w:b/>
          <w:bCs/>
          <w:szCs w:val="24"/>
        </w:rPr>
        <w:t xml:space="preserve"> </w:t>
      </w:r>
    </w:p>
    <w:p w14:paraId="23931660" w14:textId="77777777" w:rsidR="003C1F3A" w:rsidRDefault="003C1F3A" w:rsidP="00F81ED9">
      <w:pPr>
        <w:jc w:val="center"/>
        <w:rPr>
          <w:rFonts w:eastAsia="SimSun" w:cs="Times New Roman"/>
          <w:b/>
          <w:szCs w:val="24"/>
          <w:lang w:eastAsia="zh-CN"/>
        </w:rPr>
      </w:pPr>
    </w:p>
    <w:p w14:paraId="70249A5A" w14:textId="544E97DD" w:rsidR="00F81ED9" w:rsidRPr="00D70199" w:rsidRDefault="00F81ED9" w:rsidP="00F81ED9">
      <w:pPr>
        <w:jc w:val="center"/>
        <w:rPr>
          <w:rFonts w:eastAsia="SimSun" w:cs="Times New Roman"/>
          <w:szCs w:val="24"/>
          <w:lang w:eastAsia="zh-CN"/>
        </w:rPr>
      </w:pPr>
      <w:r>
        <w:rPr>
          <w:rFonts w:eastAsia="SimSun" w:cs="Times New Roman"/>
          <w:szCs w:val="24"/>
          <w:lang w:eastAsia="zh-CN"/>
        </w:rPr>
        <w:t>2023</w:t>
      </w:r>
      <w:r w:rsidRPr="00D70199">
        <w:rPr>
          <w:rFonts w:eastAsia="SimSun" w:cs="Times New Roman"/>
          <w:szCs w:val="24"/>
          <w:lang w:eastAsia="zh-CN"/>
        </w:rPr>
        <w:t xml:space="preserve"> m. </w:t>
      </w:r>
      <w:r w:rsidR="00620B02">
        <w:rPr>
          <w:rFonts w:eastAsia="SimSun" w:cs="Times New Roman"/>
          <w:szCs w:val="24"/>
          <w:lang w:eastAsia="zh-CN"/>
        </w:rPr>
        <w:t>spalio 1</w:t>
      </w:r>
      <w:r w:rsidR="00124747">
        <w:rPr>
          <w:rFonts w:eastAsia="SimSun" w:cs="Times New Roman"/>
          <w:szCs w:val="24"/>
          <w:lang w:eastAsia="zh-CN"/>
        </w:rPr>
        <w:t>3</w:t>
      </w:r>
      <w:r>
        <w:rPr>
          <w:rFonts w:eastAsia="SimSun" w:cs="Times New Roman"/>
          <w:szCs w:val="24"/>
          <w:lang w:eastAsia="zh-CN"/>
        </w:rPr>
        <w:t xml:space="preserve"> </w:t>
      </w:r>
      <w:r w:rsidRPr="00D70199">
        <w:rPr>
          <w:rFonts w:eastAsia="SimSun" w:cs="Times New Roman"/>
          <w:szCs w:val="24"/>
          <w:lang w:eastAsia="zh-CN"/>
        </w:rPr>
        <w:t>d.</w:t>
      </w:r>
    </w:p>
    <w:p w14:paraId="4742636F" w14:textId="77777777" w:rsidR="00F81ED9" w:rsidRPr="00D70199" w:rsidRDefault="00F81ED9" w:rsidP="00F81ED9">
      <w:pPr>
        <w:jc w:val="center"/>
        <w:rPr>
          <w:rFonts w:eastAsia="SimSun" w:cs="Times New Roman"/>
          <w:szCs w:val="24"/>
          <w:lang w:eastAsia="zh-CN"/>
        </w:rPr>
      </w:pPr>
      <w:r w:rsidRPr="00D70199">
        <w:rPr>
          <w:rFonts w:eastAsia="SimSun" w:cs="Times New Roman"/>
          <w:szCs w:val="24"/>
          <w:lang w:eastAsia="zh-CN"/>
        </w:rPr>
        <w:t>Kėdainiai</w:t>
      </w:r>
    </w:p>
    <w:p w14:paraId="58ED7329" w14:textId="77777777" w:rsidR="00F81ED9" w:rsidRPr="00D70199" w:rsidRDefault="00F81ED9" w:rsidP="00F81ED9">
      <w:pPr>
        <w:ind w:firstLine="709"/>
        <w:jc w:val="left"/>
        <w:rPr>
          <w:rFonts w:eastAsia="SimSun" w:cs="Times New Roman"/>
          <w:szCs w:val="24"/>
          <w:lang w:eastAsia="zh-CN"/>
        </w:rPr>
      </w:pPr>
    </w:p>
    <w:p w14:paraId="490DFF65" w14:textId="71F3DBB1" w:rsidR="00124747" w:rsidRDefault="00F81ED9" w:rsidP="00124747">
      <w:pPr>
        <w:autoSpaceDE w:val="0"/>
        <w:autoSpaceDN w:val="0"/>
        <w:adjustRightInd w:val="0"/>
        <w:ind w:firstLine="851"/>
        <w:rPr>
          <w:szCs w:val="24"/>
        </w:rPr>
      </w:pPr>
      <w:r w:rsidRPr="00D70199">
        <w:rPr>
          <w:rFonts w:eastAsia="SimSun" w:cs="Times New Roman"/>
          <w:b/>
          <w:szCs w:val="24"/>
          <w:lang w:eastAsia="zh-CN"/>
        </w:rPr>
        <w:t xml:space="preserve">Parengto sprendimo projekto tikslai: </w:t>
      </w:r>
      <w:r w:rsidR="00620B02" w:rsidRPr="00620B02">
        <w:rPr>
          <w:szCs w:val="24"/>
        </w:rPr>
        <w:t>Pritarti Kėdainių miesto vietos veiklos grupės vietos plėtros 2023–2029 metų strategij</w:t>
      </w:r>
      <w:r w:rsidR="00124747">
        <w:rPr>
          <w:szCs w:val="24"/>
        </w:rPr>
        <w:t xml:space="preserve">os projektui </w:t>
      </w:r>
      <w:r w:rsidR="00620B02">
        <w:rPr>
          <w:szCs w:val="24"/>
        </w:rPr>
        <w:t xml:space="preserve">ir </w:t>
      </w:r>
      <w:r w:rsidR="00124747">
        <w:rPr>
          <w:szCs w:val="24"/>
        </w:rPr>
        <w:t xml:space="preserve">skirti </w:t>
      </w:r>
      <w:r w:rsidR="00124747" w:rsidRPr="0076537F">
        <w:rPr>
          <w:szCs w:val="24"/>
        </w:rPr>
        <w:t xml:space="preserve">iš </w:t>
      </w:r>
      <w:r w:rsidR="00124747">
        <w:rPr>
          <w:szCs w:val="24"/>
        </w:rPr>
        <w:t xml:space="preserve">Kėdainių </w:t>
      </w:r>
      <w:r w:rsidR="00124747" w:rsidRPr="0076537F">
        <w:rPr>
          <w:szCs w:val="24"/>
        </w:rPr>
        <w:t xml:space="preserve">rajono savivaldybės biudžeto </w:t>
      </w:r>
      <w:r w:rsidR="00124747" w:rsidRPr="00620B02">
        <w:rPr>
          <w:rStyle w:val="cs63eb74b2"/>
          <w:color w:val="000000"/>
          <w:szCs w:val="24"/>
        </w:rPr>
        <w:t xml:space="preserve">20,5 proc. visų </w:t>
      </w:r>
      <w:r w:rsidR="00124747" w:rsidRPr="00620B02">
        <w:rPr>
          <w:szCs w:val="24"/>
        </w:rPr>
        <w:t>tinkamų</w:t>
      </w:r>
      <w:r w:rsidR="00124747">
        <w:rPr>
          <w:szCs w:val="24"/>
        </w:rPr>
        <w:t xml:space="preserve"> </w:t>
      </w:r>
      <w:r w:rsidR="00124747" w:rsidRPr="00620B02">
        <w:rPr>
          <w:szCs w:val="24"/>
        </w:rPr>
        <w:t>Kėdainių miesto vietos veiklos grupės vietos plėtros 2023–2029 metų strategij</w:t>
      </w:r>
      <w:r w:rsidR="00124747">
        <w:rPr>
          <w:szCs w:val="24"/>
        </w:rPr>
        <w:t xml:space="preserve">ai </w:t>
      </w:r>
      <w:r w:rsidR="00124747" w:rsidRPr="00620B02">
        <w:rPr>
          <w:szCs w:val="24"/>
        </w:rPr>
        <w:t xml:space="preserve">finansuoti </w:t>
      </w:r>
      <w:r w:rsidR="00124747">
        <w:rPr>
          <w:szCs w:val="24"/>
        </w:rPr>
        <w:t>išlaidų</w:t>
      </w:r>
      <w:r w:rsidR="00124747" w:rsidRPr="00620B02">
        <w:rPr>
          <w:szCs w:val="24"/>
        </w:rPr>
        <w:t>.</w:t>
      </w:r>
    </w:p>
    <w:p w14:paraId="78674B6B" w14:textId="266013B6" w:rsidR="00F81ED9" w:rsidRDefault="00F81ED9" w:rsidP="00F81ED9">
      <w:pPr>
        <w:ind w:firstLine="709"/>
        <w:rPr>
          <w:rFonts w:eastAsia="SimSun" w:cs="Times New Roman"/>
          <w:b/>
          <w:sz w:val="23"/>
          <w:szCs w:val="23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>Sprendimo projekto esmė</w:t>
      </w:r>
      <w:r w:rsidRPr="00D70199">
        <w:rPr>
          <w:rFonts w:eastAsia="SimSun" w:cs="Times New Roman"/>
          <w:szCs w:val="24"/>
          <w:lang w:eastAsia="zh-CN"/>
        </w:rPr>
        <w:t xml:space="preserve">, </w:t>
      </w:r>
      <w:r w:rsidRPr="00D70199">
        <w:rPr>
          <w:rFonts w:eastAsia="SimSun" w:cs="Times New Roman"/>
          <w:b/>
          <w:szCs w:val="24"/>
          <w:lang w:eastAsia="zh-CN"/>
        </w:rPr>
        <w:t>rengimo priežastys ir motyvai:</w:t>
      </w:r>
      <w:r>
        <w:rPr>
          <w:rFonts w:eastAsia="SimSun" w:cs="Times New Roman"/>
          <w:b/>
          <w:sz w:val="23"/>
          <w:szCs w:val="23"/>
          <w:lang w:eastAsia="zh-CN"/>
        </w:rPr>
        <w:t xml:space="preserve"> </w:t>
      </w:r>
    </w:p>
    <w:p w14:paraId="5B42C9A2" w14:textId="77777777" w:rsidR="00582BEA" w:rsidRPr="00582BEA" w:rsidRDefault="00A4337F" w:rsidP="00F81ED9">
      <w:pPr>
        <w:ind w:firstLine="709"/>
        <w:rPr>
          <w:color w:val="000000" w:themeColor="text1"/>
          <w:shd w:val="clear" w:color="auto" w:fill="FFFFFF"/>
        </w:rPr>
      </w:pPr>
      <w:r w:rsidRPr="00582BEA">
        <w:rPr>
          <w:color w:val="000000" w:themeColor="text1"/>
          <w:shd w:val="clear" w:color="auto" w:fill="FFFFFF"/>
        </w:rPr>
        <w:t>Lietuvos Respublikos vidaus reikalų ministro 2022 m. spalio 28 d. įsakymu Nr. 1V-672</w:t>
      </w:r>
      <w:r w:rsidR="00582BEA" w:rsidRPr="00582BEA">
        <w:rPr>
          <w:color w:val="000000" w:themeColor="text1"/>
          <w:shd w:val="clear" w:color="auto" w:fill="FFFFFF"/>
        </w:rPr>
        <w:t xml:space="preserve"> </w:t>
      </w:r>
      <w:r w:rsidR="00582BEA" w:rsidRPr="00582BEA">
        <w:rPr>
          <w:color w:val="000000" w:themeColor="text1"/>
          <w:szCs w:val="24"/>
        </w:rPr>
        <w:t>„Dėl Vietos plėtros strategijų rengimo ir atrankos taisyklių patvirtinimo“</w:t>
      </w:r>
      <w:r w:rsidRPr="00582BEA">
        <w:rPr>
          <w:color w:val="000000" w:themeColor="text1"/>
          <w:shd w:val="clear" w:color="auto" w:fill="FFFFFF"/>
        </w:rPr>
        <w:t xml:space="preserve"> patvirtintų Vietos plėtros strategijų rengimo ir atrankos taisyklių 23.3 punkte yra numatyta</w:t>
      </w:r>
      <w:r w:rsidR="00582BEA" w:rsidRPr="00582BEA">
        <w:rPr>
          <w:color w:val="000000" w:themeColor="text1"/>
          <w:shd w:val="clear" w:color="auto" w:fill="FFFFFF"/>
        </w:rPr>
        <w:t>: „j</w:t>
      </w:r>
      <w:r w:rsidRPr="00582BEA">
        <w:rPr>
          <w:color w:val="000000" w:themeColor="text1"/>
          <w:shd w:val="clear" w:color="auto" w:fill="FFFFFF"/>
        </w:rPr>
        <w:t xml:space="preserve">eigu vietos plėtros strategijai įgyvendinti numatyta naudoti savivaldybės biudžeto lėšas, </w:t>
      </w:r>
      <w:r w:rsidR="00582BEA" w:rsidRPr="00582BEA">
        <w:rPr>
          <w:color w:val="000000" w:themeColor="text1"/>
          <w:shd w:val="clear" w:color="auto" w:fill="FFFFFF"/>
        </w:rPr>
        <w:t>atitinkamos savivaldybės taryba turi būti priėmusi sprendimą finansiškai prisidėti prie vietos plėtros strategijos veiksmų plano įgyvendinimo (neįskaitant vietos plėtros strategijos administravimo lėšų).“</w:t>
      </w:r>
    </w:p>
    <w:p w14:paraId="12D48A0B" w14:textId="0A7A5352" w:rsidR="00A4337F" w:rsidRDefault="00582BEA" w:rsidP="00582BEA">
      <w:pPr>
        <w:ind w:firstLine="709"/>
        <w:rPr>
          <w:rFonts w:eastAsia="SimSun" w:cs="Times New Roman"/>
          <w:szCs w:val="24"/>
          <w:lang w:eastAsia="zh-CN"/>
        </w:rPr>
      </w:pPr>
      <w:r w:rsidRPr="00582BEA">
        <w:rPr>
          <w:color w:val="000000" w:themeColor="text1"/>
          <w:shd w:val="clear" w:color="auto" w:fill="FFFFFF"/>
        </w:rPr>
        <w:t xml:space="preserve">Sprendimu siūloma </w:t>
      </w:r>
      <w:bookmarkStart w:id="2" w:name="_Hlk148085267"/>
      <w:r w:rsidRPr="00582BEA">
        <w:rPr>
          <w:color w:val="000000" w:themeColor="text1"/>
          <w:shd w:val="clear" w:color="auto" w:fill="FFFFFF"/>
        </w:rPr>
        <w:t xml:space="preserve">pritarti </w:t>
      </w:r>
      <w:r w:rsidRPr="00582BEA">
        <w:rPr>
          <w:color w:val="000000" w:themeColor="text1"/>
          <w:szCs w:val="24"/>
        </w:rPr>
        <w:t xml:space="preserve">Kėdainių miesto vietos veiklos grupės vietos plėtros 2023–2029 metų strategijos </w:t>
      </w:r>
      <w:bookmarkEnd w:id="2"/>
      <w:r w:rsidRPr="00582BEA">
        <w:rPr>
          <w:color w:val="000000" w:themeColor="text1"/>
          <w:szCs w:val="24"/>
        </w:rPr>
        <w:t>projektui ir skirti</w:t>
      </w:r>
      <w:r w:rsidRPr="00582BEA">
        <w:rPr>
          <w:rStyle w:val="cs63eb74b2"/>
          <w:color w:val="000000" w:themeColor="text1"/>
          <w:szCs w:val="24"/>
        </w:rPr>
        <w:t xml:space="preserve"> </w:t>
      </w:r>
      <w:r w:rsidR="001C6E83">
        <w:rPr>
          <w:rStyle w:val="cs63eb74b2"/>
          <w:color w:val="000000" w:themeColor="text1"/>
          <w:szCs w:val="24"/>
        </w:rPr>
        <w:t xml:space="preserve">iš </w:t>
      </w:r>
      <w:r w:rsidRPr="00582BEA">
        <w:rPr>
          <w:rStyle w:val="cs63eb74b2"/>
          <w:color w:val="000000" w:themeColor="text1"/>
          <w:szCs w:val="24"/>
        </w:rPr>
        <w:t xml:space="preserve">Kėdainių rajono savivaldybės biudžeto 20,5 proc. visų </w:t>
      </w:r>
      <w:r w:rsidRPr="00582BEA">
        <w:rPr>
          <w:color w:val="000000" w:themeColor="text1"/>
          <w:szCs w:val="24"/>
        </w:rPr>
        <w:t xml:space="preserve">tinkamų Kėdainių miesto vietos veiklos grupės vietos plėtros 2023–2029 metų strategijai </w:t>
      </w:r>
      <w:r w:rsidR="00124747" w:rsidRPr="00582BEA">
        <w:rPr>
          <w:color w:val="000000" w:themeColor="text1"/>
          <w:szCs w:val="24"/>
        </w:rPr>
        <w:t xml:space="preserve">finansuoti </w:t>
      </w:r>
      <w:r w:rsidR="00124747">
        <w:rPr>
          <w:color w:val="000000" w:themeColor="text1"/>
          <w:szCs w:val="24"/>
        </w:rPr>
        <w:t>išlaidų</w:t>
      </w:r>
      <w:r w:rsidRPr="00582BEA">
        <w:rPr>
          <w:color w:val="000000" w:themeColor="text1"/>
          <w:szCs w:val="24"/>
        </w:rPr>
        <w:t>. Savivaldyb</w:t>
      </w:r>
      <w:r w:rsidR="00124747">
        <w:rPr>
          <w:color w:val="000000" w:themeColor="text1"/>
          <w:szCs w:val="24"/>
        </w:rPr>
        <w:t xml:space="preserve">ės tarybai priėmus sprendimą finansiškai prisidėti </w:t>
      </w:r>
      <w:r w:rsidRPr="00582BEA">
        <w:rPr>
          <w:color w:val="000000" w:themeColor="text1"/>
          <w:szCs w:val="24"/>
        </w:rPr>
        <w:t xml:space="preserve"> </w:t>
      </w:r>
      <w:r w:rsidR="00124747">
        <w:rPr>
          <w:color w:val="000000" w:themeColor="text1"/>
          <w:szCs w:val="24"/>
        </w:rPr>
        <w:t xml:space="preserve">prie minėtos strategijos įgyvendinimo, </w:t>
      </w:r>
      <w:r w:rsidRPr="00582BEA">
        <w:rPr>
          <w:color w:val="000000" w:themeColor="text1"/>
          <w:shd w:val="clear" w:color="auto" w:fill="FFFFFF"/>
        </w:rPr>
        <w:t xml:space="preserve">Lietuvos Respublikos vidaus reikalų ministerija, vertindama </w:t>
      </w:r>
      <w:r w:rsidRPr="00582BEA">
        <w:rPr>
          <w:color w:val="000000" w:themeColor="text1"/>
          <w:szCs w:val="24"/>
        </w:rPr>
        <w:t>Kėdainių miesto vietos veiklos grupės vietos plėtros 2023–2029 metų strategiją, skirs už</w:t>
      </w:r>
      <w:r w:rsidR="004C4C52">
        <w:rPr>
          <w:color w:val="000000" w:themeColor="text1"/>
          <w:szCs w:val="24"/>
        </w:rPr>
        <w:t xml:space="preserve"> tai</w:t>
      </w:r>
      <w:r w:rsidRPr="00582BEA">
        <w:rPr>
          <w:color w:val="000000" w:themeColor="text1"/>
          <w:szCs w:val="24"/>
        </w:rPr>
        <w:t xml:space="preserve"> </w:t>
      </w:r>
      <w:r w:rsidR="002954A1">
        <w:rPr>
          <w:color w:val="000000" w:themeColor="text1"/>
          <w:szCs w:val="24"/>
        </w:rPr>
        <w:t xml:space="preserve">papildomus </w:t>
      </w:r>
      <w:r w:rsidRPr="00582BEA">
        <w:rPr>
          <w:color w:val="000000" w:themeColor="text1"/>
          <w:szCs w:val="24"/>
        </w:rPr>
        <w:t>3 balus</w:t>
      </w:r>
      <w:r w:rsidR="00C91E4D">
        <w:rPr>
          <w:color w:val="000000" w:themeColor="text1"/>
          <w:szCs w:val="24"/>
        </w:rPr>
        <w:t xml:space="preserve">. </w:t>
      </w:r>
      <w:r w:rsidR="00124747">
        <w:rPr>
          <w:color w:val="000000" w:themeColor="text1"/>
          <w:szCs w:val="24"/>
        </w:rPr>
        <w:t xml:space="preserve">Ko </w:t>
      </w:r>
      <w:proofErr w:type="spellStart"/>
      <w:r w:rsidR="00124747">
        <w:rPr>
          <w:color w:val="000000" w:themeColor="text1"/>
          <w:szCs w:val="24"/>
        </w:rPr>
        <w:t>pasekoje</w:t>
      </w:r>
      <w:proofErr w:type="spellEnd"/>
      <w:r w:rsidR="00124747">
        <w:rPr>
          <w:color w:val="000000" w:themeColor="text1"/>
          <w:szCs w:val="24"/>
        </w:rPr>
        <w:t xml:space="preserve">, didėja galimybė gauti finansavimą </w:t>
      </w:r>
      <w:r w:rsidR="00124747" w:rsidRPr="00582BEA">
        <w:rPr>
          <w:color w:val="000000" w:themeColor="text1"/>
          <w:szCs w:val="24"/>
        </w:rPr>
        <w:t>Kėdainių miesto vietos veiklos grupės vietos plėtros 2023–2029 metų strategijos</w:t>
      </w:r>
      <w:r w:rsidR="00124747">
        <w:rPr>
          <w:color w:val="000000" w:themeColor="text1"/>
          <w:szCs w:val="24"/>
        </w:rPr>
        <w:t xml:space="preserve"> įgyvendinimui. </w:t>
      </w:r>
    </w:p>
    <w:p w14:paraId="293AFFBF" w14:textId="2B212432" w:rsidR="00F81ED9" w:rsidRDefault="00F81ED9" w:rsidP="00F81ED9">
      <w:pPr>
        <w:ind w:firstLine="709"/>
        <w:rPr>
          <w:rFonts w:eastAsia="SimSun" w:cs="Times New Roman"/>
          <w:szCs w:val="24"/>
          <w:lang w:eastAsia="zh-CN"/>
        </w:rPr>
      </w:pPr>
      <w:r w:rsidRPr="00D70199">
        <w:rPr>
          <w:rFonts w:eastAsia="SimSun" w:cs="Times New Roman"/>
          <w:b/>
          <w:szCs w:val="24"/>
          <w:lang w:eastAsia="zh-CN"/>
        </w:rPr>
        <w:t xml:space="preserve">Lėšų poreikis (jeigu sprendimui įgyvendinti reikalingos lėšos): </w:t>
      </w:r>
    </w:p>
    <w:p w14:paraId="1B7703E5" w14:textId="4E97ED34" w:rsidR="00C91E4D" w:rsidRDefault="00C91E4D" w:rsidP="00A4337F">
      <w:pPr>
        <w:shd w:val="clear" w:color="auto" w:fill="FFFFFF"/>
        <w:ind w:firstLine="720"/>
        <w:rPr>
          <w:rFonts w:eastAsia="Times New Roman" w:cs="Times New Roman"/>
          <w:color w:val="000000" w:themeColor="text1"/>
          <w:szCs w:val="24"/>
        </w:rPr>
      </w:pPr>
      <w:r w:rsidRPr="00620B02">
        <w:rPr>
          <w:szCs w:val="24"/>
        </w:rPr>
        <w:t>Kėdainių miesto vietos veiklos grupės vietos plėtros 2023–2029 metų strategij</w:t>
      </w:r>
      <w:r>
        <w:rPr>
          <w:szCs w:val="24"/>
        </w:rPr>
        <w:t xml:space="preserve">ai </w:t>
      </w:r>
      <w:r w:rsidRPr="00582BEA">
        <w:rPr>
          <w:rFonts w:eastAsia="Times New Roman" w:cs="Times New Roman"/>
          <w:color w:val="000000" w:themeColor="text1"/>
          <w:szCs w:val="24"/>
        </w:rPr>
        <w:t>įgyvendinti planuojamas preliminarus 1</w:t>
      </w:r>
      <w:r>
        <w:rPr>
          <w:rFonts w:eastAsia="Times New Roman" w:cs="Times New Roman"/>
          <w:color w:val="000000" w:themeColor="text1"/>
          <w:szCs w:val="24"/>
        </w:rPr>
        <w:t> </w:t>
      </w:r>
      <w:r w:rsidRPr="00582BEA">
        <w:rPr>
          <w:rFonts w:eastAsia="Times New Roman" w:cs="Times New Roman"/>
          <w:color w:val="000000" w:themeColor="text1"/>
          <w:szCs w:val="24"/>
        </w:rPr>
        <w:t>4</w:t>
      </w:r>
      <w:r>
        <w:rPr>
          <w:rFonts w:eastAsia="Times New Roman" w:cs="Times New Roman"/>
          <w:color w:val="000000" w:themeColor="text1"/>
          <w:szCs w:val="24"/>
        </w:rPr>
        <w:t xml:space="preserve">57 856,10 </w:t>
      </w:r>
      <w:r w:rsidRPr="00582BEA">
        <w:rPr>
          <w:rFonts w:eastAsia="Times New Roman" w:cs="Times New Roman"/>
          <w:color w:val="000000" w:themeColor="text1"/>
          <w:szCs w:val="24"/>
        </w:rPr>
        <w:t>Eur finansavimas</w:t>
      </w:r>
      <w:r w:rsidR="004C4C52">
        <w:rPr>
          <w:rFonts w:eastAsia="Times New Roman" w:cs="Times New Roman"/>
          <w:color w:val="000000" w:themeColor="text1"/>
          <w:szCs w:val="24"/>
        </w:rPr>
        <w:t>, kurį sudaro</w:t>
      </w:r>
      <w:r w:rsidRPr="00582BEA">
        <w:rPr>
          <w:rFonts w:eastAsia="Times New Roman" w:cs="Times New Roman"/>
          <w:color w:val="000000" w:themeColor="text1"/>
          <w:szCs w:val="24"/>
        </w:rPr>
        <w:t>: 1) Europos socialinio fondo lėšos</w:t>
      </w:r>
      <w:r>
        <w:rPr>
          <w:rFonts w:eastAsia="Times New Roman" w:cs="Times New Roman"/>
          <w:color w:val="000000" w:themeColor="text1"/>
          <w:szCs w:val="24"/>
        </w:rPr>
        <w:t xml:space="preserve"> – 602 306,77 Eur</w:t>
      </w:r>
      <w:r w:rsidRPr="00582BEA">
        <w:rPr>
          <w:rFonts w:eastAsia="Times New Roman" w:cs="Times New Roman"/>
          <w:color w:val="000000" w:themeColor="text1"/>
          <w:szCs w:val="24"/>
        </w:rPr>
        <w:t>; 2) Europos regionin</w:t>
      </w:r>
      <w:r>
        <w:rPr>
          <w:rFonts w:eastAsia="Times New Roman" w:cs="Times New Roman"/>
          <w:color w:val="000000" w:themeColor="text1"/>
          <w:szCs w:val="24"/>
        </w:rPr>
        <w:t xml:space="preserve">ės plėtros fondo lėšos – 417 689,35 Eur; 3) </w:t>
      </w:r>
      <w:r w:rsidRPr="00582BEA">
        <w:rPr>
          <w:rFonts w:eastAsia="Times New Roman" w:cs="Times New Roman"/>
          <w:color w:val="000000" w:themeColor="text1"/>
          <w:szCs w:val="24"/>
        </w:rPr>
        <w:t>Lietuvos Respublikos valstybės biudžeto lėšos</w:t>
      </w:r>
      <w:r>
        <w:rPr>
          <w:rFonts w:eastAsia="Times New Roman" w:cs="Times New Roman"/>
          <w:color w:val="000000" w:themeColor="text1"/>
          <w:szCs w:val="24"/>
        </w:rPr>
        <w:t xml:space="preserve"> – 179 999,32 Eur; </w:t>
      </w:r>
      <w:r w:rsidRPr="00582BEA">
        <w:rPr>
          <w:rFonts w:eastAsia="Times New Roman" w:cs="Times New Roman"/>
          <w:color w:val="000000" w:themeColor="text1"/>
          <w:szCs w:val="24"/>
        </w:rPr>
        <w:t xml:space="preserve">4) </w:t>
      </w:r>
      <w:r>
        <w:rPr>
          <w:rFonts w:eastAsia="Times New Roman" w:cs="Times New Roman"/>
          <w:color w:val="000000" w:themeColor="text1"/>
          <w:szCs w:val="24"/>
        </w:rPr>
        <w:t xml:space="preserve">Kėdainių </w:t>
      </w:r>
      <w:r w:rsidRPr="00582BEA">
        <w:rPr>
          <w:rFonts w:eastAsia="Times New Roman" w:cs="Times New Roman"/>
          <w:color w:val="000000" w:themeColor="text1"/>
          <w:szCs w:val="24"/>
        </w:rPr>
        <w:t>rajono savivaldybės biudžeto lėšos</w:t>
      </w:r>
      <w:r>
        <w:rPr>
          <w:rFonts w:eastAsia="Times New Roman" w:cs="Times New Roman"/>
          <w:color w:val="000000" w:themeColor="text1"/>
          <w:szCs w:val="24"/>
        </w:rPr>
        <w:t xml:space="preserve"> (2024–2029 m. laikotarpiu) – </w:t>
      </w:r>
      <w:r w:rsidRPr="00C91E4D">
        <w:rPr>
          <w:rFonts w:eastAsia="Times New Roman" w:cs="Times New Roman"/>
          <w:b/>
          <w:bCs/>
          <w:color w:val="000000" w:themeColor="text1"/>
          <w:szCs w:val="24"/>
        </w:rPr>
        <w:t>257 860,66 Eur</w:t>
      </w:r>
      <w:r>
        <w:rPr>
          <w:rFonts w:eastAsia="Times New Roman" w:cs="Times New Roman"/>
          <w:color w:val="000000" w:themeColor="text1"/>
          <w:szCs w:val="24"/>
        </w:rPr>
        <w:t xml:space="preserve">. </w:t>
      </w:r>
    </w:p>
    <w:p w14:paraId="57F5D3C2" w14:textId="7695157C" w:rsidR="00F44A2A" w:rsidRDefault="00F81ED9" w:rsidP="00F44A2A">
      <w:pPr>
        <w:ind w:firstLine="709"/>
        <w:rPr>
          <w:color w:val="212529"/>
          <w:shd w:val="clear" w:color="auto" w:fill="FFFFFF"/>
        </w:rPr>
      </w:pPr>
      <w:r w:rsidRPr="00D70199">
        <w:rPr>
          <w:rFonts w:eastAsia="SimSun" w:cs="Times New Roman"/>
          <w:b/>
          <w:szCs w:val="24"/>
          <w:lang w:eastAsia="zh-CN"/>
        </w:rPr>
        <w:t xml:space="preserve">Laukiami rezultatai: </w:t>
      </w:r>
      <w:r w:rsidR="00C91E4D" w:rsidRPr="002E25AE">
        <w:rPr>
          <w:szCs w:val="24"/>
        </w:rPr>
        <w:t>Pritarus sprendimo projektui</w:t>
      </w:r>
      <w:r w:rsidR="00C91E4D">
        <w:rPr>
          <w:szCs w:val="24"/>
        </w:rPr>
        <w:t xml:space="preserve"> </w:t>
      </w:r>
      <w:r w:rsidR="00C91E4D">
        <w:rPr>
          <w:color w:val="000000" w:themeColor="text1"/>
          <w:szCs w:val="24"/>
        </w:rPr>
        <w:t>K</w:t>
      </w:r>
      <w:r w:rsidR="00C91E4D" w:rsidRPr="00582BEA">
        <w:rPr>
          <w:color w:val="000000" w:themeColor="text1"/>
          <w:szCs w:val="24"/>
        </w:rPr>
        <w:t>ėdainių miesto vietos veiklos grupės vietos plėtros 2023–2029 metų strategij</w:t>
      </w:r>
      <w:r w:rsidR="00C91E4D">
        <w:rPr>
          <w:color w:val="000000" w:themeColor="text1"/>
          <w:szCs w:val="24"/>
        </w:rPr>
        <w:t xml:space="preserve">a bus pateikta  </w:t>
      </w:r>
      <w:r w:rsidR="00C91E4D">
        <w:rPr>
          <w:color w:val="212529"/>
          <w:shd w:val="clear" w:color="auto" w:fill="FFFFFF"/>
        </w:rPr>
        <w:t xml:space="preserve">Lietuvos Respublikos vidaus reikalų </w:t>
      </w:r>
      <w:r w:rsidR="00C91E4D" w:rsidRPr="00582BEA">
        <w:rPr>
          <w:color w:val="000000" w:themeColor="text1"/>
          <w:shd w:val="clear" w:color="auto" w:fill="FFFFFF"/>
        </w:rPr>
        <w:t>Vietos plėtros strategijų </w:t>
      </w:r>
      <w:r w:rsidR="00C91E4D">
        <w:rPr>
          <w:color w:val="000000" w:themeColor="text1"/>
          <w:shd w:val="clear" w:color="auto" w:fill="FFFFFF"/>
        </w:rPr>
        <w:t>at</w:t>
      </w:r>
      <w:r w:rsidR="00F44A2A">
        <w:rPr>
          <w:color w:val="000000" w:themeColor="text1"/>
          <w:shd w:val="clear" w:color="auto" w:fill="FFFFFF"/>
        </w:rPr>
        <w:t>ra</w:t>
      </w:r>
      <w:r w:rsidR="00C91E4D">
        <w:rPr>
          <w:color w:val="000000" w:themeColor="text1"/>
          <w:shd w:val="clear" w:color="auto" w:fill="FFFFFF"/>
        </w:rPr>
        <w:t>nkos konkursui</w:t>
      </w:r>
      <w:r w:rsidR="00F44A2A">
        <w:rPr>
          <w:color w:val="000000" w:themeColor="text1"/>
          <w:shd w:val="clear" w:color="auto" w:fill="FFFFFF"/>
        </w:rPr>
        <w:t>. Sėkmės atveju, Kėdainių mieste bus įgyvendint</w:t>
      </w:r>
      <w:r w:rsidR="002954A1">
        <w:rPr>
          <w:color w:val="000000" w:themeColor="text1"/>
          <w:shd w:val="clear" w:color="auto" w:fill="FFFFFF"/>
        </w:rPr>
        <w:t xml:space="preserve">a iki </w:t>
      </w:r>
      <w:r w:rsidR="00F44A2A">
        <w:rPr>
          <w:color w:val="000000" w:themeColor="text1"/>
          <w:shd w:val="clear" w:color="auto" w:fill="FFFFFF"/>
        </w:rPr>
        <w:t>25</w:t>
      </w:r>
      <w:r w:rsidR="002954A1">
        <w:rPr>
          <w:color w:val="000000" w:themeColor="text1"/>
          <w:shd w:val="clear" w:color="auto" w:fill="FFFFFF"/>
        </w:rPr>
        <w:t xml:space="preserve"> b</w:t>
      </w:r>
      <w:r w:rsidR="00F44A2A">
        <w:rPr>
          <w:color w:val="212529"/>
          <w:shd w:val="clear" w:color="auto" w:fill="FFFFFF"/>
        </w:rPr>
        <w:t>endruomenės inicijuotų vietos plėtros projekt</w:t>
      </w:r>
      <w:r w:rsidR="002954A1">
        <w:rPr>
          <w:color w:val="212529"/>
          <w:shd w:val="clear" w:color="auto" w:fill="FFFFFF"/>
        </w:rPr>
        <w:t>ų</w:t>
      </w:r>
      <w:r w:rsidR="00F44A2A">
        <w:rPr>
          <w:color w:val="212529"/>
          <w:shd w:val="clear" w:color="auto" w:fill="FFFFFF"/>
        </w:rPr>
        <w:t>, kuri</w:t>
      </w:r>
      <w:r w:rsidR="002954A1">
        <w:rPr>
          <w:color w:val="212529"/>
          <w:shd w:val="clear" w:color="auto" w:fill="FFFFFF"/>
        </w:rPr>
        <w:t>ų</w:t>
      </w:r>
      <w:r w:rsidR="00F44A2A">
        <w:rPr>
          <w:color w:val="212529"/>
          <w:shd w:val="clear" w:color="auto" w:fill="FFFFFF"/>
        </w:rPr>
        <w:t xml:space="preserve"> </w:t>
      </w:r>
      <w:r w:rsidR="002954A1">
        <w:rPr>
          <w:color w:val="212529"/>
          <w:shd w:val="clear" w:color="auto" w:fill="FFFFFF"/>
        </w:rPr>
        <w:t xml:space="preserve">įgyvendinimui </w:t>
      </w:r>
      <w:r w:rsidR="00F44A2A">
        <w:rPr>
          <w:color w:val="212529"/>
          <w:shd w:val="clear" w:color="auto" w:fill="FFFFFF"/>
        </w:rPr>
        <w:t xml:space="preserve">planuojama skirti 1 257 856,86 Eur. Projektai apims socialinių paslaugų spektro bei aprėpties didinimą, gyventojų verslumo įgūdžių didinimą, socialinio verslo </w:t>
      </w:r>
      <w:r w:rsidR="002954A1">
        <w:rPr>
          <w:color w:val="212529"/>
          <w:shd w:val="clear" w:color="auto" w:fill="FFFFFF"/>
        </w:rPr>
        <w:t xml:space="preserve">kūrimą ir jo </w:t>
      </w:r>
      <w:r w:rsidR="00F44A2A">
        <w:rPr>
          <w:color w:val="212529"/>
          <w:shd w:val="clear" w:color="auto" w:fill="FFFFFF"/>
        </w:rPr>
        <w:t>plėtojimą</w:t>
      </w:r>
      <w:r w:rsidR="002954A1">
        <w:rPr>
          <w:color w:val="212529"/>
          <w:shd w:val="clear" w:color="auto" w:fill="FFFFFF"/>
        </w:rPr>
        <w:t xml:space="preserve">. </w:t>
      </w:r>
    </w:p>
    <w:p w14:paraId="281FA468" w14:textId="0E980545" w:rsidR="00F81ED9" w:rsidRPr="00D70199" w:rsidRDefault="00F81ED9" w:rsidP="00F81ED9">
      <w:pPr>
        <w:ind w:firstLine="680"/>
        <w:jc w:val="left"/>
        <w:rPr>
          <w:rFonts w:eastAsia="SimSun" w:cs="Times New Roman"/>
          <w:b/>
          <w:bCs/>
          <w:szCs w:val="24"/>
          <w:lang w:eastAsia="zh-CN"/>
        </w:rPr>
      </w:pPr>
      <w:r w:rsidRPr="00D70199">
        <w:rPr>
          <w:rFonts w:eastAsia="SimSun" w:cs="Times New Roman"/>
          <w:b/>
          <w:bCs/>
          <w:szCs w:val="24"/>
          <w:lang w:eastAsia="zh-CN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3573"/>
      </w:tblGrid>
      <w:tr w:rsidR="00F81ED9" w:rsidRPr="00D70199" w14:paraId="21E3C6A7" w14:textId="77777777" w:rsidTr="002954A1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E4D3" w14:textId="77777777" w:rsidR="00F81ED9" w:rsidRPr="00D70199" w:rsidRDefault="00F81ED9" w:rsidP="00266CA2">
            <w:pPr>
              <w:jc w:val="left"/>
              <w:rPr>
                <w:rFonts w:eastAsia="SimSun" w:cs="Times New Roman"/>
                <w:b/>
                <w:szCs w:val="24"/>
                <w:lang w:bidi="lo-LA"/>
              </w:rPr>
            </w:pPr>
            <w:r w:rsidRPr="00D70199">
              <w:rPr>
                <w:rFonts w:eastAsia="SimSun" w:cs="Times New Roman"/>
                <w:b/>
                <w:szCs w:val="24"/>
                <w:lang w:eastAsia="zh-CN"/>
              </w:rPr>
              <w:t>Sritys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15196" w14:textId="77777777" w:rsidR="00F81ED9" w:rsidRPr="00D70199" w:rsidRDefault="00F81ED9" w:rsidP="00266CA2">
            <w:pPr>
              <w:jc w:val="left"/>
              <w:rPr>
                <w:rFonts w:eastAsia="SimSun" w:cs="Times New Roman"/>
                <w:b/>
                <w:bCs/>
                <w:szCs w:val="24"/>
                <w:lang w:eastAsia="zh-CN"/>
              </w:rPr>
            </w:pPr>
            <w:r w:rsidRPr="00D70199">
              <w:rPr>
                <w:rFonts w:eastAsia="SimSun" w:cs="Times New Roman"/>
                <w:b/>
                <w:bCs/>
                <w:szCs w:val="24"/>
                <w:lang w:eastAsia="zh-CN"/>
              </w:rPr>
              <w:t>Numatomo teisinio reguliavimo poveikio vertinimo rezultatai</w:t>
            </w:r>
          </w:p>
        </w:tc>
      </w:tr>
      <w:tr w:rsidR="00F81ED9" w:rsidRPr="00D70199" w14:paraId="1052EB0E" w14:textId="77777777" w:rsidTr="002954A1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C25F" w14:textId="77777777" w:rsidR="00F81ED9" w:rsidRPr="00D70199" w:rsidRDefault="00F81ED9" w:rsidP="00266CA2">
            <w:pPr>
              <w:jc w:val="left"/>
              <w:rPr>
                <w:rFonts w:eastAsia="SimSun" w:cs="Times New Roman"/>
                <w:b/>
                <w:sz w:val="22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77DA" w14:textId="77777777" w:rsidR="00F81ED9" w:rsidRPr="00D70199" w:rsidRDefault="00F81ED9" w:rsidP="00266CA2">
            <w:pPr>
              <w:jc w:val="left"/>
              <w:rPr>
                <w:rFonts w:eastAsia="SimSun" w:cs="Times New Roman"/>
                <w:b/>
                <w:sz w:val="22"/>
                <w:lang w:eastAsia="zh-CN"/>
              </w:rPr>
            </w:pPr>
            <w:r w:rsidRPr="00D70199">
              <w:rPr>
                <w:rFonts w:eastAsia="SimSun" w:cs="Times New Roman"/>
                <w:b/>
                <w:sz w:val="22"/>
                <w:lang w:eastAsia="zh-CN"/>
              </w:rPr>
              <w:t>Teigiamas poveikis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A8A8" w14:textId="77777777" w:rsidR="00F81ED9" w:rsidRPr="00D70199" w:rsidRDefault="00F81ED9" w:rsidP="00266CA2">
            <w:pPr>
              <w:jc w:val="left"/>
              <w:rPr>
                <w:rFonts w:eastAsia="Calibri" w:cs="Times New Roman"/>
                <w:b/>
                <w:sz w:val="22"/>
                <w:lang w:bidi="lo-LA"/>
              </w:rPr>
            </w:pPr>
            <w:r w:rsidRPr="00D70199">
              <w:rPr>
                <w:rFonts w:eastAsia="SimSun" w:cs="Times New Roman"/>
                <w:b/>
                <w:sz w:val="22"/>
                <w:lang w:eastAsia="zh-CN"/>
              </w:rPr>
              <w:t>Neigiamas poveikis</w:t>
            </w:r>
          </w:p>
          <w:p w14:paraId="11CA134B" w14:textId="77777777" w:rsidR="00F81ED9" w:rsidRPr="00D70199" w:rsidRDefault="00F81ED9" w:rsidP="00266CA2">
            <w:pPr>
              <w:jc w:val="left"/>
              <w:rPr>
                <w:rFonts w:eastAsia="SimSun" w:cs="Times New Roman"/>
                <w:b/>
                <w:i/>
                <w:sz w:val="22"/>
                <w:lang w:eastAsia="zh-CN"/>
              </w:rPr>
            </w:pPr>
          </w:p>
        </w:tc>
      </w:tr>
      <w:tr w:rsidR="00F81ED9" w:rsidRPr="00D70199" w14:paraId="227AE8F0" w14:textId="77777777" w:rsidTr="002954A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4483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39EC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CE87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F81ED9" w:rsidRPr="00D70199" w14:paraId="009D4DDD" w14:textId="77777777" w:rsidTr="002954A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0C23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8976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392E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F81ED9" w:rsidRPr="00D70199" w14:paraId="662F7164" w14:textId="77777777" w:rsidTr="002954A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DAF2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5094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ADD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F81ED9" w:rsidRPr="00D70199" w14:paraId="77AE6D9D" w14:textId="77777777" w:rsidTr="002954A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F2C1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9F65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B1E5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F81ED9" w:rsidRPr="00D70199" w14:paraId="2203DEC7" w14:textId="77777777" w:rsidTr="002954A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0E8D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346D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2784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F81ED9" w:rsidRPr="00D70199" w14:paraId="2DCA6644" w14:textId="77777777" w:rsidTr="002954A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3A75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lastRenderedPageBreak/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5CE3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6E1E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F81ED9" w:rsidRPr="00D70199" w14:paraId="7794CBDC" w14:textId="77777777" w:rsidTr="002954A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11B9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C9EF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CCF7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F81ED9" w:rsidRPr="00D70199" w14:paraId="115C9DCF" w14:textId="77777777" w:rsidTr="002954A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B69A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F935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0FC4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F81ED9" w:rsidRPr="00D70199" w14:paraId="32F17F80" w14:textId="77777777" w:rsidTr="002954A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DAA1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1075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144C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  <w:tr w:rsidR="00F81ED9" w:rsidRPr="00D70199" w14:paraId="662142DC" w14:textId="77777777" w:rsidTr="002954A1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2DCF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  <w:r w:rsidRPr="00D70199">
              <w:rPr>
                <w:rFonts w:eastAsia="SimSun" w:cs="Times New Roman"/>
                <w:i/>
                <w:sz w:val="22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5602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75A6" w14:textId="77777777" w:rsidR="00F81ED9" w:rsidRPr="00D70199" w:rsidRDefault="00F81ED9" w:rsidP="00266CA2">
            <w:pPr>
              <w:jc w:val="left"/>
              <w:rPr>
                <w:rFonts w:eastAsia="SimSun" w:cs="Times New Roman"/>
                <w:i/>
                <w:sz w:val="22"/>
                <w:lang w:bidi="lo-LA"/>
              </w:rPr>
            </w:pPr>
          </w:p>
        </w:tc>
      </w:tr>
    </w:tbl>
    <w:p w14:paraId="250EDECB" w14:textId="77777777" w:rsidR="00F81ED9" w:rsidRPr="00D70199" w:rsidRDefault="00F81ED9" w:rsidP="00F81ED9">
      <w:pPr>
        <w:rPr>
          <w:rFonts w:eastAsia="SimSun" w:cs="Times New Roman"/>
          <w:sz w:val="18"/>
          <w:szCs w:val="18"/>
          <w:lang w:eastAsia="zh-CN"/>
        </w:rPr>
      </w:pPr>
      <w:r w:rsidRPr="00D70199">
        <w:rPr>
          <w:rFonts w:eastAsia="SimSun" w:cs="Times New Roman"/>
          <w:b/>
          <w:sz w:val="18"/>
          <w:szCs w:val="18"/>
          <w:lang w:bidi="lo-LA"/>
        </w:rPr>
        <w:t>*</w:t>
      </w:r>
      <w:r w:rsidRPr="00D70199">
        <w:rPr>
          <w:rFonts w:eastAsia="SimSun" w:cs="Times New Roman"/>
          <w:bCs/>
          <w:sz w:val="18"/>
          <w:szCs w:val="18"/>
          <w:lang w:eastAsia="zh-CN"/>
        </w:rPr>
        <w:t xml:space="preserve"> Numatomo teisinio reguliavimo poveikio vertinimas atliekamas r</w:t>
      </w:r>
      <w:r w:rsidRPr="00D70199">
        <w:rPr>
          <w:rFonts w:eastAsia="SimSun" w:cs="Times New Roman"/>
          <w:sz w:val="18"/>
          <w:szCs w:val="18"/>
          <w:lang w:eastAsia="zh-CN"/>
        </w:rPr>
        <w:t>engiant teisės akto, kuriuo numatoma reglamentuoti iki tol nereglamentuotus santykius, taip pat kuriuo iš esmės keičiamas teisinis reguliavimas, projektą.</w:t>
      </w:r>
      <w:r w:rsidRPr="00D70199">
        <w:rPr>
          <w:rFonts w:eastAsia="SimSun" w:cs="Times New Roman"/>
          <w:sz w:val="18"/>
          <w:szCs w:val="18"/>
          <w:lang w:bidi="lo-LA"/>
        </w:rPr>
        <w:t xml:space="preserve"> </w:t>
      </w:r>
      <w:r w:rsidRPr="00D70199">
        <w:rPr>
          <w:rFonts w:eastAsia="SimSun" w:cs="Times New Roman"/>
          <w:sz w:val="18"/>
          <w:szCs w:val="18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4685E8AA" w14:textId="77777777" w:rsidR="00F81ED9" w:rsidRDefault="00F81ED9" w:rsidP="00F81ED9">
      <w:pPr>
        <w:rPr>
          <w:rFonts w:eastAsia="SimSun" w:cs="Times New Roman"/>
          <w:szCs w:val="24"/>
          <w:lang w:eastAsia="zh-CN"/>
        </w:rPr>
      </w:pPr>
    </w:p>
    <w:p w14:paraId="1A3B9036" w14:textId="77777777" w:rsidR="00F81ED9" w:rsidRDefault="00F81ED9" w:rsidP="00F81ED9">
      <w:pPr>
        <w:rPr>
          <w:rFonts w:eastAsia="SimSun" w:cs="Times New Roman"/>
          <w:szCs w:val="24"/>
          <w:lang w:eastAsia="zh-CN"/>
        </w:rPr>
      </w:pPr>
    </w:p>
    <w:p w14:paraId="7A1821E8" w14:textId="77777777" w:rsidR="00F81ED9" w:rsidRPr="00D70199" w:rsidRDefault="00F81ED9" w:rsidP="00F81ED9">
      <w:pPr>
        <w:rPr>
          <w:rFonts w:eastAsia="SimSun" w:cs="Times New Roman"/>
          <w:szCs w:val="24"/>
          <w:lang w:eastAsia="zh-CN"/>
        </w:rPr>
      </w:pPr>
      <w:r w:rsidRPr="00D70199">
        <w:rPr>
          <w:rFonts w:eastAsia="SimSun" w:cs="Times New Roman"/>
          <w:szCs w:val="24"/>
          <w:lang w:eastAsia="zh-CN"/>
        </w:rPr>
        <w:t xml:space="preserve">Administracijos vyriausioji specialistė </w:t>
      </w:r>
    </w:p>
    <w:p w14:paraId="0AD9CDA0" w14:textId="77777777" w:rsidR="00F81ED9" w:rsidRDefault="00F81ED9" w:rsidP="00F81ED9">
      <w:r w:rsidRPr="00D70199">
        <w:rPr>
          <w:rFonts w:eastAsia="SimSun" w:cs="Times New Roman"/>
          <w:szCs w:val="24"/>
          <w:lang w:eastAsia="zh-CN"/>
        </w:rPr>
        <w:t>(nevyriausybinių organizacijų koordinatorė)                                                 Audronė Stadalnykienė</w:t>
      </w:r>
    </w:p>
    <w:p w14:paraId="60B22ED7" w14:textId="77777777" w:rsidR="00F81ED9" w:rsidRDefault="00F81ED9" w:rsidP="00F81ED9">
      <w:pPr>
        <w:ind w:firstLine="720"/>
        <w:rPr>
          <w:rFonts w:eastAsia="Times New Roman" w:cs="Times New Roman"/>
          <w:szCs w:val="24"/>
          <w:lang w:eastAsia="ar-SA"/>
        </w:rPr>
      </w:pPr>
    </w:p>
    <w:p w14:paraId="2EBBE565" w14:textId="77777777" w:rsidR="00F81ED9" w:rsidRDefault="00F81ED9" w:rsidP="00F81ED9">
      <w:pPr>
        <w:ind w:firstLine="720"/>
        <w:rPr>
          <w:rFonts w:eastAsia="Times New Roman" w:cs="Times New Roman"/>
          <w:szCs w:val="24"/>
          <w:lang w:eastAsia="ar-SA"/>
        </w:rPr>
      </w:pPr>
    </w:p>
    <w:p w14:paraId="795C0DC2" w14:textId="77777777" w:rsidR="00F81ED9" w:rsidRDefault="00F81ED9" w:rsidP="00F81ED9">
      <w:pPr>
        <w:ind w:firstLine="720"/>
        <w:rPr>
          <w:rFonts w:eastAsia="Times New Roman" w:cs="Times New Roman"/>
          <w:szCs w:val="24"/>
          <w:lang w:eastAsia="ar-SA"/>
        </w:rPr>
      </w:pPr>
    </w:p>
    <w:sectPr w:rsidR="00F81ED9" w:rsidSect="007474CB">
      <w:pgSz w:w="12240" w:h="15840"/>
      <w:pgMar w:top="993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D9"/>
    <w:rsid w:val="000703AE"/>
    <w:rsid w:val="00124747"/>
    <w:rsid w:val="001C6E83"/>
    <w:rsid w:val="00242ACD"/>
    <w:rsid w:val="002954A1"/>
    <w:rsid w:val="003245C7"/>
    <w:rsid w:val="003C1F3A"/>
    <w:rsid w:val="004737BC"/>
    <w:rsid w:val="004A576F"/>
    <w:rsid w:val="004C4C52"/>
    <w:rsid w:val="00582BEA"/>
    <w:rsid w:val="005C32B9"/>
    <w:rsid w:val="00620B02"/>
    <w:rsid w:val="00633084"/>
    <w:rsid w:val="007474CB"/>
    <w:rsid w:val="007856FC"/>
    <w:rsid w:val="00A4337F"/>
    <w:rsid w:val="00A565F8"/>
    <w:rsid w:val="00AE07D5"/>
    <w:rsid w:val="00BB7A48"/>
    <w:rsid w:val="00C84BE6"/>
    <w:rsid w:val="00C91E4D"/>
    <w:rsid w:val="00C97249"/>
    <w:rsid w:val="00CE5AE9"/>
    <w:rsid w:val="00EA0ECC"/>
    <w:rsid w:val="00F44A2A"/>
    <w:rsid w:val="00F8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550F"/>
  <w15:chartTrackingRefBased/>
  <w15:docId w15:val="{D8EF9614-43BD-4536-8D2D-658B2F59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1ED9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81ED9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t-LT"/>
      <w14:ligatures w14:val="none"/>
    </w:rPr>
  </w:style>
  <w:style w:type="character" w:customStyle="1" w:styleId="Numatytasispastraiposriftas1">
    <w:name w:val="Numatytasis pastraipos šriftas1"/>
    <w:rsid w:val="005C32B9"/>
  </w:style>
  <w:style w:type="character" w:customStyle="1" w:styleId="cs63eb74b2">
    <w:name w:val="cs63eb74b2"/>
    <w:basedOn w:val="Numatytasispastraiposriftas"/>
    <w:rsid w:val="00C97249"/>
  </w:style>
  <w:style w:type="paragraph" w:styleId="Sraopastraipa">
    <w:name w:val="List Paragraph"/>
    <w:basedOn w:val="prastasis"/>
    <w:uiPriority w:val="34"/>
    <w:qFormat/>
    <w:rsid w:val="003245C7"/>
    <w:pPr>
      <w:ind w:left="720"/>
      <w:contextualSpacing/>
      <w:jc w:val="left"/>
    </w:pPr>
    <w:rPr>
      <w:rFonts w:eastAsia="Times New Roman" w:cs="Times New Roman"/>
      <w:sz w:val="20"/>
      <w:szCs w:val="20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3646</Words>
  <Characters>2079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Steponas Navajauskas</cp:lastModifiedBy>
  <cp:revision>2</cp:revision>
  <cp:lastPrinted>2023-10-16T06:04:00Z</cp:lastPrinted>
  <dcterms:created xsi:type="dcterms:W3CDTF">2023-10-19T14:03:00Z</dcterms:created>
  <dcterms:modified xsi:type="dcterms:W3CDTF">2023-10-19T14:03:00Z</dcterms:modified>
</cp:coreProperties>
</file>