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A26" w:rsidRPr="00C31BF7" w:rsidRDefault="006B5350" w:rsidP="007E5A26">
      <w:pPr>
        <w:keepNext/>
        <w:jc w:val="center"/>
        <w:rPr>
          <w:b/>
          <w:szCs w:val="24"/>
        </w:rPr>
      </w:pPr>
      <w:r w:rsidRPr="00C31BF7">
        <w:rPr>
          <w:rFonts w:ascii="Arial" w:hAnsi="Arial" w:cs="Lucida Sans Unicode"/>
          <w:noProof/>
          <w:sz w:val="28"/>
          <w:szCs w:val="28"/>
          <w:lang w:val="en-US" w:eastAsia="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rsidR="007E5A26" w:rsidRPr="00C31BF7" w:rsidRDefault="007E5A26" w:rsidP="007E5A26">
      <w:pPr>
        <w:jc w:val="center"/>
        <w:rPr>
          <w:rFonts w:eastAsia="Times New Roman"/>
          <w:b/>
          <w:bCs/>
          <w:iCs/>
          <w:szCs w:val="24"/>
          <w:lang w:eastAsia="zh-CN"/>
        </w:rPr>
      </w:pPr>
      <w:r w:rsidRPr="00C31BF7">
        <w:rPr>
          <w:rFonts w:eastAsia="Times New Roman"/>
          <w:b/>
          <w:bCs/>
          <w:iCs/>
          <w:szCs w:val="24"/>
          <w:lang w:eastAsia="zh-CN"/>
        </w:rPr>
        <w:t>KĖDAINIŲ RAJONO SAVIVALDYBĖS TARYBA</w:t>
      </w:r>
    </w:p>
    <w:p w:rsidR="007E5A26" w:rsidRPr="00C31BF7" w:rsidRDefault="007E5A26" w:rsidP="007E5A26">
      <w:pPr>
        <w:keepNext/>
        <w:widowControl/>
        <w:numPr>
          <w:ilvl w:val="0"/>
          <w:numId w:val="1"/>
        </w:numPr>
        <w:ind w:left="0" w:firstLine="0"/>
        <w:jc w:val="center"/>
        <w:outlineLvl w:val="0"/>
        <w:rPr>
          <w:rFonts w:eastAsia="Times New Roman"/>
          <w:b/>
          <w:bCs/>
          <w:szCs w:val="24"/>
        </w:rPr>
      </w:pPr>
    </w:p>
    <w:p w:rsidR="007E5A26" w:rsidRPr="00C31BF7" w:rsidRDefault="007E5A26" w:rsidP="007E5A26">
      <w:pPr>
        <w:keepNext/>
        <w:widowControl/>
        <w:numPr>
          <w:ilvl w:val="0"/>
          <w:numId w:val="1"/>
        </w:numPr>
        <w:ind w:left="0" w:firstLine="0"/>
        <w:jc w:val="center"/>
        <w:outlineLvl w:val="0"/>
        <w:rPr>
          <w:rFonts w:eastAsia="Times New Roman"/>
          <w:b/>
          <w:bCs/>
          <w:szCs w:val="24"/>
        </w:rPr>
      </w:pPr>
      <w:r w:rsidRPr="00C31BF7">
        <w:rPr>
          <w:rFonts w:eastAsia="Times New Roman"/>
          <w:b/>
          <w:bCs/>
          <w:szCs w:val="24"/>
        </w:rPr>
        <w:t>SPRENDIMAS</w:t>
      </w:r>
    </w:p>
    <w:p w:rsidR="007E5A26" w:rsidRPr="00692B18" w:rsidRDefault="00692B18" w:rsidP="007E5A26">
      <w:pPr>
        <w:keepNext/>
        <w:widowControl/>
        <w:numPr>
          <w:ilvl w:val="0"/>
          <w:numId w:val="1"/>
        </w:numPr>
        <w:ind w:left="0" w:firstLine="0"/>
        <w:jc w:val="center"/>
        <w:outlineLvl w:val="0"/>
        <w:rPr>
          <w:rFonts w:eastAsia="Times New Roman"/>
          <w:b/>
          <w:bCs/>
          <w:szCs w:val="24"/>
        </w:rPr>
      </w:pPr>
      <w:r w:rsidRPr="00692B18">
        <w:rPr>
          <w:rFonts w:eastAsia="Times New Roman"/>
          <w:b/>
          <w:bCs/>
          <w:szCs w:val="24"/>
        </w:rPr>
        <w:t xml:space="preserve">DĖL </w:t>
      </w:r>
      <w:r w:rsidR="00F254EB">
        <w:rPr>
          <w:b/>
          <w:bCs/>
          <w:szCs w:val="24"/>
          <w:lang w:eastAsia="lt-LT"/>
        </w:rPr>
        <w:t>SPORTINIŲ ŠOKIŲ KLUBO</w:t>
      </w:r>
      <w:r w:rsidRPr="00692B18">
        <w:rPr>
          <w:b/>
          <w:bCs/>
          <w:szCs w:val="24"/>
          <w:lang w:eastAsia="lt-LT"/>
        </w:rPr>
        <w:t xml:space="preserve"> „</w:t>
      </w:r>
      <w:r w:rsidR="00F254EB">
        <w:rPr>
          <w:rFonts w:eastAsia="Arial Unicode MS" w:cs="Arial Unicode MS"/>
          <w:b/>
          <w:bCs/>
          <w:color w:val="000000"/>
          <w:szCs w:val="24"/>
          <w:u w:color="000000"/>
          <w:bdr w:val="nil"/>
          <w:lang w:eastAsia="lt-LT"/>
        </w:rPr>
        <w:t>VILNIS</w:t>
      </w:r>
      <w:r w:rsidRPr="00692B18">
        <w:rPr>
          <w:b/>
          <w:bCs/>
          <w:szCs w:val="24"/>
          <w:lang w:eastAsia="lt-LT"/>
        </w:rPr>
        <w:t>“</w:t>
      </w:r>
      <w:r w:rsidRPr="00692B18">
        <w:rPr>
          <w:rFonts w:eastAsia="Times New Roman"/>
          <w:b/>
          <w:bCs/>
          <w:szCs w:val="24"/>
          <w:lang w:eastAsia="lt-LT"/>
        </w:rPr>
        <w:t xml:space="preserve"> </w:t>
      </w:r>
      <w:r w:rsidR="00EB0330">
        <w:rPr>
          <w:rFonts w:eastAsia="Times New Roman"/>
          <w:b/>
          <w:bCs/>
          <w:szCs w:val="24"/>
        </w:rPr>
        <w:t xml:space="preserve"> ATLEIDIMO NUO</w:t>
      </w:r>
      <w:r w:rsidRPr="00692B18">
        <w:rPr>
          <w:rFonts w:eastAsia="Times New Roman"/>
          <w:b/>
          <w:bCs/>
          <w:szCs w:val="24"/>
        </w:rPr>
        <w:t xml:space="preserve"> MOKESČIO</w:t>
      </w:r>
    </w:p>
    <w:p w:rsidR="007E5A26" w:rsidRPr="00C31BF7" w:rsidRDefault="007E5A26" w:rsidP="007E5A26">
      <w:pPr>
        <w:jc w:val="center"/>
        <w:rPr>
          <w:rFonts w:eastAsia="Times New Roman"/>
          <w:b/>
          <w:szCs w:val="24"/>
          <w:lang w:eastAsia="lt-LT"/>
        </w:rPr>
      </w:pPr>
    </w:p>
    <w:p w:rsidR="007E5A26" w:rsidRPr="00C31BF7" w:rsidRDefault="0022480D" w:rsidP="007E5A26">
      <w:pPr>
        <w:jc w:val="center"/>
        <w:rPr>
          <w:rFonts w:eastAsia="Times New Roman"/>
          <w:szCs w:val="24"/>
          <w:lang w:eastAsia="lt-LT"/>
        </w:rPr>
      </w:pPr>
      <w:r w:rsidRPr="00C31BF7">
        <w:rPr>
          <w:rFonts w:eastAsia="Times New Roman"/>
          <w:szCs w:val="24"/>
          <w:lang w:eastAsia="lt-LT"/>
        </w:rPr>
        <w:t>20</w:t>
      </w:r>
      <w:r w:rsidR="00F254EB">
        <w:rPr>
          <w:rFonts w:eastAsia="Times New Roman"/>
          <w:szCs w:val="24"/>
          <w:lang w:eastAsia="lt-LT"/>
        </w:rPr>
        <w:t>23</w:t>
      </w:r>
      <w:r w:rsidR="00E229B7">
        <w:rPr>
          <w:rFonts w:eastAsia="Times New Roman"/>
          <w:szCs w:val="24"/>
          <w:lang w:eastAsia="lt-LT"/>
        </w:rPr>
        <w:t xml:space="preserve"> </w:t>
      </w:r>
      <w:r w:rsidR="007E5A26" w:rsidRPr="00C31BF7">
        <w:rPr>
          <w:rFonts w:eastAsia="Times New Roman"/>
          <w:szCs w:val="24"/>
          <w:lang w:eastAsia="lt-LT"/>
        </w:rPr>
        <w:t xml:space="preserve">m. </w:t>
      </w:r>
      <w:r w:rsidR="00F254EB">
        <w:rPr>
          <w:rFonts w:eastAsia="Times New Roman"/>
          <w:szCs w:val="24"/>
          <w:lang w:eastAsia="lt-LT"/>
        </w:rPr>
        <w:t>sausio</w:t>
      </w:r>
      <w:r w:rsidR="00C31BF7" w:rsidRPr="00C31BF7">
        <w:rPr>
          <w:rFonts w:eastAsia="Times New Roman"/>
          <w:szCs w:val="24"/>
          <w:lang w:eastAsia="lt-LT"/>
        </w:rPr>
        <w:t xml:space="preserve"> </w:t>
      </w:r>
      <w:bookmarkStart w:id="0" w:name="_GoBack"/>
      <w:bookmarkEnd w:id="0"/>
      <w:r w:rsidR="0059647D">
        <w:rPr>
          <w:rFonts w:eastAsia="Times New Roman"/>
          <w:szCs w:val="24"/>
          <w:lang w:eastAsia="lt-LT"/>
        </w:rPr>
        <w:t>27</w:t>
      </w:r>
      <w:r w:rsidRPr="00C31BF7">
        <w:rPr>
          <w:rFonts w:eastAsia="Times New Roman"/>
          <w:szCs w:val="24"/>
          <w:lang w:eastAsia="lt-LT"/>
        </w:rPr>
        <w:t xml:space="preserve"> </w:t>
      </w:r>
      <w:r w:rsidR="007E5A26" w:rsidRPr="00C31BF7">
        <w:rPr>
          <w:rFonts w:eastAsia="Times New Roman"/>
          <w:szCs w:val="24"/>
          <w:lang w:eastAsia="lt-LT"/>
        </w:rPr>
        <w:t>d. Nr.</w:t>
      </w:r>
      <w:r w:rsidR="00E229B7">
        <w:rPr>
          <w:rFonts w:eastAsia="Times New Roman"/>
          <w:szCs w:val="24"/>
          <w:lang w:eastAsia="lt-LT"/>
        </w:rPr>
        <w:t xml:space="preserve"> </w:t>
      </w:r>
      <w:r w:rsidR="0059647D">
        <w:rPr>
          <w:rFonts w:eastAsia="Times New Roman"/>
          <w:szCs w:val="24"/>
          <w:lang w:eastAsia="lt-LT"/>
        </w:rPr>
        <w:t>TS</w:t>
      </w:r>
      <w:r w:rsidR="0017413A">
        <w:rPr>
          <w:rFonts w:eastAsia="Times New Roman"/>
          <w:szCs w:val="24"/>
          <w:lang w:eastAsia="lt-LT"/>
        </w:rPr>
        <w:t>-</w:t>
      </w:r>
      <w:r w:rsidR="0059647D">
        <w:rPr>
          <w:rFonts w:eastAsia="Times New Roman"/>
          <w:szCs w:val="24"/>
          <w:lang w:eastAsia="lt-LT"/>
        </w:rPr>
        <w:t>15</w:t>
      </w:r>
      <w:r w:rsidR="00F254EB">
        <w:rPr>
          <w:rFonts w:eastAsia="Times New Roman"/>
          <w:szCs w:val="24"/>
          <w:lang w:eastAsia="lt-LT"/>
        </w:rPr>
        <w:t xml:space="preserve"> </w:t>
      </w:r>
      <w:r w:rsidR="007E5A26" w:rsidRPr="00C31BF7">
        <w:rPr>
          <w:rFonts w:eastAsia="Times New Roman"/>
          <w:szCs w:val="24"/>
          <w:lang w:eastAsia="lt-LT"/>
        </w:rPr>
        <w:t xml:space="preserve"> </w:t>
      </w:r>
    </w:p>
    <w:p w:rsidR="007E5A26" w:rsidRPr="00C31BF7" w:rsidRDefault="007E5A26" w:rsidP="007E5A26">
      <w:pPr>
        <w:jc w:val="center"/>
        <w:rPr>
          <w:rFonts w:eastAsia="Times New Roman"/>
          <w:szCs w:val="24"/>
          <w:lang w:eastAsia="lt-LT"/>
        </w:rPr>
      </w:pPr>
      <w:r w:rsidRPr="00C31BF7">
        <w:rPr>
          <w:rFonts w:eastAsia="Times New Roman"/>
          <w:szCs w:val="24"/>
          <w:lang w:eastAsia="lt-LT"/>
        </w:rPr>
        <w:t>Kėdainiai</w:t>
      </w:r>
    </w:p>
    <w:p w:rsidR="007E5A26" w:rsidRPr="00C31BF7" w:rsidRDefault="007E5A26" w:rsidP="007E5A26">
      <w:pPr>
        <w:rPr>
          <w:rFonts w:eastAsia="Times New Roman"/>
          <w:szCs w:val="24"/>
          <w:lang w:eastAsia="lt-LT"/>
        </w:rPr>
      </w:pPr>
    </w:p>
    <w:p w:rsidR="007E5A26" w:rsidRPr="004C6F3C" w:rsidRDefault="007E5A26" w:rsidP="00B82C66">
      <w:pPr>
        <w:ind w:firstLine="851"/>
        <w:jc w:val="both"/>
        <w:rPr>
          <w:rFonts w:eastAsia="Times New Roman"/>
          <w:szCs w:val="24"/>
          <w:lang w:eastAsia="lt-LT"/>
        </w:rPr>
      </w:pPr>
      <w:r w:rsidRPr="004C6F3C">
        <w:rPr>
          <w:rFonts w:eastAsia="Times New Roman"/>
          <w:szCs w:val="24"/>
          <w:lang w:eastAsia="lt-LT"/>
        </w:rPr>
        <w:t xml:space="preserve">Vadovaudamasi Lietuvos Respublikos valstybės ir savivaldybių turto valdymo, naudojimo ir disponavimo juo įstatymo </w:t>
      </w:r>
      <w:r w:rsidR="00A7081B" w:rsidRPr="004C6F3C">
        <w:rPr>
          <w:rFonts w:eastAsia="Times New Roman"/>
          <w:szCs w:val="24"/>
          <w:lang w:eastAsia="lt-LT"/>
        </w:rPr>
        <w:t>12 straipsnio 1 dalimi</w:t>
      </w:r>
      <w:r w:rsidRPr="004C6F3C">
        <w:rPr>
          <w:rFonts w:eastAsia="Times New Roman"/>
          <w:szCs w:val="24"/>
          <w:lang w:eastAsia="lt-LT"/>
        </w:rPr>
        <w:t xml:space="preserve"> ir Lietuvos Respublikos vietos savivaldos įstatymo 6 straipsnio 29 punktu, 16 straipsnio 2 dalies 18</w:t>
      </w:r>
      <w:r w:rsidR="00B82C66" w:rsidRPr="004C6F3C">
        <w:rPr>
          <w:rFonts w:eastAsia="Times New Roman"/>
          <w:szCs w:val="24"/>
          <w:lang w:eastAsia="lt-LT"/>
        </w:rPr>
        <w:t xml:space="preserve"> </w:t>
      </w:r>
      <w:r w:rsidRPr="004C6F3C">
        <w:rPr>
          <w:rFonts w:eastAsia="Times New Roman"/>
          <w:szCs w:val="24"/>
          <w:lang w:eastAsia="lt-LT"/>
        </w:rPr>
        <w:t>punktu,</w:t>
      </w:r>
      <w:r w:rsidR="00DB0684" w:rsidRPr="004C6F3C">
        <w:rPr>
          <w:rFonts w:eastAsia="Times New Roman"/>
          <w:szCs w:val="24"/>
          <w:lang w:eastAsia="lt-LT"/>
        </w:rPr>
        <w:t xml:space="preserve"> </w:t>
      </w:r>
      <w:r w:rsidRPr="004C6F3C">
        <w:rPr>
          <w:rFonts w:eastAsia="Times New Roman"/>
          <w:szCs w:val="24"/>
          <w:lang w:eastAsia="lt-LT"/>
        </w:rPr>
        <w:t xml:space="preserve">Kėdainių rajono savivaldybės taryba </w:t>
      </w:r>
      <w:r w:rsidRPr="004C6F3C">
        <w:rPr>
          <w:rFonts w:eastAsia="Times New Roman"/>
          <w:spacing w:val="60"/>
          <w:szCs w:val="24"/>
          <w:lang w:eastAsia="lt-LT"/>
        </w:rPr>
        <w:t>nusprendžia:</w:t>
      </w:r>
    </w:p>
    <w:p w:rsidR="007E5A26" w:rsidRPr="004C6F3C" w:rsidRDefault="00F254EB" w:rsidP="00B82C66">
      <w:pPr>
        <w:ind w:firstLine="851"/>
        <w:jc w:val="both"/>
        <w:rPr>
          <w:szCs w:val="24"/>
          <w:lang w:eastAsia="lt-LT"/>
        </w:rPr>
      </w:pPr>
      <w:r w:rsidRPr="004C6F3C">
        <w:rPr>
          <w:szCs w:val="24"/>
          <w:lang w:eastAsia="lt-LT"/>
        </w:rPr>
        <w:t xml:space="preserve">Atleisti sportinių šokių klubą „Vilnis“ </w:t>
      </w:r>
      <w:r w:rsidR="007E5A26" w:rsidRPr="004C6F3C">
        <w:rPr>
          <w:szCs w:val="24"/>
          <w:lang w:eastAsia="lt-LT"/>
        </w:rPr>
        <w:t xml:space="preserve">nuo Kėdainių rajono savivaldybei nuosavybės teise priklausančių Kėdainių sporto centro patikėjimo teise valdomų, naudojamų ir disponuojamų </w:t>
      </w:r>
      <w:r w:rsidR="00C31BF7" w:rsidRPr="004C6F3C">
        <w:rPr>
          <w:szCs w:val="24"/>
          <w:lang w:eastAsia="lt-LT"/>
        </w:rPr>
        <w:t>Sveikatingumo ir sporto centro</w:t>
      </w:r>
      <w:r w:rsidR="00995721" w:rsidRPr="004C6F3C">
        <w:rPr>
          <w:szCs w:val="24"/>
          <w:lang w:eastAsia="lt-LT"/>
        </w:rPr>
        <w:t xml:space="preserve"> </w:t>
      </w:r>
      <w:r w:rsidR="007E5A26" w:rsidRPr="004C6F3C">
        <w:rPr>
          <w:szCs w:val="24"/>
          <w:lang w:eastAsia="lt-LT"/>
        </w:rPr>
        <w:t>patalpų</w:t>
      </w:r>
      <w:r w:rsidR="00192474" w:rsidRPr="004C6F3C">
        <w:rPr>
          <w:szCs w:val="24"/>
          <w:lang w:eastAsia="lt-LT"/>
        </w:rPr>
        <w:t xml:space="preserve">, </w:t>
      </w:r>
      <w:r w:rsidR="007E5A26" w:rsidRPr="004C6F3C">
        <w:rPr>
          <w:szCs w:val="24"/>
          <w:lang w:eastAsia="lt-LT"/>
        </w:rPr>
        <w:t>esančių</w:t>
      </w:r>
      <w:r w:rsidR="00F72ADB" w:rsidRPr="004C6F3C">
        <w:rPr>
          <w:szCs w:val="24"/>
          <w:lang w:eastAsia="lt-LT"/>
        </w:rPr>
        <w:t xml:space="preserve"> adresu:</w:t>
      </w:r>
      <w:r w:rsidR="007E5A26" w:rsidRPr="004C6F3C">
        <w:rPr>
          <w:szCs w:val="24"/>
          <w:lang w:eastAsia="lt-LT"/>
        </w:rPr>
        <w:t xml:space="preserve"> </w:t>
      </w:r>
      <w:r w:rsidR="00192474" w:rsidRPr="004C6F3C">
        <w:rPr>
          <w:szCs w:val="24"/>
          <w:lang w:eastAsia="lt-LT"/>
        </w:rPr>
        <w:t>J. Basanavičiaus g. 1A</w:t>
      </w:r>
      <w:r w:rsidR="00C31BF7" w:rsidRPr="004C6F3C">
        <w:rPr>
          <w:szCs w:val="24"/>
          <w:lang w:eastAsia="lt-LT"/>
        </w:rPr>
        <w:t xml:space="preserve"> Kėdaini</w:t>
      </w:r>
      <w:r w:rsidR="00F0583B" w:rsidRPr="004C6F3C">
        <w:rPr>
          <w:szCs w:val="24"/>
          <w:lang w:eastAsia="lt-LT"/>
        </w:rPr>
        <w:t>ai</w:t>
      </w:r>
      <w:r w:rsidR="00954F61" w:rsidRPr="004C6F3C">
        <w:rPr>
          <w:szCs w:val="24"/>
          <w:lang w:eastAsia="lt-LT"/>
        </w:rPr>
        <w:t>, nuo 2023 m. sausio 27 dienos 18.00 val. iki 2023 m. sausio 29 dienos 18.00 val.</w:t>
      </w:r>
      <w:r w:rsidR="00EB0330" w:rsidRPr="004C6F3C">
        <w:rPr>
          <w:szCs w:val="24"/>
          <w:lang w:eastAsia="lt-LT"/>
        </w:rPr>
        <w:t xml:space="preserve"> mokesčio.</w:t>
      </w:r>
    </w:p>
    <w:p w:rsidR="00D06B52" w:rsidRPr="004C6F3C" w:rsidRDefault="00D06B52" w:rsidP="00D06B52">
      <w:pPr>
        <w:ind w:firstLine="851"/>
        <w:jc w:val="both"/>
        <w:rPr>
          <w:szCs w:val="24"/>
          <w:lang w:eastAsia="lt-LT"/>
        </w:rPr>
      </w:pPr>
      <w:r w:rsidRPr="004C6F3C">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D06B52" w:rsidRPr="004C6F3C" w:rsidRDefault="00D06B52" w:rsidP="00B82C66">
      <w:pPr>
        <w:ind w:firstLine="851"/>
        <w:jc w:val="both"/>
        <w:rPr>
          <w:rFonts w:eastAsia="Times New Roman"/>
          <w:color w:val="FF0000"/>
          <w:szCs w:val="24"/>
          <w:lang w:eastAsia="lt-LT"/>
        </w:rPr>
      </w:pPr>
    </w:p>
    <w:p w:rsidR="00B82C66" w:rsidRPr="00C31BF7" w:rsidRDefault="00B82C66" w:rsidP="00B82C66">
      <w:pPr>
        <w:autoSpaceDE w:val="0"/>
        <w:jc w:val="both"/>
        <w:rPr>
          <w:rFonts w:eastAsia="Times New Roman"/>
          <w:szCs w:val="24"/>
          <w:lang w:eastAsia="lt-LT"/>
        </w:rPr>
      </w:pPr>
    </w:p>
    <w:p w:rsidR="00B82C66" w:rsidRPr="00C31BF7" w:rsidRDefault="00B82C66" w:rsidP="00B82C66">
      <w:pPr>
        <w:autoSpaceDE w:val="0"/>
        <w:jc w:val="both"/>
        <w:rPr>
          <w:rFonts w:eastAsia="Times New Roman"/>
          <w:szCs w:val="24"/>
          <w:lang w:eastAsia="lt-LT"/>
        </w:rPr>
      </w:pPr>
    </w:p>
    <w:p w:rsidR="00B82C66" w:rsidRPr="00C31BF7" w:rsidRDefault="00B82C66" w:rsidP="00B82C66">
      <w:pPr>
        <w:autoSpaceDE w:val="0"/>
        <w:jc w:val="both"/>
        <w:rPr>
          <w:rFonts w:eastAsia="Times New Roman"/>
          <w:szCs w:val="24"/>
          <w:lang w:eastAsia="lt-LT"/>
        </w:rPr>
      </w:pPr>
      <w:r w:rsidRPr="00C31BF7">
        <w:rPr>
          <w:rFonts w:eastAsia="Times New Roman"/>
          <w:szCs w:val="24"/>
          <w:lang w:eastAsia="lt-LT"/>
        </w:rPr>
        <w:t>Savivaldybės meras</w:t>
      </w:r>
      <w:r w:rsidR="0059647D">
        <w:rPr>
          <w:rFonts w:eastAsia="Times New Roman"/>
          <w:szCs w:val="24"/>
          <w:lang w:eastAsia="lt-LT"/>
        </w:rPr>
        <w:tab/>
      </w:r>
      <w:r w:rsidR="0059647D">
        <w:rPr>
          <w:rFonts w:eastAsia="Times New Roman"/>
          <w:szCs w:val="24"/>
          <w:lang w:eastAsia="lt-LT"/>
        </w:rPr>
        <w:tab/>
      </w:r>
      <w:r w:rsidR="0059647D">
        <w:rPr>
          <w:rFonts w:eastAsia="Times New Roman"/>
          <w:szCs w:val="24"/>
          <w:lang w:eastAsia="lt-LT"/>
        </w:rPr>
        <w:tab/>
      </w:r>
      <w:r w:rsidR="0059647D">
        <w:rPr>
          <w:rFonts w:eastAsia="Times New Roman"/>
          <w:szCs w:val="24"/>
          <w:lang w:eastAsia="lt-LT"/>
        </w:rPr>
        <w:tab/>
      </w:r>
      <w:r w:rsidR="0059647D">
        <w:rPr>
          <w:rFonts w:eastAsia="Times New Roman"/>
          <w:szCs w:val="24"/>
          <w:lang w:eastAsia="lt-LT"/>
        </w:rPr>
        <w:tab/>
        <w:t>Valentinas Tamulis</w:t>
      </w:r>
    </w:p>
    <w:p w:rsidR="00B82C66" w:rsidRPr="00C31BF7" w:rsidRDefault="00B82C66" w:rsidP="00B82C66">
      <w:pPr>
        <w:autoSpaceDE w:val="0"/>
        <w:rPr>
          <w:rFonts w:eastAsia="Times New Roman"/>
          <w:szCs w:val="24"/>
          <w:lang w:eastAsia="lt-LT"/>
        </w:rPr>
      </w:pPr>
    </w:p>
    <w:p w:rsidR="00B82C66" w:rsidRPr="00C31BF7" w:rsidRDefault="00B82C66" w:rsidP="00B82C66">
      <w:pPr>
        <w:autoSpaceDE w:val="0"/>
        <w:rPr>
          <w:rFonts w:eastAsia="Times New Roman"/>
          <w:szCs w:val="24"/>
          <w:lang w:eastAsia="lt-LT"/>
        </w:rPr>
      </w:pPr>
    </w:p>
    <w:p w:rsidR="00B82C66" w:rsidRPr="00C31BF7" w:rsidRDefault="00B82C66" w:rsidP="00B82C66">
      <w:pPr>
        <w:autoSpaceDE w:val="0"/>
        <w:rPr>
          <w:rFonts w:eastAsia="Times New Roman"/>
          <w:szCs w:val="24"/>
          <w:lang w:eastAsia="lt-LT"/>
        </w:rPr>
      </w:pPr>
    </w:p>
    <w:p w:rsidR="00B82C66" w:rsidRPr="00C31BF7" w:rsidRDefault="00B82C66" w:rsidP="00B82C66">
      <w:pPr>
        <w:autoSpaceDE w:val="0"/>
        <w:rPr>
          <w:rFonts w:eastAsia="Times New Roman"/>
          <w:szCs w:val="24"/>
          <w:lang w:eastAsia="lt-LT"/>
        </w:rPr>
      </w:pPr>
    </w:p>
    <w:p w:rsidR="00B82C66" w:rsidRPr="00C31BF7" w:rsidRDefault="00B82C66" w:rsidP="00B82C66">
      <w:pPr>
        <w:autoSpaceDE w:val="0"/>
        <w:rPr>
          <w:rFonts w:eastAsia="Times New Roman"/>
          <w:szCs w:val="24"/>
          <w:lang w:eastAsia="lt-LT"/>
        </w:rPr>
      </w:pPr>
    </w:p>
    <w:p w:rsidR="00B82C66" w:rsidRPr="00C31BF7" w:rsidRDefault="00B82C66" w:rsidP="00B82C66">
      <w:pPr>
        <w:autoSpaceDE w:val="0"/>
        <w:rPr>
          <w:rFonts w:eastAsia="Times New Roman"/>
          <w:szCs w:val="24"/>
          <w:lang w:eastAsia="lt-LT"/>
        </w:rPr>
      </w:pPr>
    </w:p>
    <w:p w:rsidR="00626FD8" w:rsidRPr="00C31BF7" w:rsidRDefault="00626FD8" w:rsidP="00B82C66">
      <w:pPr>
        <w:autoSpaceDE w:val="0"/>
        <w:rPr>
          <w:rFonts w:eastAsia="Times New Roman"/>
          <w:szCs w:val="24"/>
          <w:lang w:eastAsia="lt-LT"/>
        </w:rPr>
      </w:pPr>
    </w:p>
    <w:p w:rsidR="00626FD8" w:rsidRPr="00C31BF7" w:rsidRDefault="00626FD8" w:rsidP="00B82C66">
      <w:pPr>
        <w:autoSpaceDE w:val="0"/>
        <w:rPr>
          <w:rFonts w:eastAsia="Times New Roman"/>
          <w:szCs w:val="24"/>
          <w:lang w:eastAsia="lt-LT"/>
        </w:rPr>
      </w:pPr>
    </w:p>
    <w:p w:rsidR="00626FD8" w:rsidRPr="00C31BF7" w:rsidRDefault="00626FD8" w:rsidP="00B82C66">
      <w:pPr>
        <w:autoSpaceDE w:val="0"/>
        <w:rPr>
          <w:rFonts w:eastAsia="Times New Roman"/>
          <w:szCs w:val="24"/>
          <w:lang w:eastAsia="lt-LT"/>
        </w:rPr>
      </w:pPr>
    </w:p>
    <w:p w:rsidR="00626FD8" w:rsidRDefault="00626FD8" w:rsidP="00B82C66">
      <w:pPr>
        <w:autoSpaceDE w:val="0"/>
        <w:rPr>
          <w:rFonts w:eastAsia="Times New Roman"/>
          <w:szCs w:val="24"/>
          <w:lang w:eastAsia="lt-LT"/>
        </w:rPr>
      </w:pPr>
    </w:p>
    <w:p w:rsidR="00844EC0" w:rsidRDefault="00844EC0" w:rsidP="00B82C66">
      <w:pPr>
        <w:autoSpaceDE w:val="0"/>
        <w:rPr>
          <w:rFonts w:eastAsia="Times New Roman"/>
          <w:szCs w:val="24"/>
          <w:lang w:eastAsia="lt-LT"/>
        </w:rPr>
      </w:pPr>
    </w:p>
    <w:sectPr w:rsidR="00844EC0" w:rsidSect="007448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5F73E6B"/>
    <w:multiLevelType w:val="multilevel"/>
    <w:tmpl w:val="AB1AB29A"/>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07680"/>
    <w:rsid w:val="00037649"/>
    <w:rsid w:val="000462ED"/>
    <w:rsid w:val="00112F87"/>
    <w:rsid w:val="00114692"/>
    <w:rsid w:val="0011745B"/>
    <w:rsid w:val="00120158"/>
    <w:rsid w:val="00126C8F"/>
    <w:rsid w:val="001539A8"/>
    <w:rsid w:val="0017413A"/>
    <w:rsid w:val="00192474"/>
    <w:rsid w:val="001A4D12"/>
    <w:rsid w:val="001B31BD"/>
    <w:rsid w:val="001C4E2D"/>
    <w:rsid w:val="001D74E2"/>
    <w:rsid w:val="001E01B3"/>
    <w:rsid w:val="00210EFA"/>
    <w:rsid w:val="0022480D"/>
    <w:rsid w:val="0024288A"/>
    <w:rsid w:val="00256512"/>
    <w:rsid w:val="00281E1E"/>
    <w:rsid w:val="002B1B60"/>
    <w:rsid w:val="002B5AF3"/>
    <w:rsid w:val="002B72E9"/>
    <w:rsid w:val="002D32B6"/>
    <w:rsid w:val="002D3A37"/>
    <w:rsid w:val="00330FA1"/>
    <w:rsid w:val="003417B4"/>
    <w:rsid w:val="003528CA"/>
    <w:rsid w:val="00357E7F"/>
    <w:rsid w:val="00390746"/>
    <w:rsid w:val="00393012"/>
    <w:rsid w:val="00394B78"/>
    <w:rsid w:val="003A67B4"/>
    <w:rsid w:val="003B1213"/>
    <w:rsid w:val="003B28C0"/>
    <w:rsid w:val="003C1699"/>
    <w:rsid w:val="003D18EC"/>
    <w:rsid w:val="003F18CF"/>
    <w:rsid w:val="00455AF4"/>
    <w:rsid w:val="0046046E"/>
    <w:rsid w:val="00472536"/>
    <w:rsid w:val="004973F8"/>
    <w:rsid w:val="004B4E09"/>
    <w:rsid w:val="004C6F3C"/>
    <w:rsid w:val="00515E71"/>
    <w:rsid w:val="005403E8"/>
    <w:rsid w:val="00551C42"/>
    <w:rsid w:val="00566BC9"/>
    <w:rsid w:val="00577E45"/>
    <w:rsid w:val="0058707A"/>
    <w:rsid w:val="0059647D"/>
    <w:rsid w:val="005D0009"/>
    <w:rsid w:val="006061AF"/>
    <w:rsid w:val="0061146D"/>
    <w:rsid w:val="00626FD8"/>
    <w:rsid w:val="00643B2C"/>
    <w:rsid w:val="006547D6"/>
    <w:rsid w:val="00674479"/>
    <w:rsid w:val="00677B88"/>
    <w:rsid w:val="00692B18"/>
    <w:rsid w:val="006B3E00"/>
    <w:rsid w:val="006B5350"/>
    <w:rsid w:val="00706EA1"/>
    <w:rsid w:val="0071118D"/>
    <w:rsid w:val="007132D9"/>
    <w:rsid w:val="00723DA3"/>
    <w:rsid w:val="00744872"/>
    <w:rsid w:val="007651C5"/>
    <w:rsid w:val="007A7345"/>
    <w:rsid w:val="007C08AB"/>
    <w:rsid w:val="007E303E"/>
    <w:rsid w:val="007E38E4"/>
    <w:rsid w:val="007E5A26"/>
    <w:rsid w:val="00844EC0"/>
    <w:rsid w:val="0084656F"/>
    <w:rsid w:val="0085257F"/>
    <w:rsid w:val="008B56DA"/>
    <w:rsid w:val="008E34EA"/>
    <w:rsid w:val="009172AC"/>
    <w:rsid w:val="00951095"/>
    <w:rsid w:val="009532B7"/>
    <w:rsid w:val="00954F61"/>
    <w:rsid w:val="00995721"/>
    <w:rsid w:val="009A353D"/>
    <w:rsid w:val="009E45ED"/>
    <w:rsid w:val="009E7226"/>
    <w:rsid w:val="00A1490A"/>
    <w:rsid w:val="00A7081B"/>
    <w:rsid w:val="00A925C2"/>
    <w:rsid w:val="00A9280A"/>
    <w:rsid w:val="00AB3AC3"/>
    <w:rsid w:val="00AE1FBA"/>
    <w:rsid w:val="00B024D2"/>
    <w:rsid w:val="00B051BD"/>
    <w:rsid w:val="00B1568C"/>
    <w:rsid w:val="00B479CE"/>
    <w:rsid w:val="00B52360"/>
    <w:rsid w:val="00B5286E"/>
    <w:rsid w:val="00B6223F"/>
    <w:rsid w:val="00B82C66"/>
    <w:rsid w:val="00B82FC0"/>
    <w:rsid w:val="00BF5C92"/>
    <w:rsid w:val="00C31BF7"/>
    <w:rsid w:val="00C7431F"/>
    <w:rsid w:val="00C914FF"/>
    <w:rsid w:val="00CA10A4"/>
    <w:rsid w:val="00CF100A"/>
    <w:rsid w:val="00D06B52"/>
    <w:rsid w:val="00D13A04"/>
    <w:rsid w:val="00D210B5"/>
    <w:rsid w:val="00D62639"/>
    <w:rsid w:val="00D767F8"/>
    <w:rsid w:val="00DA52DC"/>
    <w:rsid w:val="00DB0684"/>
    <w:rsid w:val="00E229B7"/>
    <w:rsid w:val="00E2466E"/>
    <w:rsid w:val="00E468D1"/>
    <w:rsid w:val="00EA5154"/>
    <w:rsid w:val="00EA6863"/>
    <w:rsid w:val="00EB0330"/>
    <w:rsid w:val="00EB3102"/>
    <w:rsid w:val="00EE3B45"/>
    <w:rsid w:val="00EE57BE"/>
    <w:rsid w:val="00F0583B"/>
    <w:rsid w:val="00F17323"/>
    <w:rsid w:val="00F22FC1"/>
    <w:rsid w:val="00F254EB"/>
    <w:rsid w:val="00F5739E"/>
    <w:rsid w:val="00F72ADB"/>
    <w:rsid w:val="00F87648"/>
    <w:rsid w:val="00FB3195"/>
    <w:rsid w:val="00FB7933"/>
    <w:rsid w:val="00FD6A80"/>
    <w:rsid w:val="00FF1897"/>
    <w:rsid w:val="00FF3C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8E5769-804D-433D-9240-FD3EE9ED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EA6863"/>
    <w:rPr>
      <w:rFonts w:ascii="Segoe UI" w:hAnsi="Segoe UI" w:cs="Segoe UI"/>
      <w:sz w:val="18"/>
      <w:szCs w:val="18"/>
    </w:rPr>
  </w:style>
  <w:style w:type="character" w:customStyle="1" w:styleId="DebesliotekstasDiagrama">
    <w:name w:val="Debesėlio tekstas Diagrama"/>
    <w:link w:val="Debesliotekstas"/>
    <w:uiPriority w:val="99"/>
    <w:semiHidden/>
    <w:rsid w:val="00EA6863"/>
    <w:rPr>
      <w:rFonts w:ascii="Segoe UI" w:eastAsia="Lucida Sans Unicode"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B7F59-AB10-4DBF-AA39-D0F822052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1111</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Kėdainių rajono savivaldybės tarybai</vt:lpstr>
    </vt:vector>
  </TitlesOfParts>
  <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subject/>
  <dc:creator>Gediminas</dc:creator>
  <cp:keywords/>
  <cp:lastModifiedBy>Vartotoja</cp:lastModifiedBy>
  <cp:revision>4</cp:revision>
  <cp:lastPrinted>2020-02-13T13:28:00Z</cp:lastPrinted>
  <dcterms:created xsi:type="dcterms:W3CDTF">2023-01-12T15:00:00Z</dcterms:created>
  <dcterms:modified xsi:type="dcterms:W3CDTF">2023-01-27T12:59:00Z</dcterms:modified>
</cp:coreProperties>
</file>