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AD832" w14:textId="77777777" w:rsidR="00CC5A22" w:rsidRDefault="0099389B">
      <w:pPr>
        <w:ind w:firstLine="7920"/>
        <w:jc w:val="right"/>
        <w:rPr>
          <w:b/>
          <w:lang w:eastAsia="lt-LT"/>
        </w:rPr>
      </w:pPr>
      <w:r>
        <w:rPr>
          <w:b/>
          <w:lang w:eastAsia="lt-LT"/>
        </w:rPr>
        <w:t>Projektas</w:t>
      </w:r>
    </w:p>
    <w:p w14:paraId="62A4AEF5" w14:textId="77777777" w:rsidR="00CC5A22" w:rsidRDefault="00CC5A22">
      <w:pPr>
        <w:jc w:val="right"/>
      </w:pP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30119430" r:id="rId6"/>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22360031" w14:textId="2844C4A1" w:rsidR="00CC5A22" w:rsidRPr="004F5AD4" w:rsidRDefault="009469AF">
      <w:pPr>
        <w:jc w:val="center"/>
        <w:rPr>
          <w:b/>
          <w:bCs/>
          <w:szCs w:val="24"/>
        </w:rPr>
      </w:pPr>
      <w:r>
        <w:rPr>
          <w:b/>
          <w:bCs/>
          <w:szCs w:val="24"/>
        </w:rPr>
        <w:t>DĖL KĖDAINIŲ RAJONO SAVIVALDYBĖS TARYBOS 202</w:t>
      </w:r>
      <w:r w:rsidR="004011C6">
        <w:rPr>
          <w:b/>
          <w:bCs/>
          <w:szCs w:val="24"/>
        </w:rPr>
        <w:t>2</w:t>
      </w:r>
      <w:r>
        <w:rPr>
          <w:b/>
          <w:bCs/>
          <w:szCs w:val="24"/>
        </w:rPr>
        <w:t xml:space="preserve"> M. S</w:t>
      </w:r>
      <w:r w:rsidR="004011C6">
        <w:rPr>
          <w:b/>
          <w:bCs/>
          <w:szCs w:val="24"/>
        </w:rPr>
        <w:t>PALIO</w:t>
      </w:r>
      <w:r>
        <w:rPr>
          <w:b/>
          <w:bCs/>
          <w:szCs w:val="24"/>
        </w:rPr>
        <w:t xml:space="preserve"> 2</w:t>
      </w:r>
      <w:r w:rsidR="004011C6">
        <w:rPr>
          <w:b/>
          <w:bCs/>
          <w:szCs w:val="24"/>
        </w:rPr>
        <w:t>8</w:t>
      </w:r>
      <w:r>
        <w:rPr>
          <w:b/>
          <w:bCs/>
          <w:szCs w:val="24"/>
        </w:rPr>
        <w:t xml:space="preserve"> D. SPRENDIMO NR. TS-2</w:t>
      </w:r>
      <w:r w:rsidR="004011C6">
        <w:rPr>
          <w:b/>
          <w:bCs/>
          <w:szCs w:val="24"/>
        </w:rPr>
        <w:t>74</w:t>
      </w:r>
      <w:r w:rsidR="00510531">
        <w:rPr>
          <w:b/>
          <w:bCs/>
          <w:szCs w:val="24"/>
        </w:rPr>
        <w:t xml:space="preserve"> </w:t>
      </w:r>
      <w:r>
        <w:rPr>
          <w:b/>
          <w:bCs/>
          <w:szCs w:val="24"/>
        </w:rPr>
        <w:t>„</w:t>
      </w:r>
      <w:r w:rsidR="00510531" w:rsidRPr="007B6DC7">
        <w:rPr>
          <w:rFonts w:ascii="Times New Roman Bold" w:hAnsi="Times New Roman Bold"/>
          <w:b/>
          <w:caps/>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w:t>
      </w:r>
      <w:r>
        <w:rPr>
          <w:b/>
          <w:bCs/>
          <w:szCs w:val="24"/>
        </w:rPr>
        <w:t xml:space="preserve">“ </w:t>
      </w:r>
      <w:r w:rsidR="00510531" w:rsidRPr="004F5AD4">
        <w:rPr>
          <w:b/>
          <w:bCs/>
          <w:szCs w:val="24"/>
        </w:rPr>
        <w:t>PAKEITIMO</w:t>
      </w:r>
    </w:p>
    <w:p w14:paraId="0CB2243B" w14:textId="443008A0" w:rsidR="00CC5A22" w:rsidRDefault="0099389B">
      <w:pPr>
        <w:jc w:val="center"/>
        <w:rPr>
          <w:color w:val="000000"/>
          <w:szCs w:val="24"/>
        </w:rPr>
      </w:pPr>
      <w:r>
        <w:rPr>
          <w:b/>
          <w:bCs/>
          <w:szCs w:val="24"/>
        </w:rPr>
        <w:br/>
      </w:r>
      <w:r w:rsidR="009469AF">
        <w:rPr>
          <w:color w:val="000000"/>
          <w:szCs w:val="24"/>
        </w:rPr>
        <w:t>2022 m.</w:t>
      </w:r>
      <w:r w:rsidR="00914BE0">
        <w:rPr>
          <w:color w:val="000000"/>
          <w:szCs w:val="24"/>
        </w:rPr>
        <w:t xml:space="preserve"> </w:t>
      </w:r>
      <w:r w:rsidR="001806D3">
        <w:rPr>
          <w:color w:val="000000"/>
          <w:szCs w:val="24"/>
        </w:rPr>
        <w:t>lapkričio 16</w:t>
      </w:r>
      <w:r w:rsidR="00914BE0">
        <w:rPr>
          <w:color w:val="000000"/>
          <w:szCs w:val="24"/>
        </w:rPr>
        <w:t xml:space="preserve"> </w:t>
      </w:r>
      <w:r w:rsidR="009469AF">
        <w:rPr>
          <w:color w:val="000000"/>
          <w:szCs w:val="24"/>
        </w:rPr>
        <w:t>d.  Nr.</w:t>
      </w:r>
      <w:r w:rsidR="001806D3">
        <w:rPr>
          <w:color w:val="000000"/>
          <w:szCs w:val="24"/>
        </w:rPr>
        <w:t xml:space="preserve"> SP-</w:t>
      </w:r>
      <w:r w:rsidR="00EB6073">
        <w:rPr>
          <w:color w:val="000000"/>
          <w:szCs w:val="24"/>
        </w:rPr>
        <w:t>328</w:t>
      </w:r>
      <w:bookmarkStart w:id="0" w:name="_GoBack"/>
      <w:bookmarkEnd w:id="0"/>
      <w:r w:rsidR="009469AF">
        <w:rPr>
          <w:color w:val="000000"/>
          <w:szCs w:val="24"/>
        </w:rPr>
        <w:t xml:space="preserve"> </w:t>
      </w:r>
    </w:p>
    <w:p w14:paraId="2924A967" w14:textId="77777777" w:rsidR="00CC5A22" w:rsidRDefault="0099389B">
      <w:pPr>
        <w:jc w:val="center"/>
        <w:rPr>
          <w:color w:val="000000"/>
          <w:szCs w:val="24"/>
        </w:rPr>
      </w:pPr>
      <w:r>
        <w:rPr>
          <w:color w:val="000000"/>
          <w:szCs w:val="24"/>
        </w:rPr>
        <w:t>Kėdainiai</w:t>
      </w:r>
      <w:r>
        <w:rPr>
          <w:color w:val="000000"/>
          <w:szCs w:val="24"/>
        </w:rPr>
        <w:br/>
      </w:r>
    </w:p>
    <w:p w14:paraId="7E839035" w14:textId="77777777" w:rsidR="009469AF" w:rsidRDefault="0099389B" w:rsidP="009469AF">
      <w:pPr>
        <w:ind w:firstLine="851"/>
        <w:jc w:val="both"/>
        <w:rPr>
          <w:color w:val="000000"/>
          <w:szCs w:val="24"/>
        </w:rPr>
      </w:pPr>
      <w:r>
        <w:rPr>
          <w:color w:val="000000"/>
          <w:szCs w:val="24"/>
        </w:rPr>
        <w:t>Vadovaudamasi Lietuvos Respublik</w:t>
      </w:r>
      <w:r w:rsidR="009469AF">
        <w:rPr>
          <w:color w:val="000000"/>
          <w:szCs w:val="24"/>
        </w:rPr>
        <w:t xml:space="preserve">os vietos savivaldos </w:t>
      </w:r>
      <w:r w:rsidR="00F71B28">
        <w:rPr>
          <w:color w:val="000000"/>
          <w:szCs w:val="24"/>
        </w:rPr>
        <w:t>įstatymo 18</w:t>
      </w:r>
      <w:r w:rsidR="009469AF">
        <w:rPr>
          <w:color w:val="000000"/>
          <w:szCs w:val="24"/>
        </w:rPr>
        <w:t xml:space="preserve"> straipsnio 1 dalimi</w:t>
      </w:r>
      <w:r>
        <w:rPr>
          <w:color w:val="000000"/>
          <w:szCs w:val="24"/>
        </w:rPr>
        <w:t>, Kėdainių rajono savivaldybės taryba n u s p r e n d ž i a:</w:t>
      </w:r>
    </w:p>
    <w:p w14:paraId="18403F83" w14:textId="006F4946" w:rsidR="0099389B" w:rsidRPr="004F5AD4" w:rsidRDefault="00510531" w:rsidP="00F71B28">
      <w:pPr>
        <w:ind w:firstLine="851"/>
        <w:jc w:val="both"/>
        <w:rPr>
          <w:szCs w:val="24"/>
        </w:rPr>
      </w:pPr>
      <w:r w:rsidRPr="004F5AD4">
        <w:rPr>
          <w:szCs w:val="24"/>
        </w:rPr>
        <w:t>Pakeisti</w:t>
      </w:r>
      <w:r w:rsidR="009469AF" w:rsidRPr="004F5AD4">
        <w:rPr>
          <w:szCs w:val="24"/>
        </w:rPr>
        <w:t xml:space="preserve"> </w:t>
      </w:r>
      <w:r w:rsidR="009469AF" w:rsidRPr="009469AF">
        <w:rPr>
          <w:color w:val="000000"/>
          <w:szCs w:val="24"/>
        </w:rPr>
        <w:t xml:space="preserve">Kėdainių </w:t>
      </w:r>
      <w:r>
        <w:rPr>
          <w:color w:val="000000"/>
          <w:szCs w:val="24"/>
        </w:rPr>
        <w:t xml:space="preserve">rajono savivaldybės tarybos </w:t>
      </w:r>
      <w:r w:rsidRPr="004F5AD4">
        <w:rPr>
          <w:szCs w:val="24"/>
        </w:rPr>
        <w:t>2022 m. spalio 28</w:t>
      </w:r>
      <w:r w:rsidR="00EF6DEE">
        <w:rPr>
          <w:szCs w:val="24"/>
        </w:rPr>
        <w:t xml:space="preserve"> d. sprendimą</w:t>
      </w:r>
      <w:r w:rsidRPr="004F5AD4">
        <w:rPr>
          <w:szCs w:val="24"/>
        </w:rPr>
        <w:t xml:space="preserve"> Nr. TS-274</w:t>
      </w:r>
      <w:r w:rsidR="009469AF" w:rsidRPr="004F5AD4">
        <w:rPr>
          <w:szCs w:val="24"/>
        </w:rPr>
        <w:t xml:space="preserve"> </w:t>
      </w:r>
      <w:r w:rsidR="009469AF">
        <w:rPr>
          <w:color w:val="000000"/>
          <w:szCs w:val="24"/>
        </w:rPr>
        <w:t>„</w:t>
      </w:r>
      <w:r>
        <w:rPr>
          <w:color w:val="000000"/>
          <w:szCs w:val="24"/>
        </w:rPr>
        <w:t>D</w:t>
      </w:r>
      <w:r w:rsidRPr="00510531">
        <w:rPr>
          <w:color w:val="000000"/>
          <w:szCs w:val="24"/>
        </w:rPr>
        <w:t>ėl kriterijų, pagal kuriuos nustatoma, kada savivaldybės infrastruktūros plėtros įmoka nemokama arba mokama dalimis ir savivaldybės infrastruktūros plėtros įmokos mokėjimo ir atleidimo nuo jos mokėjimo tvarkos aprašo patvirtinimo</w:t>
      </w:r>
      <w:r w:rsidR="009469AF" w:rsidRPr="009469AF">
        <w:rPr>
          <w:color w:val="000000"/>
          <w:szCs w:val="24"/>
        </w:rPr>
        <w:t>“</w:t>
      </w:r>
      <w:r>
        <w:rPr>
          <w:color w:val="000000"/>
          <w:szCs w:val="24"/>
        </w:rPr>
        <w:t xml:space="preserve"> </w:t>
      </w:r>
      <w:r w:rsidRPr="004F5AD4">
        <w:rPr>
          <w:szCs w:val="24"/>
        </w:rPr>
        <w:t>ir jį papildyti</w:t>
      </w:r>
      <w:r w:rsidR="00AB7B3A" w:rsidRPr="004F5AD4">
        <w:rPr>
          <w:szCs w:val="24"/>
        </w:rPr>
        <w:t xml:space="preserve"> </w:t>
      </w:r>
      <w:r w:rsidR="0099389B" w:rsidRPr="004F5AD4">
        <w:rPr>
          <w:szCs w:val="24"/>
        </w:rPr>
        <w:t>1</w:t>
      </w:r>
      <w:r w:rsidRPr="004F5AD4">
        <w:rPr>
          <w:szCs w:val="24"/>
        </w:rPr>
        <w:t>.16 papunkčiu</w:t>
      </w:r>
      <w:r w:rsidR="0099389B" w:rsidRPr="004F5AD4">
        <w:rPr>
          <w:szCs w:val="24"/>
        </w:rPr>
        <w:t>:</w:t>
      </w:r>
    </w:p>
    <w:p w14:paraId="73D13A9C" w14:textId="1005C3CC" w:rsidR="00F71B28" w:rsidRDefault="0099389B" w:rsidP="00F71B28">
      <w:pPr>
        <w:ind w:firstLine="851"/>
        <w:jc w:val="both"/>
        <w:rPr>
          <w:color w:val="000000"/>
          <w:szCs w:val="24"/>
        </w:rPr>
      </w:pPr>
      <w:r>
        <w:rPr>
          <w:color w:val="000000"/>
          <w:szCs w:val="24"/>
        </w:rPr>
        <w:t>„</w:t>
      </w:r>
      <w:r w:rsidR="00454E89">
        <w:rPr>
          <w:color w:val="000000"/>
          <w:szCs w:val="24"/>
        </w:rPr>
        <w:t xml:space="preserve">1.16. </w:t>
      </w:r>
      <w:r w:rsidR="00454E89" w:rsidRPr="00454E89">
        <w:t>Savivaldybės plėtros įmokos mokėtojas</w:t>
      </w:r>
      <w:r w:rsidR="00454E89">
        <w:t xml:space="preserve"> statantis statinius žemės ūkio paskirties žemės sklypuose, kurių naudojimo būdai kiti žemės ūkio paskirties žemės sklypai bei specializuotų sodininkystės, gėlininkystės, šiltnamių, medelynų ir kitų specializuotų ūkių žemės sklypai, kai šiai statybai nereikalinga ar nebuvo įvykdyta savivaldybės infrastruktūros plėtra pagal savivaldybės </w:t>
      </w:r>
      <w:r w:rsidR="00113474">
        <w:t>infrastruktūros plėtros sutartį</w:t>
      </w:r>
      <w:r>
        <w:t>“.</w:t>
      </w:r>
    </w:p>
    <w:p w14:paraId="5FAE861F" w14:textId="08E1D9F4" w:rsidR="0099389B" w:rsidRDefault="0099389B">
      <w:pPr>
        <w:ind w:firstLine="720"/>
        <w:rPr>
          <w:color w:val="000000"/>
          <w:szCs w:val="24"/>
        </w:rPr>
      </w:pPr>
    </w:p>
    <w:p w14:paraId="5B730F99" w14:textId="682A55FE" w:rsidR="004F5AD4" w:rsidRDefault="004F5AD4">
      <w:pPr>
        <w:ind w:firstLine="720"/>
        <w:rPr>
          <w:color w:val="000000"/>
          <w:szCs w:val="24"/>
        </w:rPr>
      </w:pPr>
    </w:p>
    <w:p w14:paraId="3B31E351" w14:textId="03EA5F70" w:rsidR="004F5AD4" w:rsidRDefault="004F5AD4">
      <w:pPr>
        <w:ind w:firstLine="720"/>
        <w:rPr>
          <w:color w:val="000000"/>
          <w:szCs w:val="24"/>
        </w:rPr>
      </w:pPr>
    </w:p>
    <w:p w14:paraId="515C0A54" w14:textId="53050CA9" w:rsidR="004F5AD4" w:rsidRDefault="004F5AD4">
      <w:pPr>
        <w:ind w:firstLine="720"/>
        <w:rPr>
          <w:color w:val="000000"/>
          <w:szCs w:val="24"/>
        </w:rPr>
      </w:pPr>
    </w:p>
    <w:p w14:paraId="03C38890" w14:textId="7F5AB5A1" w:rsidR="004F5AD4" w:rsidRDefault="004F5AD4">
      <w:pPr>
        <w:ind w:firstLine="720"/>
        <w:rPr>
          <w:color w:val="000000"/>
          <w:szCs w:val="24"/>
        </w:rPr>
      </w:pPr>
    </w:p>
    <w:p w14:paraId="55F6DFF7" w14:textId="7AFAF7F2" w:rsidR="004F5AD4" w:rsidRDefault="004F5AD4">
      <w:pPr>
        <w:ind w:firstLine="720"/>
        <w:rPr>
          <w:color w:val="000000"/>
          <w:szCs w:val="24"/>
        </w:rPr>
      </w:pPr>
    </w:p>
    <w:p w14:paraId="0906EA5D" w14:textId="6959B78B" w:rsidR="004F5AD4" w:rsidRDefault="004F5AD4">
      <w:pPr>
        <w:ind w:firstLine="720"/>
        <w:rPr>
          <w:color w:val="000000"/>
          <w:szCs w:val="24"/>
        </w:rPr>
      </w:pPr>
    </w:p>
    <w:p w14:paraId="31E32D75" w14:textId="77777777" w:rsidR="004F5AD4" w:rsidRDefault="004F5AD4">
      <w:pPr>
        <w:ind w:firstLine="720"/>
        <w:rPr>
          <w:color w:val="000000"/>
          <w:szCs w:val="24"/>
        </w:rPr>
      </w:pPr>
    </w:p>
    <w:p w14:paraId="455C3BA3" w14:textId="77777777" w:rsidR="00CC5A22" w:rsidRDefault="0099389B">
      <w:pPr>
        <w:jc w:val="both"/>
        <w:rPr>
          <w:color w:val="000000"/>
          <w:szCs w:val="24"/>
        </w:rPr>
      </w:pPr>
      <w:r>
        <w:rPr>
          <w:color w:val="000000"/>
          <w:szCs w:val="24"/>
        </w:rPr>
        <w:t xml:space="preserve">Savivaldybės meras </w:t>
      </w:r>
    </w:p>
    <w:p w14:paraId="7E68B706" w14:textId="77777777" w:rsidR="00CC5A22" w:rsidRDefault="00CC5A22">
      <w:pPr>
        <w:ind w:firstLine="720"/>
        <w:rPr>
          <w:color w:val="000000"/>
          <w:szCs w:val="24"/>
        </w:rPr>
      </w:pPr>
    </w:p>
    <w:p w14:paraId="12426714" w14:textId="77777777" w:rsidR="00F71B28" w:rsidRDefault="00F71B28">
      <w:pPr>
        <w:ind w:firstLine="720"/>
        <w:rPr>
          <w:color w:val="000000"/>
          <w:szCs w:val="24"/>
        </w:rPr>
      </w:pPr>
    </w:p>
    <w:p w14:paraId="18793486" w14:textId="77777777" w:rsidR="0099389B" w:rsidRDefault="0099389B">
      <w:pPr>
        <w:ind w:firstLine="720"/>
        <w:rPr>
          <w:color w:val="000000"/>
          <w:szCs w:val="24"/>
        </w:rPr>
      </w:pPr>
    </w:p>
    <w:p w14:paraId="324B6FFC" w14:textId="77777777" w:rsidR="00AB7B3A" w:rsidRDefault="00AB7B3A">
      <w:pPr>
        <w:ind w:firstLine="720"/>
        <w:rPr>
          <w:color w:val="000000"/>
          <w:szCs w:val="24"/>
        </w:rPr>
      </w:pPr>
    </w:p>
    <w:p w14:paraId="1313EE71" w14:textId="77777777" w:rsidR="00AB7B3A" w:rsidRDefault="00AB7B3A">
      <w:pPr>
        <w:ind w:firstLine="720"/>
        <w:rPr>
          <w:color w:val="000000"/>
          <w:szCs w:val="24"/>
        </w:rPr>
      </w:pPr>
    </w:p>
    <w:p w14:paraId="7EAF1AFF" w14:textId="77777777" w:rsidR="0099389B" w:rsidRDefault="0099389B">
      <w:pPr>
        <w:ind w:firstLine="720"/>
        <w:rPr>
          <w:color w:val="000000"/>
          <w:szCs w:val="24"/>
        </w:rPr>
      </w:pPr>
    </w:p>
    <w:p w14:paraId="1EABA073" w14:textId="77777777" w:rsidR="0099389B" w:rsidRDefault="0099389B">
      <w:pPr>
        <w:ind w:firstLine="720"/>
        <w:rPr>
          <w:color w:val="000000"/>
          <w:szCs w:val="24"/>
        </w:rPr>
      </w:pPr>
    </w:p>
    <w:p w14:paraId="39372056" w14:textId="77777777" w:rsidR="0099389B" w:rsidRDefault="0099389B">
      <w:pPr>
        <w:ind w:firstLine="720"/>
        <w:rPr>
          <w:color w:val="000000"/>
          <w:szCs w:val="24"/>
        </w:rPr>
      </w:pPr>
    </w:p>
    <w:p w14:paraId="12E064CD" w14:textId="77777777" w:rsidR="0099389B" w:rsidRDefault="0099389B">
      <w:pPr>
        <w:ind w:firstLine="720"/>
        <w:rPr>
          <w:color w:val="000000"/>
          <w:szCs w:val="24"/>
        </w:rPr>
      </w:pPr>
    </w:p>
    <w:p w14:paraId="4587D2FB" w14:textId="77777777" w:rsidR="00CC5A22" w:rsidRDefault="00F71B28">
      <w:r>
        <w:t>Saulius Zakas</w:t>
      </w:r>
      <w:r>
        <w:tab/>
      </w:r>
      <w:r>
        <w:tab/>
      </w:r>
      <w:r>
        <w:tab/>
      </w:r>
      <w:r w:rsidR="0099389B">
        <w:t xml:space="preserve">Gintautas </w:t>
      </w:r>
      <w:proofErr w:type="spellStart"/>
      <w:r w:rsidR="0099389B">
        <w:t>Muznikas</w:t>
      </w:r>
      <w:proofErr w:type="spellEnd"/>
      <w:r>
        <w:tab/>
      </w:r>
      <w:r>
        <w:tab/>
      </w:r>
      <w:r>
        <w:tab/>
        <w:t>Arūnas Kacevičius</w:t>
      </w:r>
      <w:r w:rsidR="0099389B">
        <w:t xml:space="preserve">                          </w:t>
      </w:r>
    </w:p>
    <w:p w14:paraId="06B5BE1B" w14:textId="72BA77CC" w:rsidR="00CC5A22" w:rsidRDefault="00F71B28">
      <w:pPr>
        <w:jc w:val="both"/>
      </w:pPr>
      <w:r>
        <w:t>2022-1</w:t>
      </w:r>
      <w:r w:rsidR="00454E89">
        <w:t>1</w:t>
      </w:r>
      <w:r>
        <w:t>-</w:t>
      </w:r>
      <w:r>
        <w:tab/>
      </w:r>
      <w:r>
        <w:tab/>
      </w:r>
      <w:r>
        <w:tab/>
        <w:t>2022</w:t>
      </w:r>
      <w:r w:rsidR="0099389B">
        <w:t>-</w:t>
      </w:r>
      <w:r>
        <w:t>1</w:t>
      </w:r>
      <w:r w:rsidR="00454E89">
        <w:t>1</w:t>
      </w:r>
      <w:r>
        <w:t>-</w:t>
      </w:r>
      <w:r>
        <w:tab/>
      </w:r>
      <w:r>
        <w:tab/>
      </w:r>
      <w:r>
        <w:tab/>
      </w:r>
      <w:r>
        <w:tab/>
        <w:t>2022-1</w:t>
      </w:r>
      <w:r w:rsidR="00525594">
        <w:t>1</w:t>
      </w:r>
      <w:r>
        <w:t>-</w:t>
      </w:r>
      <w:r w:rsidR="0099389B">
        <w:t xml:space="preserve">                                                </w:t>
      </w:r>
    </w:p>
    <w:p w14:paraId="054AB9E6" w14:textId="77777777" w:rsidR="00CC5A22" w:rsidRDefault="00CC5A22">
      <w:pPr>
        <w:jc w:val="both"/>
      </w:pPr>
    </w:p>
    <w:p w14:paraId="1ECA66DA" w14:textId="77777777" w:rsidR="00CC5A22" w:rsidRDefault="00F71B28">
      <w:r>
        <w:t>Rytis Vieštautas</w:t>
      </w:r>
      <w:r>
        <w:tab/>
      </w:r>
      <w:r>
        <w:tab/>
      </w:r>
      <w:r w:rsidR="0099389B">
        <w:t>Marius Stas</w:t>
      </w:r>
      <w:r>
        <w:t>iukonis</w:t>
      </w:r>
      <w:r>
        <w:tab/>
      </w:r>
      <w:r>
        <w:tab/>
      </w:r>
      <w:r>
        <w:tab/>
      </w:r>
      <w:r w:rsidR="0099389B">
        <w:t xml:space="preserve">Rūta Švedienė   </w:t>
      </w:r>
    </w:p>
    <w:p w14:paraId="55D878CF" w14:textId="106C16AF" w:rsidR="00CC5A22" w:rsidRDefault="00F71B28">
      <w:pPr>
        <w:jc w:val="both"/>
      </w:pPr>
      <w:r>
        <w:t>2022</w:t>
      </w:r>
      <w:r w:rsidR="0099389B">
        <w:t>-</w:t>
      </w:r>
      <w:r>
        <w:t>1</w:t>
      </w:r>
      <w:r w:rsidR="00525594">
        <w:t>1</w:t>
      </w:r>
      <w:r>
        <w:t>-</w:t>
      </w:r>
      <w:r>
        <w:tab/>
      </w:r>
      <w:r>
        <w:tab/>
      </w:r>
      <w:r>
        <w:tab/>
        <w:t>2022</w:t>
      </w:r>
      <w:r w:rsidR="0099389B">
        <w:t>-</w:t>
      </w:r>
      <w:r>
        <w:t>1</w:t>
      </w:r>
      <w:r w:rsidR="00525594">
        <w:t>1</w:t>
      </w:r>
      <w:r>
        <w:t>-</w:t>
      </w:r>
      <w:r>
        <w:tab/>
      </w:r>
      <w:r>
        <w:tab/>
      </w:r>
      <w:r>
        <w:tab/>
      </w:r>
      <w:r>
        <w:tab/>
        <w:t>2022</w:t>
      </w:r>
      <w:r w:rsidR="0099389B">
        <w:t>-</w:t>
      </w:r>
      <w:r>
        <w:t>1</w:t>
      </w:r>
      <w:r w:rsidR="00525594">
        <w:t>1</w:t>
      </w:r>
      <w:r>
        <w:t>-</w:t>
      </w:r>
      <w:r w:rsidR="0099389B">
        <w:t xml:space="preserve"> </w:t>
      </w:r>
    </w:p>
    <w:p w14:paraId="6C9F7F34" w14:textId="77777777" w:rsidR="00CC5A22" w:rsidRDefault="0099389B">
      <w:pPr>
        <w:ind w:firstLine="680"/>
        <w:rPr>
          <w:szCs w:val="24"/>
        </w:rPr>
      </w:pPr>
      <w:r>
        <w:rPr>
          <w:szCs w:val="24"/>
        </w:rPr>
        <w:lastRenderedPageBreak/>
        <w:t>Kėdainių rajono savivaldybės tarybai</w:t>
      </w:r>
    </w:p>
    <w:p w14:paraId="3DDFDE35" w14:textId="77777777" w:rsidR="00CC5A22" w:rsidRDefault="00CC5A22">
      <w:pPr>
        <w:rPr>
          <w:szCs w:val="24"/>
        </w:rPr>
      </w:pPr>
    </w:p>
    <w:p w14:paraId="505C7BE2" w14:textId="77777777" w:rsidR="00CC5A22" w:rsidRDefault="0099389B">
      <w:pPr>
        <w:ind w:firstLine="680"/>
        <w:jc w:val="center"/>
        <w:rPr>
          <w:b/>
          <w:szCs w:val="24"/>
        </w:rPr>
      </w:pPr>
      <w:r>
        <w:rPr>
          <w:b/>
          <w:szCs w:val="24"/>
        </w:rPr>
        <w:t>AIŠKINAMASIS RAŠTAS</w:t>
      </w:r>
    </w:p>
    <w:p w14:paraId="7237697A" w14:textId="678F5487" w:rsidR="00454E89" w:rsidRPr="004F5AD4" w:rsidRDefault="00454E89" w:rsidP="00454E89">
      <w:pPr>
        <w:jc w:val="center"/>
        <w:rPr>
          <w:b/>
          <w:bCs/>
          <w:szCs w:val="24"/>
        </w:rPr>
      </w:pPr>
      <w:r>
        <w:rPr>
          <w:b/>
          <w:bCs/>
          <w:szCs w:val="24"/>
        </w:rPr>
        <w:t>DĖL KĖDAINIŲ RAJONO SAVIVALDYBĖS TARYBOS 2022 M. SPALIO 28 D. SPRENDIMO NR. TS-274</w:t>
      </w:r>
      <w:r w:rsidR="00510531">
        <w:rPr>
          <w:b/>
          <w:bCs/>
          <w:szCs w:val="24"/>
        </w:rPr>
        <w:t xml:space="preserve"> </w:t>
      </w:r>
      <w:r>
        <w:rPr>
          <w:b/>
          <w:bCs/>
          <w:szCs w:val="24"/>
        </w:rPr>
        <w:t>„</w:t>
      </w:r>
      <w:r w:rsidR="00510531" w:rsidRPr="007B6DC7">
        <w:rPr>
          <w:rFonts w:ascii="Times New Roman Bold" w:hAnsi="Times New Roman Bold"/>
          <w:b/>
          <w:caps/>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w:t>
      </w:r>
      <w:r>
        <w:rPr>
          <w:b/>
          <w:bCs/>
          <w:szCs w:val="24"/>
        </w:rPr>
        <w:t xml:space="preserve">“ </w:t>
      </w:r>
      <w:r w:rsidR="00510531" w:rsidRPr="004F5AD4">
        <w:rPr>
          <w:b/>
          <w:bCs/>
          <w:szCs w:val="24"/>
        </w:rPr>
        <w:t>PAKEITIMO</w:t>
      </w:r>
    </w:p>
    <w:p w14:paraId="48351D2F" w14:textId="77777777" w:rsidR="00113474" w:rsidRDefault="00113474">
      <w:pPr>
        <w:ind w:firstLine="680"/>
        <w:jc w:val="center"/>
        <w:rPr>
          <w:szCs w:val="24"/>
        </w:rPr>
      </w:pPr>
    </w:p>
    <w:p w14:paraId="0E6BA0FA" w14:textId="10E4832C" w:rsidR="00CC5A22" w:rsidRDefault="009469AF">
      <w:pPr>
        <w:ind w:firstLine="680"/>
        <w:jc w:val="center"/>
        <w:rPr>
          <w:szCs w:val="24"/>
        </w:rPr>
      </w:pPr>
      <w:r>
        <w:rPr>
          <w:szCs w:val="24"/>
        </w:rPr>
        <w:t>2022-1</w:t>
      </w:r>
      <w:r w:rsidR="00454E89">
        <w:rPr>
          <w:szCs w:val="24"/>
        </w:rPr>
        <w:t>1</w:t>
      </w:r>
      <w:r>
        <w:rPr>
          <w:szCs w:val="24"/>
        </w:rPr>
        <w:t>-0</w:t>
      </w:r>
      <w:r w:rsidR="00854FB5">
        <w:rPr>
          <w:szCs w:val="24"/>
        </w:rPr>
        <w:t>9</w:t>
      </w:r>
    </w:p>
    <w:p w14:paraId="520B4E44" w14:textId="77777777" w:rsidR="00CC5A22" w:rsidRDefault="0099389B">
      <w:pPr>
        <w:ind w:firstLine="680"/>
        <w:jc w:val="center"/>
        <w:rPr>
          <w:szCs w:val="24"/>
        </w:rPr>
      </w:pPr>
      <w:r>
        <w:rPr>
          <w:szCs w:val="24"/>
        </w:rPr>
        <w:t>Kėdainiai</w:t>
      </w:r>
    </w:p>
    <w:p w14:paraId="16C6706E" w14:textId="77777777" w:rsidR="00CC5A22" w:rsidRDefault="00CC5A22">
      <w:pPr>
        <w:ind w:firstLine="709"/>
        <w:rPr>
          <w:szCs w:val="24"/>
        </w:rPr>
      </w:pPr>
    </w:p>
    <w:p w14:paraId="55D3EAC0" w14:textId="77777777" w:rsidR="00CC5A22" w:rsidRDefault="0099389B">
      <w:pPr>
        <w:ind w:firstLine="709"/>
        <w:rPr>
          <w:b/>
          <w:szCs w:val="24"/>
        </w:rPr>
      </w:pPr>
      <w:r>
        <w:rPr>
          <w:b/>
          <w:szCs w:val="24"/>
        </w:rPr>
        <w:t>Parengto sprendimo projekto tikslai:</w:t>
      </w:r>
    </w:p>
    <w:p w14:paraId="3DE1A9D5" w14:textId="1F1B123B" w:rsidR="00CC5A22" w:rsidRPr="008C09BE" w:rsidRDefault="00113474">
      <w:pPr>
        <w:ind w:firstLine="709"/>
        <w:jc w:val="both"/>
        <w:rPr>
          <w:szCs w:val="24"/>
          <w:lang w:eastAsia="lt-LT"/>
        </w:rPr>
      </w:pPr>
      <w:r>
        <w:rPr>
          <w:szCs w:val="24"/>
        </w:rPr>
        <w:t>Pakeisti</w:t>
      </w:r>
      <w:r w:rsidR="0099389B" w:rsidRPr="008C09BE">
        <w:rPr>
          <w:szCs w:val="24"/>
        </w:rPr>
        <w:t xml:space="preserve"> Kėdainių rajono savivaldybės </w:t>
      </w:r>
      <w:r w:rsidR="00525594">
        <w:rPr>
          <w:szCs w:val="24"/>
        </w:rPr>
        <w:t>tarybos 2022 m. spalio 28 d</w:t>
      </w:r>
      <w:r w:rsidR="008C09BE" w:rsidRPr="008C09BE">
        <w:rPr>
          <w:szCs w:val="24"/>
        </w:rPr>
        <w:t>.</w:t>
      </w:r>
      <w:r>
        <w:rPr>
          <w:szCs w:val="24"/>
        </w:rPr>
        <w:t xml:space="preserve"> sprendimą Nr. TS-274.</w:t>
      </w:r>
    </w:p>
    <w:p w14:paraId="153D214E" w14:textId="77777777" w:rsidR="00CC5A22" w:rsidRDefault="0099389B">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65336767" w14:textId="687DB6C7" w:rsidR="00CC5A22" w:rsidRPr="008C09BE" w:rsidRDefault="0099389B">
      <w:pPr>
        <w:tabs>
          <w:tab w:val="left" w:pos="851"/>
        </w:tabs>
        <w:ind w:firstLine="851"/>
        <w:jc w:val="both"/>
        <w:rPr>
          <w:szCs w:val="24"/>
        </w:rPr>
      </w:pPr>
      <w:r w:rsidRPr="008C09BE">
        <w:rPr>
          <w:szCs w:val="24"/>
          <w:lang w:eastAsia="lt-LT"/>
        </w:rPr>
        <w:t xml:space="preserve">Lietuvos Respublikos savivaldybių infrastruktūros plėtros įstatymo </w:t>
      </w:r>
      <w:r w:rsidRPr="008C09BE">
        <w:rPr>
          <w:szCs w:val="24"/>
        </w:rPr>
        <w:t xml:space="preserve">4 straipsnio 2 dalies </w:t>
      </w:r>
      <w:r w:rsidR="00DB46E9">
        <w:rPr>
          <w:szCs w:val="24"/>
        </w:rPr>
        <w:t xml:space="preserve">7 </w:t>
      </w:r>
      <w:r w:rsidRPr="008C09BE">
        <w:rPr>
          <w:szCs w:val="24"/>
        </w:rPr>
        <w:t xml:space="preserve">punkte </w:t>
      </w:r>
      <w:r w:rsidRPr="008C09BE">
        <w:rPr>
          <w:szCs w:val="24"/>
          <w:lang w:eastAsia="lt-LT"/>
        </w:rPr>
        <w:t xml:space="preserve">nustatyta, kad savivaldybės taryba </w:t>
      </w:r>
      <w:r w:rsidR="00DB46E9">
        <w:rPr>
          <w:color w:val="000000"/>
        </w:rPr>
        <w:t>nustato savivaldybės infrastruktūros plėtros įmokos mokėjimo ir atleidimo nuo jos mokėjimo tvarką, taip pat patvirtina kriterijus, pagal kuriuos nustatoma, kada savivaldybės infrastruktūros plėtros įmoka nemokama arba mokama dalimis</w:t>
      </w:r>
      <w:r w:rsidRPr="008C09BE">
        <w:rPr>
          <w:szCs w:val="24"/>
        </w:rPr>
        <w:t>.</w:t>
      </w:r>
    </w:p>
    <w:p w14:paraId="0012D1DC" w14:textId="77777777" w:rsidR="00CC5A22" w:rsidRDefault="0099389B">
      <w:pPr>
        <w:tabs>
          <w:tab w:val="left" w:pos="851"/>
        </w:tabs>
        <w:ind w:firstLine="851"/>
        <w:jc w:val="both"/>
        <w:rPr>
          <w:bCs/>
          <w:color w:val="FF0000"/>
          <w:kern w:val="3"/>
          <w:szCs w:val="24"/>
        </w:rPr>
      </w:pPr>
      <w:r>
        <w:rPr>
          <w:b/>
          <w:szCs w:val="24"/>
        </w:rPr>
        <w:t>Lėšų poreikis (jeigu sprendimui įgyvendinti reikalingos lėšos):</w:t>
      </w:r>
    </w:p>
    <w:p w14:paraId="6D098690" w14:textId="77777777" w:rsidR="00CC5A22" w:rsidRDefault="0099389B">
      <w:pPr>
        <w:tabs>
          <w:tab w:val="left" w:pos="851"/>
        </w:tabs>
        <w:ind w:firstLine="851"/>
        <w:jc w:val="both"/>
        <w:rPr>
          <w:szCs w:val="24"/>
          <w:lang w:eastAsia="lt-LT"/>
        </w:rPr>
      </w:pPr>
      <w:r>
        <w:rPr>
          <w:szCs w:val="24"/>
          <w:lang w:eastAsia="lt-LT"/>
        </w:rPr>
        <w:t xml:space="preserve">Kėdainių rajono savivaldybės biudžeto lėšų nereikės. </w:t>
      </w:r>
    </w:p>
    <w:p w14:paraId="217C3182" w14:textId="77777777" w:rsidR="00CC5A22" w:rsidRDefault="0099389B">
      <w:pPr>
        <w:ind w:firstLine="833"/>
        <w:rPr>
          <w:b/>
          <w:szCs w:val="24"/>
        </w:rPr>
      </w:pPr>
      <w:r>
        <w:rPr>
          <w:b/>
          <w:szCs w:val="24"/>
        </w:rPr>
        <w:t>Laukiami rezultatai:</w:t>
      </w:r>
    </w:p>
    <w:p w14:paraId="34841EC5" w14:textId="77777777" w:rsidR="00CC5A22" w:rsidRPr="008C09BE" w:rsidRDefault="0099389B">
      <w:pPr>
        <w:tabs>
          <w:tab w:val="center" w:pos="4153"/>
          <w:tab w:val="right" w:pos="8306"/>
        </w:tabs>
        <w:ind w:firstLine="851"/>
        <w:jc w:val="both"/>
        <w:rPr>
          <w:bCs/>
          <w:szCs w:val="24"/>
          <w:lang w:eastAsia="lt-LT"/>
        </w:rPr>
      </w:pPr>
      <w:r w:rsidRPr="008C09BE">
        <w:rPr>
          <w:szCs w:val="24"/>
          <w:lang w:eastAsia="lt-LT"/>
        </w:rPr>
        <w:t xml:space="preserve">Lietuvos Respublikos savivaldybių infrastruktūros plėtros įstatymo nuostatose nustatyta, kad </w:t>
      </w:r>
      <w:r w:rsidRPr="008C09BE">
        <w:rPr>
          <w:bCs/>
          <w:szCs w:val="24"/>
          <w:lang w:eastAsia="lt-LT"/>
        </w:rPr>
        <w:t>savivaldybių institucijos turi priimti šio įstatymo įgyvendinamuosius teisės aktus. Įvykdoma įstatymo nuostata.</w:t>
      </w:r>
    </w:p>
    <w:p w14:paraId="4B9D3D8A" w14:textId="77777777" w:rsidR="00CC5A22" w:rsidRDefault="00CC5A22">
      <w:pPr>
        <w:ind w:firstLine="680"/>
        <w:rPr>
          <w:b/>
          <w:bCs/>
          <w:szCs w:val="24"/>
        </w:rPr>
      </w:pPr>
    </w:p>
    <w:p w14:paraId="6A4EA608" w14:textId="77777777" w:rsidR="00CC5A22" w:rsidRDefault="0099389B">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C5A22" w14:paraId="0BAE7AD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446502" w14:textId="77777777" w:rsidR="00CC5A22" w:rsidRDefault="0099389B">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E3F157" w14:textId="77777777" w:rsidR="00CC5A22" w:rsidRDefault="0099389B">
            <w:pPr>
              <w:rPr>
                <w:b/>
                <w:bCs/>
                <w:szCs w:val="24"/>
              </w:rPr>
            </w:pPr>
            <w:r>
              <w:rPr>
                <w:b/>
                <w:bCs/>
                <w:szCs w:val="24"/>
              </w:rPr>
              <w:t>Numatomo teisinio reguliavimo poveikio vertinimo rezultatai</w:t>
            </w:r>
          </w:p>
        </w:tc>
      </w:tr>
      <w:tr w:rsidR="00CC5A22" w14:paraId="77701A8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C251C" w14:textId="77777777" w:rsidR="00CC5A22" w:rsidRDefault="00CC5A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187F2F" w14:textId="77777777" w:rsidR="00CC5A22" w:rsidRDefault="0099389B">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D40A03" w14:textId="77777777" w:rsidR="00CC5A22" w:rsidRDefault="0099389B">
            <w:pPr>
              <w:rPr>
                <w:rFonts w:eastAsia="Calibri"/>
                <w:b/>
                <w:szCs w:val="24"/>
                <w:lang w:bidi="lo-LA"/>
              </w:rPr>
            </w:pPr>
            <w:r>
              <w:rPr>
                <w:b/>
                <w:szCs w:val="24"/>
              </w:rPr>
              <w:t>Neigiamas poveikis</w:t>
            </w:r>
          </w:p>
          <w:p w14:paraId="6990EA0E" w14:textId="77777777" w:rsidR="00CC5A22" w:rsidRDefault="00CC5A22">
            <w:pPr>
              <w:rPr>
                <w:b/>
                <w:i/>
                <w:szCs w:val="24"/>
              </w:rPr>
            </w:pPr>
          </w:p>
        </w:tc>
      </w:tr>
      <w:tr w:rsidR="00CC5A22" w14:paraId="79CCF26B" w14:textId="77777777">
        <w:tc>
          <w:tcPr>
            <w:tcW w:w="3118" w:type="dxa"/>
            <w:tcBorders>
              <w:top w:val="single" w:sz="4" w:space="0" w:color="000000"/>
              <w:left w:val="single" w:sz="4" w:space="0" w:color="000000"/>
              <w:bottom w:val="single" w:sz="4" w:space="0" w:color="000000"/>
              <w:right w:val="single" w:sz="4" w:space="0" w:color="000000"/>
            </w:tcBorders>
            <w:hideMark/>
          </w:tcPr>
          <w:p w14:paraId="22B6F8DA" w14:textId="77777777" w:rsidR="00CC5A22" w:rsidRDefault="0099389B">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757911"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27205" w14:textId="77777777" w:rsidR="00CC5A22" w:rsidRDefault="00CC5A22">
            <w:pPr>
              <w:rPr>
                <w:i/>
                <w:szCs w:val="24"/>
                <w:lang w:bidi="lo-LA"/>
              </w:rPr>
            </w:pPr>
          </w:p>
        </w:tc>
      </w:tr>
      <w:tr w:rsidR="00CC5A22" w14:paraId="21AB63FD" w14:textId="77777777">
        <w:tc>
          <w:tcPr>
            <w:tcW w:w="3118" w:type="dxa"/>
            <w:tcBorders>
              <w:top w:val="single" w:sz="4" w:space="0" w:color="000000"/>
              <w:left w:val="single" w:sz="4" w:space="0" w:color="000000"/>
              <w:bottom w:val="single" w:sz="4" w:space="0" w:color="000000"/>
              <w:right w:val="single" w:sz="4" w:space="0" w:color="000000"/>
            </w:tcBorders>
            <w:hideMark/>
          </w:tcPr>
          <w:p w14:paraId="467CF373" w14:textId="77777777" w:rsidR="00CC5A22" w:rsidRDefault="0099389B">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29450E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17F3F" w14:textId="77777777" w:rsidR="00CC5A22" w:rsidRDefault="00CC5A22">
            <w:pPr>
              <w:rPr>
                <w:i/>
                <w:szCs w:val="24"/>
                <w:lang w:bidi="lo-LA"/>
              </w:rPr>
            </w:pPr>
          </w:p>
        </w:tc>
      </w:tr>
      <w:tr w:rsidR="00CC5A22" w14:paraId="3D015B95" w14:textId="77777777">
        <w:tc>
          <w:tcPr>
            <w:tcW w:w="3118" w:type="dxa"/>
            <w:tcBorders>
              <w:top w:val="single" w:sz="4" w:space="0" w:color="000000"/>
              <w:left w:val="single" w:sz="4" w:space="0" w:color="000000"/>
              <w:bottom w:val="single" w:sz="4" w:space="0" w:color="000000"/>
              <w:right w:val="single" w:sz="4" w:space="0" w:color="000000"/>
            </w:tcBorders>
            <w:hideMark/>
          </w:tcPr>
          <w:p w14:paraId="47279B0E" w14:textId="77777777" w:rsidR="00CC5A22" w:rsidRDefault="0099389B">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4020"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CCF5DF" w14:textId="77777777" w:rsidR="00CC5A22" w:rsidRDefault="00CC5A22">
            <w:pPr>
              <w:rPr>
                <w:i/>
                <w:szCs w:val="24"/>
                <w:lang w:bidi="lo-LA"/>
              </w:rPr>
            </w:pPr>
          </w:p>
        </w:tc>
      </w:tr>
      <w:tr w:rsidR="00CC5A22" w14:paraId="0BEFE4A2" w14:textId="77777777">
        <w:tc>
          <w:tcPr>
            <w:tcW w:w="3118" w:type="dxa"/>
            <w:tcBorders>
              <w:top w:val="single" w:sz="4" w:space="0" w:color="000000"/>
              <w:left w:val="single" w:sz="4" w:space="0" w:color="000000"/>
              <w:bottom w:val="single" w:sz="4" w:space="0" w:color="000000"/>
              <w:right w:val="single" w:sz="4" w:space="0" w:color="000000"/>
            </w:tcBorders>
            <w:hideMark/>
          </w:tcPr>
          <w:p w14:paraId="7823285C" w14:textId="77777777" w:rsidR="00CC5A22" w:rsidRDefault="0099389B">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D04B54"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E6C3BD" w14:textId="77777777" w:rsidR="00CC5A22" w:rsidRDefault="00CC5A22">
            <w:pPr>
              <w:rPr>
                <w:i/>
                <w:szCs w:val="24"/>
                <w:lang w:bidi="lo-LA"/>
              </w:rPr>
            </w:pPr>
          </w:p>
        </w:tc>
      </w:tr>
      <w:tr w:rsidR="00CC5A22" w14:paraId="75D50E2B" w14:textId="77777777">
        <w:tc>
          <w:tcPr>
            <w:tcW w:w="3118" w:type="dxa"/>
            <w:tcBorders>
              <w:top w:val="single" w:sz="4" w:space="0" w:color="000000"/>
              <w:left w:val="single" w:sz="4" w:space="0" w:color="000000"/>
              <w:bottom w:val="single" w:sz="4" w:space="0" w:color="000000"/>
              <w:right w:val="single" w:sz="4" w:space="0" w:color="000000"/>
            </w:tcBorders>
            <w:hideMark/>
          </w:tcPr>
          <w:p w14:paraId="0D22CC75" w14:textId="77777777" w:rsidR="00CC5A22" w:rsidRDefault="0099389B">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0A616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483990" w14:textId="77777777" w:rsidR="00CC5A22" w:rsidRDefault="00CC5A22">
            <w:pPr>
              <w:rPr>
                <w:i/>
                <w:szCs w:val="24"/>
                <w:lang w:bidi="lo-LA"/>
              </w:rPr>
            </w:pPr>
          </w:p>
        </w:tc>
      </w:tr>
      <w:tr w:rsidR="00CC5A22" w14:paraId="517BF700" w14:textId="77777777">
        <w:tc>
          <w:tcPr>
            <w:tcW w:w="3118" w:type="dxa"/>
            <w:tcBorders>
              <w:top w:val="single" w:sz="4" w:space="0" w:color="000000"/>
              <w:left w:val="single" w:sz="4" w:space="0" w:color="000000"/>
              <w:bottom w:val="single" w:sz="4" w:space="0" w:color="000000"/>
              <w:right w:val="single" w:sz="4" w:space="0" w:color="000000"/>
            </w:tcBorders>
            <w:hideMark/>
          </w:tcPr>
          <w:p w14:paraId="098D850E" w14:textId="77777777" w:rsidR="00CC5A22" w:rsidRDefault="0099389B">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62043"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06A54" w14:textId="77777777" w:rsidR="00CC5A22" w:rsidRDefault="00CC5A22">
            <w:pPr>
              <w:rPr>
                <w:i/>
                <w:szCs w:val="24"/>
                <w:lang w:bidi="lo-LA"/>
              </w:rPr>
            </w:pPr>
          </w:p>
        </w:tc>
      </w:tr>
      <w:tr w:rsidR="00CC5A22" w14:paraId="20DBF0DF" w14:textId="77777777">
        <w:tc>
          <w:tcPr>
            <w:tcW w:w="3118" w:type="dxa"/>
            <w:tcBorders>
              <w:top w:val="single" w:sz="4" w:space="0" w:color="000000"/>
              <w:left w:val="single" w:sz="4" w:space="0" w:color="000000"/>
              <w:bottom w:val="single" w:sz="4" w:space="0" w:color="000000"/>
              <w:right w:val="single" w:sz="4" w:space="0" w:color="000000"/>
            </w:tcBorders>
            <w:hideMark/>
          </w:tcPr>
          <w:p w14:paraId="1BBF96B7" w14:textId="77777777" w:rsidR="00CC5A22" w:rsidRDefault="0099389B">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005AA8C"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6C7BF4" w14:textId="77777777" w:rsidR="00CC5A22" w:rsidRDefault="00CC5A22">
            <w:pPr>
              <w:rPr>
                <w:i/>
                <w:szCs w:val="24"/>
                <w:lang w:bidi="lo-LA"/>
              </w:rPr>
            </w:pPr>
          </w:p>
        </w:tc>
      </w:tr>
      <w:tr w:rsidR="00CC5A22" w14:paraId="6E9D9F1E" w14:textId="77777777">
        <w:tc>
          <w:tcPr>
            <w:tcW w:w="3118" w:type="dxa"/>
            <w:tcBorders>
              <w:top w:val="single" w:sz="4" w:space="0" w:color="000000"/>
              <w:left w:val="single" w:sz="4" w:space="0" w:color="000000"/>
              <w:bottom w:val="single" w:sz="4" w:space="0" w:color="000000"/>
              <w:right w:val="single" w:sz="4" w:space="0" w:color="000000"/>
            </w:tcBorders>
            <w:hideMark/>
          </w:tcPr>
          <w:p w14:paraId="30B45B74" w14:textId="77777777" w:rsidR="00CC5A22" w:rsidRDefault="0099389B">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252CB6"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1051B" w14:textId="77777777" w:rsidR="00CC5A22" w:rsidRDefault="00CC5A22">
            <w:pPr>
              <w:rPr>
                <w:i/>
                <w:szCs w:val="24"/>
                <w:lang w:bidi="lo-LA"/>
              </w:rPr>
            </w:pPr>
          </w:p>
        </w:tc>
      </w:tr>
      <w:tr w:rsidR="00CC5A22" w14:paraId="7A0B0C5A" w14:textId="77777777">
        <w:tc>
          <w:tcPr>
            <w:tcW w:w="3118" w:type="dxa"/>
            <w:tcBorders>
              <w:top w:val="single" w:sz="4" w:space="0" w:color="000000"/>
              <w:left w:val="single" w:sz="4" w:space="0" w:color="000000"/>
              <w:bottom w:val="single" w:sz="4" w:space="0" w:color="000000"/>
              <w:right w:val="single" w:sz="4" w:space="0" w:color="000000"/>
            </w:tcBorders>
            <w:hideMark/>
          </w:tcPr>
          <w:p w14:paraId="2FEE3896" w14:textId="77777777" w:rsidR="00CC5A22" w:rsidRDefault="0099389B">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FDA18A"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B1D2C" w14:textId="77777777" w:rsidR="00CC5A22" w:rsidRDefault="00CC5A22">
            <w:pPr>
              <w:rPr>
                <w:i/>
                <w:szCs w:val="24"/>
                <w:lang w:bidi="lo-LA"/>
              </w:rPr>
            </w:pPr>
          </w:p>
        </w:tc>
      </w:tr>
      <w:tr w:rsidR="00CC5A22" w14:paraId="3AAD9066" w14:textId="77777777">
        <w:tc>
          <w:tcPr>
            <w:tcW w:w="3118" w:type="dxa"/>
            <w:tcBorders>
              <w:top w:val="single" w:sz="4" w:space="0" w:color="000000"/>
              <w:left w:val="single" w:sz="4" w:space="0" w:color="000000"/>
              <w:bottom w:val="single" w:sz="4" w:space="0" w:color="000000"/>
              <w:right w:val="single" w:sz="4" w:space="0" w:color="000000"/>
            </w:tcBorders>
            <w:hideMark/>
          </w:tcPr>
          <w:p w14:paraId="14E5E424" w14:textId="77777777" w:rsidR="00CC5A22" w:rsidRDefault="0099389B">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6DEDE7"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C92EE" w14:textId="77777777" w:rsidR="00CC5A22" w:rsidRDefault="00CC5A22">
            <w:pPr>
              <w:rPr>
                <w:i/>
                <w:szCs w:val="24"/>
                <w:lang w:bidi="lo-LA"/>
              </w:rPr>
            </w:pPr>
          </w:p>
        </w:tc>
      </w:tr>
    </w:tbl>
    <w:p w14:paraId="2F896E06" w14:textId="77777777" w:rsidR="00CC5A22" w:rsidRDefault="00CC5A22">
      <w:pPr>
        <w:jc w:val="both"/>
        <w:rPr>
          <w:szCs w:val="24"/>
          <w:lang w:bidi="lo-LA"/>
        </w:rPr>
      </w:pPr>
    </w:p>
    <w:p w14:paraId="464EB545" w14:textId="77777777" w:rsidR="00CC5A22" w:rsidRDefault="0099389B">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548CF0C8" w14:textId="77777777" w:rsidR="00CC5A22" w:rsidRDefault="00CC5A22">
      <w:pPr>
        <w:rPr>
          <w:szCs w:val="24"/>
        </w:rPr>
      </w:pPr>
    </w:p>
    <w:p w14:paraId="3DFE04E5" w14:textId="77777777" w:rsidR="00CC5A22" w:rsidRDefault="00CC5A22">
      <w:pPr>
        <w:rPr>
          <w:szCs w:val="24"/>
        </w:rPr>
      </w:pPr>
    </w:p>
    <w:p w14:paraId="550E8FAB" w14:textId="77777777" w:rsidR="00CC5A22" w:rsidRDefault="00CC5A22">
      <w:pPr>
        <w:rPr>
          <w:szCs w:val="24"/>
        </w:rPr>
      </w:pPr>
    </w:p>
    <w:p w14:paraId="2AAA8217" w14:textId="77777777" w:rsidR="00CC5A22" w:rsidRDefault="0099389B">
      <w:pPr>
        <w:rPr>
          <w:szCs w:val="24"/>
        </w:rPr>
      </w:pPr>
      <w:r>
        <w:rPr>
          <w:szCs w:val="24"/>
        </w:rPr>
        <w:t>Architektūros ir urbanistikos skyriaus vyriausiasis specialistas</w:t>
      </w:r>
      <w:r>
        <w:rPr>
          <w:szCs w:val="24"/>
        </w:rPr>
        <w:tab/>
      </w:r>
      <w:r>
        <w:rPr>
          <w:szCs w:val="24"/>
        </w:rPr>
        <w:tab/>
        <w:t>Saulius Zakas</w:t>
      </w:r>
      <w:r>
        <w:rPr>
          <w:szCs w:val="24"/>
        </w:rPr>
        <w:tab/>
      </w:r>
      <w:r>
        <w:rPr>
          <w:szCs w:val="24"/>
        </w:rPr>
        <w:tab/>
      </w:r>
    </w:p>
    <w:sectPr w:rsidR="00CC5A22" w:rsidSect="00113474">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1"/>
    <w:rsid w:val="00113474"/>
    <w:rsid w:val="00133E31"/>
    <w:rsid w:val="001806D3"/>
    <w:rsid w:val="004011C6"/>
    <w:rsid w:val="00454E89"/>
    <w:rsid w:val="004F5AD4"/>
    <w:rsid w:val="00510531"/>
    <w:rsid w:val="00525594"/>
    <w:rsid w:val="00854FB5"/>
    <w:rsid w:val="008C09BE"/>
    <w:rsid w:val="00914BE0"/>
    <w:rsid w:val="009469AF"/>
    <w:rsid w:val="0099389B"/>
    <w:rsid w:val="00AB7B3A"/>
    <w:rsid w:val="00CC5A22"/>
    <w:rsid w:val="00D420F2"/>
    <w:rsid w:val="00DB46E9"/>
    <w:rsid w:val="00DC2A47"/>
    <w:rsid w:val="00EB6073"/>
    <w:rsid w:val="00EF6DEE"/>
    <w:rsid w:val="00F7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26FE-548A-4177-A2E0-D952033F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4</cp:revision>
  <cp:lastPrinted>2022-10-04T05:38:00Z</cp:lastPrinted>
  <dcterms:created xsi:type="dcterms:W3CDTF">2022-11-10T07:44:00Z</dcterms:created>
  <dcterms:modified xsi:type="dcterms:W3CDTF">2022-11-16T13:57:00Z</dcterms:modified>
</cp:coreProperties>
</file>