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2C392" w14:textId="6121587F" w:rsidR="008E72A1" w:rsidRPr="00EA7BD6" w:rsidRDefault="008E72A1" w:rsidP="008E72A1">
      <w:pPr>
        <w:widowControl w:val="0"/>
        <w:suppressAutoHyphens/>
        <w:spacing w:after="0" w:line="240" w:lineRule="auto"/>
        <w:jc w:val="center"/>
        <w:rPr>
          <w:rFonts w:ascii="Times New Roman" w:eastAsia="Times New Roman" w:hAnsi="Times New Roman"/>
          <w:sz w:val="24"/>
          <w:szCs w:val="20"/>
          <w:lang w:val="en-US" w:eastAsia="lt-LT"/>
        </w:rPr>
      </w:pPr>
      <w:r w:rsidRPr="00EA7BD6">
        <w:rPr>
          <w:rFonts w:ascii="Times New Roman" w:eastAsia="Times New Roman" w:hAnsi="Times New Roman"/>
          <w:noProof/>
          <w:sz w:val="24"/>
          <w:szCs w:val="20"/>
          <w:lang w:val="en-US"/>
        </w:rPr>
        <w:drawing>
          <wp:inline distT="0" distB="0" distL="0" distR="0" wp14:anchorId="04228CD6" wp14:editId="514F0FE3">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25A907BE" w14:textId="77777777" w:rsidR="008E72A1" w:rsidRPr="00EA7BD6" w:rsidRDefault="008E72A1" w:rsidP="008E72A1">
      <w:pPr>
        <w:spacing w:after="0" w:line="240" w:lineRule="auto"/>
        <w:jc w:val="center"/>
        <w:rPr>
          <w:rFonts w:ascii="Times New Roman" w:eastAsia="Times New Roman" w:hAnsi="Times New Roman"/>
          <w:b/>
          <w:sz w:val="24"/>
          <w:szCs w:val="24"/>
          <w:lang w:eastAsia="lt-LT"/>
        </w:rPr>
      </w:pPr>
      <w:r w:rsidRPr="00EA7BD6">
        <w:rPr>
          <w:rFonts w:ascii="Times New Roman" w:eastAsia="Times New Roman" w:hAnsi="Times New Roman"/>
          <w:b/>
          <w:sz w:val="24"/>
          <w:szCs w:val="24"/>
          <w:lang w:eastAsia="lt-LT"/>
        </w:rPr>
        <w:t>KĖDAINIŲ RAJONO SAVIVALDYBĖS TARYBA</w:t>
      </w:r>
    </w:p>
    <w:p w14:paraId="609AC62F" w14:textId="77777777" w:rsidR="008E72A1" w:rsidRPr="00EA7BD6" w:rsidRDefault="008E72A1" w:rsidP="008E72A1">
      <w:pPr>
        <w:widowControl w:val="0"/>
        <w:suppressAutoHyphens/>
        <w:spacing w:after="0" w:line="240" w:lineRule="auto"/>
        <w:jc w:val="center"/>
        <w:rPr>
          <w:rFonts w:ascii="Times New Roman" w:eastAsia="Times New Roman" w:hAnsi="Times New Roman"/>
          <w:b/>
          <w:sz w:val="24"/>
          <w:szCs w:val="20"/>
          <w:lang w:eastAsia="lt-LT"/>
        </w:rPr>
      </w:pPr>
    </w:p>
    <w:p w14:paraId="2CB1E1D3" w14:textId="77777777" w:rsidR="008E72A1" w:rsidRPr="00EA7BD6" w:rsidRDefault="008E72A1" w:rsidP="008E72A1">
      <w:pPr>
        <w:widowControl w:val="0"/>
        <w:suppressAutoHyphens/>
        <w:spacing w:after="0" w:line="240" w:lineRule="auto"/>
        <w:jc w:val="center"/>
        <w:rPr>
          <w:rFonts w:ascii="Times New Roman" w:eastAsia="Times New Roman" w:hAnsi="Times New Roman"/>
          <w:b/>
          <w:sz w:val="24"/>
          <w:szCs w:val="20"/>
          <w:lang w:eastAsia="lt-LT"/>
        </w:rPr>
      </w:pPr>
      <w:r w:rsidRPr="00EA7BD6">
        <w:rPr>
          <w:rFonts w:ascii="Times New Roman" w:eastAsia="Times New Roman" w:hAnsi="Times New Roman"/>
          <w:b/>
          <w:sz w:val="24"/>
          <w:szCs w:val="20"/>
          <w:lang w:eastAsia="lt-LT"/>
        </w:rPr>
        <w:t>SPRENDIMAS</w:t>
      </w:r>
    </w:p>
    <w:p w14:paraId="3F3132F2" w14:textId="61426D1C" w:rsidR="008E72A1" w:rsidRPr="0085095B" w:rsidRDefault="008E72A1" w:rsidP="008E72A1">
      <w:pPr>
        <w:jc w:val="center"/>
        <w:rPr>
          <w:rFonts w:ascii="Times New Roman" w:eastAsia="Times New Roman" w:hAnsi="Times New Roman"/>
          <w:b/>
          <w:bCs/>
          <w:sz w:val="24"/>
          <w:szCs w:val="20"/>
          <w:lang w:eastAsia="lt-LT"/>
        </w:rPr>
      </w:pPr>
      <w:r w:rsidRPr="0085095B">
        <w:rPr>
          <w:rFonts w:ascii="Times New Roman" w:eastAsia="Times New Roman" w:hAnsi="Times New Roman"/>
          <w:b/>
          <w:bCs/>
          <w:sz w:val="24"/>
          <w:szCs w:val="20"/>
          <w:lang w:eastAsia="lt-LT"/>
        </w:rPr>
        <w:t xml:space="preserve">DĖL </w:t>
      </w:r>
      <w:r>
        <w:rPr>
          <w:rFonts w:ascii="Times New Roman" w:eastAsia="Times New Roman" w:hAnsi="Times New Roman"/>
          <w:b/>
          <w:bCs/>
          <w:sz w:val="24"/>
          <w:szCs w:val="20"/>
          <w:lang w:eastAsia="lt-LT"/>
        </w:rPr>
        <w:t xml:space="preserve">VEIKLOS AUDITO </w:t>
      </w:r>
      <w:r w:rsidRPr="0085095B">
        <w:rPr>
          <w:rFonts w:ascii="Times New Roman" w:eastAsia="Times New Roman" w:hAnsi="Times New Roman"/>
          <w:b/>
          <w:sz w:val="24"/>
          <w:szCs w:val="20"/>
          <w:lang w:eastAsia="lt-LT"/>
        </w:rPr>
        <w:t>VIEŠOSIOS ĮSTAIGOS KĖDAINIŲ PIRMINĖS SVEIKATOS PRIEŽIŪROS CENTR</w:t>
      </w:r>
      <w:r>
        <w:rPr>
          <w:rFonts w:ascii="Times New Roman" w:eastAsia="Times New Roman" w:hAnsi="Times New Roman"/>
          <w:b/>
          <w:sz w:val="24"/>
          <w:szCs w:val="20"/>
          <w:lang w:eastAsia="lt-LT"/>
        </w:rPr>
        <w:t>E</w:t>
      </w:r>
      <w:r w:rsidRPr="0085095B">
        <w:rPr>
          <w:rFonts w:ascii="Times New Roman" w:eastAsia="Times New Roman" w:hAnsi="Times New Roman"/>
          <w:b/>
          <w:sz w:val="24"/>
          <w:szCs w:val="20"/>
          <w:lang w:eastAsia="lt-LT"/>
        </w:rPr>
        <w:t xml:space="preserve"> </w:t>
      </w:r>
      <w:r w:rsidR="005B70DB">
        <w:rPr>
          <w:rFonts w:ascii="Times New Roman" w:eastAsia="Times New Roman" w:hAnsi="Times New Roman"/>
          <w:b/>
          <w:sz w:val="24"/>
          <w:szCs w:val="20"/>
          <w:lang w:eastAsia="lt-LT"/>
        </w:rPr>
        <w:t xml:space="preserve">ATLIKIMO </w:t>
      </w:r>
    </w:p>
    <w:p w14:paraId="5D7C38D7" w14:textId="3C25D1C1" w:rsidR="008E72A1" w:rsidRDefault="00420E67" w:rsidP="008E72A1">
      <w:pPr>
        <w:widowControl w:val="0"/>
        <w:suppressAutoHyphens/>
        <w:spacing w:after="0" w:line="240" w:lineRule="auto"/>
        <w:jc w:val="center"/>
        <w:rPr>
          <w:rFonts w:ascii="Times New Roman" w:eastAsia="Times New Roman" w:hAnsi="Times New Roman"/>
          <w:sz w:val="24"/>
          <w:szCs w:val="20"/>
          <w:lang w:eastAsia="lt-LT"/>
        </w:rPr>
      </w:pPr>
      <w:r>
        <w:rPr>
          <w:rFonts w:ascii="Times New Roman" w:eastAsia="Times New Roman" w:hAnsi="Times New Roman"/>
          <w:sz w:val="24"/>
          <w:szCs w:val="20"/>
          <w:lang w:eastAsia="lt-LT"/>
        </w:rPr>
        <w:t>2022</w:t>
      </w:r>
      <w:r w:rsidR="008E72A1" w:rsidRPr="00EA7BD6">
        <w:rPr>
          <w:rFonts w:ascii="Times New Roman" w:eastAsia="Times New Roman" w:hAnsi="Times New Roman"/>
          <w:sz w:val="24"/>
          <w:szCs w:val="20"/>
          <w:lang w:eastAsia="lt-LT"/>
        </w:rPr>
        <w:t xml:space="preserve"> m. </w:t>
      </w:r>
      <w:r>
        <w:rPr>
          <w:rFonts w:ascii="Times New Roman" w:eastAsia="Times New Roman" w:hAnsi="Times New Roman"/>
          <w:sz w:val="24"/>
          <w:szCs w:val="20"/>
          <w:lang w:eastAsia="lt-LT"/>
        </w:rPr>
        <w:t>balandžio</w:t>
      </w:r>
      <w:r w:rsidR="008E72A1">
        <w:rPr>
          <w:rFonts w:ascii="Times New Roman" w:eastAsia="Times New Roman" w:hAnsi="Times New Roman"/>
          <w:sz w:val="24"/>
          <w:szCs w:val="20"/>
          <w:lang w:eastAsia="lt-LT"/>
        </w:rPr>
        <w:t xml:space="preserve"> </w:t>
      </w:r>
      <w:r w:rsidR="00AA2038">
        <w:rPr>
          <w:rFonts w:ascii="Times New Roman" w:eastAsia="Times New Roman" w:hAnsi="Times New Roman"/>
          <w:sz w:val="24"/>
          <w:szCs w:val="20"/>
          <w:lang w:eastAsia="lt-LT"/>
        </w:rPr>
        <w:t>15</w:t>
      </w:r>
      <w:r w:rsidR="008E72A1">
        <w:rPr>
          <w:rFonts w:ascii="Times New Roman" w:eastAsia="Times New Roman" w:hAnsi="Times New Roman"/>
          <w:sz w:val="24"/>
          <w:szCs w:val="20"/>
          <w:lang w:eastAsia="lt-LT"/>
        </w:rPr>
        <w:t xml:space="preserve"> </w:t>
      </w:r>
      <w:r w:rsidR="008E72A1" w:rsidRPr="00EA7BD6">
        <w:rPr>
          <w:rFonts w:ascii="Times New Roman" w:eastAsia="Times New Roman" w:hAnsi="Times New Roman"/>
          <w:sz w:val="24"/>
          <w:szCs w:val="20"/>
          <w:lang w:eastAsia="lt-LT"/>
        </w:rPr>
        <w:t xml:space="preserve">d. Nr. </w:t>
      </w:r>
      <w:r w:rsidR="00AA2038">
        <w:rPr>
          <w:rFonts w:ascii="Times New Roman" w:eastAsia="Times New Roman" w:hAnsi="Times New Roman"/>
          <w:sz w:val="24"/>
          <w:szCs w:val="20"/>
          <w:lang w:eastAsia="lt-LT"/>
        </w:rPr>
        <w:t>T</w:t>
      </w:r>
      <w:r w:rsidR="008E72A1">
        <w:rPr>
          <w:rFonts w:ascii="Times New Roman" w:eastAsia="Times New Roman" w:hAnsi="Times New Roman"/>
          <w:sz w:val="24"/>
          <w:szCs w:val="20"/>
          <w:lang w:eastAsia="lt-LT"/>
        </w:rPr>
        <w:t>S-</w:t>
      </w:r>
      <w:r w:rsidR="00AA2038">
        <w:rPr>
          <w:rFonts w:ascii="Times New Roman" w:eastAsia="Times New Roman" w:hAnsi="Times New Roman"/>
          <w:sz w:val="24"/>
          <w:szCs w:val="20"/>
          <w:lang w:eastAsia="lt-LT"/>
        </w:rPr>
        <w:t>8</w:t>
      </w:r>
      <w:r w:rsidR="008E60B6">
        <w:rPr>
          <w:rFonts w:ascii="Times New Roman" w:eastAsia="Times New Roman" w:hAnsi="Times New Roman"/>
          <w:sz w:val="24"/>
          <w:szCs w:val="20"/>
          <w:lang w:eastAsia="lt-LT"/>
        </w:rPr>
        <w:t>9</w:t>
      </w:r>
    </w:p>
    <w:p w14:paraId="019D8286" w14:textId="77777777" w:rsidR="008E72A1" w:rsidRPr="00EA7BD6" w:rsidRDefault="008E72A1" w:rsidP="008E72A1">
      <w:pPr>
        <w:widowControl w:val="0"/>
        <w:suppressAutoHyphens/>
        <w:spacing w:after="0" w:line="240" w:lineRule="auto"/>
        <w:jc w:val="center"/>
        <w:rPr>
          <w:rFonts w:ascii="Times New Roman" w:eastAsia="Times New Roman" w:hAnsi="Times New Roman"/>
          <w:sz w:val="24"/>
          <w:szCs w:val="20"/>
          <w:lang w:eastAsia="lt-LT"/>
        </w:rPr>
      </w:pPr>
      <w:r w:rsidRPr="00EA7BD6">
        <w:rPr>
          <w:rFonts w:ascii="Times New Roman" w:eastAsia="Times New Roman" w:hAnsi="Times New Roman"/>
          <w:sz w:val="24"/>
          <w:szCs w:val="20"/>
          <w:lang w:eastAsia="lt-LT"/>
        </w:rPr>
        <w:t>Kėdainiai</w:t>
      </w:r>
    </w:p>
    <w:p w14:paraId="616A1205" w14:textId="77777777" w:rsidR="008E72A1" w:rsidRPr="00EA7BD6" w:rsidRDefault="008E72A1" w:rsidP="008E72A1">
      <w:pPr>
        <w:widowControl w:val="0"/>
        <w:suppressAutoHyphens/>
        <w:spacing w:after="0" w:line="240" w:lineRule="auto"/>
        <w:jc w:val="center"/>
        <w:rPr>
          <w:rFonts w:ascii="Times New Roman" w:eastAsia="Times New Roman" w:hAnsi="Times New Roman"/>
          <w:sz w:val="24"/>
          <w:szCs w:val="20"/>
          <w:lang w:eastAsia="lt-LT"/>
        </w:rPr>
      </w:pPr>
    </w:p>
    <w:p w14:paraId="266F4F67" w14:textId="5EB8599B" w:rsidR="008E72A1" w:rsidRPr="005737D9" w:rsidRDefault="008E72A1" w:rsidP="00AA2038">
      <w:pPr>
        <w:spacing w:after="0" w:line="240" w:lineRule="auto"/>
        <w:ind w:firstLine="567"/>
        <w:jc w:val="both"/>
        <w:rPr>
          <w:rFonts w:ascii="Times New Roman" w:hAnsi="Times New Roman" w:cs="Times New Roman"/>
          <w:sz w:val="24"/>
          <w:szCs w:val="24"/>
        </w:rPr>
      </w:pPr>
      <w:r w:rsidRPr="005737D9">
        <w:rPr>
          <w:rFonts w:ascii="Times New Roman" w:hAnsi="Times New Roman" w:cs="Times New Roman"/>
          <w:sz w:val="24"/>
          <w:szCs w:val="24"/>
        </w:rPr>
        <w:t xml:space="preserve">Vadovaudamasi Lietuvos Respublikos vietos savivaldos įstatymo 16 straipsnio 4 dalimi, 20 straipsnio 2 dalies 10 punktu  </w:t>
      </w:r>
      <w:r w:rsidR="00300B88">
        <w:rPr>
          <w:rFonts w:ascii="Times New Roman" w:hAnsi="Times New Roman" w:cs="Times New Roman"/>
          <w:sz w:val="24"/>
          <w:szCs w:val="24"/>
        </w:rPr>
        <w:t xml:space="preserve">Kėdainių </w:t>
      </w:r>
      <w:r w:rsidRPr="005737D9">
        <w:rPr>
          <w:rFonts w:ascii="Times New Roman" w:hAnsi="Times New Roman" w:cs="Times New Roman"/>
          <w:sz w:val="24"/>
          <w:szCs w:val="24"/>
        </w:rPr>
        <w:t>rajono savivaldybės taryba n</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u</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s</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p</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r</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e</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n</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d</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ž</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i</w:t>
      </w:r>
      <w:r w:rsidR="005737D9">
        <w:rPr>
          <w:rFonts w:ascii="Times New Roman" w:hAnsi="Times New Roman" w:cs="Times New Roman"/>
          <w:sz w:val="24"/>
          <w:szCs w:val="24"/>
        </w:rPr>
        <w:t xml:space="preserve"> </w:t>
      </w:r>
      <w:r w:rsidRPr="005737D9">
        <w:rPr>
          <w:rFonts w:ascii="Times New Roman" w:hAnsi="Times New Roman" w:cs="Times New Roman"/>
          <w:sz w:val="24"/>
          <w:szCs w:val="24"/>
        </w:rPr>
        <w:t>a:</w:t>
      </w:r>
    </w:p>
    <w:p w14:paraId="6022E2AD" w14:textId="0BFF3820" w:rsidR="00212723" w:rsidRPr="00AF1208" w:rsidRDefault="00682879" w:rsidP="00AA2038">
      <w:pPr>
        <w:spacing w:after="0" w:line="240" w:lineRule="auto"/>
        <w:ind w:firstLine="567"/>
        <w:jc w:val="both"/>
        <w:rPr>
          <w:rFonts w:ascii="Times New Roman" w:hAnsi="Times New Roman" w:cs="Times New Roman"/>
          <w:sz w:val="24"/>
          <w:szCs w:val="24"/>
        </w:rPr>
      </w:pPr>
      <w:r w:rsidRPr="00AF1208">
        <w:rPr>
          <w:rFonts w:ascii="Times New Roman" w:hAnsi="Times New Roman" w:cs="Times New Roman"/>
          <w:sz w:val="24"/>
          <w:szCs w:val="24"/>
        </w:rPr>
        <w:t xml:space="preserve">1.  Pavesti </w:t>
      </w:r>
      <w:r w:rsidR="004B68C2" w:rsidRPr="00AF1208">
        <w:rPr>
          <w:rFonts w:ascii="Times New Roman" w:hAnsi="Times New Roman" w:cs="Times New Roman"/>
          <w:sz w:val="24"/>
          <w:szCs w:val="24"/>
        </w:rPr>
        <w:t>Kėdainių rajono s</w:t>
      </w:r>
      <w:r w:rsidRPr="00AF1208">
        <w:rPr>
          <w:rFonts w:ascii="Times New Roman" w:hAnsi="Times New Roman" w:cs="Times New Roman"/>
          <w:sz w:val="24"/>
          <w:szCs w:val="24"/>
        </w:rPr>
        <w:t>avivaldybės Kontrolės ir audito tarnybai atlikti 2022 m. veiklos plane nenumatytą VšĮ Kėdainių pirminės sveikatos priežiūros centre veiklos auditą.</w:t>
      </w:r>
    </w:p>
    <w:p w14:paraId="3EA644EB" w14:textId="11ECA4F2" w:rsidR="00682879" w:rsidRPr="00AF1208" w:rsidRDefault="00212723" w:rsidP="00AA2038">
      <w:pPr>
        <w:spacing w:after="0" w:line="240" w:lineRule="auto"/>
        <w:ind w:firstLine="567"/>
        <w:jc w:val="both"/>
        <w:rPr>
          <w:rFonts w:ascii="Times New Roman" w:hAnsi="Times New Roman" w:cs="Times New Roman"/>
          <w:sz w:val="24"/>
          <w:szCs w:val="24"/>
        </w:rPr>
      </w:pPr>
      <w:r w:rsidRPr="00AF1208">
        <w:rPr>
          <w:rFonts w:ascii="Times New Roman" w:eastAsia="Times New Roman" w:hAnsi="Times New Roman" w:cs="Times New Roman"/>
          <w:sz w:val="24"/>
          <w:szCs w:val="24"/>
          <w:lang w:eastAsia="lt-LT"/>
        </w:rPr>
        <w:t xml:space="preserve">2. </w:t>
      </w:r>
      <w:r w:rsidR="00682879" w:rsidRPr="00AF1208">
        <w:rPr>
          <w:rFonts w:ascii="Times New Roman" w:eastAsia="Times New Roman" w:hAnsi="Times New Roman" w:cs="Times New Roman"/>
          <w:sz w:val="24"/>
          <w:szCs w:val="24"/>
          <w:lang w:eastAsia="lt-LT"/>
        </w:rPr>
        <w:t xml:space="preserve">Nustatyti, kad </w:t>
      </w:r>
      <w:r w:rsidR="004B68C2" w:rsidRPr="00AF1208">
        <w:rPr>
          <w:rFonts w:ascii="Times New Roman" w:eastAsia="Times New Roman" w:hAnsi="Times New Roman" w:cs="Times New Roman"/>
          <w:sz w:val="24"/>
          <w:szCs w:val="24"/>
          <w:lang w:eastAsia="lt-LT"/>
        </w:rPr>
        <w:t xml:space="preserve">Kėdainių rajono savivaldybės </w:t>
      </w:r>
      <w:r w:rsidR="00682879" w:rsidRPr="00AF1208">
        <w:rPr>
          <w:rFonts w:ascii="Times New Roman" w:eastAsia="Times New Roman" w:hAnsi="Times New Roman" w:cs="Times New Roman"/>
          <w:sz w:val="24"/>
          <w:szCs w:val="24"/>
          <w:lang w:eastAsia="lt-LT"/>
        </w:rPr>
        <w:t xml:space="preserve">kontrolierius 1 punkte nurodyto veiklos audito ataskaitą turi pateikti </w:t>
      </w:r>
      <w:r w:rsidR="0065584A" w:rsidRPr="00AF1208">
        <w:rPr>
          <w:rFonts w:ascii="Times New Roman" w:eastAsia="Times New Roman" w:hAnsi="Times New Roman" w:cs="Times New Roman"/>
          <w:sz w:val="24"/>
          <w:szCs w:val="24"/>
          <w:lang w:eastAsia="lt-LT"/>
        </w:rPr>
        <w:t xml:space="preserve">Kėdainių </w:t>
      </w:r>
      <w:r w:rsidR="00682879" w:rsidRPr="00AF1208">
        <w:rPr>
          <w:rFonts w:ascii="Times New Roman" w:eastAsia="Times New Roman" w:hAnsi="Times New Roman" w:cs="Times New Roman"/>
          <w:sz w:val="24"/>
          <w:szCs w:val="24"/>
          <w:lang w:eastAsia="lt-LT"/>
        </w:rPr>
        <w:t>rajono savivaldybės merui</w:t>
      </w:r>
      <w:r w:rsidR="00AA2038">
        <w:rPr>
          <w:rFonts w:ascii="Times New Roman" w:eastAsia="Times New Roman" w:hAnsi="Times New Roman" w:cs="Times New Roman"/>
          <w:sz w:val="24"/>
          <w:szCs w:val="24"/>
          <w:lang w:eastAsia="lt-LT"/>
        </w:rPr>
        <w:t xml:space="preserve"> ir savivaldybės tarybai</w:t>
      </w:r>
      <w:r w:rsidR="00682879" w:rsidRPr="00AF1208">
        <w:rPr>
          <w:rFonts w:ascii="Times New Roman" w:eastAsia="Times New Roman" w:hAnsi="Times New Roman" w:cs="Times New Roman"/>
          <w:sz w:val="24"/>
          <w:szCs w:val="24"/>
          <w:lang w:eastAsia="lt-LT"/>
        </w:rPr>
        <w:t xml:space="preserve"> iki 202</w:t>
      </w:r>
      <w:r w:rsidR="0065584A" w:rsidRPr="00AF1208">
        <w:rPr>
          <w:rFonts w:ascii="Times New Roman" w:eastAsia="Times New Roman" w:hAnsi="Times New Roman" w:cs="Times New Roman"/>
          <w:sz w:val="24"/>
          <w:szCs w:val="24"/>
          <w:lang w:eastAsia="lt-LT"/>
        </w:rPr>
        <w:t>2</w:t>
      </w:r>
      <w:r w:rsidR="00682879" w:rsidRPr="00AF1208">
        <w:rPr>
          <w:rFonts w:ascii="Times New Roman" w:eastAsia="Times New Roman" w:hAnsi="Times New Roman" w:cs="Times New Roman"/>
          <w:sz w:val="24"/>
          <w:szCs w:val="24"/>
          <w:lang w:eastAsia="lt-LT"/>
        </w:rPr>
        <w:t xml:space="preserve"> m. </w:t>
      </w:r>
      <w:r w:rsidR="0065584A" w:rsidRPr="00AF1208">
        <w:rPr>
          <w:rFonts w:ascii="Times New Roman" w:eastAsia="Times New Roman" w:hAnsi="Times New Roman" w:cs="Times New Roman"/>
          <w:sz w:val="24"/>
          <w:szCs w:val="24"/>
          <w:lang w:eastAsia="lt-LT"/>
        </w:rPr>
        <w:t xml:space="preserve">rugsėjo 1 </w:t>
      </w:r>
      <w:r w:rsidR="00682879" w:rsidRPr="00AF1208">
        <w:rPr>
          <w:rFonts w:ascii="Times New Roman" w:eastAsia="Times New Roman" w:hAnsi="Times New Roman" w:cs="Times New Roman"/>
          <w:sz w:val="24"/>
          <w:szCs w:val="24"/>
          <w:lang w:eastAsia="lt-LT"/>
        </w:rPr>
        <w:t>d.</w:t>
      </w:r>
    </w:p>
    <w:p w14:paraId="4C9D89A3" w14:textId="77777777" w:rsidR="008E72A1" w:rsidRPr="00AF1208" w:rsidRDefault="008E72A1" w:rsidP="00AA2038">
      <w:pPr>
        <w:spacing w:after="0" w:line="240" w:lineRule="auto"/>
        <w:ind w:firstLine="567"/>
        <w:jc w:val="both"/>
        <w:rPr>
          <w:rFonts w:ascii="Times New Roman" w:hAnsi="Times New Roman"/>
          <w:sz w:val="24"/>
          <w:szCs w:val="24"/>
        </w:rPr>
      </w:pPr>
      <w:r w:rsidRPr="00AF1208">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52B615B8" w14:textId="77777777" w:rsidR="008E72A1" w:rsidRPr="0085095B" w:rsidRDefault="008E72A1" w:rsidP="00AA2038">
      <w:pPr>
        <w:widowControl w:val="0"/>
        <w:suppressAutoHyphens/>
        <w:spacing w:after="0" w:line="240" w:lineRule="auto"/>
        <w:jc w:val="both"/>
        <w:rPr>
          <w:rFonts w:ascii="Times New Roman" w:eastAsia="Times New Roman" w:hAnsi="Times New Roman"/>
          <w:sz w:val="24"/>
          <w:szCs w:val="20"/>
          <w:lang w:eastAsia="lt-LT"/>
        </w:rPr>
      </w:pPr>
    </w:p>
    <w:p w14:paraId="558BF425" w14:textId="77777777" w:rsidR="00E379B8" w:rsidRDefault="00E379B8" w:rsidP="00AA2038">
      <w:pPr>
        <w:spacing w:after="0" w:line="240" w:lineRule="auto"/>
        <w:ind w:firstLine="1134"/>
        <w:jc w:val="both"/>
        <w:rPr>
          <w:sz w:val="24"/>
          <w:szCs w:val="24"/>
        </w:rPr>
      </w:pPr>
    </w:p>
    <w:p w14:paraId="7C0DF163" w14:textId="77777777" w:rsidR="00AA2038" w:rsidRPr="003E128F" w:rsidRDefault="00AA2038" w:rsidP="00AA2038">
      <w:pPr>
        <w:spacing w:after="0" w:line="240" w:lineRule="auto"/>
        <w:ind w:firstLine="1134"/>
        <w:jc w:val="both"/>
        <w:rPr>
          <w:sz w:val="24"/>
          <w:szCs w:val="24"/>
        </w:rPr>
      </w:pPr>
    </w:p>
    <w:p w14:paraId="0397B5C4" w14:textId="62F6CEB6" w:rsidR="008E72A1" w:rsidRPr="00EA7BD6" w:rsidRDefault="00474DAF" w:rsidP="008E72A1">
      <w:pPr>
        <w:widowControl w:val="0"/>
        <w:suppressAutoHyphens/>
        <w:spacing w:after="0" w:line="240" w:lineRule="auto"/>
        <w:jc w:val="both"/>
        <w:rPr>
          <w:rFonts w:ascii="Times New Roman" w:eastAsia="Times New Roman" w:hAnsi="Times New Roman"/>
          <w:sz w:val="24"/>
          <w:szCs w:val="20"/>
          <w:lang w:eastAsia="lt-LT"/>
        </w:rPr>
      </w:pPr>
      <w:r>
        <w:rPr>
          <w:rFonts w:ascii="Times New Roman" w:eastAsia="Times New Roman" w:hAnsi="Times New Roman"/>
          <w:sz w:val="24"/>
          <w:szCs w:val="20"/>
          <w:lang w:eastAsia="lt-LT"/>
        </w:rPr>
        <w:t>S</w:t>
      </w:r>
      <w:r w:rsidR="008E72A1" w:rsidRPr="00EA7BD6">
        <w:rPr>
          <w:rFonts w:ascii="Times New Roman" w:eastAsia="Times New Roman" w:hAnsi="Times New Roman"/>
          <w:sz w:val="24"/>
          <w:szCs w:val="20"/>
          <w:lang w:eastAsia="lt-LT"/>
        </w:rPr>
        <w:t>avivaldybės meras</w:t>
      </w:r>
      <w:r w:rsidR="00AA2038">
        <w:rPr>
          <w:rFonts w:ascii="Times New Roman" w:eastAsia="Times New Roman" w:hAnsi="Times New Roman"/>
          <w:sz w:val="24"/>
          <w:szCs w:val="20"/>
          <w:lang w:eastAsia="lt-LT"/>
        </w:rPr>
        <w:tab/>
      </w:r>
      <w:r w:rsidR="00AA2038">
        <w:rPr>
          <w:rFonts w:ascii="Times New Roman" w:eastAsia="Times New Roman" w:hAnsi="Times New Roman"/>
          <w:sz w:val="24"/>
          <w:szCs w:val="20"/>
          <w:lang w:eastAsia="lt-LT"/>
        </w:rPr>
        <w:tab/>
      </w:r>
      <w:r w:rsidR="00AA2038">
        <w:rPr>
          <w:rFonts w:ascii="Times New Roman" w:eastAsia="Times New Roman" w:hAnsi="Times New Roman"/>
          <w:sz w:val="24"/>
          <w:szCs w:val="20"/>
          <w:lang w:eastAsia="lt-LT"/>
        </w:rPr>
        <w:tab/>
      </w:r>
      <w:r w:rsidR="00AA2038">
        <w:rPr>
          <w:rFonts w:ascii="Times New Roman" w:eastAsia="Times New Roman" w:hAnsi="Times New Roman"/>
          <w:sz w:val="24"/>
          <w:szCs w:val="20"/>
          <w:lang w:eastAsia="lt-LT"/>
        </w:rPr>
        <w:tab/>
      </w:r>
      <w:r w:rsidR="00AA2038">
        <w:rPr>
          <w:rFonts w:ascii="Times New Roman" w:eastAsia="Times New Roman" w:hAnsi="Times New Roman"/>
          <w:sz w:val="24"/>
          <w:szCs w:val="20"/>
          <w:lang w:eastAsia="lt-LT"/>
        </w:rPr>
        <w:tab/>
        <w:t>Valentinas Tamulis</w:t>
      </w:r>
    </w:p>
    <w:p w14:paraId="7252A3E2"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6765FB27"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4E60F04B"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77EF4103"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309E1324"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3B511A14"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31624E7A"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236976AA"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1FFA1128" w14:textId="77777777" w:rsidR="008E72A1" w:rsidRDefault="008E72A1" w:rsidP="008E72A1">
      <w:pPr>
        <w:widowControl w:val="0"/>
        <w:suppressAutoHyphens/>
        <w:spacing w:after="0" w:line="240" w:lineRule="auto"/>
        <w:jc w:val="both"/>
        <w:rPr>
          <w:rFonts w:ascii="Times New Roman" w:eastAsia="Times New Roman" w:hAnsi="Times New Roman"/>
          <w:sz w:val="24"/>
          <w:szCs w:val="20"/>
          <w:lang w:eastAsia="lt-LT"/>
        </w:rPr>
      </w:pPr>
    </w:p>
    <w:p w14:paraId="3D08F25B"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77E34BD8"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18BE8003"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78DB8997"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6D7BE106" w14:textId="77777777" w:rsidR="00300B88" w:rsidRDefault="00300B88" w:rsidP="008E72A1">
      <w:pPr>
        <w:widowControl w:val="0"/>
        <w:suppressAutoHyphens/>
        <w:spacing w:after="0" w:line="240" w:lineRule="auto"/>
        <w:jc w:val="both"/>
        <w:rPr>
          <w:rFonts w:ascii="Times New Roman" w:eastAsia="Times New Roman" w:hAnsi="Times New Roman"/>
          <w:sz w:val="24"/>
          <w:szCs w:val="20"/>
          <w:lang w:eastAsia="lt-LT"/>
        </w:rPr>
      </w:pPr>
    </w:p>
    <w:p w14:paraId="748158E8" w14:textId="77777777" w:rsidR="00420E67" w:rsidRDefault="00420E67" w:rsidP="008E72A1">
      <w:pPr>
        <w:widowControl w:val="0"/>
        <w:suppressAutoHyphens/>
        <w:spacing w:after="0" w:line="240" w:lineRule="auto"/>
        <w:jc w:val="both"/>
        <w:rPr>
          <w:rFonts w:ascii="Times New Roman" w:eastAsia="Times New Roman" w:hAnsi="Times New Roman"/>
          <w:sz w:val="24"/>
          <w:szCs w:val="20"/>
          <w:lang w:eastAsia="lt-LT"/>
        </w:rPr>
      </w:pPr>
    </w:p>
    <w:p w14:paraId="213CA5EF" w14:textId="77777777" w:rsidR="00420E67" w:rsidRDefault="00420E67" w:rsidP="008E72A1">
      <w:pPr>
        <w:widowControl w:val="0"/>
        <w:suppressAutoHyphens/>
        <w:spacing w:after="0" w:line="240" w:lineRule="auto"/>
        <w:jc w:val="both"/>
        <w:rPr>
          <w:rFonts w:ascii="Times New Roman" w:eastAsia="Times New Roman" w:hAnsi="Times New Roman"/>
          <w:sz w:val="24"/>
          <w:szCs w:val="20"/>
          <w:lang w:eastAsia="lt-LT"/>
        </w:rPr>
      </w:pPr>
      <w:bookmarkStart w:id="0" w:name="_GoBack"/>
      <w:bookmarkEnd w:id="0"/>
    </w:p>
    <w:sectPr w:rsidR="00420E67" w:rsidSect="00420E6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230"/>
    <w:rsid w:val="00142766"/>
    <w:rsid w:val="00161B83"/>
    <w:rsid w:val="001A3CFE"/>
    <w:rsid w:val="00212723"/>
    <w:rsid w:val="00291201"/>
    <w:rsid w:val="002E78E8"/>
    <w:rsid w:val="00300B88"/>
    <w:rsid w:val="00420E67"/>
    <w:rsid w:val="00434A74"/>
    <w:rsid w:val="004737F2"/>
    <w:rsid w:val="00474DAF"/>
    <w:rsid w:val="004B68C2"/>
    <w:rsid w:val="004D6880"/>
    <w:rsid w:val="005737D9"/>
    <w:rsid w:val="005B70DB"/>
    <w:rsid w:val="005E5084"/>
    <w:rsid w:val="005E5FDE"/>
    <w:rsid w:val="0061515B"/>
    <w:rsid w:val="0065584A"/>
    <w:rsid w:val="00666230"/>
    <w:rsid w:val="00682879"/>
    <w:rsid w:val="007121F9"/>
    <w:rsid w:val="00762EDF"/>
    <w:rsid w:val="007B5C28"/>
    <w:rsid w:val="00823910"/>
    <w:rsid w:val="008E60B6"/>
    <w:rsid w:val="008E72A1"/>
    <w:rsid w:val="00923F3E"/>
    <w:rsid w:val="00953C0F"/>
    <w:rsid w:val="00964BDA"/>
    <w:rsid w:val="00AA2038"/>
    <w:rsid w:val="00AF1208"/>
    <w:rsid w:val="00B217C5"/>
    <w:rsid w:val="00B820D0"/>
    <w:rsid w:val="00BB7720"/>
    <w:rsid w:val="00D95028"/>
    <w:rsid w:val="00E379B8"/>
    <w:rsid w:val="00ED154E"/>
    <w:rsid w:val="00F058D5"/>
    <w:rsid w:val="00F42A04"/>
    <w:rsid w:val="00F7121D"/>
    <w:rsid w:val="00FB24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1978"/>
  <w15:docId w15:val="{79DD792A-40FC-4C24-8C90-10A082B7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9"/>
    <w:qFormat/>
    <w:rsid w:val="00E379B8"/>
    <w:pPr>
      <w:keepNext/>
      <w:spacing w:after="0" w:line="240" w:lineRule="auto"/>
      <w:jc w:val="both"/>
      <w:outlineLvl w:val="1"/>
    </w:pPr>
    <w:rPr>
      <w:rFonts w:ascii="Times New Roman" w:eastAsia="Times New Roman" w:hAnsi="Times New Roman" w:cs="Times New Roman"/>
      <w:sz w:val="28"/>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8E72A1"/>
    <w:rPr>
      <w:color w:val="0563C1"/>
      <w:u w:val="single"/>
    </w:rPr>
  </w:style>
  <w:style w:type="paragraph" w:styleId="Debesliotekstas">
    <w:name w:val="Balloon Text"/>
    <w:basedOn w:val="prastasis"/>
    <w:link w:val="DebesliotekstasDiagrama"/>
    <w:uiPriority w:val="99"/>
    <w:semiHidden/>
    <w:unhideWhenUsed/>
    <w:rsid w:val="00762ED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62EDF"/>
    <w:rPr>
      <w:rFonts w:ascii="Segoe UI" w:hAnsi="Segoe UI" w:cs="Segoe UI"/>
      <w:sz w:val="18"/>
      <w:szCs w:val="18"/>
    </w:rPr>
  </w:style>
  <w:style w:type="character" w:customStyle="1" w:styleId="Antrat2Diagrama">
    <w:name w:val="Antraštė 2 Diagrama"/>
    <w:basedOn w:val="Numatytasispastraiposriftas"/>
    <w:link w:val="Antrat2"/>
    <w:uiPriority w:val="99"/>
    <w:rsid w:val="00E379B8"/>
    <w:rPr>
      <w:rFonts w:ascii="Times New Roman" w:eastAsia="Times New Roman" w:hAnsi="Times New Roman" w:cs="Times New Roman"/>
      <w:sz w:val="28"/>
      <w:szCs w:val="20"/>
      <w:lang w:eastAsia="lt-LT"/>
    </w:rPr>
  </w:style>
  <w:style w:type="paragraph" w:styleId="Pagrindinistekstas2">
    <w:name w:val="Body Text 2"/>
    <w:basedOn w:val="prastasis"/>
    <w:link w:val="Pagrindinistekstas2Diagrama"/>
    <w:uiPriority w:val="99"/>
    <w:rsid w:val="00E379B8"/>
    <w:pPr>
      <w:spacing w:after="0" w:line="240" w:lineRule="auto"/>
    </w:pPr>
    <w:rPr>
      <w:rFonts w:ascii="Bookman Old Style" w:eastAsia="Times New Roman" w:hAnsi="Bookman Old Style" w:cs="Times New Roman"/>
      <w:sz w:val="24"/>
      <w:szCs w:val="20"/>
      <w:lang w:eastAsia="lt-LT"/>
    </w:rPr>
  </w:style>
  <w:style w:type="character" w:customStyle="1" w:styleId="Pagrindinistekstas2Diagrama">
    <w:name w:val="Pagrindinis tekstas 2 Diagrama"/>
    <w:basedOn w:val="Numatytasispastraiposriftas"/>
    <w:link w:val="Pagrindinistekstas2"/>
    <w:uiPriority w:val="99"/>
    <w:rsid w:val="00E379B8"/>
    <w:rPr>
      <w:rFonts w:ascii="Bookman Old Style" w:eastAsia="Times New Roman" w:hAnsi="Bookman Old Style" w:cs="Times New Roman"/>
      <w:sz w:val="24"/>
      <w:szCs w:val="20"/>
      <w:lang w:eastAsia="lt-LT"/>
    </w:rPr>
  </w:style>
  <w:style w:type="paragraph" w:styleId="Pagrindiniotekstotrauka">
    <w:name w:val="Body Text Indent"/>
    <w:basedOn w:val="prastasis"/>
    <w:link w:val="PagrindiniotekstotraukaDiagrama"/>
    <w:uiPriority w:val="99"/>
    <w:rsid w:val="00E379B8"/>
    <w:pPr>
      <w:spacing w:after="0" w:line="240" w:lineRule="auto"/>
      <w:ind w:firstLine="720"/>
      <w:jc w:val="both"/>
    </w:pPr>
    <w:rPr>
      <w:rFonts w:ascii="Times New Roman" w:eastAsia="Times New Roman" w:hAnsi="Times New Roman" w:cs="Times New Roman"/>
      <w:sz w:val="28"/>
      <w:szCs w:val="20"/>
      <w:lang w:eastAsia="lt-LT"/>
    </w:rPr>
  </w:style>
  <w:style w:type="character" w:customStyle="1" w:styleId="PagrindiniotekstotraukaDiagrama">
    <w:name w:val="Pagrindinio teksto įtrauka Diagrama"/>
    <w:basedOn w:val="Numatytasispastraiposriftas"/>
    <w:link w:val="Pagrindiniotekstotrauka"/>
    <w:uiPriority w:val="99"/>
    <w:rsid w:val="00E379B8"/>
    <w:rPr>
      <w:rFonts w:ascii="Times New Roman" w:eastAsia="Times New Roman" w:hAnsi="Times New Roman" w:cs="Times New Roman"/>
      <w:sz w:val="28"/>
      <w:szCs w:val="20"/>
      <w:lang w:eastAsia="lt-LT"/>
    </w:rPr>
  </w:style>
  <w:style w:type="paragraph" w:customStyle="1" w:styleId="Default">
    <w:name w:val="Default"/>
    <w:uiPriority w:val="99"/>
    <w:rsid w:val="00E379B8"/>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94230">
      <w:bodyDiv w:val="1"/>
      <w:marLeft w:val="0"/>
      <w:marRight w:val="0"/>
      <w:marTop w:val="0"/>
      <w:marBottom w:val="0"/>
      <w:divBdr>
        <w:top w:val="none" w:sz="0" w:space="0" w:color="auto"/>
        <w:left w:val="none" w:sz="0" w:space="0" w:color="auto"/>
        <w:bottom w:val="none" w:sz="0" w:space="0" w:color="auto"/>
        <w:right w:val="none" w:sz="0" w:space="0" w:color="auto"/>
      </w:divBdr>
    </w:div>
    <w:div w:id="361443183">
      <w:bodyDiv w:val="1"/>
      <w:marLeft w:val="0"/>
      <w:marRight w:val="0"/>
      <w:marTop w:val="0"/>
      <w:marBottom w:val="0"/>
      <w:divBdr>
        <w:top w:val="none" w:sz="0" w:space="0" w:color="auto"/>
        <w:left w:val="none" w:sz="0" w:space="0" w:color="auto"/>
        <w:bottom w:val="none" w:sz="0" w:space="0" w:color="auto"/>
        <w:right w:val="none" w:sz="0" w:space="0" w:color="auto"/>
      </w:divBdr>
    </w:div>
    <w:div w:id="135726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188</Words>
  <Characters>1077</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5</cp:revision>
  <cp:lastPrinted>2022-04-01T08:50:00Z</cp:lastPrinted>
  <dcterms:created xsi:type="dcterms:W3CDTF">2022-04-01T08:51:00Z</dcterms:created>
  <dcterms:modified xsi:type="dcterms:W3CDTF">2022-04-19T05:55:00Z</dcterms:modified>
</cp:coreProperties>
</file>