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2145C" w14:textId="4242708D" w:rsidR="00F358A4" w:rsidRDefault="00F358A4" w:rsidP="00F358A4">
      <w:pPr>
        <w:tabs>
          <w:tab w:val="left" w:pos="5040"/>
        </w:tabs>
        <w:jc w:val="right"/>
        <w:rPr>
          <w:b/>
          <w:bCs/>
        </w:rPr>
      </w:pPr>
      <w:r w:rsidRPr="00F358A4">
        <w:rPr>
          <w:b/>
          <w:bCs/>
        </w:rPr>
        <w:t>Projektas</w:t>
      </w:r>
    </w:p>
    <w:p w14:paraId="09E4A48C" w14:textId="77777777" w:rsidR="008D42A3" w:rsidRPr="00F358A4" w:rsidRDefault="008D42A3" w:rsidP="00F358A4">
      <w:pPr>
        <w:tabs>
          <w:tab w:val="left" w:pos="5040"/>
        </w:tabs>
        <w:jc w:val="right"/>
        <w:rPr>
          <w:b/>
          <w:bCs/>
          <w:szCs w:val="24"/>
        </w:rPr>
      </w:pPr>
    </w:p>
    <w:p w14:paraId="1237CD6E" w14:textId="577C92A1" w:rsidR="009C3E63" w:rsidRPr="008B029F" w:rsidRDefault="00E65865" w:rsidP="009C3E63">
      <w:pPr>
        <w:tabs>
          <w:tab w:val="left" w:pos="5040"/>
        </w:tabs>
        <w:jc w:val="center"/>
        <w:rPr>
          <w:b/>
          <w:bCs/>
          <w:szCs w:val="24"/>
        </w:rPr>
      </w:pPr>
      <w:r>
        <w:rPr>
          <w:b/>
          <w:bCs/>
          <w:noProof/>
          <w:szCs w:val="24"/>
          <w:lang w:val="en-US"/>
        </w:rPr>
        <w:drawing>
          <wp:inline distT="0" distB="0" distL="0" distR="0" wp14:anchorId="2D5ACED3" wp14:editId="629AC13E">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19E900C0" w14:textId="77777777" w:rsidR="00094FEA" w:rsidRDefault="005B71A6">
      <w:pPr>
        <w:jc w:val="center"/>
        <w:rPr>
          <w:b/>
          <w:lang w:eastAsia="zh-CN"/>
        </w:rPr>
      </w:pPr>
      <w:r>
        <w:rPr>
          <w:b/>
          <w:lang w:eastAsia="zh-CN"/>
        </w:rPr>
        <w:t>KĖDAINIŲ RAJONO SAVIVALDYBĖS TARYBA</w:t>
      </w:r>
    </w:p>
    <w:p w14:paraId="19E900C1" w14:textId="77777777" w:rsidR="00094FEA" w:rsidRDefault="00094FEA">
      <w:pPr>
        <w:jc w:val="center"/>
        <w:rPr>
          <w:b/>
          <w:szCs w:val="24"/>
          <w:lang w:eastAsia="en-GB"/>
        </w:rPr>
      </w:pPr>
    </w:p>
    <w:p w14:paraId="19E900C2" w14:textId="77777777" w:rsidR="00094FEA" w:rsidRDefault="005B71A6">
      <w:pPr>
        <w:jc w:val="center"/>
        <w:rPr>
          <w:b/>
          <w:szCs w:val="24"/>
          <w:lang w:eastAsia="en-GB"/>
        </w:rPr>
      </w:pPr>
      <w:r>
        <w:rPr>
          <w:b/>
          <w:szCs w:val="24"/>
          <w:lang w:eastAsia="en-GB"/>
        </w:rPr>
        <w:t>SPRENDIMAS</w:t>
      </w:r>
    </w:p>
    <w:p w14:paraId="19E900C3" w14:textId="7C396BB5" w:rsidR="00094FEA" w:rsidRDefault="005B71A6">
      <w:pPr>
        <w:jc w:val="center"/>
        <w:rPr>
          <w:b/>
          <w:szCs w:val="24"/>
          <w:lang w:eastAsia="en-GB"/>
        </w:rPr>
      </w:pPr>
      <w:bookmarkStart w:id="0" w:name="_GoBack"/>
      <w:r>
        <w:rPr>
          <w:b/>
          <w:szCs w:val="24"/>
          <w:lang w:eastAsia="en-GB"/>
        </w:rPr>
        <w:t xml:space="preserve">DĖL KĖDAINIŲ RAJONO SAVIVALDYBĖS VAIKŲ VASAROS </w:t>
      </w:r>
      <w:r w:rsidR="009C3E63">
        <w:rPr>
          <w:b/>
          <w:szCs w:val="24"/>
          <w:lang w:eastAsia="en-GB"/>
        </w:rPr>
        <w:t xml:space="preserve">STOVYKLŲ IR KITŲ NEFORMALIOJO VAIKŲ ŠVIETIMO VEIKLŲ </w:t>
      </w:r>
      <w:r>
        <w:rPr>
          <w:b/>
          <w:szCs w:val="24"/>
          <w:lang w:eastAsia="en-GB"/>
        </w:rPr>
        <w:t>PROGRAMŲ KONKURSO TVARKOS APRAŠO PATVIRTINIMO</w:t>
      </w:r>
      <w:bookmarkEnd w:id="0"/>
    </w:p>
    <w:p w14:paraId="19E900C4" w14:textId="77777777" w:rsidR="00094FEA" w:rsidRDefault="00094FEA">
      <w:pPr>
        <w:jc w:val="center"/>
        <w:rPr>
          <w:szCs w:val="24"/>
          <w:lang w:eastAsia="en-GB"/>
        </w:rPr>
      </w:pPr>
    </w:p>
    <w:p w14:paraId="19E900C5" w14:textId="66F4763B" w:rsidR="00094FEA" w:rsidRDefault="005B71A6">
      <w:pPr>
        <w:jc w:val="center"/>
        <w:rPr>
          <w:szCs w:val="24"/>
          <w:lang w:eastAsia="en-GB"/>
        </w:rPr>
      </w:pPr>
      <w:r>
        <w:rPr>
          <w:szCs w:val="24"/>
          <w:lang w:eastAsia="en-GB"/>
        </w:rPr>
        <w:t>20</w:t>
      </w:r>
      <w:r w:rsidR="009C3E63">
        <w:rPr>
          <w:szCs w:val="24"/>
          <w:lang w:eastAsia="en-GB"/>
        </w:rPr>
        <w:t>2</w:t>
      </w:r>
      <w:r w:rsidR="00F358A4">
        <w:rPr>
          <w:szCs w:val="24"/>
          <w:lang w:eastAsia="en-GB"/>
        </w:rPr>
        <w:t>1</w:t>
      </w:r>
      <w:r w:rsidR="009C3E63">
        <w:rPr>
          <w:szCs w:val="24"/>
          <w:lang w:eastAsia="en-GB"/>
        </w:rPr>
        <w:t xml:space="preserve"> </w:t>
      </w:r>
      <w:r>
        <w:rPr>
          <w:szCs w:val="24"/>
          <w:lang w:eastAsia="en-GB"/>
        </w:rPr>
        <w:t>m.</w:t>
      </w:r>
      <w:r w:rsidR="00E65865">
        <w:rPr>
          <w:szCs w:val="24"/>
          <w:lang w:eastAsia="en-GB"/>
        </w:rPr>
        <w:t xml:space="preserve"> </w:t>
      </w:r>
      <w:r w:rsidR="000C65D1">
        <w:rPr>
          <w:szCs w:val="24"/>
          <w:lang w:eastAsia="en-GB"/>
        </w:rPr>
        <w:t xml:space="preserve">lapkričio </w:t>
      </w:r>
      <w:r w:rsidR="006D6F1F">
        <w:rPr>
          <w:szCs w:val="24"/>
          <w:lang w:eastAsia="en-GB"/>
        </w:rPr>
        <w:t>17</w:t>
      </w:r>
      <w:r w:rsidR="00E65865">
        <w:rPr>
          <w:szCs w:val="24"/>
          <w:lang w:eastAsia="en-GB"/>
        </w:rPr>
        <w:t xml:space="preserve"> </w:t>
      </w:r>
      <w:r>
        <w:rPr>
          <w:szCs w:val="24"/>
          <w:lang w:eastAsia="en-GB"/>
        </w:rPr>
        <w:t xml:space="preserve">d. Nr. </w:t>
      </w:r>
      <w:r w:rsidR="00F358A4">
        <w:rPr>
          <w:szCs w:val="24"/>
          <w:lang w:eastAsia="en-GB"/>
        </w:rPr>
        <w:t>SP</w:t>
      </w:r>
      <w:r w:rsidR="00392C9C">
        <w:rPr>
          <w:szCs w:val="24"/>
          <w:lang w:eastAsia="en-GB"/>
        </w:rPr>
        <w:t>-</w:t>
      </w:r>
      <w:r w:rsidR="0013561F">
        <w:rPr>
          <w:szCs w:val="24"/>
          <w:lang w:eastAsia="en-GB"/>
        </w:rPr>
        <w:t>307</w:t>
      </w:r>
    </w:p>
    <w:p w14:paraId="19E900C6" w14:textId="77777777" w:rsidR="00094FEA" w:rsidRDefault="005B71A6">
      <w:pPr>
        <w:jc w:val="center"/>
        <w:rPr>
          <w:szCs w:val="24"/>
          <w:lang w:eastAsia="en-GB"/>
        </w:rPr>
      </w:pPr>
      <w:r>
        <w:rPr>
          <w:szCs w:val="24"/>
          <w:lang w:eastAsia="en-GB"/>
        </w:rPr>
        <w:t>Kėdainiai</w:t>
      </w:r>
    </w:p>
    <w:p w14:paraId="336D9737" w14:textId="77777777" w:rsidR="005B71A6" w:rsidRPr="005B71A6" w:rsidRDefault="005B71A6">
      <w:pPr>
        <w:rPr>
          <w:szCs w:val="24"/>
          <w:lang w:eastAsia="en-GB"/>
        </w:rPr>
      </w:pPr>
    </w:p>
    <w:p w14:paraId="19E900C8" w14:textId="6762BCFB" w:rsidR="00094FEA" w:rsidRDefault="005B71A6">
      <w:pPr>
        <w:ind w:firstLine="709"/>
        <w:jc w:val="both"/>
        <w:rPr>
          <w:sz w:val="20"/>
          <w:lang w:eastAsia="en-GB"/>
        </w:rPr>
      </w:pPr>
      <w:r>
        <w:rPr>
          <w:szCs w:val="24"/>
          <w:lang w:eastAsia="en-GB"/>
        </w:rPr>
        <w:t xml:space="preserve">Vadovaudamasi </w:t>
      </w:r>
      <w:r w:rsidR="00497A96">
        <w:rPr>
          <w:szCs w:val="24"/>
          <w:lang w:eastAsia="en-GB"/>
        </w:rPr>
        <w:t xml:space="preserve">Lietuvos Respublikos švietimo įstatymo 66 straipsnio 1 dalimi, 67 straipsnio 12 dalimi ir 70 straipsnio 7 dalimi, </w:t>
      </w:r>
      <w:r>
        <w:rPr>
          <w:szCs w:val="24"/>
          <w:lang w:eastAsia="lt-LT"/>
        </w:rPr>
        <w:t xml:space="preserve">Lietuvos Respublikos </w:t>
      </w:r>
      <w:r>
        <w:rPr>
          <w:szCs w:val="24"/>
          <w:lang w:eastAsia="en-GB"/>
        </w:rPr>
        <w:t xml:space="preserve">vietos savivaldos įstatymo 6 straipsnio 8 </w:t>
      </w:r>
      <w:r w:rsidR="00FE6F7F">
        <w:rPr>
          <w:szCs w:val="24"/>
          <w:lang w:eastAsia="en-GB"/>
        </w:rPr>
        <w:t xml:space="preserve">dalimi </w:t>
      </w:r>
      <w:r>
        <w:rPr>
          <w:szCs w:val="24"/>
          <w:lang w:eastAsia="en-GB"/>
        </w:rPr>
        <w:t xml:space="preserve">ir 18 straipsnio 1 dalimi, </w:t>
      </w:r>
      <w:r w:rsidR="00A802FD">
        <w:rPr>
          <w:szCs w:val="24"/>
          <w:lang w:eastAsia="en-GB"/>
        </w:rPr>
        <w:t>Vaikų vasaros stovyklų finansavimo</w:t>
      </w:r>
      <w:r w:rsidR="00497A96">
        <w:rPr>
          <w:szCs w:val="24"/>
          <w:lang w:eastAsia="en-GB"/>
        </w:rPr>
        <w:t xml:space="preserve"> ir organizavimo</w:t>
      </w:r>
      <w:r w:rsidR="00A802FD">
        <w:rPr>
          <w:szCs w:val="24"/>
          <w:lang w:eastAsia="en-GB"/>
        </w:rPr>
        <w:t xml:space="preserve"> tvarkos aprašu, patvirtintu Lietuvos Respublikos švietimo, mokslo ir sporto ministro</w:t>
      </w:r>
      <w:r w:rsidR="00FE6F7F">
        <w:rPr>
          <w:szCs w:val="24"/>
          <w:lang w:eastAsia="en-GB"/>
        </w:rPr>
        <w:t xml:space="preserve"> </w:t>
      </w:r>
      <w:r w:rsidR="00A802FD">
        <w:rPr>
          <w:szCs w:val="24"/>
          <w:lang w:eastAsia="en-GB"/>
        </w:rPr>
        <w:t>202</w:t>
      </w:r>
      <w:r w:rsidR="00F358A4">
        <w:rPr>
          <w:szCs w:val="24"/>
          <w:lang w:eastAsia="en-GB"/>
        </w:rPr>
        <w:t>1</w:t>
      </w:r>
      <w:r w:rsidR="00A802FD">
        <w:rPr>
          <w:szCs w:val="24"/>
          <w:lang w:eastAsia="en-GB"/>
        </w:rPr>
        <w:t xml:space="preserve"> m. b</w:t>
      </w:r>
      <w:r w:rsidR="00F358A4">
        <w:rPr>
          <w:szCs w:val="24"/>
          <w:lang w:eastAsia="en-GB"/>
        </w:rPr>
        <w:t xml:space="preserve">alandžio 26 </w:t>
      </w:r>
      <w:r w:rsidR="00FE6F7F">
        <w:rPr>
          <w:szCs w:val="24"/>
          <w:lang w:eastAsia="en-GB"/>
        </w:rPr>
        <w:t xml:space="preserve">d. </w:t>
      </w:r>
      <w:r w:rsidR="00A802FD">
        <w:rPr>
          <w:szCs w:val="24"/>
          <w:lang w:eastAsia="en-GB"/>
        </w:rPr>
        <w:t xml:space="preserve">įsakymu </w:t>
      </w:r>
      <w:r w:rsidR="00A802FD" w:rsidRPr="00DB6675">
        <w:rPr>
          <w:szCs w:val="24"/>
        </w:rPr>
        <w:t>Nr. V-</w:t>
      </w:r>
      <w:r w:rsidR="00F358A4">
        <w:rPr>
          <w:szCs w:val="24"/>
        </w:rPr>
        <w:t>628</w:t>
      </w:r>
      <w:r w:rsidR="00A802FD" w:rsidRPr="00DB6675">
        <w:rPr>
          <w:szCs w:val="24"/>
        </w:rPr>
        <w:t xml:space="preserve"> „Dėl </w:t>
      </w:r>
      <w:r w:rsidR="00A802FD" w:rsidRPr="00DB6675">
        <w:t xml:space="preserve">Vaikų vasaros stovyklų finansavimo </w:t>
      </w:r>
      <w:r w:rsidR="00F358A4">
        <w:t xml:space="preserve">ir organizavimo </w:t>
      </w:r>
      <w:r w:rsidR="00A802FD" w:rsidRPr="00DB6675">
        <w:t>tvarkos aprašo patvirtinimo“</w:t>
      </w:r>
      <w:r w:rsidR="00A802FD">
        <w:rPr>
          <w:szCs w:val="24"/>
          <w:lang w:eastAsia="en-GB"/>
        </w:rPr>
        <w:t xml:space="preserve">, </w:t>
      </w:r>
      <w:r>
        <w:rPr>
          <w:szCs w:val="24"/>
          <w:lang w:eastAsia="en-GB"/>
        </w:rPr>
        <w:t>Kėdainių rajono savivaldybės taryba</w:t>
      </w:r>
      <w:r>
        <w:rPr>
          <w:szCs w:val="24"/>
          <w:lang w:eastAsia="ar-SA"/>
        </w:rPr>
        <w:t xml:space="preserve"> </w:t>
      </w:r>
      <w:r>
        <w:rPr>
          <w:szCs w:val="24"/>
          <w:lang w:eastAsia="en-GB"/>
        </w:rPr>
        <w:t>n u s p r e n d ž i a:</w:t>
      </w:r>
    </w:p>
    <w:p w14:paraId="19E900C9" w14:textId="2ACB6737" w:rsidR="00094FEA" w:rsidRDefault="005B71A6">
      <w:pPr>
        <w:tabs>
          <w:tab w:val="left" w:pos="993"/>
        </w:tabs>
        <w:ind w:firstLine="709"/>
        <w:jc w:val="both"/>
        <w:rPr>
          <w:szCs w:val="24"/>
          <w:lang w:eastAsia="en-GB"/>
        </w:rPr>
      </w:pPr>
      <w:r>
        <w:rPr>
          <w:szCs w:val="24"/>
          <w:lang w:eastAsia="en-GB"/>
        </w:rPr>
        <w:t>1.</w:t>
      </w:r>
      <w:r>
        <w:rPr>
          <w:szCs w:val="24"/>
          <w:lang w:eastAsia="en-GB"/>
        </w:rPr>
        <w:tab/>
      </w:r>
      <w:r>
        <w:rPr>
          <w:szCs w:val="24"/>
          <w:lang w:eastAsia="lt-LT"/>
        </w:rPr>
        <w:t xml:space="preserve">Patvirtinti </w:t>
      </w:r>
      <w:r>
        <w:rPr>
          <w:szCs w:val="24"/>
          <w:lang w:eastAsia="en-GB"/>
        </w:rPr>
        <w:t xml:space="preserve">Kėdainių rajono savivaldybės vaikų vasaros </w:t>
      </w:r>
      <w:r w:rsidR="009C3E63">
        <w:rPr>
          <w:szCs w:val="24"/>
          <w:lang w:eastAsia="en-GB"/>
        </w:rPr>
        <w:t xml:space="preserve">stovyklų ir kitų neformaliojo vaikų švietimo veiklų </w:t>
      </w:r>
      <w:r>
        <w:rPr>
          <w:szCs w:val="24"/>
          <w:lang w:eastAsia="en-GB"/>
        </w:rPr>
        <w:t xml:space="preserve">programų konkurso tvarkos aprašą </w:t>
      </w:r>
      <w:r>
        <w:rPr>
          <w:szCs w:val="24"/>
          <w:lang w:eastAsia="lt-LT"/>
        </w:rPr>
        <w:t>(pridedama).</w:t>
      </w:r>
    </w:p>
    <w:p w14:paraId="19E900CE" w14:textId="524DD3CF" w:rsidR="00094FEA" w:rsidRDefault="005B71A6" w:rsidP="005B71A6">
      <w:pPr>
        <w:tabs>
          <w:tab w:val="left" w:pos="993"/>
        </w:tabs>
        <w:ind w:firstLine="709"/>
        <w:jc w:val="both"/>
        <w:rPr>
          <w:szCs w:val="24"/>
          <w:lang w:eastAsia="en-GB"/>
        </w:rPr>
      </w:pPr>
      <w:r>
        <w:rPr>
          <w:szCs w:val="24"/>
          <w:lang w:eastAsia="en-GB"/>
        </w:rPr>
        <w:t>2.</w:t>
      </w:r>
      <w:r>
        <w:rPr>
          <w:szCs w:val="24"/>
          <w:lang w:eastAsia="en-GB"/>
        </w:rPr>
        <w:tab/>
        <w:t>Pripažinti netekusiu galios Kėdainių rajono savivaldybės tarybos 20</w:t>
      </w:r>
      <w:r w:rsidR="00F358A4">
        <w:rPr>
          <w:szCs w:val="24"/>
          <w:lang w:eastAsia="en-GB"/>
        </w:rPr>
        <w:t>20</w:t>
      </w:r>
      <w:r>
        <w:rPr>
          <w:szCs w:val="24"/>
          <w:lang w:eastAsia="en-GB"/>
        </w:rPr>
        <w:t xml:space="preserve"> m. </w:t>
      </w:r>
      <w:r w:rsidR="00F358A4">
        <w:rPr>
          <w:szCs w:val="24"/>
          <w:lang w:eastAsia="en-GB"/>
        </w:rPr>
        <w:t xml:space="preserve">liepos 3 </w:t>
      </w:r>
      <w:r>
        <w:rPr>
          <w:szCs w:val="24"/>
          <w:lang w:eastAsia="en-GB"/>
        </w:rPr>
        <w:t>d. sprendimą Nr. TS-</w:t>
      </w:r>
      <w:r w:rsidR="00F358A4">
        <w:rPr>
          <w:szCs w:val="24"/>
          <w:lang w:eastAsia="en-GB"/>
        </w:rPr>
        <w:t>153</w:t>
      </w:r>
      <w:r>
        <w:rPr>
          <w:szCs w:val="24"/>
          <w:lang w:eastAsia="en-GB"/>
        </w:rPr>
        <w:t xml:space="preserve"> „Dėl Kėdainių rajono savivaldybės vaikų vasaros </w:t>
      </w:r>
      <w:r w:rsidR="00F358A4">
        <w:rPr>
          <w:szCs w:val="24"/>
          <w:lang w:eastAsia="en-GB"/>
        </w:rPr>
        <w:t xml:space="preserve">stovyklų ir kitų neformaliojo vaikų švietimo veiklų programų </w:t>
      </w:r>
      <w:r>
        <w:rPr>
          <w:szCs w:val="24"/>
          <w:lang w:eastAsia="en-GB"/>
        </w:rPr>
        <w:t>konkurso tvarkos aprašo patvirtinimo“</w:t>
      </w:r>
      <w:r w:rsidR="00E42E95">
        <w:rPr>
          <w:szCs w:val="24"/>
          <w:lang w:eastAsia="en-GB"/>
        </w:rPr>
        <w:t xml:space="preserve"> su visais pakeitimais ir papildymais</w:t>
      </w:r>
      <w:r>
        <w:rPr>
          <w:szCs w:val="24"/>
          <w:lang w:eastAsia="en-GB"/>
        </w:rPr>
        <w:t>.</w:t>
      </w:r>
    </w:p>
    <w:p w14:paraId="0A1B705F" w14:textId="37D6FC0A" w:rsidR="005B71A6" w:rsidRDefault="005B71A6">
      <w:pPr>
        <w:rPr>
          <w:szCs w:val="24"/>
          <w:lang w:eastAsia="en-GB"/>
        </w:rPr>
      </w:pPr>
    </w:p>
    <w:p w14:paraId="33350FA7" w14:textId="77777777" w:rsidR="005B71A6" w:rsidRDefault="005B71A6">
      <w:pPr>
        <w:rPr>
          <w:szCs w:val="24"/>
          <w:lang w:eastAsia="en-GB"/>
        </w:rPr>
      </w:pPr>
    </w:p>
    <w:p w14:paraId="15A659F4" w14:textId="77777777" w:rsidR="005B71A6" w:rsidRDefault="005B71A6">
      <w:pPr>
        <w:rPr>
          <w:szCs w:val="24"/>
          <w:lang w:eastAsia="en-GB"/>
        </w:rPr>
      </w:pPr>
    </w:p>
    <w:p w14:paraId="19E900D3" w14:textId="07B5C910" w:rsidR="00094FEA" w:rsidRDefault="005B71A6">
      <w:pPr>
        <w:rPr>
          <w:szCs w:val="24"/>
          <w:lang w:eastAsia="en-GB"/>
        </w:rPr>
      </w:pPr>
      <w:r>
        <w:rPr>
          <w:szCs w:val="24"/>
          <w:lang w:eastAsia="en-GB"/>
        </w:rPr>
        <w:t>Savivaldybės meras</w:t>
      </w:r>
      <w:r w:rsidR="00E65865">
        <w:rPr>
          <w:szCs w:val="24"/>
          <w:lang w:eastAsia="en-GB"/>
        </w:rPr>
        <w:tab/>
      </w:r>
      <w:r w:rsidR="00E65865">
        <w:rPr>
          <w:szCs w:val="24"/>
          <w:lang w:eastAsia="en-GB"/>
        </w:rPr>
        <w:tab/>
      </w:r>
      <w:r w:rsidR="00E65865">
        <w:rPr>
          <w:szCs w:val="24"/>
          <w:lang w:eastAsia="en-GB"/>
        </w:rPr>
        <w:tab/>
      </w:r>
      <w:r w:rsidR="00E65865">
        <w:rPr>
          <w:szCs w:val="24"/>
          <w:lang w:eastAsia="en-GB"/>
        </w:rPr>
        <w:tab/>
      </w:r>
      <w:r>
        <w:rPr>
          <w:szCs w:val="24"/>
          <w:lang w:eastAsia="en-GB"/>
        </w:rPr>
        <w:tab/>
      </w:r>
      <w:r>
        <w:rPr>
          <w:szCs w:val="24"/>
          <w:lang w:eastAsia="en-GB"/>
        </w:rPr>
        <w:tab/>
      </w:r>
    </w:p>
    <w:p w14:paraId="4F5778B2" w14:textId="69BE31C2" w:rsidR="00090B2A" w:rsidRDefault="00090B2A">
      <w:pPr>
        <w:rPr>
          <w:szCs w:val="24"/>
          <w:lang w:eastAsia="en-GB"/>
        </w:rPr>
      </w:pPr>
    </w:p>
    <w:p w14:paraId="4087CB4C" w14:textId="348F0B0F" w:rsidR="00090B2A" w:rsidRDefault="00090B2A">
      <w:pPr>
        <w:rPr>
          <w:szCs w:val="24"/>
          <w:lang w:eastAsia="en-GB"/>
        </w:rPr>
      </w:pPr>
    </w:p>
    <w:p w14:paraId="6EA8203A" w14:textId="21A573B8" w:rsidR="00090B2A" w:rsidRDefault="00090B2A">
      <w:pPr>
        <w:rPr>
          <w:szCs w:val="24"/>
          <w:lang w:eastAsia="en-GB"/>
        </w:rPr>
      </w:pPr>
    </w:p>
    <w:p w14:paraId="63551569" w14:textId="5223467E" w:rsidR="00090B2A" w:rsidRDefault="00090B2A">
      <w:pPr>
        <w:rPr>
          <w:szCs w:val="24"/>
          <w:lang w:eastAsia="en-GB"/>
        </w:rPr>
      </w:pPr>
    </w:p>
    <w:p w14:paraId="2E543873" w14:textId="70066419" w:rsidR="00090B2A" w:rsidRDefault="00090B2A">
      <w:pPr>
        <w:rPr>
          <w:szCs w:val="24"/>
          <w:lang w:eastAsia="en-GB"/>
        </w:rPr>
      </w:pPr>
    </w:p>
    <w:p w14:paraId="403B087F" w14:textId="3A5C09B5" w:rsidR="00090B2A" w:rsidRDefault="00090B2A">
      <w:pPr>
        <w:rPr>
          <w:szCs w:val="24"/>
          <w:lang w:eastAsia="en-GB"/>
        </w:rPr>
      </w:pPr>
    </w:p>
    <w:p w14:paraId="77ED4376" w14:textId="6441F67C" w:rsidR="0023407E" w:rsidRDefault="0023407E">
      <w:pPr>
        <w:rPr>
          <w:szCs w:val="24"/>
          <w:lang w:eastAsia="en-GB"/>
        </w:rPr>
      </w:pPr>
    </w:p>
    <w:p w14:paraId="5199CD2F" w14:textId="1461719F" w:rsidR="0023407E" w:rsidRDefault="0023407E">
      <w:pPr>
        <w:rPr>
          <w:szCs w:val="24"/>
          <w:lang w:eastAsia="en-GB"/>
        </w:rPr>
      </w:pPr>
    </w:p>
    <w:p w14:paraId="5DB54F6E" w14:textId="77777777" w:rsidR="00285B6C" w:rsidRDefault="00285B6C">
      <w:pPr>
        <w:rPr>
          <w:szCs w:val="24"/>
          <w:lang w:eastAsia="en-GB"/>
        </w:rPr>
      </w:pPr>
    </w:p>
    <w:p w14:paraId="7950A9AA" w14:textId="2689D4D9" w:rsidR="0023407E" w:rsidRDefault="0023407E">
      <w:pPr>
        <w:rPr>
          <w:szCs w:val="24"/>
          <w:lang w:eastAsia="en-GB"/>
        </w:rPr>
      </w:pPr>
    </w:p>
    <w:p w14:paraId="10B74680" w14:textId="621862C8" w:rsidR="0023407E" w:rsidRDefault="0023407E">
      <w:pPr>
        <w:rPr>
          <w:szCs w:val="24"/>
          <w:lang w:eastAsia="en-GB"/>
        </w:rPr>
      </w:pPr>
    </w:p>
    <w:p w14:paraId="5C927B08" w14:textId="77777777" w:rsidR="0023407E" w:rsidRDefault="0023407E">
      <w:pPr>
        <w:rPr>
          <w:szCs w:val="24"/>
          <w:lang w:eastAsia="en-GB"/>
        </w:rPr>
      </w:pPr>
    </w:p>
    <w:p w14:paraId="2A51E5CF" w14:textId="22E9F0B8" w:rsidR="00090B2A" w:rsidRDefault="00090B2A">
      <w:pPr>
        <w:rPr>
          <w:szCs w:val="24"/>
          <w:lang w:eastAsia="en-GB"/>
        </w:rPr>
      </w:pPr>
    </w:p>
    <w:p w14:paraId="532E7181" w14:textId="37C546A5" w:rsidR="00090B2A" w:rsidRDefault="00090B2A">
      <w:pPr>
        <w:rPr>
          <w:szCs w:val="24"/>
          <w:lang w:eastAsia="en-GB"/>
        </w:rPr>
      </w:pPr>
    </w:p>
    <w:p w14:paraId="2711101B" w14:textId="77777777" w:rsidR="0023407E" w:rsidRPr="00060A74" w:rsidRDefault="0023407E" w:rsidP="0023407E">
      <w:pPr>
        <w:jc w:val="both"/>
      </w:pPr>
      <w:r>
        <w:t>Vilma Dobrovolskienė</w:t>
      </w:r>
      <w:r w:rsidRPr="00060A74">
        <w:t xml:space="preserve"> </w:t>
      </w:r>
      <w:r w:rsidRPr="00060A74">
        <w:tab/>
      </w:r>
      <w:r w:rsidRPr="00060A74">
        <w:tab/>
      </w:r>
      <w:r w:rsidRPr="00060A74">
        <w:tab/>
      </w:r>
      <w:r>
        <w:t>Arūnas Kacevičius</w:t>
      </w:r>
    </w:p>
    <w:p w14:paraId="54A39F8B" w14:textId="2B39997F" w:rsidR="0023407E" w:rsidRPr="00060A74" w:rsidRDefault="0023407E" w:rsidP="0023407E">
      <w:pPr>
        <w:jc w:val="both"/>
      </w:pPr>
      <w:r w:rsidRPr="00060A74">
        <w:t>20</w:t>
      </w:r>
      <w:r>
        <w:t>21</w:t>
      </w:r>
      <w:r w:rsidRPr="00060A74">
        <w:t>-</w:t>
      </w:r>
      <w:r w:rsidR="008D42A3">
        <w:t>1</w:t>
      </w:r>
      <w:r w:rsidR="000C65D1">
        <w:t>1</w:t>
      </w:r>
      <w:r w:rsidRPr="00060A74">
        <w:t>-</w:t>
      </w:r>
      <w:r w:rsidRPr="00060A74">
        <w:tab/>
      </w:r>
      <w:r w:rsidRPr="00060A74">
        <w:tab/>
      </w:r>
      <w:r w:rsidRPr="00060A74">
        <w:tab/>
      </w:r>
      <w:r w:rsidRPr="00060A74">
        <w:tab/>
        <w:t>20</w:t>
      </w:r>
      <w:r>
        <w:t>21</w:t>
      </w:r>
      <w:r w:rsidRPr="00060A74">
        <w:t>-</w:t>
      </w:r>
      <w:r w:rsidR="008D42A3">
        <w:t>1</w:t>
      </w:r>
      <w:r w:rsidR="000C65D1">
        <w:t>1</w:t>
      </w:r>
      <w:r w:rsidRPr="00060A74">
        <w:t>-</w:t>
      </w:r>
    </w:p>
    <w:p w14:paraId="242C7921" w14:textId="77777777" w:rsidR="0023407E" w:rsidRPr="00060A74" w:rsidRDefault="0023407E" w:rsidP="0023407E">
      <w:pPr>
        <w:jc w:val="both"/>
      </w:pPr>
    </w:p>
    <w:p w14:paraId="592FB477" w14:textId="77777777" w:rsidR="0023407E" w:rsidRPr="00060A74" w:rsidRDefault="0023407E" w:rsidP="0023407E">
      <w:pPr>
        <w:jc w:val="both"/>
      </w:pPr>
    </w:p>
    <w:p w14:paraId="162B0C07" w14:textId="22D2127F" w:rsidR="0023407E" w:rsidRPr="00060A74" w:rsidRDefault="005C0F51" w:rsidP="0023407E">
      <w:pPr>
        <w:jc w:val="both"/>
      </w:pPr>
      <w:r>
        <w:t>Elena Neimaer-Zinkienė</w:t>
      </w:r>
      <w:r w:rsidR="0023407E" w:rsidRPr="00060A74">
        <w:rPr>
          <w:lang w:val="pt-BR"/>
        </w:rPr>
        <w:tab/>
      </w:r>
      <w:r w:rsidR="0023407E" w:rsidRPr="00060A74">
        <w:rPr>
          <w:lang w:val="pt-BR"/>
        </w:rPr>
        <w:tab/>
      </w:r>
      <w:r w:rsidR="0023407E" w:rsidRPr="00060A74">
        <w:rPr>
          <w:lang w:val="pt-BR"/>
        </w:rPr>
        <w:tab/>
        <w:t>Rūta Švedienė</w:t>
      </w:r>
    </w:p>
    <w:p w14:paraId="4DA6E75F" w14:textId="4E58469F" w:rsidR="00090B2A" w:rsidRDefault="0023407E" w:rsidP="0023407E">
      <w:pPr>
        <w:rPr>
          <w:szCs w:val="24"/>
          <w:lang w:eastAsia="en-GB"/>
        </w:rPr>
      </w:pPr>
      <w:r w:rsidRPr="00060A74">
        <w:t>20</w:t>
      </w:r>
      <w:r>
        <w:t>21</w:t>
      </w:r>
      <w:r w:rsidRPr="00060A74">
        <w:t>-</w:t>
      </w:r>
      <w:r w:rsidR="008D42A3">
        <w:t>1</w:t>
      </w:r>
      <w:r w:rsidR="000C65D1">
        <w:t>1</w:t>
      </w:r>
      <w:r w:rsidRPr="00060A74">
        <w:t>-</w:t>
      </w:r>
      <w:r w:rsidRPr="00060A74">
        <w:rPr>
          <w:lang w:val="pt-BR"/>
        </w:rPr>
        <w:tab/>
      </w:r>
      <w:r w:rsidRPr="00060A74">
        <w:rPr>
          <w:lang w:val="pt-BR"/>
        </w:rPr>
        <w:tab/>
      </w:r>
      <w:r w:rsidRPr="00060A74">
        <w:rPr>
          <w:lang w:val="pt-BR"/>
        </w:rPr>
        <w:tab/>
      </w:r>
      <w:r w:rsidRPr="00060A74">
        <w:rPr>
          <w:lang w:val="pt-BR"/>
        </w:rPr>
        <w:tab/>
      </w:r>
      <w:r w:rsidRPr="00060A74">
        <w:t>20</w:t>
      </w:r>
      <w:r>
        <w:t>21</w:t>
      </w:r>
      <w:r w:rsidRPr="00060A74">
        <w:t>-</w:t>
      </w:r>
      <w:r w:rsidR="008D42A3">
        <w:t>1</w:t>
      </w:r>
      <w:r w:rsidR="000C65D1">
        <w:t>1</w:t>
      </w:r>
      <w:r w:rsidRPr="00060A74">
        <w:t>-</w:t>
      </w:r>
    </w:p>
    <w:p w14:paraId="5801827A" w14:textId="171EC8C1" w:rsidR="005B71A6" w:rsidRDefault="005B71A6">
      <w:pPr>
        <w:rPr>
          <w:szCs w:val="24"/>
          <w:lang w:eastAsia="en-GB"/>
        </w:rPr>
      </w:pPr>
      <w:r>
        <w:rPr>
          <w:szCs w:val="24"/>
          <w:lang w:eastAsia="en-GB"/>
        </w:rPr>
        <w:br w:type="page"/>
      </w:r>
    </w:p>
    <w:p w14:paraId="5416DBD8" w14:textId="704A3E20" w:rsidR="00AE7654" w:rsidRPr="007A67BD" w:rsidRDefault="00AE7654" w:rsidP="00AE7654">
      <w:pPr>
        <w:ind w:left="2592" w:firstLine="2370"/>
      </w:pPr>
      <w:r w:rsidRPr="007A67BD">
        <w:lastRenderedPageBreak/>
        <w:t>PATVIRTINTA</w:t>
      </w:r>
    </w:p>
    <w:p w14:paraId="0BFCE270" w14:textId="77777777" w:rsidR="00AE7654" w:rsidRPr="007A67BD" w:rsidRDefault="00AE7654" w:rsidP="00AE7654">
      <w:pPr>
        <w:ind w:left="2592" w:firstLine="2370"/>
      </w:pPr>
      <w:r w:rsidRPr="007A67BD">
        <w:t>Kėdainių rajono savivaldybės tarybos</w:t>
      </w:r>
    </w:p>
    <w:p w14:paraId="7F879B8E" w14:textId="2C23FC30" w:rsidR="00AE7654" w:rsidRPr="007A67BD" w:rsidRDefault="00AE7654" w:rsidP="00AE7654">
      <w:pPr>
        <w:ind w:left="3888" w:firstLine="1074"/>
      </w:pPr>
      <w:r w:rsidRPr="007A67BD">
        <w:t>20</w:t>
      </w:r>
      <w:r>
        <w:t xml:space="preserve">21 </w:t>
      </w:r>
      <w:r w:rsidRPr="007A67BD">
        <w:t>m.</w:t>
      </w:r>
      <w:r>
        <w:t xml:space="preserve"> lapkričio   </w:t>
      </w:r>
      <w:r w:rsidRPr="007A67BD">
        <w:t xml:space="preserve"> d. sprendimu Nr. TS</w:t>
      </w:r>
      <w:r>
        <w:t>-</w:t>
      </w:r>
    </w:p>
    <w:p w14:paraId="381D700E" w14:textId="025A0FA5" w:rsidR="00AE7654" w:rsidRDefault="00AE7654">
      <w:pPr>
        <w:jc w:val="center"/>
        <w:rPr>
          <w:b/>
          <w:szCs w:val="24"/>
          <w:lang w:eastAsia="en-GB"/>
        </w:rPr>
      </w:pPr>
    </w:p>
    <w:p w14:paraId="523A517A" w14:textId="210349B4" w:rsidR="00094FEA" w:rsidRDefault="009C3E63">
      <w:pPr>
        <w:jc w:val="center"/>
        <w:rPr>
          <w:b/>
          <w:bCs/>
          <w:caps/>
          <w:szCs w:val="24"/>
        </w:rPr>
      </w:pPr>
      <w:r>
        <w:rPr>
          <w:b/>
          <w:szCs w:val="24"/>
          <w:lang w:eastAsia="en-GB"/>
        </w:rPr>
        <w:t xml:space="preserve">KĖDAINIŲ RAJONO SAVIVALDYBĖS </w:t>
      </w:r>
      <w:r w:rsidRPr="00FF733E">
        <w:rPr>
          <w:b/>
          <w:szCs w:val="24"/>
          <w:lang w:eastAsia="en-GB"/>
        </w:rPr>
        <w:t xml:space="preserve">VAIKŲ VASAROS STOVYKLŲ </w:t>
      </w:r>
      <w:r>
        <w:rPr>
          <w:b/>
          <w:szCs w:val="24"/>
          <w:lang w:eastAsia="en-GB"/>
        </w:rPr>
        <w:t>IR KITŲ NEFORMALIOJO VAIKŲ ŠVIETIMO VEIKLŲ PROGRAMŲ KONKURSO TVARKOS APRAŠ</w:t>
      </w:r>
      <w:r w:rsidR="005B71A6">
        <w:rPr>
          <w:b/>
          <w:bCs/>
          <w:caps/>
          <w:szCs w:val="24"/>
        </w:rPr>
        <w:t>AS</w:t>
      </w:r>
    </w:p>
    <w:p w14:paraId="2254A6EA" w14:textId="08BAD308" w:rsidR="00094FEA" w:rsidRDefault="00094FEA">
      <w:pPr>
        <w:jc w:val="center"/>
        <w:rPr>
          <w:bCs/>
          <w:szCs w:val="24"/>
        </w:rPr>
      </w:pPr>
    </w:p>
    <w:p w14:paraId="24942092" w14:textId="77777777" w:rsidR="00094FEA" w:rsidRDefault="005B71A6">
      <w:pPr>
        <w:jc w:val="center"/>
        <w:rPr>
          <w:b/>
          <w:bCs/>
          <w:caps/>
          <w:szCs w:val="24"/>
        </w:rPr>
      </w:pPr>
      <w:r>
        <w:rPr>
          <w:b/>
          <w:bCs/>
          <w:caps/>
          <w:szCs w:val="24"/>
        </w:rPr>
        <w:t>I SKYRIUS</w:t>
      </w:r>
    </w:p>
    <w:p w14:paraId="61B25867" w14:textId="77777777" w:rsidR="00094FEA" w:rsidRDefault="005B71A6">
      <w:pPr>
        <w:jc w:val="center"/>
        <w:rPr>
          <w:b/>
          <w:bCs/>
          <w:caps/>
          <w:szCs w:val="24"/>
        </w:rPr>
      </w:pPr>
      <w:r>
        <w:rPr>
          <w:b/>
          <w:bCs/>
          <w:caps/>
          <w:szCs w:val="24"/>
        </w:rPr>
        <w:t>BENDROSIOS NUOSTATOS</w:t>
      </w:r>
    </w:p>
    <w:p w14:paraId="11F65FAE" w14:textId="77777777" w:rsidR="00094FEA" w:rsidRDefault="00094FEA">
      <w:pPr>
        <w:jc w:val="both"/>
        <w:rPr>
          <w:szCs w:val="24"/>
        </w:rPr>
      </w:pPr>
    </w:p>
    <w:p w14:paraId="1C45734E" w14:textId="5C049272" w:rsidR="00094FEA" w:rsidRDefault="005C24AF" w:rsidP="000312B7">
      <w:pPr>
        <w:pStyle w:val="Sraopastraipa"/>
        <w:numPr>
          <w:ilvl w:val="0"/>
          <w:numId w:val="2"/>
        </w:numPr>
        <w:tabs>
          <w:tab w:val="left" w:pos="709"/>
          <w:tab w:val="left" w:pos="990"/>
          <w:tab w:val="num" w:pos="1843"/>
        </w:tabs>
        <w:ind w:left="0" w:firstLine="709"/>
        <w:jc w:val="both"/>
        <w:rPr>
          <w:szCs w:val="24"/>
        </w:rPr>
      </w:pPr>
      <w:r w:rsidRPr="00C446F5">
        <w:rPr>
          <w:szCs w:val="24"/>
          <w:lang w:eastAsia="en-GB"/>
        </w:rPr>
        <w:t xml:space="preserve">Kėdainių rajono savivaldybės </w:t>
      </w:r>
      <w:r w:rsidRPr="009F5AF9">
        <w:rPr>
          <w:szCs w:val="24"/>
          <w:lang w:eastAsia="en-GB"/>
        </w:rPr>
        <w:t>vaikų vasaros stovyklų ir kitų neformaliojo vaikų švietimo veiklų programų konkurso tvarkos aprašas</w:t>
      </w:r>
      <w:r w:rsidR="005B71A6" w:rsidRPr="009F5AF9">
        <w:rPr>
          <w:szCs w:val="24"/>
        </w:rPr>
        <w:t xml:space="preserve"> (toliau – Aprašas) apibrėžia Kėdainių rajono savivaldybės (toliau – Savivaldybė) vaikų vasaros </w:t>
      </w:r>
      <w:r w:rsidRPr="009F5AF9">
        <w:rPr>
          <w:szCs w:val="24"/>
          <w:lang w:eastAsia="en-GB"/>
        </w:rPr>
        <w:t xml:space="preserve">stovyklų </w:t>
      </w:r>
      <w:r w:rsidRPr="00C446F5">
        <w:rPr>
          <w:szCs w:val="24"/>
          <w:lang w:eastAsia="en-GB"/>
        </w:rPr>
        <w:t xml:space="preserve">ir kitų neformaliojo vaikų švietimo </w:t>
      </w:r>
      <w:r w:rsidR="00294BCF" w:rsidRPr="00C446F5">
        <w:rPr>
          <w:szCs w:val="24"/>
          <w:lang w:eastAsia="en-GB"/>
        </w:rPr>
        <w:t xml:space="preserve">(toliau – NVŠ) </w:t>
      </w:r>
      <w:r w:rsidRPr="00C446F5">
        <w:rPr>
          <w:szCs w:val="24"/>
          <w:lang w:eastAsia="en-GB"/>
        </w:rPr>
        <w:t xml:space="preserve">veiklų </w:t>
      </w:r>
      <w:r w:rsidR="005B71A6" w:rsidRPr="00C446F5">
        <w:rPr>
          <w:szCs w:val="24"/>
        </w:rPr>
        <w:t>programų (toliau – Program</w:t>
      </w:r>
      <w:r w:rsidR="00FF733E">
        <w:rPr>
          <w:szCs w:val="24"/>
        </w:rPr>
        <w:t>a</w:t>
      </w:r>
      <w:r w:rsidR="005B71A6" w:rsidRPr="00C446F5">
        <w:rPr>
          <w:szCs w:val="24"/>
        </w:rPr>
        <w:t>) konkurso paskirtį, teisinį reglamentavimą, konkurso organizavimo eigą, reikalavimus teikėjams ir Programoms, Programų atitikties vertinimo, lėšų skyrimo, naudojimo ir atsiskaitymo už jas, Programų kokybės užtikrinimo, stebėsenos ir priežiūros tvarką.</w:t>
      </w:r>
    </w:p>
    <w:p w14:paraId="3FF0FF21" w14:textId="71F6B45F" w:rsidR="00C446F5" w:rsidRDefault="00C446F5" w:rsidP="000312B7">
      <w:pPr>
        <w:pStyle w:val="Sraopastraipa"/>
        <w:numPr>
          <w:ilvl w:val="0"/>
          <w:numId w:val="2"/>
        </w:numPr>
        <w:tabs>
          <w:tab w:val="left" w:pos="709"/>
          <w:tab w:val="left" w:pos="990"/>
          <w:tab w:val="num" w:pos="1843"/>
        </w:tabs>
        <w:ind w:left="0" w:firstLine="709"/>
        <w:jc w:val="both"/>
        <w:rPr>
          <w:szCs w:val="24"/>
        </w:rPr>
      </w:pPr>
      <w:r>
        <w:rPr>
          <w:szCs w:val="24"/>
          <w:lang w:val="pt-BR"/>
        </w:rPr>
        <w:t xml:space="preserve">Aprašu siekiama atitikti visuomenės lūkesčius, </w:t>
      </w:r>
      <w:r>
        <w:rPr>
          <w:szCs w:val="24"/>
        </w:rPr>
        <w:t xml:space="preserve">organizuoti ir </w:t>
      </w:r>
      <w:r>
        <w:rPr>
          <w:szCs w:val="24"/>
          <w:lang w:val="pt-BR"/>
        </w:rPr>
        <w:t xml:space="preserve">finansuoti </w:t>
      </w:r>
      <w:r>
        <w:rPr>
          <w:szCs w:val="24"/>
        </w:rPr>
        <w:t xml:space="preserve">kokybišką, turiningą vaikų užimtumą ir poilsį, nenutrūkstama edukacija orientuotą </w:t>
      </w:r>
      <w:r w:rsidRPr="009F5AF9">
        <w:rPr>
          <w:szCs w:val="24"/>
        </w:rPr>
        <w:t>vasaros</w:t>
      </w:r>
      <w:r>
        <w:rPr>
          <w:szCs w:val="24"/>
        </w:rPr>
        <w:t xml:space="preserve"> laisvalaikį ir poilsį vaikų stovyklose ir kitas NVŠ veiklas </w:t>
      </w:r>
      <w:r>
        <w:rPr>
          <w:szCs w:val="24"/>
          <w:lang w:eastAsia="en-GB"/>
        </w:rPr>
        <w:t>(</w:t>
      </w:r>
      <w:r>
        <w:t>neformaliojo vaikų švietimo projektus, edukacines veiklas ir kitus ugdomojo pobūdžio renginius</w:t>
      </w:r>
      <w:r>
        <w:rPr>
          <w:szCs w:val="24"/>
          <w:lang w:eastAsia="en-GB"/>
        </w:rPr>
        <w:t>)</w:t>
      </w:r>
      <w:r>
        <w:rPr>
          <w:szCs w:val="24"/>
        </w:rPr>
        <w:t xml:space="preserve">, padaryti prieinamesnį didesniam vaikų skaičiui, užtikrinti socialiai remiamų, specialiųjų ugdymosi poreikių turinčių vaikų, socialinės rizikos šeimų vaikų ir </w:t>
      </w:r>
      <w:r w:rsidR="0053060F">
        <w:rPr>
          <w:szCs w:val="24"/>
        </w:rPr>
        <w:t xml:space="preserve">(ar) </w:t>
      </w:r>
      <w:r>
        <w:rPr>
          <w:szCs w:val="24"/>
        </w:rPr>
        <w:t>socialiai pažeidžiamų vaikų dalyvavimą, užtikrinti lygias galimybes lėšas gauti visiems švietimo teikėjams, turintiems teisę vykdyti NVŠ veiklas, nepriklausomai nuo jų teisinio statuso ir savininko teises ir pareigas įgyvendinančios institucijos, kurti saugią, sveiką ugdymo(si)</w:t>
      </w:r>
      <w:r w:rsidR="009F5AF9">
        <w:rPr>
          <w:szCs w:val="24"/>
        </w:rPr>
        <w:t>,</w:t>
      </w:r>
      <w:r>
        <w:rPr>
          <w:szCs w:val="24"/>
        </w:rPr>
        <w:t xml:space="preserve"> poilsio </w:t>
      </w:r>
      <w:r w:rsidR="009F5AF9">
        <w:rPr>
          <w:szCs w:val="24"/>
        </w:rPr>
        <w:t xml:space="preserve">ir darbo </w:t>
      </w:r>
      <w:r>
        <w:rPr>
          <w:szCs w:val="24"/>
        </w:rPr>
        <w:t>aplinką, sudarant sąlygas vaikams plėtoti socialinę kompetenciją, kūrybiškumą ir iniciatyvą, tenkinti vaikų pažinimo, ugdymo(si) bei saviraiškos poreikius įvairiomis prasmingomis ir patraukliomis veiklomis, užtikrinti kokybės stebėseną ir priežiūrą, efektyvų skiriamų lėšų naudojimą Savivaldybėje.</w:t>
      </w:r>
    </w:p>
    <w:p w14:paraId="782A5C2F" w14:textId="6B8BEC3F" w:rsidR="00C446F5" w:rsidRDefault="00C446F5" w:rsidP="000312B7">
      <w:pPr>
        <w:pStyle w:val="Sraopastraipa"/>
        <w:numPr>
          <w:ilvl w:val="0"/>
          <w:numId w:val="2"/>
        </w:numPr>
        <w:tabs>
          <w:tab w:val="left" w:pos="709"/>
          <w:tab w:val="left" w:pos="990"/>
          <w:tab w:val="num" w:pos="1843"/>
        </w:tabs>
        <w:ind w:left="0" w:firstLine="709"/>
        <w:jc w:val="both"/>
        <w:rPr>
          <w:szCs w:val="24"/>
        </w:rPr>
      </w:pPr>
      <w:r>
        <w:rPr>
          <w:szCs w:val="24"/>
        </w:rPr>
        <w:t>Programos vykdomos vadovaujantis Lietuvos Respublikos įstatymais, Lietuvos Respublikos Vyriausybės nutarimais, kitais teisės aktais, nustatančiais su vaikų ugdymu, sveikata, saugumu, higiena susijusias normas, ir šiuo Aprašu.</w:t>
      </w:r>
    </w:p>
    <w:p w14:paraId="71F31050" w14:textId="3CD4BE4A" w:rsidR="008834DB" w:rsidRDefault="008834DB" w:rsidP="008834DB">
      <w:pPr>
        <w:pStyle w:val="Sraopastraipa"/>
        <w:tabs>
          <w:tab w:val="left" w:pos="709"/>
          <w:tab w:val="left" w:pos="1134"/>
        </w:tabs>
        <w:ind w:left="709"/>
        <w:jc w:val="both"/>
        <w:rPr>
          <w:szCs w:val="24"/>
        </w:rPr>
      </w:pPr>
    </w:p>
    <w:p w14:paraId="3A388F22" w14:textId="77777777" w:rsidR="008834DB" w:rsidRDefault="008834DB" w:rsidP="008834DB">
      <w:pPr>
        <w:jc w:val="center"/>
        <w:rPr>
          <w:b/>
          <w:bCs/>
          <w:caps/>
          <w:szCs w:val="24"/>
        </w:rPr>
      </w:pPr>
      <w:r>
        <w:rPr>
          <w:b/>
          <w:bCs/>
          <w:caps/>
          <w:szCs w:val="24"/>
        </w:rPr>
        <w:t>II SKYRIUS</w:t>
      </w:r>
    </w:p>
    <w:p w14:paraId="26D7CF50" w14:textId="65CAE545" w:rsidR="008834DB" w:rsidRDefault="008834DB" w:rsidP="008834DB">
      <w:pPr>
        <w:jc w:val="center"/>
        <w:rPr>
          <w:b/>
          <w:bCs/>
          <w:caps/>
          <w:szCs w:val="24"/>
        </w:rPr>
      </w:pPr>
      <w:r>
        <w:rPr>
          <w:b/>
          <w:bCs/>
          <w:caps/>
          <w:szCs w:val="24"/>
        </w:rPr>
        <w:t>Konkurso ORGANIZAVIMAS, reikalavimai PROGRAMŲ</w:t>
      </w:r>
    </w:p>
    <w:p w14:paraId="4894F1A0" w14:textId="4039003C" w:rsidR="008834DB" w:rsidRDefault="008834DB" w:rsidP="008834DB">
      <w:pPr>
        <w:pStyle w:val="Sraopastraipa"/>
        <w:tabs>
          <w:tab w:val="left" w:pos="709"/>
          <w:tab w:val="left" w:pos="1134"/>
        </w:tabs>
        <w:ind w:left="709"/>
        <w:jc w:val="center"/>
        <w:rPr>
          <w:szCs w:val="24"/>
        </w:rPr>
      </w:pPr>
      <w:r>
        <w:rPr>
          <w:b/>
          <w:szCs w:val="24"/>
        </w:rPr>
        <w:t>TEIKĖJAMS IR PROGRAMOMS</w:t>
      </w:r>
    </w:p>
    <w:p w14:paraId="3343B890" w14:textId="77777777" w:rsidR="008834DB" w:rsidRDefault="008834DB" w:rsidP="008834DB">
      <w:pPr>
        <w:pStyle w:val="Sraopastraipa"/>
        <w:tabs>
          <w:tab w:val="left" w:pos="709"/>
          <w:tab w:val="left" w:pos="1134"/>
        </w:tabs>
        <w:ind w:left="709"/>
        <w:jc w:val="both"/>
        <w:rPr>
          <w:szCs w:val="24"/>
        </w:rPr>
      </w:pPr>
    </w:p>
    <w:p w14:paraId="44ED10F3" w14:textId="261A6F81" w:rsidR="008834DB" w:rsidRDefault="008834DB" w:rsidP="000312B7">
      <w:pPr>
        <w:pStyle w:val="Sraopastraipa"/>
        <w:numPr>
          <w:ilvl w:val="0"/>
          <w:numId w:val="2"/>
        </w:numPr>
        <w:tabs>
          <w:tab w:val="left" w:pos="709"/>
          <w:tab w:val="left" w:pos="1080"/>
          <w:tab w:val="num" w:pos="1843"/>
        </w:tabs>
        <w:ind w:left="0" w:firstLine="709"/>
        <w:jc w:val="both"/>
        <w:rPr>
          <w:szCs w:val="24"/>
        </w:rPr>
      </w:pPr>
      <w:r>
        <w:rPr>
          <w:szCs w:val="24"/>
        </w:rPr>
        <w:t>Programos konkurso būdu yra finansuojamos iš Savivaldybės biudžeto</w:t>
      </w:r>
      <w:r w:rsidR="009F5AF9">
        <w:rPr>
          <w:szCs w:val="24"/>
        </w:rPr>
        <w:t xml:space="preserve"> ir (ar) valstybės biudžeto</w:t>
      </w:r>
      <w:r>
        <w:rPr>
          <w:szCs w:val="24"/>
        </w:rPr>
        <w:t xml:space="preserve"> </w:t>
      </w:r>
      <w:r w:rsidR="009F5AF9">
        <w:rPr>
          <w:szCs w:val="24"/>
        </w:rPr>
        <w:t>bei</w:t>
      </w:r>
      <w:r>
        <w:rPr>
          <w:szCs w:val="24"/>
        </w:rPr>
        <w:t xml:space="preserve"> kitų šaltinių.</w:t>
      </w:r>
    </w:p>
    <w:p w14:paraId="6B82E3D4" w14:textId="77777777" w:rsidR="00932E2D" w:rsidRPr="000726AB" w:rsidRDefault="008834DB" w:rsidP="000312B7">
      <w:pPr>
        <w:pStyle w:val="Sraopastraipa"/>
        <w:numPr>
          <w:ilvl w:val="0"/>
          <w:numId w:val="2"/>
        </w:numPr>
        <w:tabs>
          <w:tab w:val="left" w:pos="709"/>
          <w:tab w:val="left" w:pos="1080"/>
          <w:tab w:val="num" w:pos="1843"/>
        </w:tabs>
        <w:ind w:left="0" w:firstLine="709"/>
        <w:jc w:val="both"/>
        <w:rPr>
          <w:szCs w:val="24"/>
        </w:rPr>
      </w:pPr>
      <w:r>
        <w:rPr>
          <w:szCs w:val="24"/>
        </w:rPr>
        <w:t xml:space="preserve">Programoms finansuoti konkursas skelbiamas Savivaldybės administracijos direktoriaus (toliau – Direktorius) </w:t>
      </w:r>
      <w:r w:rsidRPr="000726AB">
        <w:rPr>
          <w:szCs w:val="24"/>
        </w:rPr>
        <w:t xml:space="preserve">įsakymu. </w:t>
      </w:r>
      <w:r w:rsidR="00932E2D" w:rsidRPr="000726AB">
        <w:rPr>
          <w:szCs w:val="24"/>
        </w:rPr>
        <w:t>Jame nurodoma konkrečių metų konkurso paskirtis – skiriama vaikų vasaros stovykloms ar stovykloms ir kitoms neformaliojo vaikų švietimo veikloms finansuoti.</w:t>
      </w:r>
    </w:p>
    <w:p w14:paraId="76D04299" w14:textId="176B29D3" w:rsidR="008834DB" w:rsidRDefault="008834DB" w:rsidP="000312B7">
      <w:pPr>
        <w:pStyle w:val="Sraopastraipa"/>
        <w:numPr>
          <w:ilvl w:val="0"/>
          <w:numId w:val="2"/>
        </w:numPr>
        <w:tabs>
          <w:tab w:val="left" w:pos="709"/>
          <w:tab w:val="left" w:pos="1080"/>
          <w:tab w:val="num" w:pos="1843"/>
        </w:tabs>
        <w:ind w:left="0" w:firstLine="709"/>
        <w:jc w:val="both"/>
        <w:rPr>
          <w:szCs w:val="24"/>
        </w:rPr>
      </w:pPr>
      <w:r>
        <w:rPr>
          <w:szCs w:val="24"/>
        </w:rPr>
        <w:t xml:space="preserve">Informacija apie skelbiamą Programų konkursą pateikiama Savivaldybės administracijos interneto svetainėje </w:t>
      </w:r>
      <w:r w:rsidRPr="008834DB">
        <w:rPr>
          <w:szCs w:val="24"/>
        </w:rPr>
        <w:t xml:space="preserve">www.kedainiai.lt </w:t>
      </w:r>
      <w:r>
        <w:rPr>
          <w:szCs w:val="24"/>
        </w:rPr>
        <w:t>ir kitose visuomenės informavimo priemonėse.</w:t>
      </w:r>
    </w:p>
    <w:p w14:paraId="4A621B07" w14:textId="526FF58D" w:rsidR="008834DB" w:rsidRDefault="008834DB" w:rsidP="000312B7">
      <w:pPr>
        <w:pStyle w:val="Sraopastraipa"/>
        <w:numPr>
          <w:ilvl w:val="0"/>
          <w:numId w:val="2"/>
        </w:numPr>
        <w:tabs>
          <w:tab w:val="left" w:pos="709"/>
          <w:tab w:val="left" w:pos="1080"/>
          <w:tab w:val="num" w:pos="1843"/>
        </w:tabs>
        <w:ind w:left="0" w:firstLine="709"/>
        <w:jc w:val="both"/>
        <w:rPr>
          <w:szCs w:val="24"/>
        </w:rPr>
      </w:pPr>
      <w:r>
        <w:rPr>
          <w:szCs w:val="24"/>
        </w:rPr>
        <w:t>Programų konkurse gali dalyvauti teikėjai – Savivaldybėje registruoti juridiniai ir fiziniai asmenys, kurie:</w:t>
      </w:r>
    </w:p>
    <w:p w14:paraId="2C2BFEFC" w14:textId="4626089F" w:rsidR="008834DB" w:rsidRDefault="008834DB" w:rsidP="008834DB">
      <w:pPr>
        <w:pStyle w:val="Sraopastraipa"/>
        <w:numPr>
          <w:ilvl w:val="1"/>
          <w:numId w:val="2"/>
        </w:numPr>
        <w:tabs>
          <w:tab w:val="left" w:pos="709"/>
          <w:tab w:val="left" w:pos="1134"/>
        </w:tabs>
        <w:ind w:left="0" w:firstLine="709"/>
        <w:jc w:val="both"/>
        <w:rPr>
          <w:szCs w:val="24"/>
        </w:rPr>
      </w:pPr>
      <w:r>
        <w:rPr>
          <w:szCs w:val="24"/>
        </w:rPr>
        <w:t>turi teisę vykdyti švietimo, vaikų stovyklų, NVŠ veiklą;</w:t>
      </w:r>
    </w:p>
    <w:p w14:paraId="1728A618" w14:textId="1596EC29" w:rsidR="008834DB" w:rsidRDefault="008834DB" w:rsidP="008834DB">
      <w:pPr>
        <w:pStyle w:val="Sraopastraipa"/>
        <w:numPr>
          <w:ilvl w:val="1"/>
          <w:numId w:val="2"/>
        </w:numPr>
        <w:tabs>
          <w:tab w:val="left" w:pos="709"/>
          <w:tab w:val="left" w:pos="1134"/>
        </w:tabs>
        <w:ind w:left="0" w:firstLine="709"/>
        <w:jc w:val="both"/>
        <w:rPr>
          <w:szCs w:val="24"/>
        </w:rPr>
      </w:pPr>
      <w:r>
        <w:rPr>
          <w:szCs w:val="24"/>
        </w:rPr>
        <w:t>turi asmenis pagal Lietuvos Respublikos švietimo įstatymą galinčius kompetentingai dirbti mokytojais</w:t>
      </w:r>
      <w:r w:rsidR="00D42149">
        <w:rPr>
          <w:szCs w:val="24"/>
        </w:rPr>
        <w:t xml:space="preserve"> (pedagogais)</w:t>
      </w:r>
      <w:r>
        <w:rPr>
          <w:szCs w:val="24"/>
        </w:rPr>
        <w:t>;</w:t>
      </w:r>
    </w:p>
    <w:p w14:paraId="32184A83" w14:textId="039254F6" w:rsidR="008834DB" w:rsidRDefault="008834DB" w:rsidP="008834DB">
      <w:pPr>
        <w:pStyle w:val="Sraopastraipa"/>
        <w:numPr>
          <w:ilvl w:val="1"/>
          <w:numId w:val="2"/>
        </w:numPr>
        <w:tabs>
          <w:tab w:val="left" w:pos="709"/>
          <w:tab w:val="left" w:pos="1134"/>
        </w:tabs>
        <w:ind w:left="0" w:firstLine="709"/>
        <w:jc w:val="both"/>
        <w:rPr>
          <w:szCs w:val="24"/>
        </w:rPr>
      </w:pPr>
      <w:r>
        <w:rPr>
          <w:szCs w:val="24"/>
        </w:rPr>
        <w:t>turi Programai kokybiškai įgyvendinti pritaikytas patalpas, įrangą ir ugdymo(si) priemones;</w:t>
      </w:r>
    </w:p>
    <w:p w14:paraId="1FD21213" w14:textId="6EAA52EA" w:rsidR="008834DB" w:rsidRDefault="008834DB" w:rsidP="008834DB">
      <w:pPr>
        <w:pStyle w:val="Sraopastraipa"/>
        <w:numPr>
          <w:ilvl w:val="1"/>
          <w:numId w:val="2"/>
        </w:numPr>
        <w:tabs>
          <w:tab w:val="left" w:pos="709"/>
          <w:tab w:val="left" w:pos="1134"/>
        </w:tabs>
        <w:ind w:left="0" w:firstLine="709"/>
        <w:jc w:val="both"/>
        <w:rPr>
          <w:szCs w:val="24"/>
        </w:rPr>
      </w:pPr>
      <w:r>
        <w:rPr>
          <w:szCs w:val="24"/>
        </w:rPr>
        <w:t xml:space="preserve">užtikrina vaikui, </w:t>
      </w:r>
      <w:r w:rsidR="00AC5B2B">
        <w:rPr>
          <w:szCs w:val="24"/>
        </w:rPr>
        <w:t xml:space="preserve">mokytojui (pedagogui) </w:t>
      </w:r>
      <w:r>
        <w:rPr>
          <w:szCs w:val="24"/>
        </w:rPr>
        <w:t>ir kitiems darbuotojams, įgyvendinantiems Programą, saugią ir sveiką ugdymo(si) bei darbo aplinką teisės aktų nustatyta tvarka.</w:t>
      </w:r>
    </w:p>
    <w:p w14:paraId="258881B6" w14:textId="0090211C" w:rsidR="008834DB" w:rsidRDefault="008834DB" w:rsidP="000312B7">
      <w:pPr>
        <w:pStyle w:val="Sraopastraipa"/>
        <w:numPr>
          <w:ilvl w:val="0"/>
          <w:numId w:val="2"/>
        </w:numPr>
        <w:tabs>
          <w:tab w:val="left" w:pos="709"/>
          <w:tab w:val="left" w:pos="990"/>
          <w:tab w:val="num" w:pos="1843"/>
        </w:tabs>
        <w:ind w:left="0" w:firstLine="709"/>
        <w:jc w:val="both"/>
        <w:rPr>
          <w:szCs w:val="24"/>
        </w:rPr>
      </w:pPr>
      <w:r>
        <w:rPr>
          <w:szCs w:val="24"/>
        </w:rPr>
        <w:t xml:space="preserve">Programos gali būti vykdomos stacionariose, dieninėse, turistinėse, poilsio stovyklose, bendrojo ugdymo mokyklose, profesinio mokymo įstaigose, daugiafunkciuose centruose, nevyriausybinių organizacijų, bendruomenių, neformaliojo vaikų švietimo, kultūros ir kitose institucijose, kurių </w:t>
      </w:r>
      <w:r w:rsidRPr="000726AB">
        <w:rPr>
          <w:szCs w:val="24"/>
        </w:rPr>
        <w:t xml:space="preserve">edukacinė </w:t>
      </w:r>
      <w:r w:rsidR="00932E2D" w:rsidRPr="000726AB">
        <w:rPr>
          <w:szCs w:val="24"/>
        </w:rPr>
        <w:t xml:space="preserve">ir higieninė </w:t>
      </w:r>
      <w:r w:rsidRPr="000726AB">
        <w:rPr>
          <w:szCs w:val="24"/>
        </w:rPr>
        <w:t xml:space="preserve">aplinka </w:t>
      </w:r>
      <w:r>
        <w:rPr>
          <w:szCs w:val="24"/>
        </w:rPr>
        <w:t>pritaikyta tokiai veiklai.</w:t>
      </w:r>
    </w:p>
    <w:p w14:paraId="690DA730" w14:textId="7C1BEBDD" w:rsidR="008834DB" w:rsidRPr="000726AB" w:rsidRDefault="008834DB" w:rsidP="000312B7">
      <w:pPr>
        <w:pStyle w:val="Sraopastraipa"/>
        <w:numPr>
          <w:ilvl w:val="0"/>
          <w:numId w:val="2"/>
        </w:numPr>
        <w:tabs>
          <w:tab w:val="left" w:pos="709"/>
          <w:tab w:val="left" w:pos="990"/>
          <w:tab w:val="num" w:pos="1843"/>
        </w:tabs>
        <w:ind w:left="0" w:firstLine="709"/>
        <w:jc w:val="both"/>
        <w:rPr>
          <w:szCs w:val="24"/>
        </w:rPr>
      </w:pPr>
      <w:r>
        <w:rPr>
          <w:szCs w:val="24"/>
          <w:lang w:eastAsia="lt-LT"/>
        </w:rPr>
        <w:t xml:space="preserve">Programos skirtos mokiniams, besimokantiems pagal pradinio, pagrindinio ir vidurinio ugdymo programas </w:t>
      </w:r>
      <w:r w:rsidRPr="000726AB">
        <w:rPr>
          <w:szCs w:val="24"/>
          <w:lang w:eastAsia="lt-LT"/>
        </w:rPr>
        <w:t>Savivaldybėje ir (ar) gyvenantiems Savivaldybėje</w:t>
      </w:r>
      <w:r w:rsidR="005E0240" w:rsidRPr="000726AB">
        <w:rPr>
          <w:szCs w:val="24"/>
          <w:lang w:eastAsia="lt-LT"/>
        </w:rPr>
        <w:t>.</w:t>
      </w:r>
    </w:p>
    <w:p w14:paraId="2CFBE332" w14:textId="591ADB43" w:rsidR="008834DB" w:rsidRPr="000726AB" w:rsidRDefault="00932E2D" w:rsidP="006F7203">
      <w:pPr>
        <w:pStyle w:val="Sraopastraipa"/>
        <w:numPr>
          <w:ilvl w:val="0"/>
          <w:numId w:val="2"/>
        </w:numPr>
        <w:tabs>
          <w:tab w:val="left" w:pos="709"/>
          <w:tab w:val="left" w:pos="990"/>
          <w:tab w:val="num" w:pos="1134"/>
        </w:tabs>
        <w:ind w:left="0" w:firstLine="709"/>
        <w:jc w:val="both"/>
        <w:rPr>
          <w:szCs w:val="24"/>
        </w:rPr>
      </w:pPr>
      <w:r w:rsidRPr="000726AB">
        <w:t xml:space="preserve">Programos trukmė vienam mokiniui: stovyklose </w:t>
      </w:r>
      <w:r w:rsidR="006F7203" w:rsidRPr="000726AB">
        <w:t xml:space="preserve">ne trumpiau </w:t>
      </w:r>
      <w:r w:rsidR="007C7A65" w:rsidRPr="000726AB">
        <w:t>kaip</w:t>
      </w:r>
      <w:r w:rsidR="006F7203" w:rsidRPr="000726AB">
        <w:t xml:space="preserve"> 5 (penkios) kalendorinės dienos (paros) ir dieninėje stovykloje ne mažiau </w:t>
      </w:r>
      <w:r w:rsidR="007C7A65" w:rsidRPr="000726AB">
        <w:t>kaip</w:t>
      </w:r>
      <w:r w:rsidR="006F7203" w:rsidRPr="000726AB">
        <w:t xml:space="preserve"> </w:t>
      </w:r>
      <w:r w:rsidR="007C7A65" w:rsidRPr="000726AB">
        <w:t>6</w:t>
      </w:r>
      <w:r w:rsidR="006F7203" w:rsidRPr="000726AB">
        <w:t xml:space="preserve"> (</w:t>
      </w:r>
      <w:r w:rsidR="007C7A65" w:rsidRPr="000726AB">
        <w:t>šešios</w:t>
      </w:r>
      <w:r w:rsidR="006F7203" w:rsidRPr="000726AB">
        <w:t xml:space="preserve">) </w:t>
      </w:r>
      <w:r w:rsidR="005C0F51" w:rsidRPr="000726AB">
        <w:t xml:space="preserve">astronominės </w:t>
      </w:r>
      <w:r w:rsidR="006F7203" w:rsidRPr="000726AB">
        <w:t>valandos per dieną</w:t>
      </w:r>
      <w:r w:rsidRPr="000726AB">
        <w:t xml:space="preserve">; kitos NVŠ programos veiklos turi būti įgyvendinamos </w:t>
      </w:r>
      <w:r w:rsidR="00876556" w:rsidRPr="000726AB">
        <w:t xml:space="preserve">ne daugiau </w:t>
      </w:r>
      <w:r w:rsidR="007C7A65" w:rsidRPr="000726AB">
        <w:t>kaip</w:t>
      </w:r>
      <w:r w:rsidR="00876556" w:rsidRPr="000726AB">
        <w:t xml:space="preserve"> 2 (mėnesius) ir </w:t>
      </w:r>
      <w:r w:rsidRPr="000726AB">
        <w:t xml:space="preserve">ne </w:t>
      </w:r>
      <w:r w:rsidR="00876556" w:rsidRPr="000726AB">
        <w:t xml:space="preserve">mažiau </w:t>
      </w:r>
      <w:r w:rsidR="007C7A65" w:rsidRPr="000726AB">
        <w:t>kaip</w:t>
      </w:r>
      <w:r w:rsidR="00876556" w:rsidRPr="000726AB">
        <w:t xml:space="preserve"> 3 (tris) </w:t>
      </w:r>
      <w:r w:rsidRPr="000726AB">
        <w:t>pedagoginio darbo valandas per savaitę (iš viso ne mažiau</w:t>
      </w:r>
      <w:r w:rsidR="00876556" w:rsidRPr="000726AB">
        <w:t xml:space="preserve"> </w:t>
      </w:r>
      <w:r w:rsidR="007C7A65" w:rsidRPr="000726AB">
        <w:t>kaip</w:t>
      </w:r>
      <w:r w:rsidRPr="000726AB">
        <w:rPr>
          <w:strike/>
        </w:rPr>
        <w:t xml:space="preserve"> </w:t>
      </w:r>
      <w:r w:rsidR="00876556" w:rsidRPr="000726AB">
        <w:t xml:space="preserve">12 (dvylika) </w:t>
      </w:r>
      <w:r w:rsidRPr="000726AB">
        <w:t>pedagoginio darbo valand</w:t>
      </w:r>
      <w:r w:rsidR="00876556" w:rsidRPr="000726AB">
        <w:t>ų</w:t>
      </w:r>
      <w:r w:rsidRPr="000726AB">
        <w:t xml:space="preserve"> per mėnesį).</w:t>
      </w:r>
    </w:p>
    <w:p w14:paraId="5A44D208" w14:textId="6FFF6BE2" w:rsidR="00932E2D" w:rsidRPr="000726AB" w:rsidRDefault="00932E2D" w:rsidP="00932E2D">
      <w:pPr>
        <w:pStyle w:val="Sraopastraipa"/>
        <w:numPr>
          <w:ilvl w:val="0"/>
          <w:numId w:val="2"/>
        </w:numPr>
        <w:tabs>
          <w:tab w:val="left" w:pos="709"/>
          <w:tab w:val="left" w:pos="990"/>
          <w:tab w:val="num" w:pos="1134"/>
        </w:tabs>
        <w:ind w:left="0" w:firstLine="709"/>
        <w:jc w:val="both"/>
        <w:rPr>
          <w:szCs w:val="24"/>
        </w:rPr>
      </w:pPr>
      <w:r w:rsidRPr="000726AB">
        <w:t xml:space="preserve">Karantino, ekstremalios situacijos, ekstremalaus įvykio ar įvykio (ekstremali temperatūra, gaisras, potvynis, pūga ir kt.), keliančio pavojų mokinių sveikatai ir gyvybei, laikotarpiu kitos NVŠ programos veiklos gali būti įgyvendinamos nuotoliniu būdu. </w:t>
      </w:r>
      <w:bookmarkStart w:id="1" w:name="_Hlk48901124"/>
      <w:r w:rsidRPr="000726AB">
        <w:t>Organizuojant stovyklas ir kitas NVŠ programos veiklas vadovaujamasi Lietuvos Respublikos Vyriausybės nutarimais ir Valstybės lygio ekstremalios situacijos valstybės operacijų vadovo sprendimais</w:t>
      </w:r>
      <w:bookmarkEnd w:id="1"/>
      <w:r w:rsidRPr="000726AB">
        <w:t>.</w:t>
      </w:r>
    </w:p>
    <w:p w14:paraId="118622CE" w14:textId="0EC70757" w:rsidR="006F7203" w:rsidRPr="000726AB" w:rsidRDefault="006F7203" w:rsidP="00C446F5">
      <w:pPr>
        <w:pStyle w:val="Sraopastraipa"/>
        <w:numPr>
          <w:ilvl w:val="0"/>
          <w:numId w:val="2"/>
        </w:numPr>
        <w:tabs>
          <w:tab w:val="left" w:pos="709"/>
          <w:tab w:val="left" w:pos="1134"/>
          <w:tab w:val="num" w:pos="1843"/>
        </w:tabs>
        <w:ind w:left="0" w:firstLine="709"/>
        <w:jc w:val="both"/>
        <w:rPr>
          <w:szCs w:val="24"/>
        </w:rPr>
      </w:pPr>
      <w:r w:rsidRPr="000726AB">
        <w:rPr>
          <w:szCs w:val="24"/>
        </w:rPr>
        <w:t>Vienai iki 15 (penkiolikos) mokinių grupei turi būti skiriamas vienas grupės vadovas.</w:t>
      </w:r>
    </w:p>
    <w:p w14:paraId="07E9B980" w14:textId="158E5CAD" w:rsidR="00F2031D" w:rsidRPr="000726AB" w:rsidRDefault="00F2031D" w:rsidP="00C446F5">
      <w:pPr>
        <w:pStyle w:val="Sraopastraipa"/>
        <w:numPr>
          <w:ilvl w:val="0"/>
          <w:numId w:val="2"/>
        </w:numPr>
        <w:tabs>
          <w:tab w:val="left" w:pos="709"/>
          <w:tab w:val="left" w:pos="1134"/>
          <w:tab w:val="num" w:pos="1843"/>
        </w:tabs>
        <w:ind w:left="0" w:firstLine="709"/>
        <w:jc w:val="both"/>
        <w:rPr>
          <w:szCs w:val="24"/>
        </w:rPr>
      </w:pPr>
      <w:r w:rsidRPr="000726AB">
        <w:rPr>
          <w:szCs w:val="24"/>
        </w:rPr>
        <w:t>Konkursui teikiam</w:t>
      </w:r>
      <w:r w:rsidR="00733469" w:rsidRPr="000726AB">
        <w:rPr>
          <w:szCs w:val="24"/>
        </w:rPr>
        <w:t>a</w:t>
      </w:r>
      <w:r w:rsidRPr="000726AB">
        <w:rPr>
          <w:szCs w:val="24"/>
        </w:rPr>
        <w:t>s Programos turinys, tikslai, ugdymo(si) metodai, priemonės turi atitikti Programų konkurso nuostatas.</w:t>
      </w:r>
    </w:p>
    <w:p w14:paraId="32A1BCD5" w14:textId="765A83CF" w:rsidR="00F2031D" w:rsidRPr="000726AB" w:rsidRDefault="00F2031D" w:rsidP="00C446F5">
      <w:pPr>
        <w:pStyle w:val="Sraopastraipa"/>
        <w:numPr>
          <w:ilvl w:val="0"/>
          <w:numId w:val="2"/>
        </w:numPr>
        <w:tabs>
          <w:tab w:val="left" w:pos="709"/>
          <w:tab w:val="left" w:pos="1134"/>
          <w:tab w:val="num" w:pos="1843"/>
        </w:tabs>
        <w:ind w:left="0" w:firstLine="709"/>
        <w:jc w:val="both"/>
        <w:rPr>
          <w:szCs w:val="24"/>
        </w:rPr>
      </w:pPr>
      <w:r w:rsidRPr="000726AB">
        <w:rPr>
          <w:szCs w:val="24"/>
        </w:rPr>
        <w:t xml:space="preserve">Teikėjai, atitinkantys </w:t>
      </w:r>
      <w:r w:rsidR="005C0F51" w:rsidRPr="000726AB">
        <w:rPr>
          <w:szCs w:val="24"/>
        </w:rPr>
        <w:t xml:space="preserve">Aprašo </w:t>
      </w:r>
      <w:r w:rsidR="00B42BDD" w:rsidRPr="000726AB">
        <w:rPr>
          <w:szCs w:val="24"/>
        </w:rPr>
        <w:t>7</w:t>
      </w:r>
      <w:r w:rsidRPr="000726AB">
        <w:rPr>
          <w:szCs w:val="24"/>
        </w:rPr>
        <w:t xml:space="preserve"> punkte numatytus reikalavimus, Savivaldybės administracijos Švietimo skyriui </w:t>
      </w:r>
      <w:r w:rsidR="00A4406A" w:rsidRPr="000726AB">
        <w:rPr>
          <w:szCs w:val="24"/>
        </w:rPr>
        <w:t xml:space="preserve">per 25 (dvidešimt penkias) darbo dienas nuo Programų konkurso paskelbimo </w:t>
      </w:r>
      <w:r w:rsidRPr="000726AB">
        <w:rPr>
          <w:szCs w:val="24"/>
        </w:rPr>
        <w:t>Direktoriaus įsakyme datos pateikia</w:t>
      </w:r>
      <w:r w:rsidR="0089477B" w:rsidRPr="000726AB">
        <w:rPr>
          <w:szCs w:val="24"/>
        </w:rPr>
        <w:t xml:space="preserve"> dokumentus ir (ar) skenuotą jų variantą (pdf formatu)</w:t>
      </w:r>
      <w:r w:rsidRPr="000726AB">
        <w:rPr>
          <w:szCs w:val="24"/>
        </w:rPr>
        <w:t>:</w:t>
      </w:r>
    </w:p>
    <w:p w14:paraId="7B865CB4" w14:textId="5A050868" w:rsidR="00F2031D" w:rsidRDefault="00F2031D" w:rsidP="00F2031D">
      <w:pPr>
        <w:pStyle w:val="Sraopastraipa"/>
        <w:numPr>
          <w:ilvl w:val="1"/>
          <w:numId w:val="2"/>
        </w:numPr>
        <w:tabs>
          <w:tab w:val="left" w:pos="709"/>
          <w:tab w:val="left" w:pos="1134"/>
        </w:tabs>
        <w:ind w:left="0" w:firstLine="709"/>
        <w:jc w:val="both"/>
        <w:rPr>
          <w:szCs w:val="24"/>
        </w:rPr>
      </w:pPr>
      <w:r>
        <w:rPr>
          <w:szCs w:val="24"/>
        </w:rPr>
        <w:t>užpildytą Programos paraišką (</w:t>
      </w:r>
      <w:r w:rsidR="00C76ADE">
        <w:rPr>
          <w:szCs w:val="24"/>
        </w:rPr>
        <w:t xml:space="preserve">Aprašo </w:t>
      </w:r>
      <w:r>
        <w:rPr>
          <w:szCs w:val="24"/>
        </w:rPr>
        <w:t xml:space="preserve">1 priedas); teikiamas vienas </w:t>
      </w:r>
      <w:r w:rsidR="00AC5B2B">
        <w:rPr>
          <w:szCs w:val="24"/>
        </w:rPr>
        <w:t>ne</w:t>
      </w:r>
      <w:r>
        <w:rPr>
          <w:szCs w:val="24"/>
        </w:rPr>
        <w:t>susegtas Programos paraiškos egzempliorius, kurio lapai sunumeruoti;</w:t>
      </w:r>
    </w:p>
    <w:p w14:paraId="5E9372A5" w14:textId="3C51DD61" w:rsidR="00F2031D" w:rsidRDefault="00F2031D" w:rsidP="00F2031D">
      <w:pPr>
        <w:pStyle w:val="Sraopastraipa"/>
        <w:numPr>
          <w:ilvl w:val="1"/>
          <w:numId w:val="2"/>
        </w:numPr>
        <w:tabs>
          <w:tab w:val="left" w:pos="709"/>
          <w:tab w:val="left" w:pos="1134"/>
        </w:tabs>
        <w:ind w:left="0" w:firstLine="709"/>
        <w:jc w:val="both"/>
        <w:rPr>
          <w:szCs w:val="24"/>
        </w:rPr>
      </w:pPr>
      <w:r>
        <w:rPr>
          <w:szCs w:val="24"/>
        </w:rPr>
        <w:t>registracijos juridinių asmenų registre pažymėjimo (jei teikėjas – juridinis asmuo), verslo liudijimo ar individualios veiklos pažymos (jei teikėjas – fizinis asmuo) kopiją ar išrašą;</w:t>
      </w:r>
    </w:p>
    <w:p w14:paraId="6E588147" w14:textId="0BE4A9D1" w:rsidR="00F2031D" w:rsidRDefault="00F2031D" w:rsidP="00F2031D">
      <w:pPr>
        <w:pStyle w:val="Sraopastraipa"/>
        <w:numPr>
          <w:ilvl w:val="1"/>
          <w:numId w:val="2"/>
        </w:numPr>
        <w:tabs>
          <w:tab w:val="left" w:pos="709"/>
          <w:tab w:val="left" w:pos="1134"/>
        </w:tabs>
        <w:ind w:left="0" w:firstLine="709"/>
        <w:jc w:val="both"/>
        <w:rPr>
          <w:szCs w:val="24"/>
        </w:rPr>
      </w:pPr>
      <w:r>
        <w:rPr>
          <w:szCs w:val="24"/>
        </w:rPr>
        <w:t>nuostatų (įstatų</w:t>
      </w:r>
      <w:r w:rsidR="00D42149">
        <w:rPr>
          <w:szCs w:val="24"/>
        </w:rPr>
        <w:t>, statuto</w:t>
      </w:r>
      <w:r>
        <w:rPr>
          <w:szCs w:val="24"/>
        </w:rPr>
        <w:t>), kuri</w:t>
      </w:r>
      <w:r w:rsidR="00D42149">
        <w:rPr>
          <w:szCs w:val="24"/>
        </w:rPr>
        <w:t xml:space="preserve">uose </w:t>
      </w:r>
      <w:r>
        <w:rPr>
          <w:szCs w:val="24"/>
        </w:rPr>
        <w:t>įteisinta švietimo, NVŠ ir</w:t>
      </w:r>
      <w:r w:rsidR="00D42149">
        <w:rPr>
          <w:szCs w:val="24"/>
        </w:rPr>
        <w:t xml:space="preserve"> (ar)</w:t>
      </w:r>
      <w:r>
        <w:rPr>
          <w:szCs w:val="24"/>
        </w:rPr>
        <w:t xml:space="preserve"> vaikų stovyklų veikla, kopiją ar išrašą (jei teikėjas – juridinis asmuo) arba dokumento (-ų), kuris (-ie) pagrindžia, kad teikėjas turi teisę dirbti mokytoju</w:t>
      </w:r>
      <w:r w:rsidR="00D42149">
        <w:rPr>
          <w:szCs w:val="24"/>
        </w:rPr>
        <w:t xml:space="preserve"> (pedagogu)</w:t>
      </w:r>
      <w:r>
        <w:rPr>
          <w:szCs w:val="24"/>
        </w:rPr>
        <w:t>, neformaliojo vaikų švietimo mokytoju, kopiją (-as) ar išrašą (-us) (jei teikėjas – fizinis asmuo);</w:t>
      </w:r>
    </w:p>
    <w:p w14:paraId="74339596" w14:textId="665D5F35" w:rsidR="00F2031D" w:rsidRDefault="00E3608C" w:rsidP="00F2031D">
      <w:pPr>
        <w:pStyle w:val="Sraopastraipa"/>
        <w:numPr>
          <w:ilvl w:val="1"/>
          <w:numId w:val="2"/>
        </w:numPr>
        <w:tabs>
          <w:tab w:val="left" w:pos="709"/>
          <w:tab w:val="left" w:pos="1134"/>
        </w:tabs>
        <w:ind w:left="0" w:firstLine="709"/>
        <w:jc w:val="both"/>
        <w:rPr>
          <w:szCs w:val="24"/>
        </w:rPr>
      </w:pPr>
      <w:r>
        <w:rPr>
          <w:szCs w:val="24"/>
        </w:rPr>
        <w:t>įstaigos vadovo ir (ar) rėmėjų garantinį raštą dėl dal</w:t>
      </w:r>
      <w:r w:rsidR="00AC5B2B" w:rsidRPr="00AC5B2B">
        <w:rPr>
          <w:rStyle w:val="Emfaz"/>
          <w:i w:val="0"/>
          <w:iCs w:val="0"/>
          <w:color w:val="000000"/>
          <w:szCs w:val="24"/>
          <w:shd w:val="clear" w:color="auto" w:fill="FFFFFF"/>
        </w:rPr>
        <w:t>ì</w:t>
      </w:r>
      <w:r>
        <w:rPr>
          <w:szCs w:val="24"/>
        </w:rPr>
        <w:t>nio Programos išlaidų apmokėjimo.</w:t>
      </w:r>
    </w:p>
    <w:p w14:paraId="0645BEA9" w14:textId="71F455F1" w:rsidR="00A60923" w:rsidRPr="000726AB" w:rsidRDefault="00035F63" w:rsidP="000312B7">
      <w:pPr>
        <w:pStyle w:val="Sraopastraipa"/>
        <w:numPr>
          <w:ilvl w:val="0"/>
          <w:numId w:val="2"/>
        </w:numPr>
        <w:tabs>
          <w:tab w:val="left" w:pos="709"/>
          <w:tab w:val="left" w:pos="1134"/>
          <w:tab w:val="num" w:pos="1843"/>
        </w:tabs>
        <w:ind w:left="0" w:firstLine="709"/>
        <w:jc w:val="both"/>
        <w:rPr>
          <w:szCs w:val="24"/>
        </w:rPr>
      </w:pPr>
      <w:r w:rsidRPr="000726AB">
        <w:rPr>
          <w:szCs w:val="24"/>
        </w:rPr>
        <w:t xml:space="preserve">Pavėluotai gauta Programa nepriimama. </w:t>
      </w:r>
      <w:r w:rsidR="00A60923" w:rsidRPr="000726AB">
        <w:rPr>
          <w:szCs w:val="24"/>
        </w:rPr>
        <w:t>Savivaldybės administracijos Švietimo skyrius neatsako už nenumatytus atvejus, dėl kurių Programa nebuvo gauta ar gauta pavėluotai.</w:t>
      </w:r>
    </w:p>
    <w:p w14:paraId="2F42266E" w14:textId="3E3C76DD" w:rsidR="00F2031D" w:rsidRPr="000726AB" w:rsidRDefault="00E3608C" w:rsidP="000312B7">
      <w:pPr>
        <w:pStyle w:val="Sraopastraipa"/>
        <w:numPr>
          <w:ilvl w:val="0"/>
          <w:numId w:val="2"/>
        </w:numPr>
        <w:tabs>
          <w:tab w:val="left" w:pos="709"/>
          <w:tab w:val="left" w:pos="1134"/>
          <w:tab w:val="num" w:pos="1843"/>
        </w:tabs>
        <w:ind w:left="0" w:firstLine="709"/>
        <w:jc w:val="both"/>
        <w:rPr>
          <w:szCs w:val="24"/>
        </w:rPr>
      </w:pPr>
      <w:r w:rsidRPr="000726AB">
        <w:rPr>
          <w:szCs w:val="24"/>
        </w:rPr>
        <w:t>Teikėjas gali teikti</w:t>
      </w:r>
      <w:r w:rsidR="005C0F51" w:rsidRPr="000726AB">
        <w:rPr>
          <w:szCs w:val="24"/>
        </w:rPr>
        <w:t xml:space="preserve"> </w:t>
      </w:r>
      <w:r w:rsidRPr="000726AB">
        <w:rPr>
          <w:szCs w:val="24"/>
        </w:rPr>
        <w:t>kelias Programas, vienai Programai pildoma viena paraiškos forma.</w:t>
      </w:r>
    </w:p>
    <w:p w14:paraId="100C783E" w14:textId="64B5DE52" w:rsidR="00F2031D" w:rsidRPr="000726AB" w:rsidRDefault="00E3608C" w:rsidP="000312B7">
      <w:pPr>
        <w:pStyle w:val="Sraopastraipa"/>
        <w:numPr>
          <w:ilvl w:val="0"/>
          <w:numId w:val="2"/>
        </w:numPr>
        <w:tabs>
          <w:tab w:val="left" w:pos="709"/>
          <w:tab w:val="left" w:pos="1134"/>
          <w:tab w:val="num" w:pos="1843"/>
        </w:tabs>
        <w:ind w:left="0" w:firstLine="709"/>
        <w:jc w:val="both"/>
        <w:rPr>
          <w:szCs w:val="24"/>
        </w:rPr>
      </w:pPr>
      <w:r w:rsidRPr="000726AB">
        <w:rPr>
          <w:szCs w:val="24"/>
        </w:rPr>
        <w:t xml:space="preserve">Savivaldybės administracijos Švietimo skyrius, patikrinęs paraišką ir jos priedus, Programą registruoja; gali </w:t>
      </w:r>
      <w:r w:rsidR="00AC434E" w:rsidRPr="000726AB">
        <w:rPr>
          <w:szCs w:val="24"/>
        </w:rPr>
        <w:t xml:space="preserve">paštu </w:t>
      </w:r>
      <w:r w:rsidRPr="000726AB">
        <w:rPr>
          <w:szCs w:val="24"/>
        </w:rPr>
        <w:t xml:space="preserve">paprašyti teikėjo pateikti </w:t>
      </w:r>
      <w:r w:rsidR="00AC434E" w:rsidRPr="000726AB">
        <w:rPr>
          <w:szCs w:val="24"/>
        </w:rPr>
        <w:t xml:space="preserve">trūkstamų ar </w:t>
      </w:r>
      <w:r w:rsidRPr="000726AB">
        <w:rPr>
          <w:szCs w:val="24"/>
        </w:rPr>
        <w:t>papildomų dokumentų, patvirtinančių ar patikslinančių paraiškoje pateiktą informaciją</w:t>
      </w:r>
      <w:r w:rsidR="00A60923" w:rsidRPr="000726AB">
        <w:rPr>
          <w:szCs w:val="24"/>
        </w:rPr>
        <w:t>; tai teikėjas turi pateikti per 3 (tris) darbo dienas</w:t>
      </w:r>
      <w:r w:rsidR="00AC434E" w:rsidRPr="000726AB">
        <w:rPr>
          <w:szCs w:val="24"/>
        </w:rPr>
        <w:t xml:space="preserve"> nuo elektroniniu paštu prašymo pateikimo dienos</w:t>
      </w:r>
      <w:r w:rsidR="00A60923" w:rsidRPr="000726AB">
        <w:rPr>
          <w:szCs w:val="24"/>
        </w:rPr>
        <w:t>; jei teikėjas nepateikia papildomų dokumentų per nustatytą terminą, konstatuojama, kad Programa neatitinka kriterijų</w:t>
      </w:r>
      <w:r w:rsidR="0032402C" w:rsidRPr="000726AB">
        <w:rPr>
          <w:szCs w:val="24"/>
        </w:rPr>
        <w:t>; registruota Programa nekoreguojama</w:t>
      </w:r>
      <w:r w:rsidRPr="000726AB">
        <w:rPr>
          <w:szCs w:val="24"/>
        </w:rPr>
        <w:t>.</w:t>
      </w:r>
    </w:p>
    <w:p w14:paraId="64C3CF55" w14:textId="067AC080" w:rsidR="00E3608C" w:rsidRPr="000726AB" w:rsidRDefault="00E3608C" w:rsidP="000312B7">
      <w:pPr>
        <w:pStyle w:val="Sraopastraipa"/>
        <w:numPr>
          <w:ilvl w:val="0"/>
          <w:numId w:val="2"/>
        </w:numPr>
        <w:tabs>
          <w:tab w:val="left" w:pos="709"/>
          <w:tab w:val="left" w:pos="1134"/>
          <w:tab w:val="num" w:pos="1843"/>
        </w:tabs>
        <w:ind w:left="0" w:firstLine="709"/>
        <w:jc w:val="both"/>
        <w:rPr>
          <w:szCs w:val="24"/>
        </w:rPr>
      </w:pPr>
      <w:r w:rsidRPr="000726AB">
        <w:rPr>
          <w:szCs w:val="24"/>
        </w:rPr>
        <w:t>Programų finansavimui siūloma lėšų suma skiriama atsižvelgiant į šiuos prioritetus:</w:t>
      </w:r>
    </w:p>
    <w:p w14:paraId="2E37A5F3" w14:textId="7B39085A" w:rsidR="00E3608C" w:rsidRPr="000726AB" w:rsidRDefault="00E3608C" w:rsidP="00E3608C">
      <w:pPr>
        <w:pStyle w:val="Sraopastraipa"/>
        <w:numPr>
          <w:ilvl w:val="1"/>
          <w:numId w:val="2"/>
        </w:numPr>
        <w:tabs>
          <w:tab w:val="left" w:pos="709"/>
          <w:tab w:val="left" w:pos="1134"/>
        </w:tabs>
        <w:ind w:left="0" w:firstLine="709"/>
        <w:jc w:val="both"/>
        <w:rPr>
          <w:szCs w:val="24"/>
        </w:rPr>
      </w:pPr>
      <w:r w:rsidRPr="000726AB">
        <w:rPr>
          <w:szCs w:val="24"/>
        </w:rPr>
        <w:t>vaikų vasaros stovyklos ir kitos NVŠ veiklos, vykdomos vasarą;</w:t>
      </w:r>
    </w:p>
    <w:p w14:paraId="56026C3D" w14:textId="7B992CEA" w:rsidR="00344B5D" w:rsidRPr="000726AB" w:rsidRDefault="00344B5D" w:rsidP="00E3608C">
      <w:pPr>
        <w:pStyle w:val="Sraopastraipa"/>
        <w:numPr>
          <w:ilvl w:val="1"/>
          <w:numId w:val="2"/>
        </w:numPr>
        <w:tabs>
          <w:tab w:val="left" w:pos="709"/>
          <w:tab w:val="left" w:pos="1134"/>
        </w:tabs>
        <w:ind w:left="0" w:firstLine="709"/>
        <w:jc w:val="both"/>
        <w:rPr>
          <w:szCs w:val="24"/>
        </w:rPr>
      </w:pPr>
      <w:r w:rsidRPr="000726AB">
        <w:rPr>
          <w:szCs w:val="24"/>
        </w:rPr>
        <w:t>stovykloje dalyvauja ne mažiau kaip 15 vaikų;</w:t>
      </w:r>
    </w:p>
    <w:p w14:paraId="68A94D17" w14:textId="37C74C09" w:rsidR="00E3608C" w:rsidRPr="000726AB" w:rsidRDefault="00E3608C" w:rsidP="00E3608C">
      <w:pPr>
        <w:pStyle w:val="Sraopastraipa"/>
        <w:numPr>
          <w:ilvl w:val="1"/>
          <w:numId w:val="2"/>
        </w:numPr>
        <w:tabs>
          <w:tab w:val="left" w:pos="709"/>
          <w:tab w:val="left" w:pos="1134"/>
        </w:tabs>
        <w:ind w:left="0" w:firstLine="709"/>
        <w:jc w:val="both"/>
        <w:rPr>
          <w:szCs w:val="24"/>
        </w:rPr>
      </w:pPr>
      <w:r w:rsidRPr="000726AB">
        <w:rPr>
          <w:szCs w:val="24"/>
        </w:rPr>
        <w:t>numato užimti daugiau socialiai remiamų vaikų;</w:t>
      </w:r>
    </w:p>
    <w:p w14:paraId="73BCD8B2" w14:textId="7685F26D" w:rsidR="00E3608C" w:rsidRPr="000726AB" w:rsidRDefault="00E3608C" w:rsidP="00E3608C">
      <w:pPr>
        <w:pStyle w:val="Sraopastraipa"/>
        <w:numPr>
          <w:ilvl w:val="1"/>
          <w:numId w:val="2"/>
        </w:numPr>
        <w:tabs>
          <w:tab w:val="left" w:pos="709"/>
          <w:tab w:val="left" w:pos="1134"/>
        </w:tabs>
        <w:ind w:left="0" w:firstLine="709"/>
        <w:jc w:val="both"/>
        <w:rPr>
          <w:szCs w:val="24"/>
        </w:rPr>
      </w:pPr>
      <w:r w:rsidRPr="000726AB">
        <w:rPr>
          <w:szCs w:val="24"/>
        </w:rPr>
        <w:t>numato užimti daugiau socialinės rizikos šeimų ir socialiai pažeidžiamų vaikų;</w:t>
      </w:r>
    </w:p>
    <w:p w14:paraId="0BB24533" w14:textId="25E03374" w:rsidR="00E3608C" w:rsidRPr="000726AB" w:rsidRDefault="00E3608C" w:rsidP="00E3608C">
      <w:pPr>
        <w:pStyle w:val="Sraopastraipa"/>
        <w:numPr>
          <w:ilvl w:val="1"/>
          <w:numId w:val="2"/>
        </w:numPr>
        <w:tabs>
          <w:tab w:val="left" w:pos="709"/>
          <w:tab w:val="left" w:pos="1134"/>
        </w:tabs>
        <w:ind w:left="0" w:firstLine="709"/>
        <w:jc w:val="both"/>
        <w:rPr>
          <w:szCs w:val="24"/>
        </w:rPr>
      </w:pPr>
      <w:r w:rsidRPr="000726AB">
        <w:rPr>
          <w:szCs w:val="24"/>
        </w:rPr>
        <w:t>numato užimti daugiau didelių ir labai didelių specialiųjų ugdymosi poreikių turinčių vaikų dėl negalios;</w:t>
      </w:r>
    </w:p>
    <w:p w14:paraId="2522BE7C" w14:textId="142A9BBB" w:rsidR="00E3608C" w:rsidRPr="000726AB" w:rsidRDefault="00E3608C" w:rsidP="00E3608C">
      <w:pPr>
        <w:pStyle w:val="Sraopastraipa"/>
        <w:numPr>
          <w:ilvl w:val="1"/>
          <w:numId w:val="2"/>
        </w:numPr>
        <w:tabs>
          <w:tab w:val="left" w:pos="709"/>
          <w:tab w:val="left" w:pos="1134"/>
        </w:tabs>
        <w:ind w:left="0" w:firstLine="709"/>
        <w:jc w:val="both"/>
        <w:rPr>
          <w:szCs w:val="24"/>
        </w:rPr>
      </w:pPr>
      <w:r w:rsidRPr="000726AB">
        <w:rPr>
          <w:szCs w:val="24"/>
          <w:lang w:eastAsia="lt-LT"/>
        </w:rPr>
        <w:t>veikla orientuota į socialinės atsakomybės</w:t>
      </w:r>
      <w:r w:rsidR="00876556" w:rsidRPr="000726AB">
        <w:rPr>
          <w:szCs w:val="24"/>
          <w:lang w:eastAsia="lt-LT"/>
        </w:rPr>
        <w:t>, socialinių-emocinių kompetencijų</w:t>
      </w:r>
      <w:r w:rsidRPr="000726AB">
        <w:rPr>
          <w:szCs w:val="24"/>
          <w:lang w:eastAsia="lt-LT"/>
        </w:rPr>
        <w:t xml:space="preserve"> ugdymą;</w:t>
      </w:r>
    </w:p>
    <w:p w14:paraId="7EA346A4" w14:textId="5C6E7696" w:rsidR="00E3608C" w:rsidRDefault="00E3608C" w:rsidP="00E3608C">
      <w:pPr>
        <w:pStyle w:val="Sraopastraipa"/>
        <w:numPr>
          <w:ilvl w:val="1"/>
          <w:numId w:val="2"/>
        </w:numPr>
        <w:tabs>
          <w:tab w:val="left" w:pos="709"/>
          <w:tab w:val="left" w:pos="1134"/>
        </w:tabs>
        <w:ind w:left="0" w:firstLine="709"/>
        <w:jc w:val="both"/>
        <w:rPr>
          <w:szCs w:val="24"/>
        </w:rPr>
      </w:pPr>
      <w:r w:rsidRPr="000726AB">
        <w:rPr>
          <w:szCs w:val="24"/>
        </w:rPr>
        <w:t xml:space="preserve">numato pilietiškumo, </w:t>
      </w:r>
      <w:r w:rsidR="00876556" w:rsidRPr="000726AB">
        <w:rPr>
          <w:szCs w:val="24"/>
        </w:rPr>
        <w:t xml:space="preserve">fizinio aktyvumo, </w:t>
      </w:r>
      <w:r w:rsidRPr="000726AB">
        <w:rPr>
          <w:szCs w:val="24"/>
        </w:rPr>
        <w:t>sveikos gyvensenos, etnokultūrinės veiklos, turizmo, technologijų</w:t>
      </w:r>
      <w:r w:rsidR="009F5AF9" w:rsidRPr="000726AB">
        <w:rPr>
          <w:szCs w:val="24"/>
        </w:rPr>
        <w:t xml:space="preserve"> ir (ar)</w:t>
      </w:r>
      <w:r w:rsidRPr="000726AB">
        <w:rPr>
          <w:szCs w:val="24"/>
        </w:rPr>
        <w:t xml:space="preserve"> ekologijos elementų</w:t>
      </w:r>
      <w:r>
        <w:rPr>
          <w:szCs w:val="24"/>
        </w:rPr>
        <w:t>;</w:t>
      </w:r>
    </w:p>
    <w:p w14:paraId="31F11ADC" w14:textId="3A64DC3D" w:rsidR="00E3608C" w:rsidRDefault="00E3608C" w:rsidP="00E3608C">
      <w:pPr>
        <w:pStyle w:val="Sraopastraipa"/>
        <w:numPr>
          <w:ilvl w:val="1"/>
          <w:numId w:val="2"/>
        </w:numPr>
        <w:tabs>
          <w:tab w:val="left" w:pos="709"/>
          <w:tab w:val="left" w:pos="1134"/>
        </w:tabs>
        <w:ind w:left="0" w:firstLine="709"/>
        <w:jc w:val="both"/>
        <w:rPr>
          <w:szCs w:val="24"/>
        </w:rPr>
      </w:pPr>
      <w:r>
        <w:rPr>
          <w:szCs w:val="24"/>
        </w:rPr>
        <w:t>bendrai veiklai telkia įvairias institucijas, į veiklas įtraukia pedagogines specialybes pasirinkusius studentus, tokiai veiklai pasirengusius savanorius;</w:t>
      </w:r>
    </w:p>
    <w:p w14:paraId="4A61DD1C" w14:textId="2D5CB519" w:rsidR="00E3608C" w:rsidRDefault="00E3608C" w:rsidP="00E3608C">
      <w:pPr>
        <w:pStyle w:val="Sraopastraipa"/>
        <w:numPr>
          <w:ilvl w:val="1"/>
          <w:numId w:val="2"/>
        </w:numPr>
        <w:tabs>
          <w:tab w:val="left" w:pos="709"/>
          <w:tab w:val="left" w:pos="1134"/>
        </w:tabs>
        <w:ind w:left="0" w:firstLine="709"/>
        <w:jc w:val="both"/>
        <w:rPr>
          <w:szCs w:val="24"/>
        </w:rPr>
      </w:pPr>
      <w:r>
        <w:rPr>
          <w:szCs w:val="24"/>
        </w:rPr>
        <w:t>turi</w:t>
      </w:r>
      <w:r w:rsidR="00512803">
        <w:rPr>
          <w:szCs w:val="24"/>
        </w:rPr>
        <w:t xml:space="preserve"> papildomų finansavimo šaltinių;</w:t>
      </w:r>
    </w:p>
    <w:p w14:paraId="0C1C1BA1" w14:textId="1C06337F" w:rsidR="00512803" w:rsidRDefault="00512803" w:rsidP="005C0F51">
      <w:pPr>
        <w:pStyle w:val="Sraopastraipa"/>
        <w:numPr>
          <w:ilvl w:val="1"/>
          <w:numId w:val="2"/>
        </w:numPr>
        <w:tabs>
          <w:tab w:val="left" w:pos="709"/>
          <w:tab w:val="left" w:pos="1134"/>
          <w:tab w:val="left" w:pos="1418"/>
        </w:tabs>
        <w:ind w:left="0" w:firstLine="709"/>
        <w:jc w:val="both"/>
        <w:rPr>
          <w:szCs w:val="24"/>
        </w:rPr>
      </w:pPr>
      <w:r>
        <w:rPr>
          <w:szCs w:val="24"/>
        </w:rPr>
        <w:t>plėtoja kūrybiškumą.</w:t>
      </w:r>
    </w:p>
    <w:p w14:paraId="1BA9503B" w14:textId="683F4EA9" w:rsidR="00E3608C" w:rsidRDefault="00E3608C" w:rsidP="00E3608C">
      <w:pPr>
        <w:pStyle w:val="Sraopastraipa"/>
        <w:tabs>
          <w:tab w:val="left" w:pos="709"/>
          <w:tab w:val="left" w:pos="1134"/>
        </w:tabs>
        <w:ind w:left="709"/>
        <w:jc w:val="both"/>
        <w:rPr>
          <w:szCs w:val="24"/>
        </w:rPr>
      </w:pPr>
    </w:p>
    <w:p w14:paraId="12623D50" w14:textId="77777777" w:rsidR="00E3608C" w:rsidRDefault="00E3608C" w:rsidP="00E3608C">
      <w:pPr>
        <w:jc w:val="center"/>
        <w:rPr>
          <w:b/>
          <w:szCs w:val="24"/>
        </w:rPr>
      </w:pPr>
      <w:r>
        <w:rPr>
          <w:b/>
          <w:szCs w:val="24"/>
        </w:rPr>
        <w:t>III SKYRIUS</w:t>
      </w:r>
    </w:p>
    <w:p w14:paraId="5FB9A613" w14:textId="5DD6DAF6" w:rsidR="00E3608C" w:rsidRPr="00E3608C" w:rsidRDefault="00E3608C" w:rsidP="00E3608C">
      <w:pPr>
        <w:pStyle w:val="Sraopastraipa"/>
        <w:tabs>
          <w:tab w:val="left" w:pos="709"/>
          <w:tab w:val="left" w:pos="1134"/>
        </w:tabs>
        <w:ind w:left="709"/>
        <w:jc w:val="center"/>
        <w:rPr>
          <w:b/>
          <w:bCs/>
          <w:szCs w:val="24"/>
        </w:rPr>
      </w:pPr>
      <w:r>
        <w:rPr>
          <w:b/>
          <w:szCs w:val="24"/>
        </w:rPr>
        <w:t>PROGRAMŲ ATITIKTIES VERTINIMAS</w:t>
      </w:r>
    </w:p>
    <w:p w14:paraId="580A3A24" w14:textId="77777777" w:rsidR="00E3608C" w:rsidRDefault="00E3608C" w:rsidP="00E3608C">
      <w:pPr>
        <w:pStyle w:val="Sraopastraipa"/>
        <w:tabs>
          <w:tab w:val="left" w:pos="709"/>
          <w:tab w:val="left" w:pos="1134"/>
        </w:tabs>
        <w:ind w:left="709"/>
        <w:jc w:val="both"/>
        <w:rPr>
          <w:szCs w:val="24"/>
        </w:rPr>
      </w:pPr>
    </w:p>
    <w:p w14:paraId="2F907A86" w14:textId="4077C923" w:rsidR="00E3608C" w:rsidRPr="000726AB" w:rsidRDefault="00E3608C" w:rsidP="00E3608C">
      <w:pPr>
        <w:pStyle w:val="Sraopastraipa"/>
        <w:numPr>
          <w:ilvl w:val="0"/>
          <w:numId w:val="2"/>
        </w:numPr>
        <w:tabs>
          <w:tab w:val="left" w:pos="709"/>
          <w:tab w:val="left" w:pos="1134"/>
          <w:tab w:val="num" w:pos="1843"/>
        </w:tabs>
        <w:ind w:left="0" w:firstLine="709"/>
        <w:jc w:val="both"/>
        <w:rPr>
          <w:szCs w:val="24"/>
        </w:rPr>
      </w:pPr>
      <w:r w:rsidRPr="000726AB">
        <w:rPr>
          <w:szCs w:val="24"/>
        </w:rPr>
        <w:t>Programas vertina Direktoriaus įsakymu sudaryta Programų vertinimo komisija</w:t>
      </w:r>
      <w:r w:rsidR="00344B5D" w:rsidRPr="000726AB">
        <w:rPr>
          <w:szCs w:val="24"/>
        </w:rPr>
        <w:t xml:space="preserve"> </w:t>
      </w:r>
      <w:r w:rsidRPr="000726AB">
        <w:rPr>
          <w:szCs w:val="24"/>
        </w:rPr>
        <w:t>(toliau – Komisija</w:t>
      </w:r>
      <w:r w:rsidR="00344B5D" w:rsidRPr="000726AB">
        <w:rPr>
          <w:szCs w:val="24"/>
        </w:rPr>
        <w:t>) iš 5 (penkių) narių; Švietimo skyriaus specialistas yra Komisijos narys, Komisijos sekretorius</w:t>
      </w:r>
      <w:r w:rsidRPr="000726AB">
        <w:rPr>
          <w:szCs w:val="24"/>
        </w:rPr>
        <w:t>.</w:t>
      </w:r>
    </w:p>
    <w:p w14:paraId="15337551" w14:textId="69638A0F" w:rsidR="00E3608C" w:rsidRPr="000726AB" w:rsidRDefault="00E3608C" w:rsidP="00E3608C">
      <w:pPr>
        <w:pStyle w:val="Sraopastraipa"/>
        <w:numPr>
          <w:ilvl w:val="0"/>
          <w:numId w:val="2"/>
        </w:numPr>
        <w:tabs>
          <w:tab w:val="left" w:pos="709"/>
          <w:tab w:val="left" w:pos="1134"/>
          <w:tab w:val="num" w:pos="1843"/>
        </w:tabs>
        <w:ind w:left="0" w:firstLine="709"/>
        <w:jc w:val="both"/>
        <w:rPr>
          <w:szCs w:val="24"/>
        </w:rPr>
      </w:pPr>
      <w:r w:rsidRPr="000726AB">
        <w:rPr>
          <w:szCs w:val="24"/>
        </w:rPr>
        <w:t>Komisijos darbo reglamentas:</w:t>
      </w:r>
    </w:p>
    <w:p w14:paraId="3450FF6A" w14:textId="4AE01312" w:rsidR="00BA394C" w:rsidRPr="000726AB" w:rsidRDefault="00BA394C" w:rsidP="00E3608C">
      <w:pPr>
        <w:pStyle w:val="Sraopastraipa"/>
        <w:numPr>
          <w:ilvl w:val="1"/>
          <w:numId w:val="2"/>
        </w:numPr>
        <w:tabs>
          <w:tab w:val="left" w:pos="709"/>
          <w:tab w:val="left" w:pos="1134"/>
        </w:tabs>
        <w:ind w:left="0" w:firstLine="709"/>
        <w:jc w:val="both"/>
        <w:rPr>
          <w:szCs w:val="24"/>
        </w:rPr>
      </w:pPr>
      <w:bookmarkStart w:id="2" w:name="_Hlk42850765"/>
      <w:r w:rsidRPr="000726AB">
        <w:rPr>
          <w:szCs w:val="24"/>
        </w:rPr>
        <w:t>Švietimo skyriaus specialistas per 5 (penkias) darbo dienas nuo Programų teikimo termino pabaigos įvertina</w:t>
      </w:r>
      <w:r w:rsidR="00B24555" w:rsidRPr="000726AB">
        <w:rPr>
          <w:szCs w:val="24"/>
        </w:rPr>
        <w:t>, ar Programa atitinka nustatytus reikalavimus ir gali būti finansuojama Savivaldybės ir (ar) valstybės biudžeto lėšomis</w:t>
      </w:r>
      <w:r w:rsidRPr="000726AB">
        <w:rPr>
          <w:szCs w:val="24"/>
        </w:rPr>
        <w:t>. Programų paraiškos, neatitinkančios Programų konkurso organizavimo reikalavimų, nevertinamos; taip pat nevertinamos tos Programų paraiškos, kurių teikėjai ankstesniais metais, gavę finansavimą, nesilaikė prisiimtų sutartinių įsipareigojimų, kurie nurodyti Aprašo 3</w:t>
      </w:r>
      <w:r w:rsidR="005C0F51" w:rsidRPr="000726AB">
        <w:rPr>
          <w:szCs w:val="24"/>
        </w:rPr>
        <w:t xml:space="preserve">1 ir 34 </w:t>
      </w:r>
      <w:r w:rsidRPr="000726AB">
        <w:rPr>
          <w:szCs w:val="24"/>
        </w:rPr>
        <w:t>punkt</w:t>
      </w:r>
      <w:r w:rsidR="005C0F51" w:rsidRPr="000726AB">
        <w:rPr>
          <w:szCs w:val="24"/>
        </w:rPr>
        <w:t>uos</w:t>
      </w:r>
      <w:r w:rsidRPr="000726AB">
        <w:rPr>
          <w:szCs w:val="24"/>
        </w:rPr>
        <w:t>e; teikėjai apie tai informuojami elektroniniu paštu per 3 (tris) darbo dienas;</w:t>
      </w:r>
    </w:p>
    <w:p w14:paraId="75D878A2" w14:textId="797B11F1" w:rsidR="00B24555" w:rsidRPr="000726AB" w:rsidRDefault="00B24555" w:rsidP="00E3608C">
      <w:pPr>
        <w:pStyle w:val="Sraopastraipa"/>
        <w:numPr>
          <w:ilvl w:val="1"/>
          <w:numId w:val="2"/>
        </w:numPr>
        <w:tabs>
          <w:tab w:val="left" w:pos="709"/>
          <w:tab w:val="left" w:pos="1134"/>
        </w:tabs>
        <w:ind w:left="0" w:firstLine="709"/>
        <w:jc w:val="both"/>
        <w:rPr>
          <w:szCs w:val="24"/>
        </w:rPr>
      </w:pPr>
      <w:r w:rsidRPr="000726AB">
        <w:rPr>
          <w:szCs w:val="24"/>
        </w:rPr>
        <w:t>jei būtina, Komisijos nariai parašo konfidencialumo ir nešališkumo deklaracijas;</w:t>
      </w:r>
    </w:p>
    <w:p w14:paraId="3096D5CB" w14:textId="7E6F610D" w:rsidR="00B24555" w:rsidRPr="000726AB" w:rsidRDefault="00B24555" w:rsidP="00E3608C">
      <w:pPr>
        <w:pStyle w:val="Sraopastraipa"/>
        <w:numPr>
          <w:ilvl w:val="1"/>
          <w:numId w:val="2"/>
        </w:numPr>
        <w:tabs>
          <w:tab w:val="left" w:pos="709"/>
          <w:tab w:val="left" w:pos="1134"/>
        </w:tabs>
        <w:ind w:left="0" w:firstLine="709"/>
        <w:jc w:val="both"/>
        <w:rPr>
          <w:szCs w:val="24"/>
        </w:rPr>
      </w:pPr>
      <w:r w:rsidRPr="000726AB">
        <w:rPr>
          <w:szCs w:val="24"/>
        </w:rPr>
        <w:t>Komisija savo veikloje vadovaujasi skaidrumo, nešališkumo, konfidencialumo, teisingumo, sąžiningumo ir protingumo principais;</w:t>
      </w:r>
    </w:p>
    <w:p w14:paraId="4013E816" w14:textId="0B4603C9" w:rsidR="00BA394C" w:rsidRPr="000726AB" w:rsidRDefault="00B24555" w:rsidP="00E3608C">
      <w:pPr>
        <w:pStyle w:val="Sraopastraipa"/>
        <w:numPr>
          <w:ilvl w:val="1"/>
          <w:numId w:val="2"/>
        </w:numPr>
        <w:tabs>
          <w:tab w:val="left" w:pos="709"/>
          <w:tab w:val="left" w:pos="1134"/>
        </w:tabs>
        <w:ind w:left="0" w:firstLine="709"/>
        <w:jc w:val="both"/>
        <w:rPr>
          <w:szCs w:val="24"/>
        </w:rPr>
      </w:pPr>
      <w:r w:rsidRPr="000726AB">
        <w:rPr>
          <w:szCs w:val="24"/>
        </w:rPr>
        <w:t xml:space="preserve">du parinkti </w:t>
      </w:r>
      <w:r w:rsidR="00BA394C" w:rsidRPr="000726AB">
        <w:rPr>
          <w:szCs w:val="24"/>
        </w:rPr>
        <w:t>Komisijos nariai, vadovaudamiesi Programų atitikties reikalavimams vertinimo forma (Aprašo 2 priedas) ir atsižvelgdami į Aprašo nuostatas, parašo recenzijas;</w:t>
      </w:r>
    </w:p>
    <w:p w14:paraId="1F2734C4" w14:textId="5F7FA971" w:rsidR="00BA394C" w:rsidRPr="000726AB" w:rsidRDefault="00BA394C" w:rsidP="00E3608C">
      <w:pPr>
        <w:pStyle w:val="Sraopastraipa"/>
        <w:numPr>
          <w:ilvl w:val="1"/>
          <w:numId w:val="2"/>
        </w:numPr>
        <w:tabs>
          <w:tab w:val="left" w:pos="709"/>
          <w:tab w:val="left" w:pos="1134"/>
        </w:tabs>
        <w:ind w:left="0" w:firstLine="709"/>
        <w:jc w:val="both"/>
        <w:rPr>
          <w:szCs w:val="24"/>
        </w:rPr>
      </w:pPr>
      <w:r w:rsidRPr="000726AB">
        <w:rPr>
          <w:szCs w:val="24"/>
        </w:rPr>
        <w:t>Komisijos posėdis laikomas teisėtu, jei jame dalyvauja daugiau kaip pusė narių. Komisija</w:t>
      </w:r>
      <w:r w:rsidR="00445A95" w:rsidRPr="000726AB">
        <w:rPr>
          <w:szCs w:val="24"/>
        </w:rPr>
        <w:t>i</w:t>
      </w:r>
      <w:r w:rsidRPr="000726AB">
        <w:rPr>
          <w:szCs w:val="24"/>
        </w:rPr>
        <w:t xml:space="preserve"> nutarus, svarstymas ir balsavimas gali vykti elektroniniu būdu. Komisijos sprendimai žymimi posėdžio protokole;</w:t>
      </w:r>
    </w:p>
    <w:bookmarkEnd w:id="2"/>
    <w:p w14:paraId="13331D00" w14:textId="4B155B55" w:rsidR="00C2083E" w:rsidRPr="000726AB" w:rsidRDefault="00B24555" w:rsidP="00E3608C">
      <w:pPr>
        <w:pStyle w:val="Sraopastraipa"/>
        <w:numPr>
          <w:ilvl w:val="1"/>
          <w:numId w:val="2"/>
        </w:numPr>
        <w:tabs>
          <w:tab w:val="left" w:pos="709"/>
          <w:tab w:val="left" w:pos="1134"/>
        </w:tabs>
        <w:ind w:left="0" w:firstLine="709"/>
        <w:jc w:val="both"/>
        <w:rPr>
          <w:szCs w:val="24"/>
        </w:rPr>
      </w:pPr>
      <w:r w:rsidRPr="000726AB">
        <w:rPr>
          <w:szCs w:val="24"/>
        </w:rPr>
        <w:t xml:space="preserve">Programos vertinimo balas yra dviejų Komisijos narių skirtų balų vidurkis; jei Komisijos narių vertinimai išsiskiria daugiau </w:t>
      </w:r>
      <w:r w:rsidR="007C7A65" w:rsidRPr="000726AB">
        <w:rPr>
          <w:szCs w:val="24"/>
        </w:rPr>
        <w:t>kaip</w:t>
      </w:r>
      <w:r w:rsidRPr="000726AB">
        <w:rPr>
          <w:szCs w:val="24"/>
        </w:rPr>
        <w:t xml:space="preserve"> 10 balų, Programos vertinimą atliek</w:t>
      </w:r>
      <w:r w:rsidR="00C2083E" w:rsidRPr="000726AB">
        <w:rPr>
          <w:szCs w:val="24"/>
        </w:rPr>
        <w:t>a</w:t>
      </w:r>
      <w:r w:rsidRPr="000726AB">
        <w:rPr>
          <w:szCs w:val="24"/>
        </w:rPr>
        <w:t xml:space="preserve"> trečias Komisijos narys, atsižvelgdamas į Programą vertinusių Komisijos narių argumentus;</w:t>
      </w:r>
    </w:p>
    <w:p w14:paraId="5BEC98D4" w14:textId="6501DAC8" w:rsidR="00E3608C" w:rsidRPr="000726AB" w:rsidRDefault="00B24555" w:rsidP="00E3608C">
      <w:pPr>
        <w:pStyle w:val="Sraopastraipa"/>
        <w:numPr>
          <w:ilvl w:val="1"/>
          <w:numId w:val="2"/>
        </w:numPr>
        <w:tabs>
          <w:tab w:val="left" w:pos="709"/>
          <w:tab w:val="left" w:pos="1134"/>
        </w:tabs>
        <w:ind w:left="0" w:firstLine="709"/>
        <w:jc w:val="both"/>
        <w:rPr>
          <w:szCs w:val="24"/>
        </w:rPr>
      </w:pPr>
      <w:r w:rsidRPr="000726AB">
        <w:rPr>
          <w:szCs w:val="24"/>
        </w:rPr>
        <w:t xml:space="preserve"> </w:t>
      </w:r>
      <w:r w:rsidR="00C2083E" w:rsidRPr="000726AB">
        <w:rPr>
          <w:szCs w:val="24"/>
        </w:rPr>
        <w:t xml:space="preserve">galimas didžiausias Programos vertinimui skirtų balų skaičius – 30; </w:t>
      </w:r>
      <w:r w:rsidR="00E3608C" w:rsidRPr="000726AB">
        <w:rPr>
          <w:szCs w:val="24"/>
        </w:rPr>
        <w:t xml:space="preserve">pagal vertinamus kriterijus turi būti surinkta ne mažiau kaip </w:t>
      </w:r>
      <w:r w:rsidR="008C4B2C" w:rsidRPr="000726AB">
        <w:rPr>
          <w:szCs w:val="24"/>
        </w:rPr>
        <w:t xml:space="preserve">du trečdaliai </w:t>
      </w:r>
      <w:r w:rsidR="00E3608C" w:rsidRPr="000726AB">
        <w:rPr>
          <w:szCs w:val="24"/>
        </w:rPr>
        <w:t>bendro</w:t>
      </w:r>
      <w:r w:rsidR="00D353E6" w:rsidRPr="000726AB">
        <w:rPr>
          <w:szCs w:val="24"/>
        </w:rPr>
        <w:t>̃</w:t>
      </w:r>
      <w:r w:rsidR="00E3608C" w:rsidRPr="000726AB">
        <w:rPr>
          <w:szCs w:val="24"/>
        </w:rPr>
        <w:t>s balų sumos;</w:t>
      </w:r>
    </w:p>
    <w:p w14:paraId="44E719D6" w14:textId="3601E04A" w:rsidR="00C2083E" w:rsidRPr="000726AB" w:rsidRDefault="00C2083E" w:rsidP="00E3608C">
      <w:pPr>
        <w:pStyle w:val="Sraopastraipa"/>
        <w:numPr>
          <w:ilvl w:val="1"/>
          <w:numId w:val="2"/>
        </w:numPr>
        <w:tabs>
          <w:tab w:val="left" w:pos="709"/>
          <w:tab w:val="left" w:pos="1134"/>
        </w:tabs>
        <w:ind w:left="0" w:firstLine="709"/>
        <w:jc w:val="both"/>
        <w:rPr>
          <w:szCs w:val="24"/>
        </w:rPr>
      </w:pPr>
      <w:r w:rsidRPr="000726AB">
        <w:rPr>
          <w:szCs w:val="24"/>
        </w:rPr>
        <w:t>Švietimo skyriaus specialistas, gavęs Komisijos narių Programų vertinimo balus ir siūlymą dėl finansavimo, parengia sąrašą</w:t>
      </w:r>
      <w:r w:rsidR="00275A10" w:rsidRPr="000726AB">
        <w:rPr>
          <w:szCs w:val="24"/>
        </w:rPr>
        <w:t xml:space="preserve"> (toliau – sąrašas)</w:t>
      </w:r>
      <w:r w:rsidRPr="000726AB">
        <w:rPr>
          <w:szCs w:val="24"/>
        </w:rPr>
        <w:t>, kuriame Programos reitinguojamos Programų vertinimo balų mažėjimo tvarka;</w:t>
      </w:r>
    </w:p>
    <w:p w14:paraId="11721E69" w14:textId="77777777" w:rsidR="00275A10" w:rsidRPr="000726AB" w:rsidRDefault="00E3608C" w:rsidP="00E3608C">
      <w:pPr>
        <w:pStyle w:val="Sraopastraipa"/>
        <w:numPr>
          <w:ilvl w:val="1"/>
          <w:numId w:val="2"/>
        </w:numPr>
        <w:tabs>
          <w:tab w:val="left" w:pos="709"/>
          <w:tab w:val="left" w:pos="1134"/>
        </w:tabs>
        <w:ind w:left="0" w:firstLine="709"/>
        <w:jc w:val="both"/>
        <w:rPr>
          <w:szCs w:val="24"/>
        </w:rPr>
      </w:pPr>
      <w:r w:rsidRPr="000726AB">
        <w:rPr>
          <w:szCs w:val="24"/>
        </w:rPr>
        <w:t>Komisija, išnagrinėjusi recenzijas</w:t>
      </w:r>
      <w:r w:rsidR="00C2083E" w:rsidRPr="000726AB">
        <w:rPr>
          <w:szCs w:val="24"/>
        </w:rPr>
        <w:t>, Programų reitingavimą</w:t>
      </w:r>
      <w:r w:rsidRPr="000726AB">
        <w:rPr>
          <w:szCs w:val="24"/>
        </w:rPr>
        <w:t xml:space="preserve"> ir išklausiusi Švietimo skyriaus specialisto pastebėjimus bei siūlymus, balsų dauguma teikia siūlymą Direktoriui dėl Programų finansavimo</w:t>
      </w:r>
      <w:r w:rsidR="00C2083E" w:rsidRPr="000726AB">
        <w:rPr>
          <w:szCs w:val="24"/>
        </w:rPr>
        <w:t>; balsams pasiskirsčius po lygiai, sprendimą lemia Komisijos pirmininko balsas</w:t>
      </w:r>
      <w:r w:rsidR="00275A10" w:rsidRPr="000726AB">
        <w:rPr>
          <w:szCs w:val="24"/>
        </w:rPr>
        <w:t>;</w:t>
      </w:r>
    </w:p>
    <w:p w14:paraId="14110FC3" w14:textId="33FAC226" w:rsidR="00E3608C" w:rsidRPr="000726AB" w:rsidRDefault="00275A10" w:rsidP="00275A10">
      <w:pPr>
        <w:pStyle w:val="Sraopastraipa"/>
        <w:numPr>
          <w:ilvl w:val="1"/>
          <w:numId w:val="2"/>
        </w:numPr>
        <w:tabs>
          <w:tab w:val="left" w:pos="709"/>
          <w:tab w:val="left" w:pos="1134"/>
          <w:tab w:val="left" w:pos="1560"/>
        </w:tabs>
        <w:ind w:left="0" w:firstLine="709"/>
        <w:jc w:val="both"/>
        <w:rPr>
          <w:szCs w:val="24"/>
        </w:rPr>
      </w:pPr>
      <w:r w:rsidRPr="000726AB">
        <w:rPr>
          <w:szCs w:val="24"/>
        </w:rPr>
        <w:t>jei Komisija nutaria skirti mažesnę lėšų sumą nei prašoma paraiškoje, Švietimo skyriaus specialistas elektroniniu paštu kreipiasi į teikėją su užklausa dėl mažesnio finansavimo skyrimo galimybės, o teikėjas elektroniniu paštu turi pateikti atsakymą per 2 (dvi) darbo dienas nuo užklausos išsiuntimo dienos; jei teikėjas nesutinka, pasiūlymas siunčiamas toliau sąraše esančiam teikėjui, kurio Programai nebuvo pasiūlytas finansavimas.</w:t>
      </w:r>
    </w:p>
    <w:p w14:paraId="4551D2DE" w14:textId="6D1EEA06" w:rsidR="00E3608C" w:rsidRPr="000726AB" w:rsidRDefault="00E3608C" w:rsidP="00E3608C">
      <w:pPr>
        <w:pStyle w:val="Sraopastraipa"/>
        <w:numPr>
          <w:ilvl w:val="0"/>
          <w:numId w:val="2"/>
        </w:numPr>
        <w:tabs>
          <w:tab w:val="left" w:pos="709"/>
          <w:tab w:val="left" w:pos="1134"/>
          <w:tab w:val="num" w:pos="1843"/>
        </w:tabs>
        <w:ind w:left="0" w:firstLine="709"/>
        <w:jc w:val="both"/>
        <w:rPr>
          <w:szCs w:val="24"/>
        </w:rPr>
      </w:pPr>
      <w:r w:rsidRPr="000726AB">
        <w:rPr>
          <w:szCs w:val="24"/>
        </w:rPr>
        <w:t xml:space="preserve">Sprendimą dėl lėšų skyrimo priima Direktorius, atsižvelgdamas į Savivaldybės biudžeto ir </w:t>
      </w:r>
      <w:r w:rsidR="009F5AF9" w:rsidRPr="000726AB">
        <w:rPr>
          <w:szCs w:val="24"/>
        </w:rPr>
        <w:t xml:space="preserve">(ar) </w:t>
      </w:r>
      <w:r w:rsidRPr="000726AB">
        <w:rPr>
          <w:szCs w:val="24"/>
        </w:rPr>
        <w:t>valstybės biudžeto skirtus asignavimus.</w:t>
      </w:r>
    </w:p>
    <w:p w14:paraId="41D9C304" w14:textId="6FD06B03" w:rsidR="00E3608C" w:rsidRPr="000726AB" w:rsidRDefault="00E3608C" w:rsidP="00FE6F7F">
      <w:pPr>
        <w:pStyle w:val="Sraopastraipa"/>
        <w:numPr>
          <w:ilvl w:val="0"/>
          <w:numId w:val="2"/>
        </w:numPr>
        <w:tabs>
          <w:tab w:val="left" w:pos="709"/>
          <w:tab w:val="left" w:pos="1134"/>
          <w:tab w:val="num" w:pos="1843"/>
        </w:tabs>
        <w:ind w:left="0" w:firstLine="709"/>
        <w:jc w:val="both"/>
        <w:rPr>
          <w:szCs w:val="24"/>
        </w:rPr>
      </w:pPr>
      <w:r w:rsidRPr="000726AB">
        <w:rPr>
          <w:szCs w:val="24"/>
        </w:rPr>
        <w:t>Informacija apie konkursą laimėjusias Programų paraiškas</w:t>
      </w:r>
      <w:r w:rsidR="00F71882" w:rsidRPr="000726AB">
        <w:rPr>
          <w:szCs w:val="24"/>
        </w:rPr>
        <w:t>, surinktų bendr</w:t>
      </w:r>
      <w:r w:rsidR="008C4B2C" w:rsidRPr="000726AB">
        <w:rPr>
          <w:szCs w:val="24"/>
        </w:rPr>
        <w:t>ą</w:t>
      </w:r>
      <w:r w:rsidR="00F71882" w:rsidRPr="000726AB">
        <w:rPr>
          <w:szCs w:val="24"/>
        </w:rPr>
        <w:t xml:space="preserve"> balų skaičių </w:t>
      </w:r>
      <w:r w:rsidRPr="000726AB">
        <w:rPr>
          <w:szCs w:val="24"/>
        </w:rPr>
        <w:t xml:space="preserve">ir </w:t>
      </w:r>
      <w:r w:rsidR="00F71882" w:rsidRPr="000726AB">
        <w:rPr>
          <w:szCs w:val="24"/>
        </w:rPr>
        <w:t>Programoms p</w:t>
      </w:r>
      <w:r w:rsidRPr="000726AB">
        <w:rPr>
          <w:szCs w:val="24"/>
        </w:rPr>
        <w:t xml:space="preserve">askirtų lėšų sumas skelbiama Savivaldybės administracijos interneto svetainėje </w:t>
      </w:r>
      <w:hyperlink r:id="rId9" w:history="1">
        <w:r w:rsidR="00C76ADE" w:rsidRPr="000726AB">
          <w:rPr>
            <w:rStyle w:val="Hipersaitas"/>
            <w:color w:val="auto"/>
            <w:szCs w:val="24"/>
            <w:u w:val="none"/>
          </w:rPr>
          <w:t>www.kedainiai.lt</w:t>
        </w:r>
      </w:hyperlink>
      <w:r w:rsidR="00C76ADE" w:rsidRPr="000726AB">
        <w:rPr>
          <w:szCs w:val="24"/>
        </w:rPr>
        <w:t xml:space="preserve"> . </w:t>
      </w:r>
      <w:r w:rsidR="0032402C" w:rsidRPr="000726AB">
        <w:rPr>
          <w:szCs w:val="24"/>
        </w:rPr>
        <w:t xml:space="preserve">Kiti </w:t>
      </w:r>
      <w:r w:rsidRPr="000726AB">
        <w:rPr>
          <w:szCs w:val="24"/>
        </w:rPr>
        <w:t>Komisijos vertinimai</w:t>
      </w:r>
      <w:r w:rsidR="00445A95" w:rsidRPr="000726AB">
        <w:rPr>
          <w:szCs w:val="24"/>
        </w:rPr>
        <w:t>, recenzijos, protokolai</w:t>
      </w:r>
      <w:r w:rsidRPr="000726AB">
        <w:rPr>
          <w:szCs w:val="24"/>
        </w:rPr>
        <w:t xml:space="preserve"> neskelbiam</w:t>
      </w:r>
      <w:r w:rsidR="00D42149" w:rsidRPr="000726AB">
        <w:rPr>
          <w:szCs w:val="24"/>
        </w:rPr>
        <w:t>i</w:t>
      </w:r>
      <w:r w:rsidR="0032402C" w:rsidRPr="000726AB">
        <w:rPr>
          <w:szCs w:val="24"/>
        </w:rPr>
        <w:t xml:space="preserve"> ir nekomentuojami</w:t>
      </w:r>
      <w:r w:rsidRPr="000726AB">
        <w:rPr>
          <w:szCs w:val="24"/>
        </w:rPr>
        <w:t>.</w:t>
      </w:r>
    </w:p>
    <w:p w14:paraId="45E249C5" w14:textId="0D5D9829" w:rsidR="00E3608C" w:rsidRDefault="00E3608C" w:rsidP="00E3608C">
      <w:pPr>
        <w:pStyle w:val="Sraopastraipa"/>
        <w:numPr>
          <w:ilvl w:val="0"/>
          <w:numId w:val="2"/>
        </w:numPr>
        <w:tabs>
          <w:tab w:val="left" w:pos="709"/>
          <w:tab w:val="left" w:pos="1134"/>
          <w:tab w:val="num" w:pos="1843"/>
        </w:tabs>
        <w:ind w:left="0" w:firstLine="709"/>
        <w:jc w:val="both"/>
        <w:rPr>
          <w:szCs w:val="24"/>
        </w:rPr>
      </w:pPr>
      <w:r w:rsidRPr="000726AB">
        <w:rPr>
          <w:szCs w:val="24"/>
        </w:rPr>
        <w:t xml:space="preserve">Konkursui pasibaigus, Programų paraiškos negrąžinamos, jos ir recenzijos saugomos </w:t>
      </w:r>
      <w:r w:rsidR="00445A95" w:rsidRPr="000726AB">
        <w:rPr>
          <w:szCs w:val="24"/>
        </w:rPr>
        <w:t>5 (penkerius) metus</w:t>
      </w:r>
      <w:r>
        <w:rPr>
          <w:szCs w:val="24"/>
        </w:rPr>
        <w:t>.</w:t>
      </w:r>
    </w:p>
    <w:p w14:paraId="3B6BEDB2" w14:textId="77777777" w:rsidR="00E3608C" w:rsidRDefault="00E3608C" w:rsidP="00E3608C">
      <w:pPr>
        <w:jc w:val="center"/>
        <w:rPr>
          <w:b/>
          <w:bCs/>
          <w:caps/>
          <w:szCs w:val="24"/>
        </w:rPr>
      </w:pPr>
      <w:r>
        <w:rPr>
          <w:b/>
          <w:bCs/>
          <w:caps/>
          <w:szCs w:val="24"/>
        </w:rPr>
        <w:t>IV SKYRIUS</w:t>
      </w:r>
    </w:p>
    <w:p w14:paraId="4833E4D4" w14:textId="368A8F9F" w:rsidR="00E3608C" w:rsidRDefault="00E3608C" w:rsidP="00E3608C">
      <w:pPr>
        <w:pStyle w:val="Sraopastraipa"/>
        <w:tabs>
          <w:tab w:val="left" w:pos="1134"/>
        </w:tabs>
        <w:ind w:left="0"/>
        <w:jc w:val="center"/>
        <w:rPr>
          <w:szCs w:val="24"/>
        </w:rPr>
      </w:pPr>
      <w:r>
        <w:rPr>
          <w:b/>
          <w:bCs/>
          <w:caps/>
          <w:szCs w:val="24"/>
        </w:rPr>
        <w:t>LĖŠŲ SKYRIMAS IR NAUDOJIMAS</w:t>
      </w:r>
    </w:p>
    <w:p w14:paraId="35E7A8CC" w14:textId="77777777" w:rsidR="00E3608C" w:rsidRDefault="00E3608C" w:rsidP="00E3608C">
      <w:pPr>
        <w:pStyle w:val="Sraopastraipa"/>
        <w:tabs>
          <w:tab w:val="left" w:pos="709"/>
          <w:tab w:val="left" w:pos="1134"/>
        </w:tabs>
        <w:ind w:left="709"/>
        <w:jc w:val="both"/>
        <w:rPr>
          <w:szCs w:val="24"/>
        </w:rPr>
      </w:pPr>
    </w:p>
    <w:p w14:paraId="55AF3748" w14:textId="1F09A15C" w:rsidR="00E3608C" w:rsidRDefault="00E3608C" w:rsidP="00C446F5">
      <w:pPr>
        <w:pStyle w:val="Sraopastraipa"/>
        <w:numPr>
          <w:ilvl w:val="0"/>
          <w:numId w:val="2"/>
        </w:numPr>
        <w:tabs>
          <w:tab w:val="left" w:pos="709"/>
          <w:tab w:val="left" w:pos="1134"/>
          <w:tab w:val="num" w:pos="1843"/>
        </w:tabs>
        <w:ind w:left="0" w:firstLine="709"/>
        <w:jc w:val="both"/>
        <w:rPr>
          <w:szCs w:val="24"/>
        </w:rPr>
      </w:pPr>
      <w:r>
        <w:rPr>
          <w:szCs w:val="24"/>
        </w:rPr>
        <w:t>Su Programų teikėjais Direktorius sudaro Programų vykdymo sutartis (toliau – Sutartis).</w:t>
      </w:r>
    </w:p>
    <w:p w14:paraId="5CA19DB3" w14:textId="1075774C" w:rsidR="00E3608C" w:rsidRPr="00891AAD" w:rsidRDefault="00E3608C" w:rsidP="00C446F5">
      <w:pPr>
        <w:pStyle w:val="Sraopastraipa"/>
        <w:numPr>
          <w:ilvl w:val="0"/>
          <w:numId w:val="2"/>
        </w:numPr>
        <w:tabs>
          <w:tab w:val="left" w:pos="709"/>
          <w:tab w:val="left" w:pos="1134"/>
          <w:tab w:val="num" w:pos="1843"/>
        </w:tabs>
        <w:ind w:left="0" w:firstLine="709"/>
        <w:jc w:val="both"/>
        <w:rPr>
          <w:szCs w:val="24"/>
        </w:rPr>
      </w:pPr>
      <w:r>
        <w:rPr>
          <w:szCs w:val="24"/>
        </w:rPr>
        <w:t xml:space="preserve">Programų teikėjai prie Sutarties prideda sąmatą, parengtą pagal BFP-1 formą, patvirtintą Lietuvos </w:t>
      </w:r>
      <w:r w:rsidRPr="00891AAD">
        <w:rPr>
          <w:szCs w:val="24"/>
        </w:rPr>
        <w:t xml:space="preserve">Respublikos finansų ministro </w:t>
      </w:r>
      <w:r w:rsidRPr="00891AAD">
        <w:rPr>
          <w:bCs/>
          <w:szCs w:val="24"/>
        </w:rPr>
        <w:t>įsakymu.</w:t>
      </w:r>
    </w:p>
    <w:p w14:paraId="759B3BFD" w14:textId="433DD485" w:rsidR="00FF733E" w:rsidRPr="00891AAD" w:rsidRDefault="00FF733E" w:rsidP="00C446F5">
      <w:pPr>
        <w:pStyle w:val="Sraopastraipa"/>
        <w:numPr>
          <w:ilvl w:val="0"/>
          <w:numId w:val="2"/>
        </w:numPr>
        <w:tabs>
          <w:tab w:val="left" w:pos="709"/>
          <w:tab w:val="left" w:pos="1134"/>
          <w:tab w:val="num" w:pos="1843"/>
        </w:tabs>
        <w:ind w:left="0" w:firstLine="709"/>
        <w:jc w:val="both"/>
        <w:rPr>
          <w:szCs w:val="24"/>
        </w:rPr>
      </w:pPr>
      <w:r w:rsidRPr="00891AAD">
        <w:rPr>
          <w:szCs w:val="24"/>
          <w:lang w:eastAsia="lt-LT"/>
        </w:rPr>
        <w:t>Lėšos gali būti naudojamos</w:t>
      </w:r>
      <w:r w:rsidRPr="00891AAD">
        <w:rPr>
          <w:szCs w:val="24"/>
        </w:rPr>
        <w:t xml:space="preserve"> </w:t>
      </w:r>
      <w:r w:rsidRPr="00891AAD">
        <w:rPr>
          <w:szCs w:val="24"/>
          <w:lang w:eastAsia="lt-LT"/>
        </w:rPr>
        <w:t>toliau išvardytoms išlaidoms, susijusioms su Aprašo 8 punkte nurodytų mokinių dalyvavimu Programoje, finansuoti ir kompensuoti:</w:t>
      </w:r>
    </w:p>
    <w:p w14:paraId="6C5D357F" w14:textId="5AA30CEC" w:rsidR="00FF733E" w:rsidRPr="00891AAD" w:rsidRDefault="00BA2640" w:rsidP="00FF733E">
      <w:pPr>
        <w:pStyle w:val="Sraopastraipa"/>
        <w:numPr>
          <w:ilvl w:val="1"/>
          <w:numId w:val="2"/>
        </w:numPr>
        <w:tabs>
          <w:tab w:val="left" w:pos="709"/>
          <w:tab w:val="left" w:pos="1134"/>
        </w:tabs>
        <w:ind w:left="0" w:firstLine="709"/>
        <w:jc w:val="both"/>
        <w:rPr>
          <w:szCs w:val="24"/>
        </w:rPr>
      </w:pPr>
      <w:r w:rsidRPr="00891AAD">
        <w:rPr>
          <w:szCs w:val="24"/>
          <w:lang w:eastAsia="lt-LT"/>
        </w:rPr>
        <w:t>priemonėms</w:t>
      </w:r>
      <w:r w:rsidR="00FF733E" w:rsidRPr="00891AAD">
        <w:rPr>
          <w:szCs w:val="24"/>
          <w:lang w:eastAsia="lt-LT"/>
        </w:rPr>
        <w:t xml:space="preserve">, kurios reikalingos Programai vykdyti, prekėms ir paslaugoms įsigyti </w:t>
      </w:r>
      <w:r w:rsidR="001C7341" w:rsidRPr="00891AAD">
        <w:rPr>
          <w:szCs w:val="24"/>
          <w:lang w:eastAsia="lt-LT"/>
        </w:rPr>
        <w:t>ir (</w:t>
      </w:r>
      <w:r w:rsidR="00FF733E" w:rsidRPr="00891AAD">
        <w:rPr>
          <w:szCs w:val="24"/>
          <w:lang w:eastAsia="lt-LT"/>
        </w:rPr>
        <w:t>ar</w:t>
      </w:r>
      <w:r w:rsidR="001C7341" w:rsidRPr="00891AAD">
        <w:rPr>
          <w:szCs w:val="24"/>
          <w:lang w:eastAsia="lt-LT"/>
        </w:rPr>
        <w:t>)</w:t>
      </w:r>
      <w:r w:rsidR="00FF733E" w:rsidRPr="00891AAD">
        <w:rPr>
          <w:szCs w:val="24"/>
          <w:lang w:eastAsia="lt-LT"/>
        </w:rPr>
        <w:t xml:space="preserve"> nuomoti;</w:t>
      </w:r>
    </w:p>
    <w:p w14:paraId="60FB8025" w14:textId="03578714" w:rsidR="00FF733E" w:rsidRPr="00891AAD" w:rsidRDefault="00FF733E" w:rsidP="00FF733E">
      <w:pPr>
        <w:pStyle w:val="Sraopastraipa"/>
        <w:numPr>
          <w:ilvl w:val="1"/>
          <w:numId w:val="2"/>
        </w:numPr>
        <w:tabs>
          <w:tab w:val="left" w:pos="709"/>
          <w:tab w:val="left" w:pos="1134"/>
        </w:tabs>
        <w:ind w:left="0" w:firstLine="709"/>
        <w:jc w:val="both"/>
        <w:rPr>
          <w:szCs w:val="24"/>
        </w:rPr>
      </w:pPr>
      <w:r w:rsidRPr="00891AAD">
        <w:rPr>
          <w:szCs w:val="24"/>
          <w:lang w:eastAsia="lt-LT"/>
        </w:rPr>
        <w:t>maitinimo, nakvynės išlaidoms;</w:t>
      </w:r>
      <w:r w:rsidR="00133266" w:rsidRPr="00891AAD">
        <w:rPr>
          <w:szCs w:val="24"/>
        </w:rPr>
        <w:t xml:space="preserve"> </w:t>
      </w:r>
      <w:r w:rsidR="00BE05FD" w:rsidRPr="00891AAD">
        <w:rPr>
          <w:szCs w:val="24"/>
        </w:rPr>
        <w:t xml:space="preserve">maitinimo kainos nustatomos </w:t>
      </w:r>
      <w:r w:rsidR="00F71882" w:rsidRPr="00891AAD">
        <w:rPr>
          <w:szCs w:val="24"/>
        </w:rPr>
        <w:t>Savivaldybės administracijos d</w:t>
      </w:r>
      <w:r w:rsidR="00BE05FD" w:rsidRPr="00891AAD">
        <w:rPr>
          <w:szCs w:val="24"/>
        </w:rPr>
        <w:t>irektoriaus įsakymu;</w:t>
      </w:r>
    </w:p>
    <w:p w14:paraId="27521659" w14:textId="705A0AB8" w:rsidR="00FF733E" w:rsidRPr="00891AAD" w:rsidRDefault="00FF733E" w:rsidP="00FF733E">
      <w:pPr>
        <w:pStyle w:val="Sraopastraipa"/>
        <w:numPr>
          <w:ilvl w:val="1"/>
          <w:numId w:val="2"/>
        </w:numPr>
        <w:tabs>
          <w:tab w:val="left" w:pos="709"/>
          <w:tab w:val="left" w:pos="1134"/>
        </w:tabs>
        <w:ind w:left="0" w:firstLine="709"/>
        <w:jc w:val="both"/>
        <w:rPr>
          <w:szCs w:val="24"/>
        </w:rPr>
      </w:pPr>
      <w:r w:rsidRPr="00891AAD">
        <w:rPr>
          <w:szCs w:val="24"/>
          <w:lang w:eastAsia="lt-LT"/>
        </w:rPr>
        <w:t xml:space="preserve">transporto </w:t>
      </w:r>
      <w:r w:rsidR="00BA2640" w:rsidRPr="00891AAD">
        <w:rPr>
          <w:szCs w:val="24"/>
          <w:lang w:eastAsia="lt-LT"/>
        </w:rPr>
        <w:t xml:space="preserve">ir kelionės </w:t>
      </w:r>
      <w:r w:rsidRPr="00891AAD">
        <w:rPr>
          <w:szCs w:val="24"/>
          <w:lang w:eastAsia="lt-LT"/>
        </w:rPr>
        <w:t xml:space="preserve">išlaidoms, </w:t>
      </w:r>
      <w:r w:rsidR="001C7341" w:rsidRPr="00891AAD">
        <w:rPr>
          <w:szCs w:val="24"/>
          <w:lang w:eastAsia="lt-LT"/>
        </w:rPr>
        <w:t>degalams</w:t>
      </w:r>
      <w:r w:rsidRPr="00891AAD">
        <w:rPr>
          <w:szCs w:val="24"/>
          <w:lang w:eastAsia="lt-LT"/>
        </w:rPr>
        <w:t>;</w:t>
      </w:r>
    </w:p>
    <w:p w14:paraId="388ECB09" w14:textId="29ECB235" w:rsidR="001C7341" w:rsidRPr="00891AAD" w:rsidRDefault="001C7341" w:rsidP="00FF733E">
      <w:pPr>
        <w:pStyle w:val="Sraopastraipa"/>
        <w:numPr>
          <w:ilvl w:val="1"/>
          <w:numId w:val="2"/>
        </w:numPr>
        <w:tabs>
          <w:tab w:val="left" w:pos="709"/>
          <w:tab w:val="left" w:pos="1134"/>
        </w:tabs>
        <w:ind w:left="0" w:firstLine="709"/>
        <w:jc w:val="both"/>
        <w:rPr>
          <w:szCs w:val="24"/>
        </w:rPr>
      </w:pPr>
      <w:r w:rsidRPr="00891AAD">
        <w:rPr>
          <w:szCs w:val="24"/>
          <w:lang w:eastAsia="lt-LT"/>
        </w:rPr>
        <w:t>patalpų, tiesiogiai naudojamų Programai vykdyti, nuomos ir komunalinėms, aplinkos ir kitoms išlaidoms veiklų įgyvendinimo laikotarpiu;</w:t>
      </w:r>
    </w:p>
    <w:p w14:paraId="365EA5D5" w14:textId="3E194D35" w:rsidR="00BA2640" w:rsidRPr="00891AAD" w:rsidRDefault="00BA2640" w:rsidP="00FF733E">
      <w:pPr>
        <w:pStyle w:val="Sraopastraipa"/>
        <w:numPr>
          <w:ilvl w:val="1"/>
          <w:numId w:val="2"/>
        </w:numPr>
        <w:tabs>
          <w:tab w:val="left" w:pos="709"/>
          <w:tab w:val="left" w:pos="1134"/>
        </w:tabs>
        <w:ind w:left="0" w:firstLine="709"/>
        <w:jc w:val="both"/>
        <w:rPr>
          <w:szCs w:val="24"/>
        </w:rPr>
      </w:pPr>
      <w:r w:rsidRPr="00891AAD">
        <w:rPr>
          <w:szCs w:val="24"/>
        </w:rPr>
        <w:t>administravimui, neviršijant 10 proc. Programai skirtos lėšų sumos, kuri gali būti naudojama ir darbo užmokesčiui;</w:t>
      </w:r>
    </w:p>
    <w:p w14:paraId="787D582B" w14:textId="086F716A" w:rsidR="001C7341" w:rsidRDefault="001C7341" w:rsidP="00FF733E">
      <w:pPr>
        <w:pStyle w:val="Sraopastraipa"/>
        <w:numPr>
          <w:ilvl w:val="1"/>
          <w:numId w:val="2"/>
        </w:numPr>
        <w:tabs>
          <w:tab w:val="left" w:pos="709"/>
          <w:tab w:val="left" w:pos="1134"/>
        </w:tabs>
        <w:ind w:left="0" w:firstLine="709"/>
        <w:jc w:val="both"/>
        <w:rPr>
          <w:szCs w:val="24"/>
        </w:rPr>
      </w:pPr>
      <w:r w:rsidRPr="00891AAD">
        <w:rPr>
          <w:szCs w:val="24"/>
        </w:rPr>
        <w:t xml:space="preserve">fizinių asmenų, dalyvaujančių </w:t>
      </w:r>
      <w:r w:rsidRPr="1C7C78F0">
        <w:rPr>
          <w:color w:val="000000" w:themeColor="text1"/>
          <w:szCs w:val="24"/>
        </w:rPr>
        <w:t xml:space="preserve">įgyvendinant </w:t>
      </w:r>
      <w:r w:rsidR="00133266">
        <w:rPr>
          <w:color w:val="000000" w:themeColor="text1"/>
          <w:szCs w:val="24"/>
        </w:rPr>
        <w:t>Programą</w:t>
      </w:r>
      <w:r w:rsidRPr="1C7C78F0">
        <w:rPr>
          <w:color w:val="000000" w:themeColor="text1"/>
          <w:szCs w:val="24"/>
        </w:rPr>
        <w:t xml:space="preserve">, </w:t>
      </w:r>
      <w:r w:rsidRPr="1C7C78F0">
        <w:rPr>
          <w:szCs w:val="24"/>
          <w:lang w:eastAsia="lt-LT"/>
        </w:rPr>
        <w:t>darbo užmokesčiui ir su juo susijusiais privalomais mokėti mokesčiais</w:t>
      </w:r>
      <w:r w:rsidR="00133266">
        <w:rPr>
          <w:szCs w:val="24"/>
          <w:lang w:eastAsia="lt-LT"/>
        </w:rPr>
        <w:t>.</w:t>
      </w:r>
    </w:p>
    <w:p w14:paraId="1BAB5018" w14:textId="67257BC7" w:rsidR="00E3608C" w:rsidRDefault="00133266" w:rsidP="00C446F5">
      <w:pPr>
        <w:pStyle w:val="Sraopastraipa"/>
        <w:numPr>
          <w:ilvl w:val="0"/>
          <w:numId w:val="2"/>
        </w:numPr>
        <w:tabs>
          <w:tab w:val="left" w:pos="709"/>
          <w:tab w:val="left" w:pos="1134"/>
          <w:tab w:val="num" w:pos="1843"/>
        </w:tabs>
        <w:ind w:left="0" w:firstLine="709"/>
        <w:jc w:val="both"/>
        <w:rPr>
          <w:szCs w:val="24"/>
        </w:rPr>
      </w:pPr>
      <w:r>
        <w:rPr>
          <w:szCs w:val="24"/>
          <w:lang w:eastAsia="lt-LT"/>
        </w:rPr>
        <w:t>L</w:t>
      </w:r>
      <w:r w:rsidRPr="1C7C78F0">
        <w:rPr>
          <w:szCs w:val="24"/>
          <w:lang w:eastAsia="lt-LT"/>
        </w:rPr>
        <w:t>ėšos negali būti naudojamos:</w:t>
      </w:r>
    </w:p>
    <w:p w14:paraId="400E35F4" w14:textId="4604DAF4" w:rsidR="00E3608C" w:rsidRPr="00891AAD" w:rsidRDefault="00133266" w:rsidP="00E3608C">
      <w:pPr>
        <w:pStyle w:val="Sraopastraipa"/>
        <w:numPr>
          <w:ilvl w:val="1"/>
          <w:numId w:val="2"/>
        </w:numPr>
        <w:tabs>
          <w:tab w:val="left" w:pos="709"/>
          <w:tab w:val="left" w:pos="1134"/>
        </w:tabs>
        <w:ind w:left="0" w:firstLine="709"/>
        <w:jc w:val="both"/>
        <w:rPr>
          <w:szCs w:val="24"/>
        </w:rPr>
      </w:pPr>
      <w:r w:rsidRPr="00891AAD">
        <w:rPr>
          <w:szCs w:val="24"/>
          <w:lang w:eastAsia="lt-LT"/>
        </w:rPr>
        <w:t xml:space="preserve">rekonstrukcijos, remonto, statybos išlaidoms padengti ir ilgalaikiam </w:t>
      </w:r>
      <w:r w:rsidR="00A4406A" w:rsidRPr="00891AAD">
        <w:rPr>
          <w:szCs w:val="24"/>
          <w:lang w:eastAsia="lt-LT"/>
        </w:rPr>
        <w:t xml:space="preserve">materialiajam </w:t>
      </w:r>
      <w:r w:rsidRPr="00891AAD">
        <w:rPr>
          <w:szCs w:val="24"/>
          <w:lang w:eastAsia="lt-LT"/>
        </w:rPr>
        <w:t>turtui</w:t>
      </w:r>
      <w:r w:rsidR="00A4406A" w:rsidRPr="00891AAD">
        <w:rPr>
          <w:szCs w:val="24"/>
          <w:lang w:eastAsia="lt-LT"/>
        </w:rPr>
        <w:t>, kaip jis apibrėžtas Lietuvos Respublikos valstybės ir savivaldybių turto valdymo, naudojimo ir disponavimo juo įstatymo 2 straipsnio 2 dalyje,</w:t>
      </w:r>
      <w:r w:rsidRPr="00891AAD">
        <w:rPr>
          <w:szCs w:val="24"/>
          <w:lang w:eastAsia="lt-LT"/>
        </w:rPr>
        <w:t xml:space="preserve"> įsigyti;</w:t>
      </w:r>
    </w:p>
    <w:p w14:paraId="4803DB1A" w14:textId="3A0FE1DC" w:rsidR="00E3608C" w:rsidRPr="00891AAD" w:rsidRDefault="00133266" w:rsidP="00E3608C">
      <w:pPr>
        <w:pStyle w:val="Sraopastraipa"/>
        <w:numPr>
          <w:ilvl w:val="1"/>
          <w:numId w:val="2"/>
        </w:numPr>
        <w:tabs>
          <w:tab w:val="left" w:pos="709"/>
          <w:tab w:val="left" w:pos="1134"/>
        </w:tabs>
        <w:ind w:left="0" w:firstLine="709"/>
        <w:jc w:val="both"/>
        <w:rPr>
          <w:szCs w:val="24"/>
        </w:rPr>
      </w:pPr>
      <w:r w:rsidRPr="00891AAD">
        <w:rPr>
          <w:szCs w:val="24"/>
          <w:lang w:eastAsia="lt-LT"/>
        </w:rPr>
        <w:t>įsiskolinimams padengti</w:t>
      </w:r>
      <w:r w:rsidR="00A4406A" w:rsidRPr="00891AAD">
        <w:rPr>
          <w:szCs w:val="24"/>
          <w:lang w:eastAsia="lt-LT"/>
        </w:rPr>
        <w:t xml:space="preserve"> ar investiciniams projektams finansuoti</w:t>
      </w:r>
      <w:r w:rsidRPr="00891AAD">
        <w:rPr>
          <w:szCs w:val="24"/>
          <w:lang w:eastAsia="lt-LT"/>
        </w:rPr>
        <w:t>;</w:t>
      </w:r>
    </w:p>
    <w:p w14:paraId="33526866" w14:textId="0E589489" w:rsidR="00133266" w:rsidRPr="00891AAD" w:rsidRDefault="00133266" w:rsidP="00E3608C">
      <w:pPr>
        <w:pStyle w:val="Sraopastraipa"/>
        <w:numPr>
          <w:ilvl w:val="1"/>
          <w:numId w:val="2"/>
        </w:numPr>
        <w:tabs>
          <w:tab w:val="left" w:pos="709"/>
          <w:tab w:val="left" w:pos="1134"/>
        </w:tabs>
        <w:ind w:left="0" w:firstLine="709"/>
        <w:jc w:val="both"/>
        <w:rPr>
          <w:szCs w:val="24"/>
        </w:rPr>
      </w:pPr>
      <w:r w:rsidRPr="00891AAD">
        <w:rPr>
          <w:szCs w:val="24"/>
          <w:lang w:eastAsia="lt-LT"/>
        </w:rPr>
        <w:t>išlaidoms, susijusioms su lizingo, išperkamosios nuomos sutartimis;</w:t>
      </w:r>
    </w:p>
    <w:p w14:paraId="7746F68D" w14:textId="1E075CED" w:rsidR="00A4406A" w:rsidRPr="00891AAD" w:rsidRDefault="00A4406A" w:rsidP="00E3608C">
      <w:pPr>
        <w:pStyle w:val="Sraopastraipa"/>
        <w:numPr>
          <w:ilvl w:val="1"/>
          <w:numId w:val="2"/>
        </w:numPr>
        <w:tabs>
          <w:tab w:val="left" w:pos="709"/>
          <w:tab w:val="left" w:pos="1134"/>
        </w:tabs>
        <w:ind w:left="0" w:firstLine="709"/>
        <w:jc w:val="both"/>
        <w:rPr>
          <w:szCs w:val="24"/>
        </w:rPr>
      </w:pPr>
      <w:r w:rsidRPr="00891AAD">
        <w:rPr>
          <w:szCs w:val="24"/>
          <w:lang w:eastAsia="lt-LT"/>
        </w:rPr>
        <w:t>ilgalaikei patalpų nuomai ar išperkamajai nuomai, patalpų eksploatacijai;</w:t>
      </w:r>
    </w:p>
    <w:p w14:paraId="70231416" w14:textId="03C83494" w:rsidR="00133266" w:rsidRDefault="00133266" w:rsidP="00E3608C">
      <w:pPr>
        <w:pStyle w:val="Sraopastraipa"/>
        <w:numPr>
          <w:ilvl w:val="1"/>
          <w:numId w:val="2"/>
        </w:numPr>
        <w:tabs>
          <w:tab w:val="left" w:pos="709"/>
          <w:tab w:val="left" w:pos="1134"/>
        </w:tabs>
        <w:ind w:left="0" w:firstLine="709"/>
        <w:jc w:val="both"/>
        <w:rPr>
          <w:szCs w:val="24"/>
        </w:rPr>
      </w:pPr>
      <w:r w:rsidRPr="00891AAD">
        <w:rPr>
          <w:szCs w:val="24"/>
          <w:lang w:eastAsia="lt-LT"/>
        </w:rPr>
        <w:t xml:space="preserve">išlaidoms, skirtoms </w:t>
      </w:r>
      <w:r>
        <w:rPr>
          <w:szCs w:val="24"/>
          <w:lang w:eastAsia="lt-LT"/>
        </w:rPr>
        <w:t>S</w:t>
      </w:r>
      <w:r w:rsidRPr="1C7C78F0">
        <w:rPr>
          <w:szCs w:val="24"/>
          <w:lang w:eastAsia="lt-LT"/>
        </w:rPr>
        <w:t>avivaldybės ir (arba) valstybės finansuojamų neformaliojo vaikų švietimo programoms, įskaitant ir formalųjį švietimą papildančio ugdymo programas, įgyvendinti;</w:t>
      </w:r>
    </w:p>
    <w:p w14:paraId="3295CCCF" w14:textId="65E5B577" w:rsidR="00133266" w:rsidRDefault="00133266" w:rsidP="00E3608C">
      <w:pPr>
        <w:pStyle w:val="Sraopastraipa"/>
        <w:numPr>
          <w:ilvl w:val="1"/>
          <w:numId w:val="2"/>
        </w:numPr>
        <w:tabs>
          <w:tab w:val="left" w:pos="709"/>
          <w:tab w:val="left" w:pos="1134"/>
        </w:tabs>
        <w:ind w:left="0" w:firstLine="709"/>
        <w:jc w:val="both"/>
        <w:rPr>
          <w:szCs w:val="24"/>
        </w:rPr>
      </w:pPr>
      <w:r w:rsidRPr="00F43343">
        <w:rPr>
          <w:color w:val="000000"/>
          <w:szCs w:val="24"/>
          <w:shd w:val="clear" w:color="auto" w:fill="FFFFFF"/>
        </w:rPr>
        <w:t>i</w:t>
      </w:r>
      <w:r>
        <w:rPr>
          <w:color w:val="000000"/>
          <w:szCs w:val="24"/>
          <w:shd w:val="clear" w:color="auto" w:fill="FFFFFF"/>
        </w:rPr>
        <w:t>šlaidoms, kurios</w:t>
      </w:r>
      <w:r w:rsidRPr="00F43343">
        <w:rPr>
          <w:color w:val="000000"/>
          <w:szCs w:val="24"/>
          <w:shd w:val="clear" w:color="auto" w:fill="FFFFFF"/>
        </w:rPr>
        <w:t xml:space="preserve"> finansuotos iš kitų Lietuvos Respublikos valstybės biudžeto ar </w:t>
      </w:r>
      <w:r w:rsidR="00241FF5">
        <w:rPr>
          <w:color w:val="000000"/>
          <w:szCs w:val="24"/>
          <w:shd w:val="clear" w:color="auto" w:fill="FFFFFF"/>
        </w:rPr>
        <w:t>S</w:t>
      </w:r>
      <w:r w:rsidRPr="00F43343">
        <w:rPr>
          <w:color w:val="000000"/>
          <w:szCs w:val="24"/>
          <w:shd w:val="clear" w:color="auto" w:fill="FFFFFF"/>
        </w:rPr>
        <w:t>avivaldyb</w:t>
      </w:r>
      <w:r w:rsidR="00241FF5">
        <w:rPr>
          <w:color w:val="000000"/>
          <w:szCs w:val="24"/>
          <w:shd w:val="clear" w:color="auto" w:fill="FFFFFF"/>
        </w:rPr>
        <w:t>ės</w:t>
      </w:r>
      <w:r w:rsidRPr="00F43343">
        <w:rPr>
          <w:color w:val="000000"/>
          <w:szCs w:val="24"/>
          <w:shd w:val="clear" w:color="auto" w:fill="FFFFFF"/>
        </w:rPr>
        <w:t xml:space="preserve"> biudžet</w:t>
      </w:r>
      <w:r w:rsidR="00241FF5">
        <w:rPr>
          <w:color w:val="000000"/>
          <w:szCs w:val="24"/>
          <w:shd w:val="clear" w:color="auto" w:fill="FFFFFF"/>
        </w:rPr>
        <w:t>o</w:t>
      </w:r>
      <w:r w:rsidRPr="00F43343">
        <w:rPr>
          <w:color w:val="000000"/>
          <w:szCs w:val="24"/>
          <w:shd w:val="clear" w:color="auto" w:fill="FFFFFF"/>
        </w:rPr>
        <w:t xml:space="preserve"> lėšų</w:t>
      </w:r>
      <w:r w:rsidRPr="1C7C78F0">
        <w:rPr>
          <w:color w:val="000000"/>
          <w:szCs w:val="24"/>
          <w:shd w:val="clear" w:color="auto" w:fill="FFFFFF"/>
        </w:rPr>
        <w:t>, įskaitant</w:t>
      </w:r>
      <w:r>
        <w:rPr>
          <w:color w:val="000000"/>
          <w:szCs w:val="24"/>
          <w:shd w:val="clear" w:color="auto" w:fill="FFFFFF"/>
        </w:rPr>
        <w:t xml:space="preserve"> </w:t>
      </w:r>
      <w:r w:rsidRPr="1C7C78F0">
        <w:rPr>
          <w:color w:val="000000"/>
          <w:szCs w:val="24"/>
        </w:rPr>
        <w:t>Europos Sąjungos finansinės paramos</w:t>
      </w:r>
      <w:r>
        <w:rPr>
          <w:color w:val="000000"/>
          <w:szCs w:val="24"/>
        </w:rPr>
        <w:t xml:space="preserve"> </w:t>
      </w:r>
      <w:r w:rsidRPr="1C7C78F0">
        <w:rPr>
          <w:color w:val="000000"/>
          <w:szCs w:val="24"/>
        </w:rPr>
        <w:t>ir kitos gaunamos finansinės paramos bei bendrojo finansavimo lėšas</w:t>
      </w:r>
      <w:r>
        <w:rPr>
          <w:color w:val="000000"/>
          <w:szCs w:val="24"/>
        </w:rPr>
        <w:t>.</w:t>
      </w:r>
    </w:p>
    <w:p w14:paraId="0E5AA94D" w14:textId="1B04BA0B" w:rsidR="00E3608C" w:rsidRDefault="00090B2A" w:rsidP="00C446F5">
      <w:pPr>
        <w:pStyle w:val="Sraopastraipa"/>
        <w:numPr>
          <w:ilvl w:val="0"/>
          <w:numId w:val="2"/>
        </w:numPr>
        <w:tabs>
          <w:tab w:val="left" w:pos="709"/>
          <w:tab w:val="left" w:pos="1134"/>
          <w:tab w:val="num" w:pos="1843"/>
        </w:tabs>
        <w:ind w:left="0" w:firstLine="709"/>
        <w:jc w:val="both"/>
        <w:rPr>
          <w:szCs w:val="24"/>
        </w:rPr>
      </w:pPr>
      <w:r>
        <w:rPr>
          <w:szCs w:val="24"/>
        </w:rPr>
        <w:t>Trumpalaikis turtas, kainuojantis iki 500,00 Eur ir Programos vykdymo laikotarpiu nesusidėvėjęs, įtraukiamas į apskaitą. Įgyvendinus Programą, turtas aktu perduodamas įstaigos, atsakingos už Programos vykdymą, materialiai atsakingam asmeniui ir naudojamas vykdant kitas Programas.</w:t>
      </w:r>
    </w:p>
    <w:p w14:paraId="412F2052" w14:textId="1573812E" w:rsidR="00E3608C" w:rsidRDefault="00090B2A" w:rsidP="00C446F5">
      <w:pPr>
        <w:pStyle w:val="Sraopastraipa"/>
        <w:numPr>
          <w:ilvl w:val="0"/>
          <w:numId w:val="2"/>
        </w:numPr>
        <w:tabs>
          <w:tab w:val="left" w:pos="709"/>
          <w:tab w:val="left" w:pos="1134"/>
          <w:tab w:val="num" w:pos="1843"/>
        </w:tabs>
        <w:ind w:left="0" w:firstLine="709"/>
        <w:jc w:val="both"/>
        <w:rPr>
          <w:szCs w:val="24"/>
        </w:rPr>
      </w:pPr>
      <w:r>
        <w:rPr>
          <w:szCs w:val="24"/>
        </w:rPr>
        <w:t>Programos lėšos turi būti naudojamos tik pagal sąmatą Sutartyje nurodytai veiklai vykdyti.</w:t>
      </w:r>
    </w:p>
    <w:p w14:paraId="05F35A3A" w14:textId="5C509C16" w:rsidR="00E3608C" w:rsidRDefault="00090B2A" w:rsidP="00C446F5">
      <w:pPr>
        <w:pStyle w:val="Sraopastraipa"/>
        <w:numPr>
          <w:ilvl w:val="0"/>
          <w:numId w:val="2"/>
        </w:numPr>
        <w:tabs>
          <w:tab w:val="left" w:pos="709"/>
          <w:tab w:val="left" w:pos="1134"/>
          <w:tab w:val="num" w:pos="1843"/>
        </w:tabs>
        <w:ind w:left="0" w:firstLine="709"/>
        <w:jc w:val="both"/>
        <w:rPr>
          <w:szCs w:val="24"/>
        </w:rPr>
      </w:pPr>
      <w:r>
        <w:rPr>
          <w:szCs w:val="24"/>
          <w:lang w:eastAsia="lt-LT"/>
        </w:rPr>
        <w:t xml:space="preserve">Nepanaudotos Programos konkurso lėšos </w:t>
      </w:r>
      <w:r w:rsidR="00415B6A">
        <w:rPr>
          <w:szCs w:val="24"/>
          <w:lang w:eastAsia="lt-LT"/>
        </w:rPr>
        <w:t xml:space="preserve">Direktoriaus įsakymu </w:t>
      </w:r>
      <w:r>
        <w:rPr>
          <w:szCs w:val="24"/>
          <w:lang w:eastAsia="lt-LT"/>
        </w:rPr>
        <w:t>gali būti perskirstomos teisės aktų nustatyta tvarka.</w:t>
      </w:r>
    </w:p>
    <w:p w14:paraId="4C925D16" w14:textId="5C86F6F3" w:rsidR="00090B2A" w:rsidRDefault="00090B2A" w:rsidP="00090B2A">
      <w:pPr>
        <w:pStyle w:val="Sraopastraipa"/>
        <w:tabs>
          <w:tab w:val="left" w:pos="709"/>
          <w:tab w:val="left" w:pos="1134"/>
        </w:tabs>
        <w:ind w:left="709"/>
        <w:jc w:val="both"/>
        <w:rPr>
          <w:szCs w:val="24"/>
          <w:lang w:eastAsia="lt-LT"/>
        </w:rPr>
      </w:pPr>
    </w:p>
    <w:p w14:paraId="6FAABC7D" w14:textId="77777777" w:rsidR="00090B2A" w:rsidRDefault="00090B2A" w:rsidP="00090B2A">
      <w:pPr>
        <w:jc w:val="center"/>
        <w:rPr>
          <w:b/>
          <w:szCs w:val="24"/>
        </w:rPr>
      </w:pPr>
      <w:r>
        <w:rPr>
          <w:b/>
          <w:szCs w:val="24"/>
        </w:rPr>
        <w:t>V SKYRIUS</w:t>
      </w:r>
    </w:p>
    <w:p w14:paraId="40BCB5F9" w14:textId="040DE9B8" w:rsidR="00090B2A" w:rsidRDefault="00090B2A" w:rsidP="00090B2A">
      <w:pPr>
        <w:pStyle w:val="Sraopastraipa"/>
        <w:tabs>
          <w:tab w:val="left" w:pos="1134"/>
        </w:tabs>
        <w:ind w:left="0"/>
        <w:jc w:val="center"/>
        <w:rPr>
          <w:szCs w:val="24"/>
          <w:lang w:eastAsia="lt-LT"/>
        </w:rPr>
      </w:pPr>
      <w:r>
        <w:rPr>
          <w:b/>
          <w:szCs w:val="24"/>
        </w:rPr>
        <w:t>ATSISKAITYMAS IR ATSAKOMYBĖ</w:t>
      </w:r>
    </w:p>
    <w:p w14:paraId="1EE59975" w14:textId="77777777" w:rsidR="00090B2A" w:rsidRDefault="00090B2A" w:rsidP="00090B2A">
      <w:pPr>
        <w:pStyle w:val="Sraopastraipa"/>
        <w:tabs>
          <w:tab w:val="left" w:pos="709"/>
          <w:tab w:val="left" w:pos="1134"/>
        </w:tabs>
        <w:ind w:left="709"/>
        <w:jc w:val="both"/>
        <w:rPr>
          <w:szCs w:val="24"/>
        </w:rPr>
      </w:pPr>
    </w:p>
    <w:p w14:paraId="4378293C" w14:textId="62629E42" w:rsidR="00090B2A" w:rsidRDefault="00090B2A" w:rsidP="00C446F5">
      <w:pPr>
        <w:pStyle w:val="Sraopastraipa"/>
        <w:numPr>
          <w:ilvl w:val="0"/>
          <w:numId w:val="2"/>
        </w:numPr>
        <w:tabs>
          <w:tab w:val="left" w:pos="709"/>
          <w:tab w:val="left" w:pos="1134"/>
          <w:tab w:val="num" w:pos="1843"/>
        </w:tabs>
        <w:ind w:left="0" w:firstLine="709"/>
        <w:jc w:val="both"/>
        <w:rPr>
          <w:szCs w:val="24"/>
        </w:rPr>
      </w:pPr>
      <w:r>
        <w:rPr>
          <w:szCs w:val="24"/>
        </w:rPr>
        <w:t xml:space="preserve">Programos teikėjas per </w:t>
      </w:r>
      <w:r w:rsidR="00133266">
        <w:rPr>
          <w:szCs w:val="24"/>
        </w:rPr>
        <w:t>5</w:t>
      </w:r>
      <w:r>
        <w:rPr>
          <w:szCs w:val="24"/>
        </w:rPr>
        <w:t xml:space="preserve"> darbo dien</w:t>
      </w:r>
      <w:r w:rsidR="00133266">
        <w:rPr>
          <w:szCs w:val="24"/>
        </w:rPr>
        <w:t>as</w:t>
      </w:r>
      <w:r>
        <w:rPr>
          <w:szCs w:val="24"/>
        </w:rPr>
        <w:t xml:space="preserve"> po Programos įvykdymo pateikia ataskaitas:</w:t>
      </w:r>
    </w:p>
    <w:p w14:paraId="13CFF606" w14:textId="20F89683" w:rsidR="00090B2A" w:rsidRDefault="00090B2A" w:rsidP="00090B2A">
      <w:pPr>
        <w:pStyle w:val="Sraopastraipa"/>
        <w:numPr>
          <w:ilvl w:val="1"/>
          <w:numId w:val="2"/>
        </w:numPr>
        <w:tabs>
          <w:tab w:val="left" w:pos="709"/>
          <w:tab w:val="left" w:pos="1134"/>
        </w:tabs>
        <w:ind w:left="0" w:firstLine="709"/>
        <w:jc w:val="both"/>
        <w:rPr>
          <w:szCs w:val="24"/>
        </w:rPr>
      </w:pPr>
      <w:r>
        <w:rPr>
          <w:szCs w:val="24"/>
        </w:rPr>
        <w:t>finansinę ataskaitą (pagal formą Nr. 2, patvirtintą Lietuvos Respublikos finansų ministro įsakymu) – Savivaldybės administracijos Apskaitos skyriui;</w:t>
      </w:r>
      <w:r w:rsidR="00D42149">
        <w:rPr>
          <w:szCs w:val="24"/>
        </w:rPr>
        <w:t xml:space="preserve"> </w:t>
      </w:r>
      <w:r w:rsidR="00804EBF">
        <w:rPr>
          <w:szCs w:val="24"/>
        </w:rPr>
        <w:t xml:space="preserve">faktinių išlaidų patvirtinančių buhalterinių dokumentų suvestinėje </w:t>
      </w:r>
      <w:r w:rsidR="00D42149" w:rsidRPr="1C7C78F0">
        <w:rPr>
          <w:szCs w:val="24"/>
        </w:rPr>
        <w:t>nurodytų išlaidas pateisinančių dokumentų datos turi atitikti Lėšų naudojimo sutartyje nurodytą pavedimo vykdymo laikotarpį;</w:t>
      </w:r>
    </w:p>
    <w:p w14:paraId="42FC762C" w14:textId="0C41D6C5" w:rsidR="00090B2A" w:rsidRDefault="00090B2A" w:rsidP="00090B2A">
      <w:pPr>
        <w:pStyle w:val="Sraopastraipa"/>
        <w:numPr>
          <w:ilvl w:val="1"/>
          <w:numId w:val="2"/>
        </w:numPr>
        <w:tabs>
          <w:tab w:val="left" w:pos="709"/>
          <w:tab w:val="left" w:pos="1134"/>
        </w:tabs>
        <w:ind w:left="0" w:firstLine="709"/>
        <w:jc w:val="both"/>
        <w:rPr>
          <w:szCs w:val="24"/>
        </w:rPr>
      </w:pPr>
      <w:r>
        <w:rPr>
          <w:szCs w:val="24"/>
        </w:rPr>
        <w:t xml:space="preserve">pedagoginę ataskaitą </w:t>
      </w:r>
      <w:r w:rsidR="00133266">
        <w:rPr>
          <w:szCs w:val="24"/>
        </w:rPr>
        <w:t xml:space="preserve">ir vaikų sąrašus </w:t>
      </w:r>
      <w:r>
        <w:rPr>
          <w:szCs w:val="24"/>
        </w:rPr>
        <w:t>(</w:t>
      </w:r>
      <w:r w:rsidR="00C76ADE">
        <w:rPr>
          <w:szCs w:val="24"/>
        </w:rPr>
        <w:t xml:space="preserve">Aprašo </w:t>
      </w:r>
      <w:r>
        <w:rPr>
          <w:szCs w:val="24"/>
        </w:rPr>
        <w:t>3 priedas) – Savivaldybės administracijos Švietimo skyriui.</w:t>
      </w:r>
    </w:p>
    <w:p w14:paraId="13ED68DC" w14:textId="73CDB89D" w:rsidR="00090B2A" w:rsidRDefault="00090B2A" w:rsidP="00C446F5">
      <w:pPr>
        <w:pStyle w:val="Sraopastraipa"/>
        <w:numPr>
          <w:ilvl w:val="0"/>
          <w:numId w:val="2"/>
        </w:numPr>
        <w:tabs>
          <w:tab w:val="left" w:pos="709"/>
          <w:tab w:val="left" w:pos="1134"/>
          <w:tab w:val="num" w:pos="1843"/>
        </w:tabs>
        <w:ind w:left="0" w:firstLine="709"/>
        <w:jc w:val="both"/>
        <w:rPr>
          <w:szCs w:val="24"/>
        </w:rPr>
      </w:pPr>
      <w:r>
        <w:rPr>
          <w:szCs w:val="24"/>
        </w:rPr>
        <w:t xml:space="preserve">Nepanaudotas lėšas Programų teikėjai turi grąžinti per </w:t>
      </w:r>
      <w:r w:rsidR="00133266">
        <w:rPr>
          <w:szCs w:val="24"/>
        </w:rPr>
        <w:t>5</w:t>
      </w:r>
      <w:r>
        <w:rPr>
          <w:szCs w:val="24"/>
        </w:rPr>
        <w:t xml:space="preserve"> darbo dien</w:t>
      </w:r>
      <w:r w:rsidR="00133266">
        <w:rPr>
          <w:szCs w:val="24"/>
        </w:rPr>
        <w:t>as</w:t>
      </w:r>
      <w:r>
        <w:rPr>
          <w:szCs w:val="24"/>
        </w:rPr>
        <w:t xml:space="preserve"> po Programos įvykdymo.</w:t>
      </w:r>
    </w:p>
    <w:p w14:paraId="7F925E9B" w14:textId="41BF2BC2" w:rsidR="00090B2A" w:rsidRDefault="00090B2A" w:rsidP="00C446F5">
      <w:pPr>
        <w:pStyle w:val="Sraopastraipa"/>
        <w:numPr>
          <w:ilvl w:val="0"/>
          <w:numId w:val="2"/>
        </w:numPr>
        <w:tabs>
          <w:tab w:val="left" w:pos="709"/>
          <w:tab w:val="left" w:pos="1134"/>
          <w:tab w:val="num" w:pos="1843"/>
        </w:tabs>
        <w:ind w:left="0" w:firstLine="709"/>
        <w:jc w:val="both"/>
        <w:rPr>
          <w:szCs w:val="24"/>
        </w:rPr>
      </w:pPr>
      <w:r>
        <w:rPr>
          <w:szCs w:val="24"/>
        </w:rPr>
        <w:t>Programų vykdymui skirtas lėšas naudojant ne pagal paskirtį, Direktorius gali Komisijai pateikti siūlymą koreguoti Programoms skiriamų lėšų sumą arba nutraukti Sutartį ir pareikalauti grąžinti pervestas lėšas.</w:t>
      </w:r>
    </w:p>
    <w:p w14:paraId="5DFE835F" w14:textId="4EDFBF65" w:rsidR="00090B2A" w:rsidRDefault="00090B2A" w:rsidP="00C446F5">
      <w:pPr>
        <w:pStyle w:val="Sraopastraipa"/>
        <w:numPr>
          <w:ilvl w:val="0"/>
          <w:numId w:val="2"/>
        </w:numPr>
        <w:tabs>
          <w:tab w:val="left" w:pos="709"/>
          <w:tab w:val="left" w:pos="1134"/>
          <w:tab w:val="num" w:pos="1843"/>
        </w:tabs>
        <w:ind w:left="0" w:firstLine="709"/>
        <w:jc w:val="both"/>
        <w:rPr>
          <w:szCs w:val="24"/>
        </w:rPr>
      </w:pPr>
      <w:r>
        <w:rPr>
          <w:szCs w:val="24"/>
        </w:rPr>
        <w:t xml:space="preserve">Programos nefinansuojamos dvejus metus tų teikėjų, kurie vienaip apie Programos prioritetus, numatytą vaikų skaičių ir programos laiką, trukmę, dalyvių tikslines grupes, pedagogus, maitinimo trukmę, maitinamų vaikų skaičių, rėmėjus deklaruoja paraiškoje ir kitaip veikia, nei numatyta </w:t>
      </w:r>
      <w:r w:rsidR="00B57DE3">
        <w:rPr>
          <w:szCs w:val="24"/>
        </w:rPr>
        <w:t>S</w:t>
      </w:r>
      <w:r>
        <w:rPr>
          <w:szCs w:val="24"/>
        </w:rPr>
        <w:t xml:space="preserve">utarties sąmatoje ir įgyvendinant Programą, </w:t>
      </w:r>
      <w:r w:rsidR="00624352">
        <w:rPr>
          <w:szCs w:val="24"/>
        </w:rPr>
        <w:t xml:space="preserve">pateikė nekokybiškas ataskaitas, </w:t>
      </w:r>
      <w:r>
        <w:rPr>
          <w:szCs w:val="24"/>
        </w:rPr>
        <w:t>laiku nepateik</w:t>
      </w:r>
      <w:r w:rsidR="00624352">
        <w:rPr>
          <w:szCs w:val="24"/>
        </w:rPr>
        <w:t>ė</w:t>
      </w:r>
      <w:r>
        <w:rPr>
          <w:szCs w:val="24"/>
        </w:rPr>
        <w:t xml:space="preserve"> finansinės ir pedagoginės ataskaitų arba apie Programą buvo gauta pagrįstų neigiamų atsiliepimų.</w:t>
      </w:r>
    </w:p>
    <w:p w14:paraId="4B2706B0" w14:textId="73D7B633" w:rsidR="00090B2A" w:rsidRDefault="00090B2A" w:rsidP="00C446F5">
      <w:pPr>
        <w:pStyle w:val="Sraopastraipa"/>
        <w:numPr>
          <w:ilvl w:val="0"/>
          <w:numId w:val="2"/>
        </w:numPr>
        <w:tabs>
          <w:tab w:val="left" w:pos="709"/>
          <w:tab w:val="left" w:pos="1134"/>
          <w:tab w:val="num" w:pos="1843"/>
        </w:tabs>
        <w:ind w:left="0" w:firstLine="709"/>
        <w:jc w:val="both"/>
        <w:rPr>
          <w:szCs w:val="24"/>
        </w:rPr>
      </w:pPr>
      <w:r>
        <w:rPr>
          <w:szCs w:val="24"/>
        </w:rPr>
        <w:t xml:space="preserve">Programų teikėjai įstatymų nustatyta tvarka atsako už Programose dalyvaujančių vaikų, </w:t>
      </w:r>
      <w:r w:rsidR="00D42149">
        <w:rPr>
          <w:szCs w:val="24"/>
        </w:rPr>
        <w:t>mokytojų (</w:t>
      </w:r>
      <w:r>
        <w:rPr>
          <w:szCs w:val="24"/>
        </w:rPr>
        <w:t>pedagogų</w:t>
      </w:r>
      <w:r w:rsidR="00D42149">
        <w:rPr>
          <w:szCs w:val="24"/>
        </w:rPr>
        <w:t>)</w:t>
      </w:r>
      <w:r>
        <w:rPr>
          <w:szCs w:val="24"/>
        </w:rPr>
        <w:t xml:space="preserve"> ir kitų darbuotojų saugumą, sveikatos priežiūrą, higienos sąlygas, veiklos organizavimo, paslaugų kokybę bei skirtų lėšų tinkamą naudojimą.</w:t>
      </w:r>
    </w:p>
    <w:p w14:paraId="05A0428A" w14:textId="24414DA2" w:rsidR="00090B2A" w:rsidRDefault="00090B2A" w:rsidP="00090B2A">
      <w:pPr>
        <w:pStyle w:val="Sraopastraipa"/>
        <w:tabs>
          <w:tab w:val="left" w:pos="709"/>
          <w:tab w:val="left" w:pos="1134"/>
        </w:tabs>
        <w:ind w:left="709"/>
        <w:jc w:val="both"/>
        <w:rPr>
          <w:szCs w:val="24"/>
        </w:rPr>
      </w:pPr>
    </w:p>
    <w:p w14:paraId="23EC82D3" w14:textId="77777777" w:rsidR="00090B2A" w:rsidRDefault="00090B2A" w:rsidP="00090B2A">
      <w:pPr>
        <w:jc w:val="center"/>
        <w:rPr>
          <w:b/>
          <w:szCs w:val="24"/>
        </w:rPr>
      </w:pPr>
      <w:r>
        <w:rPr>
          <w:b/>
          <w:szCs w:val="24"/>
        </w:rPr>
        <w:t>VI SKYRIUS</w:t>
      </w:r>
    </w:p>
    <w:p w14:paraId="784BFD71" w14:textId="43639B1D" w:rsidR="00090B2A" w:rsidRDefault="00090B2A" w:rsidP="00090B2A">
      <w:pPr>
        <w:pStyle w:val="Sraopastraipa"/>
        <w:tabs>
          <w:tab w:val="left" w:pos="1134"/>
        </w:tabs>
        <w:ind w:left="0"/>
        <w:jc w:val="center"/>
        <w:rPr>
          <w:szCs w:val="24"/>
        </w:rPr>
      </w:pPr>
      <w:r>
        <w:rPr>
          <w:b/>
          <w:szCs w:val="24"/>
        </w:rPr>
        <w:t>BAIGIAMOSIOS NUOSTATOS</w:t>
      </w:r>
    </w:p>
    <w:p w14:paraId="32E97524" w14:textId="77777777" w:rsidR="00090B2A" w:rsidRDefault="00090B2A" w:rsidP="00090B2A">
      <w:pPr>
        <w:pStyle w:val="Sraopastraipa"/>
        <w:tabs>
          <w:tab w:val="left" w:pos="709"/>
          <w:tab w:val="left" w:pos="1134"/>
        </w:tabs>
        <w:ind w:left="709"/>
        <w:jc w:val="both"/>
        <w:rPr>
          <w:szCs w:val="24"/>
        </w:rPr>
      </w:pPr>
    </w:p>
    <w:p w14:paraId="0BC4BC1D" w14:textId="6C0ED2A3" w:rsidR="00090B2A" w:rsidRDefault="00090B2A" w:rsidP="00C446F5">
      <w:pPr>
        <w:pStyle w:val="Sraopastraipa"/>
        <w:numPr>
          <w:ilvl w:val="0"/>
          <w:numId w:val="2"/>
        </w:numPr>
        <w:tabs>
          <w:tab w:val="left" w:pos="709"/>
          <w:tab w:val="left" w:pos="1134"/>
          <w:tab w:val="num" w:pos="1843"/>
        </w:tabs>
        <w:ind w:left="0" w:firstLine="709"/>
        <w:jc w:val="both"/>
        <w:rPr>
          <w:szCs w:val="24"/>
        </w:rPr>
      </w:pPr>
      <w:r>
        <w:rPr>
          <w:szCs w:val="24"/>
        </w:rPr>
        <w:t>Programų finansinė kontrolė, veiklos, paslaugų kokybės stebėsena ir priežiūra vykdoma teisės aktų nustatyta tvarka.</w:t>
      </w:r>
    </w:p>
    <w:p w14:paraId="0EFB2E9A" w14:textId="4D6DAF58" w:rsidR="00090B2A" w:rsidRDefault="00090B2A" w:rsidP="00C446F5">
      <w:pPr>
        <w:pStyle w:val="Sraopastraipa"/>
        <w:numPr>
          <w:ilvl w:val="0"/>
          <w:numId w:val="2"/>
        </w:numPr>
        <w:tabs>
          <w:tab w:val="left" w:pos="709"/>
          <w:tab w:val="left" w:pos="1134"/>
          <w:tab w:val="num" w:pos="1843"/>
        </w:tabs>
        <w:ind w:left="0" w:firstLine="709"/>
        <w:jc w:val="both"/>
        <w:rPr>
          <w:szCs w:val="24"/>
        </w:rPr>
      </w:pPr>
      <w:r>
        <w:rPr>
          <w:szCs w:val="24"/>
        </w:rPr>
        <w:t>Programų teikėjai, gavę finansavimą, interneto svetainėse ir (arba) interneto paskyrose paskelbia informaciją apie Programos vykdymui gautą finansavimą iš Savivaldybės biudžeto</w:t>
      </w:r>
      <w:r w:rsidR="009F5AF9">
        <w:rPr>
          <w:szCs w:val="24"/>
        </w:rPr>
        <w:t xml:space="preserve"> ir (ar) valstybės biudžeto</w:t>
      </w:r>
      <w:r>
        <w:rPr>
          <w:szCs w:val="24"/>
        </w:rPr>
        <w:t xml:space="preserve"> </w:t>
      </w:r>
      <w:r w:rsidR="009F5AF9">
        <w:rPr>
          <w:szCs w:val="24"/>
        </w:rPr>
        <w:t xml:space="preserve">bei </w:t>
      </w:r>
      <w:r>
        <w:rPr>
          <w:szCs w:val="24"/>
        </w:rPr>
        <w:t>kitų šaltinių (nurodoma: Programos pavadinimas, šaltinis ir skirta lėšų suma, įgyvendinimo data, vieta ir Programos anotacija). Informacija apie Programas ir Programų ataskaitų informacija gali būti viešinama teisės aktų nustatyta tvarka.</w:t>
      </w:r>
    </w:p>
    <w:p w14:paraId="0E133F99" w14:textId="550CD951" w:rsidR="00094FEA" w:rsidRDefault="00094FEA">
      <w:pPr>
        <w:jc w:val="both"/>
        <w:rPr>
          <w:szCs w:val="24"/>
        </w:rPr>
      </w:pPr>
    </w:p>
    <w:p w14:paraId="5C252FD2" w14:textId="18A34293" w:rsidR="00094FEA" w:rsidRDefault="005B71A6" w:rsidP="005B71A6">
      <w:pPr>
        <w:jc w:val="center"/>
        <w:rPr>
          <w:sz w:val="20"/>
          <w:lang w:eastAsia="en-GB"/>
        </w:rPr>
      </w:pPr>
      <w:r w:rsidRPr="00FE6F7F">
        <w:rPr>
          <w:szCs w:val="24"/>
        </w:rPr>
        <w:t>______________________________</w:t>
      </w:r>
    </w:p>
    <w:p w14:paraId="70F9AB7B" w14:textId="26CF9C0F" w:rsidR="005B71A6" w:rsidRDefault="005B71A6">
      <w:r>
        <w:br w:type="page"/>
      </w:r>
    </w:p>
    <w:p w14:paraId="7CE1B0CF" w14:textId="0F08B45B" w:rsidR="005B71A6" w:rsidRPr="00FE6F7F" w:rsidRDefault="009C3E63" w:rsidP="005C24AF">
      <w:pPr>
        <w:ind w:left="4962" w:firstLine="26"/>
        <w:rPr>
          <w:sz w:val="20"/>
          <w:lang w:eastAsia="en-GB"/>
        </w:rPr>
      </w:pPr>
      <w:r w:rsidRPr="005C24AF">
        <w:rPr>
          <w:sz w:val="20"/>
          <w:lang w:eastAsia="en-GB"/>
        </w:rPr>
        <w:t>Kėdainių rajono savivaldybės vaikų vasaros stovyklų ir kitų neformaliojo vaikų</w:t>
      </w:r>
      <w:r w:rsidR="005C24AF" w:rsidRPr="005C24AF">
        <w:rPr>
          <w:sz w:val="20"/>
          <w:lang w:eastAsia="en-GB"/>
        </w:rPr>
        <w:t xml:space="preserve"> </w:t>
      </w:r>
      <w:r w:rsidRPr="005C24AF">
        <w:rPr>
          <w:sz w:val="20"/>
          <w:lang w:eastAsia="en-GB"/>
        </w:rPr>
        <w:t>švietimo veiklų programų konkurso tvarkos aprašo</w:t>
      </w:r>
      <w:r w:rsidR="005C24AF" w:rsidRPr="005C24AF">
        <w:rPr>
          <w:sz w:val="20"/>
          <w:lang w:eastAsia="en-GB"/>
        </w:rPr>
        <w:t xml:space="preserve"> </w:t>
      </w:r>
      <w:r w:rsidR="005B71A6" w:rsidRPr="00FE6F7F">
        <w:rPr>
          <w:sz w:val="20"/>
          <w:lang w:eastAsia="en-GB"/>
        </w:rPr>
        <w:t>1 priedas</w:t>
      </w:r>
    </w:p>
    <w:p w14:paraId="510E027C" w14:textId="77777777" w:rsidR="005B71A6" w:rsidRDefault="005B71A6">
      <w:pPr>
        <w:jc w:val="right"/>
        <w:rPr>
          <w:b/>
          <w:szCs w:val="24"/>
          <w:lang w:eastAsia="en-GB"/>
        </w:rPr>
      </w:pPr>
    </w:p>
    <w:p w14:paraId="6C75F212" w14:textId="6CDCC420" w:rsidR="00094FEA" w:rsidRDefault="009C3E63">
      <w:pPr>
        <w:jc w:val="center"/>
        <w:rPr>
          <w:b/>
          <w:szCs w:val="24"/>
          <w:lang w:eastAsia="en-GB"/>
        </w:rPr>
      </w:pPr>
      <w:r>
        <w:rPr>
          <w:b/>
          <w:szCs w:val="24"/>
          <w:lang w:eastAsia="en-GB"/>
        </w:rPr>
        <w:t xml:space="preserve">KĖDAINIŲ RAJONO SAVIVALDYBĖS VAIKŲ VASAROS STOVYKLŲ IR KITŲ NEFORMALIOJO VAIKŲ ŠVIETIMO VEIKLŲ PROGRAMŲ KONKURSO </w:t>
      </w:r>
      <w:r w:rsidR="005B71A6">
        <w:rPr>
          <w:b/>
          <w:szCs w:val="24"/>
          <w:lang w:eastAsia="en-GB"/>
        </w:rPr>
        <w:t>PARAIŠKOS FORMA</w:t>
      </w:r>
    </w:p>
    <w:p w14:paraId="03D4969A" w14:textId="77777777" w:rsidR="00094FEA" w:rsidRDefault="00094FEA">
      <w:pPr>
        <w:jc w:val="both"/>
        <w:rPr>
          <w:b/>
          <w:szCs w:val="24"/>
          <w:lang w:eastAsia="en-GB"/>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3037"/>
        <w:gridCol w:w="2756"/>
        <w:gridCol w:w="2055"/>
        <w:gridCol w:w="936"/>
      </w:tblGrid>
      <w:tr w:rsidR="00094FEA" w14:paraId="24B2D8E4" w14:textId="77777777" w:rsidTr="00B42BDD">
        <w:tc>
          <w:tcPr>
            <w:tcW w:w="9662" w:type="dxa"/>
            <w:gridSpan w:val="5"/>
            <w:tcBorders>
              <w:top w:val="single" w:sz="4" w:space="0" w:color="auto"/>
              <w:left w:val="single" w:sz="4" w:space="0" w:color="auto"/>
              <w:bottom w:val="single" w:sz="4" w:space="0" w:color="auto"/>
              <w:right w:val="single" w:sz="4" w:space="0" w:color="auto"/>
            </w:tcBorders>
            <w:hideMark/>
          </w:tcPr>
          <w:p w14:paraId="0DA24161" w14:textId="77777777" w:rsidR="00094FEA" w:rsidRDefault="005B71A6">
            <w:pPr>
              <w:rPr>
                <w:b/>
                <w:szCs w:val="24"/>
                <w:lang w:val="en-US" w:eastAsia="en-GB"/>
              </w:rPr>
            </w:pPr>
            <w:r>
              <w:rPr>
                <w:b/>
                <w:szCs w:val="24"/>
                <w:lang w:val="en-US" w:eastAsia="en-GB"/>
              </w:rPr>
              <w:t>INFORMACIJA APIE PROGRAMOS TEIKĖJĄ</w:t>
            </w:r>
          </w:p>
        </w:tc>
      </w:tr>
      <w:tr w:rsidR="00790240" w14:paraId="7D676D1D" w14:textId="77777777" w:rsidTr="00B42BDD">
        <w:tc>
          <w:tcPr>
            <w:tcW w:w="878" w:type="dxa"/>
            <w:tcBorders>
              <w:top w:val="single" w:sz="4" w:space="0" w:color="auto"/>
              <w:left w:val="single" w:sz="4" w:space="0" w:color="auto"/>
              <w:bottom w:val="single" w:sz="4" w:space="0" w:color="auto"/>
              <w:right w:val="single" w:sz="4" w:space="0" w:color="auto"/>
            </w:tcBorders>
            <w:hideMark/>
          </w:tcPr>
          <w:p w14:paraId="7C377492" w14:textId="77777777" w:rsidR="00094FEA" w:rsidRDefault="005B71A6">
            <w:pPr>
              <w:rPr>
                <w:b/>
                <w:sz w:val="22"/>
                <w:szCs w:val="22"/>
                <w:lang w:val="en-US" w:eastAsia="en-GB"/>
              </w:rPr>
            </w:pPr>
            <w:r>
              <w:rPr>
                <w:b/>
                <w:lang w:val="en-US" w:eastAsia="en-GB"/>
              </w:rPr>
              <w:t>1.</w:t>
            </w:r>
          </w:p>
        </w:tc>
        <w:tc>
          <w:tcPr>
            <w:tcW w:w="3037" w:type="dxa"/>
            <w:tcBorders>
              <w:top w:val="single" w:sz="4" w:space="0" w:color="auto"/>
              <w:left w:val="single" w:sz="4" w:space="0" w:color="auto"/>
              <w:bottom w:val="single" w:sz="4" w:space="0" w:color="auto"/>
              <w:right w:val="single" w:sz="4" w:space="0" w:color="auto"/>
            </w:tcBorders>
            <w:hideMark/>
          </w:tcPr>
          <w:p w14:paraId="76800BC2" w14:textId="6B796A70" w:rsidR="00094FEA" w:rsidRDefault="005B71A6" w:rsidP="0021029A">
            <w:pPr>
              <w:rPr>
                <w:sz w:val="22"/>
                <w:szCs w:val="22"/>
                <w:lang w:val="en-US" w:eastAsia="en-GB"/>
              </w:rPr>
            </w:pPr>
            <w:r>
              <w:rPr>
                <w:lang w:val="en-US" w:eastAsia="en-GB"/>
              </w:rPr>
              <w:t>Juridinis statusas, pavadinimas, kodas</w:t>
            </w:r>
            <w:r w:rsidR="00FD57A0">
              <w:rPr>
                <w:lang w:val="en-US" w:eastAsia="en-GB"/>
              </w:rPr>
              <w:t>, vadovo vardas ir pavardė</w:t>
            </w:r>
          </w:p>
        </w:tc>
        <w:tc>
          <w:tcPr>
            <w:tcW w:w="5747" w:type="dxa"/>
            <w:gridSpan w:val="3"/>
            <w:tcBorders>
              <w:top w:val="single" w:sz="4" w:space="0" w:color="auto"/>
              <w:left w:val="single" w:sz="4" w:space="0" w:color="auto"/>
              <w:bottom w:val="single" w:sz="4" w:space="0" w:color="auto"/>
              <w:right w:val="single" w:sz="4" w:space="0" w:color="auto"/>
            </w:tcBorders>
          </w:tcPr>
          <w:p w14:paraId="295001F2" w14:textId="77777777" w:rsidR="00094FEA" w:rsidRDefault="00094FEA">
            <w:pPr>
              <w:rPr>
                <w:b/>
                <w:sz w:val="22"/>
                <w:szCs w:val="22"/>
                <w:lang w:val="en-US" w:eastAsia="en-GB"/>
              </w:rPr>
            </w:pPr>
          </w:p>
        </w:tc>
      </w:tr>
      <w:tr w:rsidR="00790240" w14:paraId="3E7A101C" w14:textId="77777777" w:rsidTr="00B42BDD">
        <w:tc>
          <w:tcPr>
            <w:tcW w:w="878" w:type="dxa"/>
            <w:tcBorders>
              <w:top w:val="single" w:sz="4" w:space="0" w:color="auto"/>
              <w:left w:val="single" w:sz="4" w:space="0" w:color="auto"/>
              <w:bottom w:val="single" w:sz="4" w:space="0" w:color="auto"/>
              <w:right w:val="single" w:sz="4" w:space="0" w:color="auto"/>
            </w:tcBorders>
            <w:hideMark/>
          </w:tcPr>
          <w:p w14:paraId="03D1E754" w14:textId="77777777" w:rsidR="00094FEA" w:rsidRDefault="005B71A6">
            <w:pPr>
              <w:rPr>
                <w:b/>
                <w:sz w:val="22"/>
                <w:szCs w:val="22"/>
                <w:lang w:val="en-US" w:eastAsia="en-GB"/>
              </w:rPr>
            </w:pPr>
            <w:r>
              <w:rPr>
                <w:b/>
                <w:lang w:val="en-US" w:eastAsia="en-GB"/>
              </w:rPr>
              <w:t>2.</w:t>
            </w:r>
          </w:p>
        </w:tc>
        <w:tc>
          <w:tcPr>
            <w:tcW w:w="3037" w:type="dxa"/>
            <w:tcBorders>
              <w:top w:val="single" w:sz="4" w:space="0" w:color="auto"/>
              <w:left w:val="single" w:sz="4" w:space="0" w:color="auto"/>
              <w:bottom w:val="single" w:sz="4" w:space="0" w:color="auto"/>
              <w:right w:val="single" w:sz="4" w:space="0" w:color="auto"/>
            </w:tcBorders>
            <w:hideMark/>
          </w:tcPr>
          <w:p w14:paraId="26A4234F" w14:textId="6E7DCEF4" w:rsidR="00094FEA" w:rsidRDefault="005B71A6" w:rsidP="0021029A">
            <w:pPr>
              <w:rPr>
                <w:sz w:val="22"/>
                <w:szCs w:val="22"/>
                <w:lang w:val="en-US" w:eastAsia="en-GB"/>
              </w:rPr>
            </w:pPr>
            <w:r>
              <w:rPr>
                <w:lang w:val="en-US" w:eastAsia="en-GB"/>
              </w:rPr>
              <w:t>Jeigu fizinis asmuo</w:t>
            </w:r>
            <w:r w:rsidR="0021029A">
              <w:rPr>
                <w:lang w:val="en-US" w:eastAsia="en-GB"/>
              </w:rPr>
              <w:t xml:space="preserve"> – </w:t>
            </w:r>
            <w:r>
              <w:rPr>
                <w:lang w:val="en-US" w:eastAsia="en-GB"/>
              </w:rPr>
              <w:t>vardas, pavardė</w:t>
            </w:r>
          </w:p>
        </w:tc>
        <w:tc>
          <w:tcPr>
            <w:tcW w:w="5747" w:type="dxa"/>
            <w:gridSpan w:val="3"/>
            <w:tcBorders>
              <w:top w:val="single" w:sz="4" w:space="0" w:color="auto"/>
              <w:left w:val="single" w:sz="4" w:space="0" w:color="auto"/>
              <w:bottom w:val="single" w:sz="4" w:space="0" w:color="auto"/>
              <w:right w:val="single" w:sz="4" w:space="0" w:color="auto"/>
            </w:tcBorders>
          </w:tcPr>
          <w:p w14:paraId="01EB6478" w14:textId="77777777" w:rsidR="00094FEA" w:rsidRDefault="00094FEA">
            <w:pPr>
              <w:rPr>
                <w:b/>
                <w:sz w:val="22"/>
                <w:szCs w:val="22"/>
                <w:lang w:val="en-US" w:eastAsia="en-GB"/>
              </w:rPr>
            </w:pPr>
          </w:p>
        </w:tc>
      </w:tr>
      <w:tr w:rsidR="00BE05FD" w14:paraId="540DC226" w14:textId="77777777" w:rsidTr="00B42BDD">
        <w:tc>
          <w:tcPr>
            <w:tcW w:w="9662" w:type="dxa"/>
            <w:gridSpan w:val="5"/>
            <w:tcBorders>
              <w:top w:val="single" w:sz="4" w:space="0" w:color="auto"/>
              <w:left w:val="single" w:sz="4" w:space="0" w:color="auto"/>
              <w:bottom w:val="single" w:sz="4" w:space="0" w:color="auto"/>
              <w:right w:val="single" w:sz="4" w:space="0" w:color="auto"/>
            </w:tcBorders>
          </w:tcPr>
          <w:p w14:paraId="47E5C044" w14:textId="6AD0EE85" w:rsidR="00BE05FD" w:rsidRPr="00FE6F7F" w:rsidRDefault="00733469">
            <w:pPr>
              <w:rPr>
                <w:b/>
                <w:bCs/>
                <w:sz w:val="22"/>
                <w:szCs w:val="22"/>
                <w:lang w:eastAsia="en-GB"/>
              </w:rPr>
            </w:pPr>
            <w:r w:rsidRPr="00FE6F7F">
              <w:rPr>
                <w:b/>
                <w:bCs/>
                <w:lang w:eastAsia="en-GB"/>
              </w:rPr>
              <w:t xml:space="preserve">3. </w:t>
            </w:r>
            <w:r w:rsidR="00BE05FD" w:rsidRPr="00FE6F7F">
              <w:rPr>
                <w:b/>
                <w:bCs/>
                <w:lang w:eastAsia="en-GB"/>
              </w:rPr>
              <w:t>Informacija apie įstaigos vadovą ar fizinį asmenį</w:t>
            </w:r>
          </w:p>
        </w:tc>
      </w:tr>
      <w:tr w:rsidR="00790240" w14:paraId="12F80626" w14:textId="77777777" w:rsidTr="00B42BDD">
        <w:tc>
          <w:tcPr>
            <w:tcW w:w="878" w:type="dxa"/>
            <w:tcBorders>
              <w:top w:val="single" w:sz="4" w:space="0" w:color="auto"/>
              <w:left w:val="single" w:sz="4" w:space="0" w:color="auto"/>
              <w:bottom w:val="single" w:sz="4" w:space="0" w:color="auto"/>
              <w:right w:val="single" w:sz="4" w:space="0" w:color="auto"/>
            </w:tcBorders>
          </w:tcPr>
          <w:p w14:paraId="04DC395C" w14:textId="092C2274" w:rsidR="00FD57A0" w:rsidRDefault="00FD57A0">
            <w:pPr>
              <w:rPr>
                <w:b/>
                <w:lang w:val="en-US" w:eastAsia="en-GB"/>
              </w:rPr>
            </w:pPr>
            <w:r>
              <w:rPr>
                <w:b/>
                <w:lang w:val="en-US" w:eastAsia="en-GB"/>
              </w:rPr>
              <w:t>3</w:t>
            </w:r>
            <w:r w:rsidR="00733469">
              <w:rPr>
                <w:b/>
                <w:lang w:val="en-US" w:eastAsia="en-GB"/>
              </w:rPr>
              <w:t>.1</w:t>
            </w:r>
            <w:r>
              <w:rPr>
                <w:b/>
                <w:lang w:val="en-US" w:eastAsia="en-GB"/>
              </w:rPr>
              <w:t>.</w:t>
            </w:r>
          </w:p>
        </w:tc>
        <w:tc>
          <w:tcPr>
            <w:tcW w:w="3037" w:type="dxa"/>
            <w:tcBorders>
              <w:top w:val="single" w:sz="4" w:space="0" w:color="auto"/>
              <w:left w:val="single" w:sz="4" w:space="0" w:color="auto"/>
              <w:bottom w:val="single" w:sz="4" w:space="0" w:color="auto"/>
              <w:right w:val="single" w:sz="4" w:space="0" w:color="auto"/>
            </w:tcBorders>
          </w:tcPr>
          <w:p w14:paraId="0F912E01" w14:textId="403A2169" w:rsidR="00FD57A0" w:rsidRDefault="00FD57A0">
            <w:pPr>
              <w:rPr>
                <w:lang w:val="en-US" w:eastAsia="en-GB"/>
              </w:rPr>
            </w:pPr>
            <w:r>
              <w:rPr>
                <w:lang w:val="en-US" w:eastAsia="en-GB"/>
              </w:rPr>
              <w:t>Adresas</w:t>
            </w:r>
          </w:p>
        </w:tc>
        <w:tc>
          <w:tcPr>
            <w:tcW w:w="5747" w:type="dxa"/>
            <w:gridSpan w:val="3"/>
            <w:tcBorders>
              <w:top w:val="single" w:sz="4" w:space="0" w:color="auto"/>
              <w:left w:val="single" w:sz="4" w:space="0" w:color="auto"/>
              <w:bottom w:val="single" w:sz="4" w:space="0" w:color="auto"/>
              <w:right w:val="single" w:sz="4" w:space="0" w:color="auto"/>
            </w:tcBorders>
          </w:tcPr>
          <w:p w14:paraId="4F9E9CF3" w14:textId="77777777" w:rsidR="00FD57A0" w:rsidRDefault="00FD57A0">
            <w:pPr>
              <w:rPr>
                <w:b/>
                <w:sz w:val="22"/>
                <w:szCs w:val="22"/>
                <w:lang w:val="en-US" w:eastAsia="en-GB"/>
              </w:rPr>
            </w:pPr>
          </w:p>
        </w:tc>
      </w:tr>
      <w:tr w:rsidR="00790240" w14:paraId="52177F6B" w14:textId="77777777" w:rsidTr="00B42BDD">
        <w:tc>
          <w:tcPr>
            <w:tcW w:w="878" w:type="dxa"/>
            <w:tcBorders>
              <w:top w:val="single" w:sz="4" w:space="0" w:color="auto"/>
              <w:left w:val="single" w:sz="4" w:space="0" w:color="auto"/>
              <w:bottom w:val="single" w:sz="4" w:space="0" w:color="auto"/>
              <w:right w:val="single" w:sz="4" w:space="0" w:color="auto"/>
            </w:tcBorders>
            <w:hideMark/>
          </w:tcPr>
          <w:p w14:paraId="20D3ACA5" w14:textId="1A983871" w:rsidR="00094FEA" w:rsidRDefault="00733469">
            <w:pPr>
              <w:rPr>
                <w:b/>
                <w:sz w:val="22"/>
                <w:szCs w:val="22"/>
                <w:lang w:val="en-US" w:eastAsia="en-GB"/>
              </w:rPr>
            </w:pPr>
            <w:r>
              <w:rPr>
                <w:b/>
                <w:lang w:val="en-US" w:eastAsia="en-GB"/>
              </w:rPr>
              <w:t>3.2.</w:t>
            </w:r>
          </w:p>
        </w:tc>
        <w:tc>
          <w:tcPr>
            <w:tcW w:w="3037" w:type="dxa"/>
            <w:tcBorders>
              <w:top w:val="single" w:sz="4" w:space="0" w:color="auto"/>
              <w:left w:val="single" w:sz="4" w:space="0" w:color="auto"/>
              <w:bottom w:val="single" w:sz="4" w:space="0" w:color="auto"/>
              <w:right w:val="single" w:sz="4" w:space="0" w:color="auto"/>
            </w:tcBorders>
            <w:hideMark/>
          </w:tcPr>
          <w:p w14:paraId="7392ED29" w14:textId="77777777" w:rsidR="00094FEA" w:rsidRDefault="005B71A6">
            <w:pPr>
              <w:rPr>
                <w:sz w:val="22"/>
                <w:szCs w:val="22"/>
                <w:lang w:val="en-US" w:eastAsia="en-GB"/>
              </w:rPr>
            </w:pPr>
            <w:r>
              <w:rPr>
                <w:lang w:val="en-US" w:eastAsia="en-GB"/>
              </w:rPr>
              <w:t>Telefono numeris (mobil.)</w:t>
            </w:r>
          </w:p>
        </w:tc>
        <w:tc>
          <w:tcPr>
            <w:tcW w:w="5747" w:type="dxa"/>
            <w:gridSpan w:val="3"/>
            <w:tcBorders>
              <w:top w:val="single" w:sz="4" w:space="0" w:color="auto"/>
              <w:left w:val="single" w:sz="4" w:space="0" w:color="auto"/>
              <w:bottom w:val="single" w:sz="4" w:space="0" w:color="auto"/>
              <w:right w:val="single" w:sz="4" w:space="0" w:color="auto"/>
            </w:tcBorders>
          </w:tcPr>
          <w:p w14:paraId="66A13913" w14:textId="77777777" w:rsidR="00094FEA" w:rsidRDefault="00094FEA">
            <w:pPr>
              <w:rPr>
                <w:b/>
                <w:sz w:val="22"/>
                <w:szCs w:val="22"/>
                <w:lang w:val="en-US" w:eastAsia="en-GB"/>
              </w:rPr>
            </w:pPr>
          </w:p>
        </w:tc>
      </w:tr>
      <w:tr w:rsidR="00790240" w14:paraId="65774B6A" w14:textId="77777777" w:rsidTr="00B42BDD">
        <w:tc>
          <w:tcPr>
            <w:tcW w:w="878" w:type="dxa"/>
            <w:tcBorders>
              <w:top w:val="single" w:sz="4" w:space="0" w:color="auto"/>
              <w:left w:val="single" w:sz="4" w:space="0" w:color="auto"/>
              <w:bottom w:val="single" w:sz="4" w:space="0" w:color="auto"/>
              <w:right w:val="single" w:sz="4" w:space="0" w:color="auto"/>
            </w:tcBorders>
            <w:hideMark/>
          </w:tcPr>
          <w:p w14:paraId="6A800CD3" w14:textId="3B6D07C1" w:rsidR="00094FEA" w:rsidRDefault="00733469">
            <w:pPr>
              <w:rPr>
                <w:b/>
                <w:sz w:val="22"/>
                <w:szCs w:val="22"/>
                <w:lang w:val="en-US" w:eastAsia="en-GB"/>
              </w:rPr>
            </w:pPr>
            <w:r>
              <w:rPr>
                <w:b/>
                <w:lang w:val="en-US" w:eastAsia="en-GB"/>
              </w:rPr>
              <w:t>3.3.</w:t>
            </w:r>
          </w:p>
        </w:tc>
        <w:tc>
          <w:tcPr>
            <w:tcW w:w="3037" w:type="dxa"/>
            <w:tcBorders>
              <w:top w:val="single" w:sz="4" w:space="0" w:color="auto"/>
              <w:left w:val="single" w:sz="4" w:space="0" w:color="auto"/>
              <w:bottom w:val="single" w:sz="4" w:space="0" w:color="auto"/>
              <w:right w:val="single" w:sz="4" w:space="0" w:color="auto"/>
            </w:tcBorders>
            <w:hideMark/>
          </w:tcPr>
          <w:p w14:paraId="4D78FC81" w14:textId="77777777" w:rsidR="00094FEA" w:rsidRDefault="005B71A6">
            <w:pPr>
              <w:rPr>
                <w:sz w:val="22"/>
                <w:szCs w:val="22"/>
                <w:lang w:val="en-US" w:eastAsia="en-GB"/>
              </w:rPr>
            </w:pPr>
            <w:r>
              <w:rPr>
                <w:lang w:val="en-US" w:eastAsia="en-GB"/>
              </w:rPr>
              <w:t>El. pašto adresas</w:t>
            </w:r>
          </w:p>
        </w:tc>
        <w:tc>
          <w:tcPr>
            <w:tcW w:w="5747" w:type="dxa"/>
            <w:gridSpan w:val="3"/>
            <w:tcBorders>
              <w:top w:val="single" w:sz="4" w:space="0" w:color="auto"/>
              <w:left w:val="single" w:sz="4" w:space="0" w:color="auto"/>
              <w:bottom w:val="single" w:sz="4" w:space="0" w:color="auto"/>
              <w:right w:val="single" w:sz="4" w:space="0" w:color="auto"/>
            </w:tcBorders>
          </w:tcPr>
          <w:p w14:paraId="357BB263" w14:textId="77777777" w:rsidR="00094FEA" w:rsidRDefault="00094FEA">
            <w:pPr>
              <w:rPr>
                <w:b/>
                <w:sz w:val="22"/>
                <w:szCs w:val="22"/>
                <w:lang w:val="en-US" w:eastAsia="en-GB"/>
              </w:rPr>
            </w:pPr>
          </w:p>
        </w:tc>
      </w:tr>
      <w:tr w:rsidR="00790240" w14:paraId="7404FB07" w14:textId="77777777" w:rsidTr="00B42BDD">
        <w:tc>
          <w:tcPr>
            <w:tcW w:w="878" w:type="dxa"/>
            <w:tcBorders>
              <w:top w:val="single" w:sz="4" w:space="0" w:color="auto"/>
              <w:left w:val="single" w:sz="4" w:space="0" w:color="auto"/>
              <w:bottom w:val="single" w:sz="4" w:space="0" w:color="auto"/>
              <w:right w:val="single" w:sz="4" w:space="0" w:color="auto"/>
            </w:tcBorders>
            <w:hideMark/>
          </w:tcPr>
          <w:p w14:paraId="2C951E57" w14:textId="7C595198" w:rsidR="00094FEA" w:rsidRDefault="00733469">
            <w:pPr>
              <w:rPr>
                <w:b/>
                <w:sz w:val="22"/>
                <w:szCs w:val="22"/>
                <w:lang w:val="en-US" w:eastAsia="en-GB"/>
              </w:rPr>
            </w:pPr>
            <w:r>
              <w:rPr>
                <w:b/>
                <w:lang w:val="en-US" w:eastAsia="en-GB"/>
              </w:rPr>
              <w:t>3.4.</w:t>
            </w:r>
          </w:p>
        </w:tc>
        <w:tc>
          <w:tcPr>
            <w:tcW w:w="3037" w:type="dxa"/>
            <w:tcBorders>
              <w:top w:val="single" w:sz="4" w:space="0" w:color="auto"/>
              <w:left w:val="single" w:sz="4" w:space="0" w:color="auto"/>
              <w:bottom w:val="single" w:sz="4" w:space="0" w:color="auto"/>
              <w:right w:val="single" w:sz="4" w:space="0" w:color="auto"/>
            </w:tcBorders>
            <w:hideMark/>
          </w:tcPr>
          <w:p w14:paraId="6FB9BA9B" w14:textId="70ECD962" w:rsidR="00094FEA" w:rsidRDefault="005B71A6">
            <w:pPr>
              <w:rPr>
                <w:sz w:val="22"/>
                <w:szCs w:val="22"/>
                <w:lang w:val="en-US" w:eastAsia="en-GB"/>
              </w:rPr>
            </w:pPr>
            <w:r>
              <w:rPr>
                <w:lang w:val="en-US" w:eastAsia="en-GB"/>
              </w:rPr>
              <w:t xml:space="preserve">Interneto svetainės </w:t>
            </w:r>
            <w:r w:rsidR="00FD57A0">
              <w:rPr>
                <w:lang w:val="en-US" w:eastAsia="en-GB"/>
              </w:rPr>
              <w:t xml:space="preserve">ir (ar) interneto paskyros </w:t>
            </w:r>
            <w:r>
              <w:rPr>
                <w:lang w:val="en-US" w:eastAsia="en-GB"/>
              </w:rPr>
              <w:t>adresas</w:t>
            </w:r>
            <w:r w:rsidR="00FD57A0">
              <w:rPr>
                <w:lang w:val="en-US" w:eastAsia="en-GB"/>
              </w:rPr>
              <w:t xml:space="preserve"> (-ai)</w:t>
            </w:r>
          </w:p>
        </w:tc>
        <w:tc>
          <w:tcPr>
            <w:tcW w:w="5747" w:type="dxa"/>
            <w:gridSpan w:val="3"/>
            <w:tcBorders>
              <w:top w:val="single" w:sz="4" w:space="0" w:color="auto"/>
              <w:left w:val="single" w:sz="4" w:space="0" w:color="auto"/>
              <w:bottom w:val="single" w:sz="4" w:space="0" w:color="auto"/>
              <w:right w:val="single" w:sz="4" w:space="0" w:color="auto"/>
            </w:tcBorders>
          </w:tcPr>
          <w:p w14:paraId="4338C5B1" w14:textId="77777777" w:rsidR="00094FEA" w:rsidRDefault="00094FEA">
            <w:pPr>
              <w:rPr>
                <w:b/>
                <w:sz w:val="22"/>
                <w:szCs w:val="22"/>
                <w:lang w:val="en-US" w:eastAsia="en-GB"/>
              </w:rPr>
            </w:pPr>
          </w:p>
        </w:tc>
      </w:tr>
      <w:tr w:rsidR="00094FEA" w14:paraId="0DE80FB6" w14:textId="77777777" w:rsidTr="00B42BDD">
        <w:tc>
          <w:tcPr>
            <w:tcW w:w="9662" w:type="dxa"/>
            <w:gridSpan w:val="5"/>
            <w:tcBorders>
              <w:top w:val="single" w:sz="4" w:space="0" w:color="auto"/>
              <w:left w:val="single" w:sz="4" w:space="0" w:color="auto"/>
              <w:bottom w:val="single" w:sz="4" w:space="0" w:color="auto"/>
              <w:right w:val="single" w:sz="4" w:space="0" w:color="auto"/>
            </w:tcBorders>
            <w:hideMark/>
          </w:tcPr>
          <w:p w14:paraId="7E1F32AD" w14:textId="2D9B8657" w:rsidR="00094FEA" w:rsidRPr="00FE6F7F" w:rsidRDefault="00733469">
            <w:pPr>
              <w:rPr>
                <w:b/>
                <w:bCs/>
                <w:sz w:val="22"/>
                <w:szCs w:val="22"/>
                <w:lang w:val="pl-PL" w:eastAsia="en-GB"/>
              </w:rPr>
            </w:pPr>
            <w:r w:rsidRPr="00FE6F7F">
              <w:rPr>
                <w:b/>
                <w:bCs/>
                <w:lang w:val="pl-PL" w:eastAsia="en-GB"/>
              </w:rPr>
              <w:t xml:space="preserve">4. </w:t>
            </w:r>
            <w:r w:rsidR="005B71A6" w:rsidRPr="00FE6F7F">
              <w:rPr>
                <w:b/>
                <w:bCs/>
                <w:lang w:val="pl-PL" w:eastAsia="en-GB"/>
              </w:rPr>
              <w:t xml:space="preserve">Informacija apie </w:t>
            </w:r>
            <w:r w:rsidR="00BE05FD" w:rsidRPr="00FE6F7F">
              <w:rPr>
                <w:b/>
                <w:bCs/>
                <w:lang w:val="pl-PL" w:eastAsia="en-GB"/>
              </w:rPr>
              <w:t xml:space="preserve">Programos </w:t>
            </w:r>
            <w:r w:rsidR="005B71A6" w:rsidRPr="00FE6F7F">
              <w:rPr>
                <w:b/>
                <w:bCs/>
                <w:lang w:val="pl-PL" w:eastAsia="en-GB"/>
              </w:rPr>
              <w:t>vadovą</w:t>
            </w:r>
            <w:r w:rsidR="00BE05FD" w:rsidRPr="00FE6F7F">
              <w:rPr>
                <w:b/>
                <w:bCs/>
                <w:lang w:val="pl-PL" w:eastAsia="en-GB"/>
              </w:rPr>
              <w:t xml:space="preserve"> (kuratorių)</w:t>
            </w:r>
          </w:p>
        </w:tc>
      </w:tr>
      <w:tr w:rsidR="00790240" w14:paraId="75EF3959" w14:textId="77777777" w:rsidTr="00B42BDD">
        <w:tc>
          <w:tcPr>
            <w:tcW w:w="878" w:type="dxa"/>
            <w:tcBorders>
              <w:top w:val="single" w:sz="4" w:space="0" w:color="auto"/>
              <w:left w:val="single" w:sz="4" w:space="0" w:color="auto"/>
              <w:bottom w:val="single" w:sz="4" w:space="0" w:color="auto"/>
              <w:right w:val="single" w:sz="4" w:space="0" w:color="auto"/>
            </w:tcBorders>
            <w:hideMark/>
          </w:tcPr>
          <w:p w14:paraId="1AAF6C25" w14:textId="0F4CB76A" w:rsidR="00094FEA" w:rsidRDefault="00733469">
            <w:pPr>
              <w:rPr>
                <w:b/>
                <w:sz w:val="22"/>
                <w:szCs w:val="22"/>
                <w:lang w:val="en-US" w:eastAsia="en-GB"/>
              </w:rPr>
            </w:pPr>
            <w:r>
              <w:rPr>
                <w:b/>
                <w:lang w:val="en-US" w:eastAsia="en-GB"/>
              </w:rPr>
              <w:t>4.1.</w:t>
            </w:r>
          </w:p>
        </w:tc>
        <w:tc>
          <w:tcPr>
            <w:tcW w:w="3037" w:type="dxa"/>
            <w:tcBorders>
              <w:top w:val="single" w:sz="4" w:space="0" w:color="auto"/>
              <w:left w:val="single" w:sz="4" w:space="0" w:color="auto"/>
              <w:bottom w:val="single" w:sz="4" w:space="0" w:color="auto"/>
              <w:right w:val="single" w:sz="4" w:space="0" w:color="auto"/>
            </w:tcBorders>
            <w:hideMark/>
          </w:tcPr>
          <w:p w14:paraId="56D495AA" w14:textId="77777777" w:rsidR="00094FEA" w:rsidRDefault="005B71A6">
            <w:pPr>
              <w:rPr>
                <w:sz w:val="22"/>
                <w:szCs w:val="22"/>
                <w:lang w:val="en-US" w:eastAsia="en-GB"/>
              </w:rPr>
            </w:pPr>
            <w:r>
              <w:rPr>
                <w:lang w:val="en-US" w:eastAsia="en-GB"/>
              </w:rPr>
              <w:t>Vardas ir pavardė, pareigos</w:t>
            </w:r>
          </w:p>
        </w:tc>
        <w:tc>
          <w:tcPr>
            <w:tcW w:w="5747" w:type="dxa"/>
            <w:gridSpan w:val="3"/>
            <w:tcBorders>
              <w:top w:val="single" w:sz="4" w:space="0" w:color="auto"/>
              <w:left w:val="single" w:sz="4" w:space="0" w:color="auto"/>
              <w:bottom w:val="single" w:sz="4" w:space="0" w:color="auto"/>
              <w:right w:val="single" w:sz="4" w:space="0" w:color="auto"/>
            </w:tcBorders>
          </w:tcPr>
          <w:p w14:paraId="347E8CE0" w14:textId="77777777" w:rsidR="00094FEA" w:rsidRDefault="00094FEA">
            <w:pPr>
              <w:rPr>
                <w:b/>
                <w:sz w:val="22"/>
                <w:szCs w:val="22"/>
                <w:lang w:val="en-US" w:eastAsia="en-GB"/>
              </w:rPr>
            </w:pPr>
          </w:p>
        </w:tc>
      </w:tr>
      <w:tr w:rsidR="00790240" w14:paraId="7CC23A18" w14:textId="77777777" w:rsidTr="00B42BDD">
        <w:tc>
          <w:tcPr>
            <w:tcW w:w="878" w:type="dxa"/>
            <w:tcBorders>
              <w:top w:val="single" w:sz="4" w:space="0" w:color="auto"/>
              <w:left w:val="single" w:sz="4" w:space="0" w:color="auto"/>
              <w:bottom w:val="single" w:sz="4" w:space="0" w:color="auto"/>
              <w:right w:val="single" w:sz="4" w:space="0" w:color="auto"/>
            </w:tcBorders>
            <w:hideMark/>
          </w:tcPr>
          <w:p w14:paraId="75781293" w14:textId="5049B1FA" w:rsidR="00094FEA" w:rsidRDefault="00733469">
            <w:pPr>
              <w:rPr>
                <w:b/>
                <w:sz w:val="22"/>
                <w:szCs w:val="22"/>
                <w:lang w:val="en-US" w:eastAsia="en-GB"/>
              </w:rPr>
            </w:pPr>
            <w:r>
              <w:rPr>
                <w:b/>
                <w:lang w:val="en-US" w:eastAsia="en-GB"/>
              </w:rPr>
              <w:t>4.2.</w:t>
            </w:r>
          </w:p>
        </w:tc>
        <w:tc>
          <w:tcPr>
            <w:tcW w:w="3037" w:type="dxa"/>
            <w:tcBorders>
              <w:top w:val="single" w:sz="4" w:space="0" w:color="auto"/>
              <w:left w:val="single" w:sz="4" w:space="0" w:color="auto"/>
              <w:bottom w:val="single" w:sz="4" w:space="0" w:color="auto"/>
              <w:right w:val="single" w:sz="4" w:space="0" w:color="auto"/>
            </w:tcBorders>
            <w:hideMark/>
          </w:tcPr>
          <w:p w14:paraId="1A6D8C5D" w14:textId="60EAAD34" w:rsidR="00094FEA" w:rsidRDefault="005B71A6">
            <w:pPr>
              <w:rPr>
                <w:sz w:val="22"/>
                <w:szCs w:val="22"/>
                <w:lang w:val="en-US" w:eastAsia="en-GB"/>
              </w:rPr>
            </w:pPr>
            <w:r>
              <w:rPr>
                <w:lang w:val="en-US" w:eastAsia="en-GB"/>
              </w:rPr>
              <w:t>Telefono numeris</w:t>
            </w:r>
            <w:r w:rsidR="00BE05FD">
              <w:rPr>
                <w:lang w:val="en-US" w:eastAsia="en-GB"/>
              </w:rPr>
              <w:t xml:space="preserve"> (mobil.)</w:t>
            </w:r>
          </w:p>
        </w:tc>
        <w:tc>
          <w:tcPr>
            <w:tcW w:w="5747" w:type="dxa"/>
            <w:gridSpan w:val="3"/>
            <w:tcBorders>
              <w:top w:val="single" w:sz="4" w:space="0" w:color="auto"/>
              <w:left w:val="single" w:sz="4" w:space="0" w:color="auto"/>
              <w:bottom w:val="single" w:sz="4" w:space="0" w:color="auto"/>
              <w:right w:val="single" w:sz="4" w:space="0" w:color="auto"/>
            </w:tcBorders>
          </w:tcPr>
          <w:p w14:paraId="77AE821B" w14:textId="77777777" w:rsidR="00094FEA" w:rsidRDefault="00094FEA">
            <w:pPr>
              <w:rPr>
                <w:b/>
                <w:sz w:val="22"/>
                <w:szCs w:val="22"/>
                <w:lang w:val="en-US" w:eastAsia="en-GB"/>
              </w:rPr>
            </w:pPr>
          </w:p>
        </w:tc>
      </w:tr>
      <w:tr w:rsidR="00790240" w14:paraId="7F5B525D" w14:textId="77777777" w:rsidTr="00B42BDD">
        <w:tc>
          <w:tcPr>
            <w:tcW w:w="878" w:type="dxa"/>
            <w:tcBorders>
              <w:top w:val="single" w:sz="4" w:space="0" w:color="auto"/>
              <w:left w:val="single" w:sz="4" w:space="0" w:color="auto"/>
              <w:bottom w:val="single" w:sz="4" w:space="0" w:color="auto"/>
              <w:right w:val="single" w:sz="4" w:space="0" w:color="auto"/>
            </w:tcBorders>
            <w:hideMark/>
          </w:tcPr>
          <w:p w14:paraId="423BA753" w14:textId="4B8F3C27" w:rsidR="00094FEA" w:rsidRDefault="00733469">
            <w:pPr>
              <w:rPr>
                <w:b/>
                <w:sz w:val="22"/>
                <w:szCs w:val="22"/>
                <w:lang w:val="en-US" w:eastAsia="en-GB"/>
              </w:rPr>
            </w:pPr>
            <w:r>
              <w:rPr>
                <w:b/>
                <w:lang w:val="en-US" w:eastAsia="en-GB"/>
              </w:rPr>
              <w:t>4.3.</w:t>
            </w:r>
          </w:p>
        </w:tc>
        <w:tc>
          <w:tcPr>
            <w:tcW w:w="3037" w:type="dxa"/>
            <w:tcBorders>
              <w:top w:val="single" w:sz="4" w:space="0" w:color="auto"/>
              <w:left w:val="single" w:sz="4" w:space="0" w:color="auto"/>
              <w:bottom w:val="single" w:sz="4" w:space="0" w:color="auto"/>
              <w:right w:val="single" w:sz="4" w:space="0" w:color="auto"/>
            </w:tcBorders>
            <w:hideMark/>
          </w:tcPr>
          <w:p w14:paraId="058EF7B1" w14:textId="77777777" w:rsidR="00094FEA" w:rsidRDefault="005B71A6">
            <w:pPr>
              <w:rPr>
                <w:sz w:val="22"/>
                <w:szCs w:val="22"/>
                <w:lang w:val="en-US" w:eastAsia="en-GB"/>
              </w:rPr>
            </w:pPr>
            <w:r>
              <w:rPr>
                <w:lang w:val="en-US" w:eastAsia="en-GB"/>
              </w:rPr>
              <w:t>El. pašto adresas</w:t>
            </w:r>
          </w:p>
        </w:tc>
        <w:tc>
          <w:tcPr>
            <w:tcW w:w="5747" w:type="dxa"/>
            <w:gridSpan w:val="3"/>
            <w:tcBorders>
              <w:top w:val="single" w:sz="4" w:space="0" w:color="auto"/>
              <w:left w:val="single" w:sz="4" w:space="0" w:color="auto"/>
              <w:bottom w:val="single" w:sz="4" w:space="0" w:color="auto"/>
              <w:right w:val="single" w:sz="4" w:space="0" w:color="auto"/>
            </w:tcBorders>
          </w:tcPr>
          <w:p w14:paraId="58C1014A" w14:textId="77777777" w:rsidR="00094FEA" w:rsidRDefault="00094FEA">
            <w:pPr>
              <w:rPr>
                <w:b/>
                <w:sz w:val="22"/>
                <w:szCs w:val="22"/>
                <w:lang w:val="en-US" w:eastAsia="en-GB"/>
              </w:rPr>
            </w:pPr>
          </w:p>
        </w:tc>
      </w:tr>
      <w:tr w:rsidR="005E0240" w14:paraId="6A53C917" w14:textId="77777777" w:rsidTr="00B42BDD">
        <w:tc>
          <w:tcPr>
            <w:tcW w:w="878" w:type="dxa"/>
            <w:vMerge w:val="restart"/>
            <w:tcBorders>
              <w:top w:val="single" w:sz="4" w:space="0" w:color="auto"/>
              <w:left w:val="single" w:sz="4" w:space="0" w:color="auto"/>
              <w:bottom w:val="single" w:sz="4" w:space="0" w:color="auto"/>
              <w:right w:val="single" w:sz="4" w:space="0" w:color="auto"/>
            </w:tcBorders>
            <w:hideMark/>
          </w:tcPr>
          <w:p w14:paraId="6D73BBDC" w14:textId="1EBF890B" w:rsidR="00094FEA" w:rsidRDefault="00733469">
            <w:pPr>
              <w:rPr>
                <w:b/>
                <w:sz w:val="22"/>
                <w:szCs w:val="22"/>
                <w:lang w:val="en-US" w:eastAsia="en-GB"/>
              </w:rPr>
            </w:pPr>
            <w:r>
              <w:rPr>
                <w:b/>
                <w:lang w:val="en-US" w:eastAsia="en-GB"/>
              </w:rPr>
              <w:t>5</w:t>
            </w:r>
            <w:r w:rsidR="005B71A6">
              <w:rPr>
                <w:b/>
                <w:lang w:val="en-US" w:eastAsia="en-GB"/>
              </w:rPr>
              <w:t>.</w:t>
            </w:r>
          </w:p>
        </w:tc>
        <w:tc>
          <w:tcPr>
            <w:tcW w:w="3037" w:type="dxa"/>
            <w:vMerge w:val="restart"/>
            <w:tcBorders>
              <w:top w:val="single" w:sz="4" w:space="0" w:color="auto"/>
              <w:left w:val="single" w:sz="4" w:space="0" w:color="auto"/>
              <w:bottom w:val="single" w:sz="4" w:space="0" w:color="auto"/>
              <w:right w:val="single" w:sz="4" w:space="0" w:color="auto"/>
            </w:tcBorders>
            <w:hideMark/>
          </w:tcPr>
          <w:p w14:paraId="0BFACD5A" w14:textId="77777777" w:rsidR="00094FEA" w:rsidRDefault="005B71A6">
            <w:pPr>
              <w:rPr>
                <w:sz w:val="22"/>
                <w:szCs w:val="22"/>
                <w:lang w:val="en-US" w:eastAsia="en-GB"/>
              </w:rPr>
            </w:pPr>
            <w:r>
              <w:rPr>
                <w:lang w:val="en-US" w:eastAsia="en-GB"/>
              </w:rPr>
              <w:t>Patvirtinama, kad teikėjų ir vykdytojų kvalifikacija, kompetencija ir patirtis tinkama organizuoti neformalųjį vaikų švietimą</w:t>
            </w:r>
          </w:p>
        </w:tc>
        <w:tc>
          <w:tcPr>
            <w:tcW w:w="4811" w:type="dxa"/>
            <w:gridSpan w:val="2"/>
            <w:tcBorders>
              <w:top w:val="single" w:sz="4" w:space="0" w:color="auto"/>
              <w:left w:val="single" w:sz="4" w:space="0" w:color="auto"/>
              <w:bottom w:val="single" w:sz="4" w:space="0" w:color="auto"/>
              <w:right w:val="single" w:sz="4" w:space="0" w:color="auto"/>
            </w:tcBorders>
            <w:hideMark/>
          </w:tcPr>
          <w:p w14:paraId="2FA4B4DC" w14:textId="1C2F1657" w:rsidR="00094FEA" w:rsidRDefault="005B71A6">
            <w:pPr>
              <w:rPr>
                <w:b/>
                <w:szCs w:val="24"/>
                <w:lang w:val="en-US" w:eastAsia="en-GB"/>
              </w:rPr>
            </w:pPr>
            <w:r>
              <w:rPr>
                <w:lang w:val="en-US" w:eastAsia="en-GB"/>
              </w:rPr>
              <w:t>pagal kvalifikacijas, kompetencijas gali dirbti su vaikais</w:t>
            </w:r>
            <w:r>
              <w:rPr>
                <w:szCs w:val="24"/>
                <w:lang w:val="en-US" w:eastAsia="en-GB"/>
              </w:rPr>
              <w:t xml:space="preserve"> </w:t>
            </w:r>
            <w:r>
              <w:rPr>
                <w:sz w:val="20"/>
                <w:lang w:val="en-US" w:eastAsia="en-GB"/>
              </w:rPr>
              <w:t>(įgiję pedagoginį, socialinio darbuotojo, socialinio pedagogo, edukologo, psichologo išsilavinimą arba išklausę pedagoginių</w:t>
            </w:r>
            <w:r w:rsidR="00FD57A0">
              <w:rPr>
                <w:sz w:val="20"/>
                <w:lang w:val="en-US" w:eastAsia="en-GB"/>
              </w:rPr>
              <w:t xml:space="preserve"> ir </w:t>
            </w:r>
            <w:r>
              <w:rPr>
                <w:sz w:val="20"/>
                <w:lang w:val="en-US" w:eastAsia="en-GB"/>
              </w:rPr>
              <w:t>psichologinių žinių kursą)</w:t>
            </w:r>
          </w:p>
        </w:tc>
        <w:tc>
          <w:tcPr>
            <w:tcW w:w="936" w:type="dxa"/>
            <w:tcBorders>
              <w:top w:val="single" w:sz="4" w:space="0" w:color="auto"/>
              <w:left w:val="single" w:sz="4" w:space="0" w:color="auto"/>
              <w:bottom w:val="single" w:sz="4" w:space="0" w:color="auto"/>
              <w:right w:val="single" w:sz="4" w:space="0" w:color="auto"/>
            </w:tcBorders>
            <w:hideMark/>
          </w:tcPr>
          <w:p w14:paraId="5CBB3A7B" w14:textId="5578C738" w:rsidR="00094FEA" w:rsidRDefault="005B71A6">
            <w:pPr>
              <w:rPr>
                <w:color w:val="000000"/>
                <w:sz w:val="20"/>
                <w:szCs w:val="24"/>
                <w:lang w:val="en-US" w:eastAsia="lt-LT"/>
              </w:rPr>
            </w:pPr>
            <w:r>
              <w:rPr>
                <w:rFonts w:eastAsia="MS Mincho" w:hAnsi="MS Mincho"/>
                <w:sz w:val="20"/>
                <w:szCs w:val="24"/>
                <w:lang w:val="en-US" w:eastAsia="ja-JP"/>
              </w:rPr>
              <w:t>☐</w:t>
            </w:r>
            <w:r>
              <w:rPr>
                <w:rFonts w:eastAsia="MS Mincho"/>
                <w:sz w:val="20"/>
                <w:szCs w:val="24"/>
                <w:lang w:val="en-US" w:eastAsia="ja-JP"/>
              </w:rPr>
              <w:t xml:space="preserve"> </w:t>
            </w:r>
            <w:r>
              <w:rPr>
                <w:color w:val="000000"/>
                <w:sz w:val="20"/>
                <w:szCs w:val="24"/>
                <w:lang w:val="en-US" w:eastAsia="lt-LT"/>
              </w:rPr>
              <w:t>Taip</w:t>
            </w:r>
          </w:p>
          <w:p w14:paraId="15BF635E" w14:textId="77777777" w:rsidR="00094FEA" w:rsidRDefault="005B71A6">
            <w:pPr>
              <w:rPr>
                <w:b/>
                <w:szCs w:val="24"/>
                <w:lang w:val="en-US" w:eastAsia="en-GB"/>
              </w:rPr>
            </w:pPr>
            <w:r>
              <w:rPr>
                <w:rFonts w:eastAsia="MS Mincho" w:hAnsi="MS Mincho"/>
                <w:sz w:val="20"/>
                <w:szCs w:val="24"/>
                <w:lang w:val="en-US" w:eastAsia="ja-JP"/>
              </w:rPr>
              <w:t>☐</w:t>
            </w:r>
            <w:r>
              <w:rPr>
                <w:rFonts w:eastAsia="MS Mincho"/>
                <w:sz w:val="20"/>
                <w:szCs w:val="24"/>
                <w:lang w:val="en-US" w:eastAsia="ja-JP"/>
              </w:rPr>
              <w:t xml:space="preserve"> Ne</w:t>
            </w:r>
          </w:p>
        </w:tc>
      </w:tr>
      <w:tr w:rsidR="005E0240" w14:paraId="01CBA967" w14:textId="77777777" w:rsidTr="00B42BDD">
        <w:tc>
          <w:tcPr>
            <w:tcW w:w="0" w:type="auto"/>
            <w:vMerge/>
            <w:tcBorders>
              <w:top w:val="single" w:sz="4" w:space="0" w:color="auto"/>
              <w:left w:val="single" w:sz="4" w:space="0" w:color="auto"/>
              <w:bottom w:val="single" w:sz="4" w:space="0" w:color="auto"/>
              <w:right w:val="single" w:sz="4" w:space="0" w:color="auto"/>
            </w:tcBorders>
            <w:vAlign w:val="center"/>
            <w:hideMark/>
          </w:tcPr>
          <w:p w14:paraId="2B565D2F" w14:textId="77777777" w:rsidR="00094FEA" w:rsidRDefault="00094FEA">
            <w:pPr>
              <w:rPr>
                <w:b/>
                <w:sz w:val="22"/>
                <w:szCs w:val="22"/>
                <w:lang w:val="en-US"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1A825" w14:textId="77777777" w:rsidR="00094FEA" w:rsidRDefault="00094FEA">
            <w:pPr>
              <w:rPr>
                <w:sz w:val="22"/>
                <w:szCs w:val="22"/>
                <w:lang w:val="en-US" w:eastAsia="en-GB"/>
              </w:rPr>
            </w:pPr>
          </w:p>
        </w:tc>
        <w:tc>
          <w:tcPr>
            <w:tcW w:w="4811" w:type="dxa"/>
            <w:gridSpan w:val="2"/>
            <w:tcBorders>
              <w:top w:val="single" w:sz="4" w:space="0" w:color="auto"/>
              <w:left w:val="single" w:sz="4" w:space="0" w:color="auto"/>
              <w:bottom w:val="single" w:sz="4" w:space="0" w:color="auto"/>
              <w:right w:val="single" w:sz="4" w:space="0" w:color="auto"/>
            </w:tcBorders>
            <w:hideMark/>
          </w:tcPr>
          <w:p w14:paraId="10DC65A4" w14:textId="37265941" w:rsidR="00094FEA" w:rsidRDefault="005B71A6">
            <w:pPr>
              <w:rPr>
                <w:b/>
                <w:szCs w:val="24"/>
                <w:lang w:val="en-US" w:eastAsia="en-GB"/>
              </w:rPr>
            </w:pPr>
            <w:r>
              <w:rPr>
                <w:lang w:val="en-US" w:eastAsia="en-GB"/>
              </w:rPr>
              <w:t>pasitikrinę sveikatą</w:t>
            </w:r>
            <w:r>
              <w:rPr>
                <w:szCs w:val="24"/>
                <w:lang w:val="en-US" w:eastAsia="en-GB"/>
              </w:rPr>
              <w:t xml:space="preserve"> </w:t>
            </w:r>
            <w:r>
              <w:rPr>
                <w:sz w:val="20"/>
                <w:lang w:val="en-US" w:eastAsia="en-GB"/>
              </w:rPr>
              <w:t>(kasmet)</w:t>
            </w:r>
          </w:p>
        </w:tc>
        <w:tc>
          <w:tcPr>
            <w:tcW w:w="936" w:type="dxa"/>
            <w:tcBorders>
              <w:top w:val="single" w:sz="4" w:space="0" w:color="auto"/>
              <w:left w:val="single" w:sz="4" w:space="0" w:color="auto"/>
              <w:bottom w:val="single" w:sz="4" w:space="0" w:color="auto"/>
              <w:right w:val="single" w:sz="4" w:space="0" w:color="auto"/>
            </w:tcBorders>
            <w:hideMark/>
          </w:tcPr>
          <w:p w14:paraId="72340204" w14:textId="157F915A" w:rsidR="00094FEA" w:rsidRDefault="005B71A6">
            <w:pPr>
              <w:rPr>
                <w:color w:val="000000"/>
                <w:sz w:val="20"/>
                <w:szCs w:val="24"/>
                <w:lang w:val="en-US" w:eastAsia="lt-LT"/>
              </w:rPr>
            </w:pPr>
            <w:r>
              <w:rPr>
                <w:rFonts w:eastAsia="MS Mincho" w:hAnsi="MS Mincho"/>
                <w:sz w:val="20"/>
                <w:szCs w:val="24"/>
                <w:lang w:val="en-US" w:eastAsia="ja-JP"/>
              </w:rPr>
              <w:t>☐</w:t>
            </w:r>
            <w:r>
              <w:rPr>
                <w:rFonts w:eastAsia="MS Mincho"/>
                <w:sz w:val="20"/>
                <w:szCs w:val="24"/>
                <w:lang w:val="en-US" w:eastAsia="ja-JP"/>
              </w:rPr>
              <w:t xml:space="preserve"> </w:t>
            </w:r>
            <w:r>
              <w:rPr>
                <w:color w:val="000000"/>
                <w:sz w:val="20"/>
                <w:szCs w:val="24"/>
                <w:lang w:val="en-US" w:eastAsia="lt-LT"/>
              </w:rPr>
              <w:t>Taip</w:t>
            </w:r>
          </w:p>
          <w:p w14:paraId="503E518F" w14:textId="77777777" w:rsidR="00094FEA" w:rsidRDefault="005B71A6">
            <w:pPr>
              <w:rPr>
                <w:b/>
                <w:szCs w:val="24"/>
                <w:lang w:val="en-US" w:eastAsia="en-GB"/>
              </w:rPr>
            </w:pPr>
            <w:r>
              <w:rPr>
                <w:rFonts w:eastAsia="MS Mincho" w:hAnsi="MS Mincho"/>
                <w:sz w:val="20"/>
                <w:szCs w:val="24"/>
                <w:lang w:val="en-US" w:eastAsia="ja-JP"/>
              </w:rPr>
              <w:t>☐</w:t>
            </w:r>
            <w:r>
              <w:rPr>
                <w:rFonts w:eastAsia="MS Mincho"/>
                <w:sz w:val="20"/>
                <w:szCs w:val="24"/>
                <w:lang w:val="en-US" w:eastAsia="ja-JP"/>
              </w:rPr>
              <w:t xml:space="preserve"> Ne</w:t>
            </w:r>
          </w:p>
        </w:tc>
      </w:tr>
      <w:tr w:rsidR="005E0240" w14:paraId="0F0650A3" w14:textId="77777777" w:rsidTr="00B42BDD">
        <w:tc>
          <w:tcPr>
            <w:tcW w:w="0" w:type="auto"/>
            <w:vMerge/>
            <w:tcBorders>
              <w:top w:val="single" w:sz="4" w:space="0" w:color="auto"/>
              <w:left w:val="single" w:sz="4" w:space="0" w:color="auto"/>
              <w:bottom w:val="single" w:sz="4" w:space="0" w:color="auto"/>
              <w:right w:val="single" w:sz="4" w:space="0" w:color="auto"/>
            </w:tcBorders>
            <w:vAlign w:val="center"/>
            <w:hideMark/>
          </w:tcPr>
          <w:p w14:paraId="7D2E8EB5" w14:textId="77777777" w:rsidR="00094FEA" w:rsidRDefault="00094FEA">
            <w:pPr>
              <w:rPr>
                <w:b/>
                <w:sz w:val="22"/>
                <w:szCs w:val="22"/>
                <w:lang w:val="en-US"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25C218" w14:textId="77777777" w:rsidR="00094FEA" w:rsidRDefault="00094FEA">
            <w:pPr>
              <w:rPr>
                <w:sz w:val="22"/>
                <w:szCs w:val="22"/>
                <w:lang w:val="en-US" w:eastAsia="en-GB"/>
              </w:rPr>
            </w:pPr>
          </w:p>
        </w:tc>
        <w:tc>
          <w:tcPr>
            <w:tcW w:w="4811" w:type="dxa"/>
            <w:gridSpan w:val="2"/>
            <w:tcBorders>
              <w:top w:val="single" w:sz="4" w:space="0" w:color="auto"/>
              <w:left w:val="single" w:sz="4" w:space="0" w:color="auto"/>
              <w:bottom w:val="single" w:sz="4" w:space="0" w:color="auto"/>
              <w:right w:val="single" w:sz="4" w:space="0" w:color="auto"/>
            </w:tcBorders>
            <w:hideMark/>
          </w:tcPr>
          <w:p w14:paraId="09940BBB" w14:textId="05F62F35" w:rsidR="00094FEA" w:rsidRPr="00891AAD" w:rsidRDefault="005B71A6">
            <w:pPr>
              <w:rPr>
                <w:b/>
                <w:szCs w:val="24"/>
                <w:lang w:val="en-US" w:eastAsia="en-GB"/>
              </w:rPr>
            </w:pPr>
            <w:r w:rsidRPr="00891AAD">
              <w:rPr>
                <w:lang w:val="en-US" w:eastAsia="en-GB"/>
              </w:rPr>
              <w:t>išklausę privalomo</w:t>
            </w:r>
            <w:r w:rsidR="005E7386" w:rsidRPr="00891AAD">
              <w:rPr>
                <w:lang w:val="en-US" w:eastAsia="en-GB"/>
              </w:rPr>
              <w:t>jo</w:t>
            </w:r>
            <w:r w:rsidRPr="00891AAD">
              <w:rPr>
                <w:lang w:val="en-US" w:eastAsia="en-GB"/>
              </w:rPr>
              <w:t xml:space="preserve"> pirmosios pagalbos mokymo </w:t>
            </w:r>
            <w:r w:rsidR="005E7386" w:rsidRPr="00891AAD">
              <w:rPr>
                <w:lang w:val="en-US" w:eastAsia="en-GB"/>
              </w:rPr>
              <w:t xml:space="preserve">pagrindinę </w:t>
            </w:r>
            <w:r w:rsidRPr="00891AAD">
              <w:rPr>
                <w:lang w:val="en-US" w:eastAsia="en-GB"/>
              </w:rPr>
              <w:t>programą</w:t>
            </w:r>
            <w:r w:rsidRPr="00891AAD">
              <w:rPr>
                <w:szCs w:val="24"/>
                <w:lang w:val="en-US" w:eastAsia="en-GB"/>
              </w:rPr>
              <w:t xml:space="preserve"> </w:t>
            </w:r>
            <w:r w:rsidRPr="00891AAD">
              <w:rPr>
                <w:sz w:val="20"/>
                <w:lang w:val="en-US" w:eastAsia="en-GB"/>
              </w:rPr>
              <w:t>(</w:t>
            </w:r>
            <w:r w:rsidR="005E7386" w:rsidRPr="00891AAD">
              <w:rPr>
                <w:sz w:val="20"/>
                <w:lang w:val="en-US" w:eastAsia="en-GB"/>
              </w:rPr>
              <w:t>prieš pradedant dirbti</w:t>
            </w:r>
            <w:r w:rsidRPr="00891AAD">
              <w:rPr>
                <w:sz w:val="20"/>
                <w:lang w:val="en-US" w:eastAsia="en-GB"/>
              </w:rPr>
              <w:t>)</w:t>
            </w:r>
          </w:p>
        </w:tc>
        <w:tc>
          <w:tcPr>
            <w:tcW w:w="936" w:type="dxa"/>
            <w:tcBorders>
              <w:top w:val="single" w:sz="4" w:space="0" w:color="auto"/>
              <w:left w:val="single" w:sz="4" w:space="0" w:color="auto"/>
              <w:bottom w:val="single" w:sz="4" w:space="0" w:color="auto"/>
              <w:right w:val="single" w:sz="4" w:space="0" w:color="auto"/>
            </w:tcBorders>
            <w:hideMark/>
          </w:tcPr>
          <w:p w14:paraId="0F92C5E6" w14:textId="59F7F3A6" w:rsidR="00094FEA" w:rsidRDefault="005B71A6">
            <w:pPr>
              <w:rPr>
                <w:color w:val="000000"/>
                <w:sz w:val="20"/>
                <w:szCs w:val="24"/>
                <w:lang w:val="en-US" w:eastAsia="lt-LT"/>
              </w:rPr>
            </w:pPr>
            <w:r>
              <w:rPr>
                <w:rFonts w:eastAsia="MS Mincho" w:hAnsi="MS Mincho"/>
                <w:sz w:val="20"/>
                <w:szCs w:val="24"/>
                <w:lang w:val="en-US" w:eastAsia="ja-JP"/>
              </w:rPr>
              <w:t>☐</w:t>
            </w:r>
            <w:r>
              <w:rPr>
                <w:rFonts w:eastAsia="MS Mincho"/>
                <w:sz w:val="20"/>
                <w:szCs w:val="24"/>
                <w:lang w:val="en-US" w:eastAsia="ja-JP"/>
              </w:rPr>
              <w:t xml:space="preserve"> </w:t>
            </w:r>
            <w:r>
              <w:rPr>
                <w:color w:val="000000"/>
                <w:sz w:val="20"/>
                <w:szCs w:val="24"/>
                <w:lang w:val="en-US" w:eastAsia="lt-LT"/>
              </w:rPr>
              <w:t>Taip</w:t>
            </w:r>
          </w:p>
          <w:p w14:paraId="0CBECE8B" w14:textId="77777777" w:rsidR="00094FEA" w:rsidRDefault="005B71A6">
            <w:pPr>
              <w:rPr>
                <w:b/>
                <w:szCs w:val="24"/>
                <w:lang w:val="en-US" w:eastAsia="en-GB"/>
              </w:rPr>
            </w:pPr>
            <w:r>
              <w:rPr>
                <w:rFonts w:eastAsia="MS Mincho" w:hAnsi="MS Mincho"/>
                <w:sz w:val="20"/>
                <w:szCs w:val="24"/>
                <w:lang w:val="en-US" w:eastAsia="ja-JP"/>
              </w:rPr>
              <w:t>☐</w:t>
            </w:r>
            <w:r>
              <w:rPr>
                <w:rFonts w:eastAsia="MS Mincho"/>
                <w:sz w:val="20"/>
                <w:szCs w:val="24"/>
                <w:lang w:val="en-US" w:eastAsia="ja-JP"/>
              </w:rPr>
              <w:t xml:space="preserve"> Ne</w:t>
            </w:r>
          </w:p>
        </w:tc>
      </w:tr>
      <w:tr w:rsidR="005E7386" w14:paraId="2E27256A" w14:textId="77777777" w:rsidTr="00B42BDD">
        <w:tc>
          <w:tcPr>
            <w:tcW w:w="0" w:type="auto"/>
            <w:vMerge/>
            <w:tcBorders>
              <w:top w:val="single" w:sz="4" w:space="0" w:color="auto"/>
              <w:left w:val="single" w:sz="4" w:space="0" w:color="auto"/>
              <w:bottom w:val="single" w:sz="4" w:space="0" w:color="auto"/>
              <w:right w:val="single" w:sz="4" w:space="0" w:color="auto"/>
            </w:tcBorders>
            <w:vAlign w:val="center"/>
          </w:tcPr>
          <w:p w14:paraId="0318C9DC" w14:textId="77777777" w:rsidR="005E7386" w:rsidRDefault="005E7386">
            <w:pPr>
              <w:rPr>
                <w:b/>
                <w:sz w:val="22"/>
                <w:szCs w:val="22"/>
                <w:lang w:val="en-US"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904AA40" w14:textId="77777777" w:rsidR="005E7386" w:rsidRDefault="005E7386">
            <w:pPr>
              <w:rPr>
                <w:sz w:val="22"/>
                <w:szCs w:val="22"/>
                <w:lang w:val="en-US" w:eastAsia="en-GB"/>
              </w:rPr>
            </w:pPr>
          </w:p>
        </w:tc>
        <w:tc>
          <w:tcPr>
            <w:tcW w:w="4811" w:type="dxa"/>
            <w:gridSpan w:val="2"/>
            <w:tcBorders>
              <w:top w:val="single" w:sz="4" w:space="0" w:color="auto"/>
              <w:left w:val="single" w:sz="4" w:space="0" w:color="auto"/>
              <w:bottom w:val="single" w:sz="4" w:space="0" w:color="auto"/>
              <w:right w:val="single" w:sz="4" w:space="0" w:color="auto"/>
            </w:tcBorders>
          </w:tcPr>
          <w:p w14:paraId="73045555" w14:textId="142F91BE" w:rsidR="005E7386" w:rsidRPr="00891AAD" w:rsidRDefault="005E7386">
            <w:pPr>
              <w:rPr>
                <w:lang w:val="en-US" w:eastAsia="en-GB"/>
              </w:rPr>
            </w:pPr>
            <w:r w:rsidRPr="00891AAD">
              <w:rPr>
                <w:lang w:val="en-US" w:eastAsia="en-GB"/>
              </w:rPr>
              <w:t xml:space="preserve">išklausę privalomojo pirmosios pagalbos mokymo tęstinę programą </w:t>
            </w:r>
            <w:r w:rsidRPr="00891AAD">
              <w:rPr>
                <w:sz w:val="20"/>
                <w:lang w:val="en-US" w:eastAsia="en-GB"/>
              </w:rPr>
              <w:t>(kas penkerius metus)</w:t>
            </w:r>
          </w:p>
        </w:tc>
        <w:tc>
          <w:tcPr>
            <w:tcW w:w="936" w:type="dxa"/>
            <w:tcBorders>
              <w:top w:val="single" w:sz="4" w:space="0" w:color="auto"/>
              <w:left w:val="single" w:sz="4" w:space="0" w:color="auto"/>
              <w:bottom w:val="single" w:sz="4" w:space="0" w:color="auto"/>
              <w:right w:val="single" w:sz="4" w:space="0" w:color="auto"/>
            </w:tcBorders>
          </w:tcPr>
          <w:p w14:paraId="7D800383" w14:textId="77777777" w:rsidR="005E7386" w:rsidRDefault="005E7386" w:rsidP="005E7386">
            <w:pPr>
              <w:rPr>
                <w:color w:val="000000"/>
                <w:sz w:val="20"/>
                <w:szCs w:val="24"/>
                <w:lang w:val="en-US" w:eastAsia="lt-LT"/>
              </w:rPr>
            </w:pPr>
            <w:r>
              <w:rPr>
                <w:rFonts w:eastAsia="MS Mincho" w:hAnsi="MS Mincho"/>
                <w:sz w:val="20"/>
                <w:szCs w:val="24"/>
                <w:lang w:val="en-US" w:eastAsia="ja-JP"/>
              </w:rPr>
              <w:t>☐</w:t>
            </w:r>
            <w:r>
              <w:rPr>
                <w:rFonts w:eastAsia="MS Mincho"/>
                <w:sz w:val="20"/>
                <w:szCs w:val="24"/>
                <w:lang w:val="en-US" w:eastAsia="ja-JP"/>
              </w:rPr>
              <w:t xml:space="preserve"> </w:t>
            </w:r>
            <w:r>
              <w:rPr>
                <w:color w:val="000000"/>
                <w:sz w:val="20"/>
                <w:szCs w:val="24"/>
                <w:lang w:val="en-US" w:eastAsia="lt-LT"/>
              </w:rPr>
              <w:t>Taip</w:t>
            </w:r>
          </w:p>
          <w:p w14:paraId="084A86EF" w14:textId="3313A862" w:rsidR="005E7386" w:rsidRDefault="005E7386" w:rsidP="005E7386">
            <w:pPr>
              <w:rPr>
                <w:rFonts w:eastAsia="MS Mincho" w:hAnsi="MS Mincho"/>
                <w:sz w:val="20"/>
                <w:szCs w:val="24"/>
                <w:lang w:val="en-US" w:eastAsia="ja-JP"/>
              </w:rPr>
            </w:pPr>
            <w:r>
              <w:rPr>
                <w:rFonts w:eastAsia="MS Mincho" w:hAnsi="MS Mincho"/>
                <w:sz w:val="20"/>
                <w:szCs w:val="24"/>
                <w:lang w:val="en-US" w:eastAsia="ja-JP"/>
              </w:rPr>
              <w:t>☐</w:t>
            </w:r>
            <w:r>
              <w:rPr>
                <w:rFonts w:eastAsia="MS Mincho"/>
                <w:sz w:val="20"/>
                <w:szCs w:val="24"/>
                <w:lang w:val="en-US" w:eastAsia="ja-JP"/>
              </w:rPr>
              <w:t xml:space="preserve"> Ne</w:t>
            </w:r>
          </w:p>
        </w:tc>
      </w:tr>
      <w:tr w:rsidR="005E7386" w14:paraId="4FD262E8" w14:textId="77777777" w:rsidTr="00B42BDD">
        <w:tc>
          <w:tcPr>
            <w:tcW w:w="0" w:type="auto"/>
            <w:vMerge/>
            <w:tcBorders>
              <w:top w:val="single" w:sz="4" w:space="0" w:color="auto"/>
              <w:left w:val="single" w:sz="4" w:space="0" w:color="auto"/>
              <w:bottom w:val="single" w:sz="4" w:space="0" w:color="auto"/>
              <w:right w:val="single" w:sz="4" w:space="0" w:color="auto"/>
            </w:tcBorders>
            <w:vAlign w:val="center"/>
          </w:tcPr>
          <w:p w14:paraId="17E20C23" w14:textId="77777777" w:rsidR="005E7386" w:rsidRDefault="005E7386">
            <w:pPr>
              <w:rPr>
                <w:b/>
                <w:sz w:val="22"/>
                <w:szCs w:val="22"/>
                <w:lang w:val="en-US"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F85D1A" w14:textId="77777777" w:rsidR="005E7386" w:rsidRDefault="005E7386">
            <w:pPr>
              <w:rPr>
                <w:sz w:val="22"/>
                <w:szCs w:val="22"/>
                <w:lang w:val="en-US" w:eastAsia="en-GB"/>
              </w:rPr>
            </w:pPr>
          </w:p>
        </w:tc>
        <w:tc>
          <w:tcPr>
            <w:tcW w:w="4811" w:type="dxa"/>
            <w:gridSpan w:val="2"/>
            <w:tcBorders>
              <w:top w:val="single" w:sz="4" w:space="0" w:color="auto"/>
              <w:left w:val="single" w:sz="4" w:space="0" w:color="auto"/>
              <w:bottom w:val="single" w:sz="4" w:space="0" w:color="auto"/>
              <w:right w:val="single" w:sz="4" w:space="0" w:color="auto"/>
            </w:tcBorders>
          </w:tcPr>
          <w:p w14:paraId="341885BD" w14:textId="1532ACB9" w:rsidR="005E7386" w:rsidRPr="00891AAD" w:rsidRDefault="005E7386">
            <w:pPr>
              <w:rPr>
                <w:lang w:val="en-US" w:eastAsia="en-GB"/>
              </w:rPr>
            </w:pPr>
            <w:r w:rsidRPr="00891AAD">
              <w:rPr>
                <w:lang w:val="en-US" w:eastAsia="en-GB"/>
              </w:rPr>
              <w:t xml:space="preserve">išklausę privalomojo higienos įgūdžių mokymo bendrąją programą </w:t>
            </w:r>
            <w:r w:rsidRPr="00891AAD">
              <w:rPr>
                <w:sz w:val="20"/>
                <w:lang w:val="en-US" w:eastAsia="en-GB"/>
              </w:rPr>
              <w:t>(prieš pradedant dirbti)</w:t>
            </w:r>
          </w:p>
        </w:tc>
        <w:tc>
          <w:tcPr>
            <w:tcW w:w="936" w:type="dxa"/>
            <w:tcBorders>
              <w:top w:val="single" w:sz="4" w:space="0" w:color="auto"/>
              <w:left w:val="single" w:sz="4" w:space="0" w:color="auto"/>
              <w:bottom w:val="single" w:sz="4" w:space="0" w:color="auto"/>
              <w:right w:val="single" w:sz="4" w:space="0" w:color="auto"/>
            </w:tcBorders>
          </w:tcPr>
          <w:p w14:paraId="55294622" w14:textId="77777777" w:rsidR="005E7386" w:rsidRDefault="005E7386" w:rsidP="005E7386">
            <w:pPr>
              <w:rPr>
                <w:color w:val="000000"/>
                <w:sz w:val="20"/>
                <w:szCs w:val="24"/>
                <w:lang w:val="en-US" w:eastAsia="lt-LT"/>
              </w:rPr>
            </w:pPr>
            <w:r>
              <w:rPr>
                <w:rFonts w:eastAsia="MS Mincho" w:hAnsi="MS Mincho"/>
                <w:sz w:val="20"/>
                <w:szCs w:val="24"/>
                <w:lang w:val="en-US" w:eastAsia="ja-JP"/>
              </w:rPr>
              <w:t>☐</w:t>
            </w:r>
            <w:r>
              <w:rPr>
                <w:rFonts w:eastAsia="MS Mincho"/>
                <w:sz w:val="20"/>
                <w:szCs w:val="24"/>
                <w:lang w:val="en-US" w:eastAsia="ja-JP"/>
              </w:rPr>
              <w:t xml:space="preserve"> </w:t>
            </w:r>
            <w:r>
              <w:rPr>
                <w:color w:val="000000"/>
                <w:sz w:val="20"/>
                <w:szCs w:val="24"/>
                <w:lang w:val="en-US" w:eastAsia="lt-LT"/>
              </w:rPr>
              <w:t>Taip</w:t>
            </w:r>
          </w:p>
          <w:p w14:paraId="2BCF6E97" w14:textId="2B7456C0" w:rsidR="005E7386" w:rsidRDefault="005E7386" w:rsidP="005E7386">
            <w:pPr>
              <w:rPr>
                <w:rFonts w:eastAsia="MS Mincho" w:hAnsi="MS Mincho"/>
                <w:sz w:val="20"/>
                <w:szCs w:val="24"/>
                <w:lang w:val="en-US" w:eastAsia="ja-JP"/>
              </w:rPr>
            </w:pPr>
            <w:r>
              <w:rPr>
                <w:rFonts w:eastAsia="MS Mincho" w:hAnsi="MS Mincho"/>
                <w:sz w:val="20"/>
                <w:szCs w:val="24"/>
                <w:lang w:val="en-US" w:eastAsia="ja-JP"/>
              </w:rPr>
              <w:t>☐</w:t>
            </w:r>
            <w:r>
              <w:rPr>
                <w:rFonts w:eastAsia="MS Mincho"/>
                <w:sz w:val="20"/>
                <w:szCs w:val="24"/>
                <w:lang w:val="en-US" w:eastAsia="ja-JP"/>
              </w:rPr>
              <w:t xml:space="preserve"> Ne</w:t>
            </w:r>
          </w:p>
        </w:tc>
      </w:tr>
      <w:tr w:rsidR="005E7386" w14:paraId="05DE6059" w14:textId="77777777" w:rsidTr="00B42BDD">
        <w:tc>
          <w:tcPr>
            <w:tcW w:w="0" w:type="auto"/>
            <w:vMerge/>
            <w:tcBorders>
              <w:top w:val="single" w:sz="4" w:space="0" w:color="auto"/>
              <w:left w:val="single" w:sz="4" w:space="0" w:color="auto"/>
              <w:bottom w:val="single" w:sz="4" w:space="0" w:color="auto"/>
              <w:right w:val="single" w:sz="4" w:space="0" w:color="auto"/>
            </w:tcBorders>
            <w:vAlign w:val="center"/>
          </w:tcPr>
          <w:p w14:paraId="0F795215" w14:textId="77777777" w:rsidR="005E7386" w:rsidRDefault="005E7386">
            <w:pPr>
              <w:rPr>
                <w:b/>
                <w:sz w:val="22"/>
                <w:szCs w:val="22"/>
                <w:lang w:val="en-US"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C4EB3D0" w14:textId="77777777" w:rsidR="005E7386" w:rsidRDefault="005E7386">
            <w:pPr>
              <w:rPr>
                <w:sz w:val="22"/>
                <w:szCs w:val="22"/>
                <w:lang w:val="en-US" w:eastAsia="en-GB"/>
              </w:rPr>
            </w:pPr>
          </w:p>
        </w:tc>
        <w:tc>
          <w:tcPr>
            <w:tcW w:w="4811" w:type="dxa"/>
            <w:gridSpan w:val="2"/>
            <w:tcBorders>
              <w:top w:val="single" w:sz="4" w:space="0" w:color="auto"/>
              <w:left w:val="single" w:sz="4" w:space="0" w:color="auto"/>
              <w:bottom w:val="single" w:sz="4" w:space="0" w:color="auto"/>
              <w:right w:val="single" w:sz="4" w:space="0" w:color="auto"/>
            </w:tcBorders>
          </w:tcPr>
          <w:p w14:paraId="325517A4" w14:textId="553AEAE1" w:rsidR="005E7386" w:rsidRPr="00891AAD" w:rsidRDefault="005E7386">
            <w:pPr>
              <w:rPr>
                <w:lang w:val="en-US" w:eastAsia="en-GB"/>
              </w:rPr>
            </w:pPr>
            <w:r w:rsidRPr="00891AAD">
              <w:rPr>
                <w:lang w:val="en-US" w:eastAsia="en-GB"/>
              </w:rPr>
              <w:t xml:space="preserve">išklausę privalomojo higienos įgūdžių mokymo specialiąją programą </w:t>
            </w:r>
            <w:r w:rsidRPr="00891AAD">
              <w:rPr>
                <w:sz w:val="20"/>
                <w:lang w:val="en-US" w:eastAsia="en-GB"/>
              </w:rPr>
              <w:t>(prieš pradedant dirbti)</w:t>
            </w:r>
          </w:p>
        </w:tc>
        <w:tc>
          <w:tcPr>
            <w:tcW w:w="936" w:type="dxa"/>
            <w:tcBorders>
              <w:top w:val="single" w:sz="4" w:space="0" w:color="auto"/>
              <w:left w:val="single" w:sz="4" w:space="0" w:color="auto"/>
              <w:bottom w:val="single" w:sz="4" w:space="0" w:color="auto"/>
              <w:right w:val="single" w:sz="4" w:space="0" w:color="auto"/>
            </w:tcBorders>
          </w:tcPr>
          <w:p w14:paraId="265642F2" w14:textId="77777777" w:rsidR="005E7386" w:rsidRDefault="005E7386" w:rsidP="005E7386">
            <w:pPr>
              <w:rPr>
                <w:color w:val="000000"/>
                <w:sz w:val="20"/>
                <w:szCs w:val="24"/>
                <w:lang w:val="en-US" w:eastAsia="lt-LT"/>
              </w:rPr>
            </w:pPr>
            <w:r>
              <w:rPr>
                <w:rFonts w:eastAsia="MS Mincho" w:hAnsi="MS Mincho"/>
                <w:sz w:val="20"/>
                <w:szCs w:val="24"/>
                <w:lang w:val="en-US" w:eastAsia="ja-JP"/>
              </w:rPr>
              <w:t>☐</w:t>
            </w:r>
            <w:r>
              <w:rPr>
                <w:rFonts w:eastAsia="MS Mincho"/>
                <w:sz w:val="20"/>
                <w:szCs w:val="24"/>
                <w:lang w:val="en-US" w:eastAsia="ja-JP"/>
              </w:rPr>
              <w:t xml:space="preserve"> </w:t>
            </w:r>
            <w:r>
              <w:rPr>
                <w:color w:val="000000"/>
                <w:sz w:val="20"/>
                <w:szCs w:val="24"/>
                <w:lang w:val="en-US" w:eastAsia="lt-LT"/>
              </w:rPr>
              <w:t>Taip</w:t>
            </w:r>
          </w:p>
          <w:p w14:paraId="0578C9B2" w14:textId="56530D90" w:rsidR="005E7386" w:rsidRDefault="005E7386" w:rsidP="005E7386">
            <w:pPr>
              <w:rPr>
                <w:rFonts w:eastAsia="MS Mincho" w:hAnsi="MS Mincho"/>
                <w:sz w:val="20"/>
                <w:szCs w:val="24"/>
                <w:lang w:val="en-US" w:eastAsia="ja-JP"/>
              </w:rPr>
            </w:pPr>
            <w:r>
              <w:rPr>
                <w:rFonts w:eastAsia="MS Mincho" w:hAnsi="MS Mincho"/>
                <w:sz w:val="20"/>
                <w:szCs w:val="24"/>
                <w:lang w:val="en-US" w:eastAsia="ja-JP"/>
              </w:rPr>
              <w:t>☐</w:t>
            </w:r>
            <w:r>
              <w:rPr>
                <w:rFonts w:eastAsia="MS Mincho"/>
                <w:sz w:val="20"/>
                <w:szCs w:val="24"/>
                <w:lang w:val="en-US" w:eastAsia="ja-JP"/>
              </w:rPr>
              <w:t xml:space="preserve"> Ne</w:t>
            </w:r>
          </w:p>
        </w:tc>
      </w:tr>
      <w:tr w:rsidR="005E0240" w14:paraId="6E2FF91D" w14:textId="77777777" w:rsidTr="00B42BDD">
        <w:tc>
          <w:tcPr>
            <w:tcW w:w="0" w:type="auto"/>
            <w:vMerge/>
            <w:tcBorders>
              <w:top w:val="single" w:sz="4" w:space="0" w:color="auto"/>
              <w:left w:val="single" w:sz="4" w:space="0" w:color="auto"/>
              <w:bottom w:val="single" w:sz="4" w:space="0" w:color="auto"/>
              <w:right w:val="single" w:sz="4" w:space="0" w:color="auto"/>
            </w:tcBorders>
            <w:vAlign w:val="center"/>
            <w:hideMark/>
          </w:tcPr>
          <w:p w14:paraId="2094EE37" w14:textId="77777777" w:rsidR="00094FEA" w:rsidRDefault="00094FEA">
            <w:pPr>
              <w:rPr>
                <w:b/>
                <w:sz w:val="22"/>
                <w:szCs w:val="22"/>
                <w:lang w:val="en-US"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36EF4" w14:textId="77777777" w:rsidR="00094FEA" w:rsidRDefault="00094FEA">
            <w:pPr>
              <w:rPr>
                <w:sz w:val="22"/>
                <w:szCs w:val="22"/>
                <w:lang w:val="en-US" w:eastAsia="en-GB"/>
              </w:rPr>
            </w:pPr>
          </w:p>
        </w:tc>
        <w:tc>
          <w:tcPr>
            <w:tcW w:w="4811" w:type="dxa"/>
            <w:gridSpan w:val="2"/>
            <w:tcBorders>
              <w:top w:val="single" w:sz="4" w:space="0" w:color="auto"/>
              <w:left w:val="single" w:sz="4" w:space="0" w:color="auto"/>
              <w:bottom w:val="single" w:sz="4" w:space="0" w:color="auto"/>
              <w:right w:val="single" w:sz="4" w:space="0" w:color="auto"/>
            </w:tcBorders>
            <w:hideMark/>
          </w:tcPr>
          <w:p w14:paraId="2944383F" w14:textId="77777777" w:rsidR="00094FEA" w:rsidRDefault="005B71A6">
            <w:pPr>
              <w:rPr>
                <w:b/>
                <w:szCs w:val="24"/>
                <w:lang w:val="en-US" w:eastAsia="en-GB"/>
              </w:rPr>
            </w:pPr>
            <w:r>
              <w:rPr>
                <w:lang w:val="en-US" w:eastAsia="en-GB"/>
              </w:rPr>
              <w:t>išklausę mokymo apie alkoholio ir narkotikų žalą žmogaus sveikatai programą</w:t>
            </w:r>
            <w:r>
              <w:rPr>
                <w:szCs w:val="24"/>
                <w:lang w:val="en-US" w:eastAsia="en-GB"/>
              </w:rPr>
              <w:t xml:space="preserve"> </w:t>
            </w:r>
            <w:r>
              <w:rPr>
                <w:sz w:val="20"/>
                <w:lang w:val="en-US" w:eastAsia="en-GB"/>
              </w:rPr>
              <w:t>(pageidautina)</w:t>
            </w:r>
          </w:p>
        </w:tc>
        <w:tc>
          <w:tcPr>
            <w:tcW w:w="936" w:type="dxa"/>
            <w:tcBorders>
              <w:top w:val="single" w:sz="4" w:space="0" w:color="auto"/>
              <w:left w:val="single" w:sz="4" w:space="0" w:color="auto"/>
              <w:bottom w:val="single" w:sz="4" w:space="0" w:color="auto"/>
              <w:right w:val="single" w:sz="4" w:space="0" w:color="auto"/>
            </w:tcBorders>
            <w:hideMark/>
          </w:tcPr>
          <w:p w14:paraId="392E85CE" w14:textId="1212C79F" w:rsidR="00094FEA" w:rsidRDefault="005B71A6">
            <w:pPr>
              <w:rPr>
                <w:color w:val="000000"/>
                <w:sz w:val="20"/>
                <w:szCs w:val="24"/>
                <w:lang w:val="en-US" w:eastAsia="lt-LT"/>
              </w:rPr>
            </w:pPr>
            <w:r>
              <w:rPr>
                <w:rFonts w:eastAsia="MS Mincho" w:hAnsi="MS Mincho"/>
                <w:sz w:val="20"/>
                <w:szCs w:val="24"/>
                <w:lang w:val="en-US" w:eastAsia="ja-JP"/>
              </w:rPr>
              <w:t>☐</w:t>
            </w:r>
            <w:r>
              <w:rPr>
                <w:rFonts w:eastAsia="MS Mincho"/>
                <w:sz w:val="20"/>
                <w:szCs w:val="24"/>
                <w:lang w:val="en-US" w:eastAsia="ja-JP"/>
              </w:rPr>
              <w:t xml:space="preserve"> </w:t>
            </w:r>
            <w:r>
              <w:rPr>
                <w:color w:val="000000"/>
                <w:sz w:val="20"/>
                <w:szCs w:val="24"/>
                <w:lang w:val="en-US" w:eastAsia="lt-LT"/>
              </w:rPr>
              <w:t>Taip</w:t>
            </w:r>
          </w:p>
          <w:p w14:paraId="48CFFD29" w14:textId="77777777" w:rsidR="00094FEA" w:rsidRDefault="005B71A6">
            <w:pPr>
              <w:rPr>
                <w:b/>
                <w:szCs w:val="24"/>
                <w:lang w:val="en-US" w:eastAsia="en-GB"/>
              </w:rPr>
            </w:pPr>
            <w:r>
              <w:rPr>
                <w:rFonts w:eastAsia="MS Mincho" w:hAnsi="MS Mincho"/>
                <w:sz w:val="20"/>
                <w:szCs w:val="24"/>
                <w:lang w:val="en-US" w:eastAsia="ja-JP"/>
              </w:rPr>
              <w:t>☐</w:t>
            </w:r>
            <w:r>
              <w:rPr>
                <w:rFonts w:eastAsia="MS Mincho"/>
                <w:sz w:val="20"/>
                <w:szCs w:val="24"/>
                <w:lang w:val="en-US" w:eastAsia="ja-JP"/>
              </w:rPr>
              <w:t xml:space="preserve"> Ne</w:t>
            </w:r>
          </w:p>
        </w:tc>
      </w:tr>
      <w:tr w:rsidR="005E0240" w14:paraId="1A438D71" w14:textId="77777777" w:rsidTr="00B42BDD">
        <w:tc>
          <w:tcPr>
            <w:tcW w:w="0" w:type="auto"/>
            <w:vMerge/>
            <w:tcBorders>
              <w:top w:val="single" w:sz="4" w:space="0" w:color="auto"/>
              <w:left w:val="single" w:sz="4" w:space="0" w:color="auto"/>
              <w:bottom w:val="single" w:sz="4" w:space="0" w:color="auto"/>
              <w:right w:val="single" w:sz="4" w:space="0" w:color="auto"/>
            </w:tcBorders>
            <w:vAlign w:val="center"/>
            <w:hideMark/>
          </w:tcPr>
          <w:p w14:paraId="4174CAF7" w14:textId="77777777" w:rsidR="00094FEA" w:rsidRDefault="00094FEA">
            <w:pPr>
              <w:rPr>
                <w:b/>
                <w:sz w:val="22"/>
                <w:szCs w:val="22"/>
                <w:lang w:val="en-US"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B421E" w14:textId="77777777" w:rsidR="00094FEA" w:rsidRDefault="00094FEA">
            <w:pPr>
              <w:rPr>
                <w:sz w:val="22"/>
                <w:szCs w:val="22"/>
                <w:lang w:val="en-US" w:eastAsia="en-GB"/>
              </w:rPr>
            </w:pPr>
          </w:p>
        </w:tc>
        <w:tc>
          <w:tcPr>
            <w:tcW w:w="4811" w:type="dxa"/>
            <w:gridSpan w:val="2"/>
            <w:tcBorders>
              <w:top w:val="single" w:sz="4" w:space="0" w:color="auto"/>
              <w:left w:val="single" w:sz="4" w:space="0" w:color="auto"/>
              <w:bottom w:val="single" w:sz="4" w:space="0" w:color="auto"/>
              <w:right w:val="single" w:sz="4" w:space="0" w:color="auto"/>
            </w:tcBorders>
            <w:hideMark/>
          </w:tcPr>
          <w:p w14:paraId="37445151" w14:textId="77777777" w:rsidR="00094FEA" w:rsidRDefault="005B71A6">
            <w:pPr>
              <w:rPr>
                <w:sz w:val="22"/>
                <w:szCs w:val="22"/>
                <w:lang w:val="en-US" w:eastAsia="en-GB"/>
              </w:rPr>
            </w:pPr>
            <w:r>
              <w:rPr>
                <w:lang w:val="en-US" w:eastAsia="en-GB"/>
              </w:rPr>
              <w:t>turi neformaliojo vaikų švietimo vykdymo patirties</w:t>
            </w:r>
          </w:p>
        </w:tc>
        <w:tc>
          <w:tcPr>
            <w:tcW w:w="936" w:type="dxa"/>
            <w:tcBorders>
              <w:top w:val="single" w:sz="4" w:space="0" w:color="auto"/>
              <w:left w:val="single" w:sz="4" w:space="0" w:color="auto"/>
              <w:bottom w:val="single" w:sz="4" w:space="0" w:color="auto"/>
              <w:right w:val="single" w:sz="4" w:space="0" w:color="auto"/>
            </w:tcBorders>
            <w:hideMark/>
          </w:tcPr>
          <w:p w14:paraId="52F050CA" w14:textId="7580EA49" w:rsidR="00094FEA" w:rsidRDefault="005B71A6">
            <w:pPr>
              <w:rPr>
                <w:color w:val="000000"/>
                <w:sz w:val="20"/>
                <w:szCs w:val="24"/>
                <w:lang w:val="en-US" w:eastAsia="lt-LT"/>
              </w:rPr>
            </w:pPr>
            <w:r>
              <w:rPr>
                <w:rFonts w:eastAsia="MS Mincho" w:hAnsi="MS Mincho"/>
                <w:sz w:val="20"/>
                <w:szCs w:val="24"/>
                <w:lang w:val="en-US" w:eastAsia="ja-JP"/>
              </w:rPr>
              <w:t>☐</w:t>
            </w:r>
            <w:r>
              <w:rPr>
                <w:rFonts w:eastAsia="MS Mincho"/>
                <w:sz w:val="20"/>
                <w:szCs w:val="24"/>
                <w:lang w:val="en-US" w:eastAsia="ja-JP"/>
              </w:rPr>
              <w:t xml:space="preserve"> </w:t>
            </w:r>
            <w:r>
              <w:rPr>
                <w:color w:val="000000"/>
                <w:sz w:val="20"/>
                <w:szCs w:val="24"/>
                <w:lang w:val="en-US" w:eastAsia="lt-LT"/>
              </w:rPr>
              <w:t>Taip</w:t>
            </w:r>
          </w:p>
          <w:p w14:paraId="68583058" w14:textId="77777777" w:rsidR="00094FEA" w:rsidRDefault="005B71A6">
            <w:pPr>
              <w:rPr>
                <w:rFonts w:eastAsia="MS Mincho" w:hAnsi="MS Mincho"/>
                <w:sz w:val="20"/>
                <w:szCs w:val="24"/>
                <w:lang w:val="en-US" w:eastAsia="ja-JP"/>
              </w:rPr>
            </w:pPr>
            <w:r>
              <w:rPr>
                <w:rFonts w:eastAsia="MS Mincho" w:hAnsi="MS Mincho"/>
                <w:sz w:val="20"/>
                <w:szCs w:val="24"/>
                <w:lang w:val="en-US" w:eastAsia="ja-JP"/>
              </w:rPr>
              <w:t>☐</w:t>
            </w:r>
            <w:r>
              <w:rPr>
                <w:rFonts w:eastAsia="MS Mincho"/>
                <w:sz w:val="20"/>
                <w:szCs w:val="24"/>
                <w:lang w:val="en-US" w:eastAsia="ja-JP"/>
              </w:rPr>
              <w:t xml:space="preserve"> Ne</w:t>
            </w:r>
          </w:p>
        </w:tc>
      </w:tr>
      <w:tr w:rsidR="00094FEA" w14:paraId="0E3E62C2" w14:textId="77777777" w:rsidTr="00B42BDD">
        <w:tc>
          <w:tcPr>
            <w:tcW w:w="9662" w:type="dxa"/>
            <w:gridSpan w:val="5"/>
            <w:tcBorders>
              <w:top w:val="single" w:sz="4" w:space="0" w:color="auto"/>
              <w:left w:val="single" w:sz="4" w:space="0" w:color="auto"/>
              <w:bottom w:val="single" w:sz="4" w:space="0" w:color="auto"/>
              <w:right w:val="single" w:sz="4" w:space="0" w:color="auto"/>
            </w:tcBorders>
            <w:hideMark/>
          </w:tcPr>
          <w:p w14:paraId="2C95E9FD" w14:textId="77777777" w:rsidR="00094FEA" w:rsidRDefault="005B71A6">
            <w:pPr>
              <w:rPr>
                <w:b/>
                <w:sz w:val="22"/>
                <w:szCs w:val="22"/>
                <w:lang w:val="en-US" w:eastAsia="en-GB"/>
              </w:rPr>
            </w:pPr>
            <w:r>
              <w:rPr>
                <w:b/>
                <w:lang w:val="en-US" w:eastAsia="en-GB"/>
              </w:rPr>
              <w:t>INFORMACIJA APIE PROGRAMĄ</w:t>
            </w:r>
          </w:p>
        </w:tc>
      </w:tr>
      <w:tr w:rsidR="00790240" w14:paraId="4329C5EE" w14:textId="77777777" w:rsidTr="00B42BDD">
        <w:tc>
          <w:tcPr>
            <w:tcW w:w="878" w:type="dxa"/>
            <w:tcBorders>
              <w:top w:val="single" w:sz="4" w:space="0" w:color="auto"/>
              <w:left w:val="single" w:sz="4" w:space="0" w:color="auto"/>
              <w:bottom w:val="single" w:sz="4" w:space="0" w:color="auto"/>
              <w:right w:val="single" w:sz="4" w:space="0" w:color="auto"/>
            </w:tcBorders>
            <w:hideMark/>
          </w:tcPr>
          <w:p w14:paraId="0A5F69C6" w14:textId="67D78ECF" w:rsidR="00094FEA" w:rsidRDefault="00733469">
            <w:pPr>
              <w:rPr>
                <w:b/>
                <w:sz w:val="22"/>
                <w:szCs w:val="22"/>
                <w:lang w:val="en-US" w:eastAsia="en-GB"/>
              </w:rPr>
            </w:pPr>
            <w:r>
              <w:rPr>
                <w:b/>
                <w:lang w:val="en-US" w:eastAsia="en-GB"/>
              </w:rPr>
              <w:t>6</w:t>
            </w:r>
            <w:r w:rsidR="005B71A6">
              <w:rPr>
                <w:b/>
                <w:lang w:val="en-US" w:eastAsia="en-GB"/>
              </w:rPr>
              <w:t>.</w:t>
            </w:r>
          </w:p>
        </w:tc>
        <w:tc>
          <w:tcPr>
            <w:tcW w:w="3037" w:type="dxa"/>
            <w:tcBorders>
              <w:top w:val="single" w:sz="4" w:space="0" w:color="auto"/>
              <w:left w:val="single" w:sz="4" w:space="0" w:color="auto"/>
              <w:bottom w:val="single" w:sz="4" w:space="0" w:color="auto"/>
              <w:right w:val="single" w:sz="4" w:space="0" w:color="auto"/>
            </w:tcBorders>
            <w:hideMark/>
          </w:tcPr>
          <w:p w14:paraId="09697460" w14:textId="77777777" w:rsidR="00094FEA" w:rsidRDefault="005B71A6">
            <w:pPr>
              <w:rPr>
                <w:sz w:val="22"/>
                <w:szCs w:val="22"/>
                <w:lang w:val="en-US" w:eastAsia="en-GB"/>
              </w:rPr>
            </w:pPr>
            <w:r>
              <w:rPr>
                <w:lang w:val="en-US" w:eastAsia="en-GB"/>
              </w:rPr>
              <w:t>Pavadinimas</w:t>
            </w:r>
          </w:p>
        </w:tc>
        <w:tc>
          <w:tcPr>
            <w:tcW w:w="5747" w:type="dxa"/>
            <w:gridSpan w:val="3"/>
            <w:tcBorders>
              <w:top w:val="single" w:sz="4" w:space="0" w:color="auto"/>
              <w:left w:val="single" w:sz="4" w:space="0" w:color="auto"/>
              <w:bottom w:val="single" w:sz="4" w:space="0" w:color="auto"/>
              <w:right w:val="single" w:sz="4" w:space="0" w:color="auto"/>
            </w:tcBorders>
          </w:tcPr>
          <w:p w14:paraId="2DA23721" w14:textId="77777777" w:rsidR="00094FEA" w:rsidRDefault="00094FEA">
            <w:pPr>
              <w:rPr>
                <w:b/>
                <w:sz w:val="22"/>
                <w:szCs w:val="22"/>
                <w:lang w:val="en-US" w:eastAsia="en-GB"/>
              </w:rPr>
            </w:pPr>
          </w:p>
        </w:tc>
      </w:tr>
      <w:tr w:rsidR="00790240" w14:paraId="1964D55A" w14:textId="77777777" w:rsidTr="00B42BDD">
        <w:tc>
          <w:tcPr>
            <w:tcW w:w="878" w:type="dxa"/>
            <w:tcBorders>
              <w:top w:val="single" w:sz="4" w:space="0" w:color="auto"/>
              <w:left w:val="single" w:sz="4" w:space="0" w:color="auto"/>
              <w:bottom w:val="single" w:sz="4" w:space="0" w:color="auto"/>
              <w:right w:val="single" w:sz="4" w:space="0" w:color="auto"/>
            </w:tcBorders>
            <w:hideMark/>
          </w:tcPr>
          <w:p w14:paraId="349B063E" w14:textId="0F75E64C" w:rsidR="00094FEA" w:rsidRDefault="00733469">
            <w:pPr>
              <w:rPr>
                <w:b/>
                <w:sz w:val="22"/>
                <w:szCs w:val="22"/>
                <w:lang w:val="en-US" w:eastAsia="en-GB"/>
              </w:rPr>
            </w:pPr>
            <w:r>
              <w:rPr>
                <w:b/>
                <w:lang w:val="en-US" w:eastAsia="en-GB"/>
              </w:rPr>
              <w:t>7</w:t>
            </w:r>
            <w:r w:rsidR="005B71A6">
              <w:rPr>
                <w:b/>
                <w:lang w:val="en-US" w:eastAsia="en-GB"/>
              </w:rPr>
              <w:t>.</w:t>
            </w:r>
          </w:p>
        </w:tc>
        <w:tc>
          <w:tcPr>
            <w:tcW w:w="3037" w:type="dxa"/>
            <w:tcBorders>
              <w:top w:val="single" w:sz="4" w:space="0" w:color="auto"/>
              <w:left w:val="single" w:sz="4" w:space="0" w:color="auto"/>
              <w:bottom w:val="single" w:sz="4" w:space="0" w:color="auto"/>
              <w:right w:val="single" w:sz="4" w:space="0" w:color="auto"/>
            </w:tcBorders>
            <w:hideMark/>
          </w:tcPr>
          <w:p w14:paraId="3A4B36A4" w14:textId="07E05AA8" w:rsidR="00094FEA" w:rsidRDefault="005B71A6">
            <w:pPr>
              <w:rPr>
                <w:szCs w:val="24"/>
                <w:lang w:val="en-US" w:eastAsia="en-GB"/>
              </w:rPr>
            </w:pPr>
            <w:r>
              <w:rPr>
                <w:lang w:val="en-US" w:eastAsia="en-GB"/>
              </w:rPr>
              <w:t>Programos anotacija</w:t>
            </w:r>
            <w:r>
              <w:rPr>
                <w:szCs w:val="24"/>
                <w:lang w:val="en-US" w:eastAsia="en-GB"/>
              </w:rPr>
              <w:t xml:space="preserve"> </w:t>
            </w:r>
            <w:r w:rsidRPr="00891AAD">
              <w:rPr>
                <w:sz w:val="20"/>
                <w:lang w:val="en-US" w:eastAsia="en-GB"/>
              </w:rPr>
              <w:t xml:space="preserve">(akcentuojant prioritetus pagal </w:t>
            </w:r>
            <w:r w:rsidR="008821F9" w:rsidRPr="00891AAD">
              <w:rPr>
                <w:sz w:val="20"/>
                <w:lang w:val="en-US" w:eastAsia="en-GB"/>
              </w:rPr>
              <w:t xml:space="preserve">Aprašo </w:t>
            </w:r>
            <w:r w:rsidRPr="00891AAD">
              <w:rPr>
                <w:sz w:val="20"/>
                <w:lang w:val="en-US" w:eastAsia="en-GB"/>
              </w:rPr>
              <w:t>1</w:t>
            </w:r>
            <w:r w:rsidR="00B42BDD" w:rsidRPr="00891AAD">
              <w:rPr>
                <w:sz w:val="20"/>
                <w:lang w:val="en-US" w:eastAsia="en-GB"/>
              </w:rPr>
              <w:t>8</w:t>
            </w:r>
            <w:r w:rsidR="008821F9" w:rsidRPr="00891AAD">
              <w:rPr>
                <w:sz w:val="20"/>
                <w:lang w:val="en-US" w:eastAsia="en-GB"/>
              </w:rPr>
              <w:t xml:space="preserve"> punktą</w:t>
            </w:r>
            <w:r w:rsidR="00554BA8" w:rsidRPr="00891AAD">
              <w:rPr>
                <w:sz w:val="20"/>
                <w:lang w:val="en-US" w:eastAsia="en-GB"/>
              </w:rPr>
              <w:t xml:space="preserve">; nereikia apie sociokultūrinius </w:t>
            </w:r>
            <w:r w:rsidR="00554BA8">
              <w:rPr>
                <w:sz w:val="20"/>
                <w:lang w:val="en-US" w:eastAsia="en-GB"/>
              </w:rPr>
              <w:t>kontekstus</w:t>
            </w:r>
            <w:r w:rsidRPr="008821F9">
              <w:rPr>
                <w:sz w:val="20"/>
                <w:lang w:val="en-US" w:eastAsia="en-GB"/>
              </w:rPr>
              <w:t>)</w:t>
            </w:r>
          </w:p>
        </w:tc>
        <w:tc>
          <w:tcPr>
            <w:tcW w:w="5747" w:type="dxa"/>
            <w:gridSpan w:val="3"/>
            <w:tcBorders>
              <w:top w:val="single" w:sz="4" w:space="0" w:color="auto"/>
              <w:left w:val="single" w:sz="4" w:space="0" w:color="auto"/>
              <w:bottom w:val="single" w:sz="4" w:space="0" w:color="auto"/>
              <w:right w:val="single" w:sz="4" w:space="0" w:color="auto"/>
            </w:tcBorders>
          </w:tcPr>
          <w:p w14:paraId="727BFB4E" w14:textId="77777777" w:rsidR="00094FEA" w:rsidRDefault="00094FEA">
            <w:pPr>
              <w:rPr>
                <w:sz w:val="22"/>
                <w:szCs w:val="22"/>
                <w:lang w:val="en-US"/>
              </w:rPr>
            </w:pPr>
          </w:p>
        </w:tc>
      </w:tr>
      <w:tr w:rsidR="00790240" w14:paraId="15B93A62" w14:textId="77777777" w:rsidTr="00B42BDD">
        <w:tc>
          <w:tcPr>
            <w:tcW w:w="878" w:type="dxa"/>
            <w:tcBorders>
              <w:top w:val="single" w:sz="4" w:space="0" w:color="auto"/>
              <w:left w:val="single" w:sz="4" w:space="0" w:color="auto"/>
              <w:bottom w:val="single" w:sz="4" w:space="0" w:color="auto"/>
              <w:right w:val="single" w:sz="4" w:space="0" w:color="auto"/>
            </w:tcBorders>
            <w:hideMark/>
          </w:tcPr>
          <w:p w14:paraId="4C599478" w14:textId="5B48E0EC" w:rsidR="00094FEA" w:rsidRDefault="00733469">
            <w:pPr>
              <w:rPr>
                <w:b/>
                <w:sz w:val="22"/>
                <w:szCs w:val="22"/>
                <w:lang w:val="en-US" w:eastAsia="en-GB"/>
              </w:rPr>
            </w:pPr>
            <w:r>
              <w:rPr>
                <w:b/>
                <w:lang w:val="en-US" w:eastAsia="en-GB"/>
              </w:rPr>
              <w:t>8</w:t>
            </w:r>
            <w:r w:rsidR="005B71A6">
              <w:rPr>
                <w:b/>
                <w:lang w:val="en-US" w:eastAsia="en-GB"/>
              </w:rPr>
              <w:t>.</w:t>
            </w:r>
          </w:p>
        </w:tc>
        <w:tc>
          <w:tcPr>
            <w:tcW w:w="3037" w:type="dxa"/>
            <w:tcBorders>
              <w:top w:val="single" w:sz="4" w:space="0" w:color="auto"/>
              <w:left w:val="single" w:sz="4" w:space="0" w:color="auto"/>
              <w:bottom w:val="single" w:sz="4" w:space="0" w:color="auto"/>
              <w:right w:val="single" w:sz="4" w:space="0" w:color="auto"/>
            </w:tcBorders>
            <w:hideMark/>
          </w:tcPr>
          <w:p w14:paraId="23A190F8" w14:textId="5989D8EE" w:rsidR="00094FEA" w:rsidRDefault="005B71A6">
            <w:pPr>
              <w:rPr>
                <w:szCs w:val="24"/>
                <w:lang w:val="en-US" w:eastAsia="en-GB"/>
              </w:rPr>
            </w:pPr>
            <w:r>
              <w:rPr>
                <w:lang w:val="en-US" w:eastAsia="en-GB"/>
              </w:rPr>
              <w:t>Tikslas</w:t>
            </w:r>
            <w:r>
              <w:rPr>
                <w:szCs w:val="24"/>
                <w:lang w:val="en-US" w:eastAsia="en-GB"/>
              </w:rPr>
              <w:t xml:space="preserve"> </w:t>
            </w:r>
            <w:r>
              <w:rPr>
                <w:sz w:val="20"/>
                <w:lang w:val="en-US" w:eastAsia="en-GB"/>
              </w:rPr>
              <w:t>(</w:t>
            </w:r>
            <w:r w:rsidR="00FE6F7F">
              <w:rPr>
                <w:sz w:val="20"/>
                <w:lang w:val="en-US" w:eastAsia="en-GB"/>
              </w:rPr>
              <w:t xml:space="preserve">ugdymo pasiekimai per ką darant; </w:t>
            </w:r>
            <w:r>
              <w:rPr>
                <w:sz w:val="20"/>
                <w:lang w:val="en-US" w:eastAsia="en-GB"/>
              </w:rPr>
              <w:t>aiškiai, tiksliai ir glaustai suformuluotas)</w:t>
            </w:r>
          </w:p>
        </w:tc>
        <w:tc>
          <w:tcPr>
            <w:tcW w:w="5747" w:type="dxa"/>
            <w:gridSpan w:val="3"/>
            <w:tcBorders>
              <w:top w:val="single" w:sz="4" w:space="0" w:color="auto"/>
              <w:left w:val="single" w:sz="4" w:space="0" w:color="auto"/>
              <w:bottom w:val="single" w:sz="4" w:space="0" w:color="auto"/>
              <w:right w:val="single" w:sz="4" w:space="0" w:color="auto"/>
            </w:tcBorders>
          </w:tcPr>
          <w:p w14:paraId="0843379D" w14:textId="77777777" w:rsidR="00094FEA" w:rsidRDefault="00094FEA">
            <w:pPr>
              <w:rPr>
                <w:b/>
                <w:sz w:val="22"/>
                <w:szCs w:val="22"/>
                <w:lang w:val="en-US" w:eastAsia="en-GB"/>
              </w:rPr>
            </w:pPr>
          </w:p>
        </w:tc>
      </w:tr>
      <w:tr w:rsidR="00733469" w14:paraId="4F98EB65" w14:textId="77777777" w:rsidTr="00B42BDD">
        <w:tc>
          <w:tcPr>
            <w:tcW w:w="878" w:type="dxa"/>
            <w:tcBorders>
              <w:top w:val="single" w:sz="4" w:space="0" w:color="auto"/>
              <w:left w:val="single" w:sz="4" w:space="0" w:color="auto"/>
              <w:bottom w:val="single" w:sz="4" w:space="0" w:color="auto"/>
              <w:right w:val="single" w:sz="4" w:space="0" w:color="auto"/>
            </w:tcBorders>
          </w:tcPr>
          <w:p w14:paraId="1373013A" w14:textId="66F52177" w:rsidR="00733469" w:rsidRDefault="00733469">
            <w:pPr>
              <w:rPr>
                <w:b/>
                <w:lang w:val="en-US" w:eastAsia="en-GB"/>
              </w:rPr>
            </w:pPr>
            <w:r>
              <w:rPr>
                <w:b/>
                <w:lang w:val="en-US" w:eastAsia="en-GB"/>
              </w:rPr>
              <w:t>9.</w:t>
            </w:r>
          </w:p>
        </w:tc>
        <w:tc>
          <w:tcPr>
            <w:tcW w:w="8784" w:type="dxa"/>
            <w:gridSpan w:val="4"/>
            <w:tcBorders>
              <w:top w:val="single" w:sz="4" w:space="0" w:color="auto"/>
              <w:left w:val="single" w:sz="4" w:space="0" w:color="auto"/>
              <w:bottom w:val="single" w:sz="4" w:space="0" w:color="auto"/>
              <w:right w:val="single" w:sz="4" w:space="0" w:color="auto"/>
            </w:tcBorders>
          </w:tcPr>
          <w:p w14:paraId="0C771623" w14:textId="77C9F137" w:rsidR="00733469" w:rsidRDefault="00733469" w:rsidP="00733469">
            <w:pPr>
              <w:rPr>
                <w:b/>
                <w:sz w:val="22"/>
                <w:szCs w:val="22"/>
                <w:lang w:val="en-US" w:eastAsia="en-GB"/>
              </w:rPr>
            </w:pPr>
            <w:r>
              <w:rPr>
                <w:lang w:val="en-US" w:eastAsia="en-GB"/>
              </w:rPr>
              <w:t xml:space="preserve">Uždaviniai </w:t>
            </w:r>
            <w:r w:rsidRPr="00733469">
              <w:rPr>
                <w:sz w:val="20"/>
                <w:lang w:val="en-US" w:eastAsia="en-GB"/>
              </w:rPr>
              <w:t>(bet ne priemonės</w:t>
            </w:r>
            <w:r w:rsidR="00554BA8">
              <w:rPr>
                <w:sz w:val="20"/>
                <w:lang w:val="en-US" w:eastAsia="en-GB"/>
              </w:rPr>
              <w:t>; aiškiai, tiksliai ir glaustai suformuluoti</w:t>
            </w:r>
            <w:r w:rsidRPr="00733469">
              <w:rPr>
                <w:sz w:val="20"/>
                <w:lang w:val="en-US" w:eastAsia="en-GB"/>
              </w:rPr>
              <w:t>)</w:t>
            </w:r>
          </w:p>
        </w:tc>
      </w:tr>
      <w:tr w:rsidR="00733469" w14:paraId="412FC56C" w14:textId="77777777" w:rsidTr="00B42BDD">
        <w:tc>
          <w:tcPr>
            <w:tcW w:w="878" w:type="dxa"/>
            <w:tcBorders>
              <w:top w:val="single" w:sz="4" w:space="0" w:color="auto"/>
              <w:left w:val="single" w:sz="4" w:space="0" w:color="auto"/>
              <w:bottom w:val="single" w:sz="4" w:space="0" w:color="auto"/>
              <w:right w:val="single" w:sz="4" w:space="0" w:color="auto"/>
            </w:tcBorders>
          </w:tcPr>
          <w:p w14:paraId="333E4616" w14:textId="75AA0E18" w:rsidR="00733469" w:rsidRDefault="00733469">
            <w:pPr>
              <w:rPr>
                <w:b/>
                <w:lang w:val="en-US" w:eastAsia="en-GB"/>
              </w:rPr>
            </w:pPr>
            <w:r>
              <w:rPr>
                <w:b/>
                <w:lang w:val="en-US" w:eastAsia="en-GB"/>
              </w:rPr>
              <w:t>9.1.</w:t>
            </w:r>
          </w:p>
        </w:tc>
        <w:tc>
          <w:tcPr>
            <w:tcW w:w="3037" w:type="dxa"/>
            <w:tcBorders>
              <w:top w:val="single" w:sz="4" w:space="0" w:color="auto"/>
              <w:left w:val="single" w:sz="4" w:space="0" w:color="auto"/>
              <w:bottom w:val="single" w:sz="4" w:space="0" w:color="auto"/>
              <w:right w:val="single" w:sz="4" w:space="0" w:color="auto"/>
            </w:tcBorders>
          </w:tcPr>
          <w:p w14:paraId="7713945A" w14:textId="2675C43F" w:rsidR="00733469" w:rsidRDefault="000312B7" w:rsidP="000312B7">
            <w:pPr>
              <w:rPr>
                <w:lang w:val="en-US" w:eastAsia="en-GB"/>
              </w:rPr>
            </w:pPr>
            <w:r>
              <w:rPr>
                <w:szCs w:val="24"/>
                <w:lang w:val="en-US" w:eastAsia="en-GB"/>
              </w:rPr>
              <w:t>ž</w:t>
            </w:r>
            <w:r w:rsidR="00733469" w:rsidRPr="005E0240">
              <w:rPr>
                <w:szCs w:val="24"/>
                <w:lang w:val="en-US" w:eastAsia="en-GB"/>
              </w:rPr>
              <w:t>inios</w:t>
            </w:r>
            <w:r>
              <w:rPr>
                <w:szCs w:val="24"/>
                <w:lang w:val="en-US" w:eastAsia="en-GB"/>
              </w:rPr>
              <w:t xml:space="preserve"> ar</w:t>
            </w:r>
            <w:r w:rsidR="00733469" w:rsidRPr="005E0240">
              <w:rPr>
                <w:szCs w:val="24"/>
                <w:lang w:val="en-US" w:eastAsia="en-GB"/>
              </w:rPr>
              <w:t xml:space="preserve"> suvokimas</w:t>
            </w:r>
          </w:p>
        </w:tc>
        <w:tc>
          <w:tcPr>
            <w:tcW w:w="5747" w:type="dxa"/>
            <w:gridSpan w:val="3"/>
            <w:tcBorders>
              <w:top w:val="single" w:sz="4" w:space="0" w:color="auto"/>
              <w:left w:val="single" w:sz="4" w:space="0" w:color="auto"/>
              <w:bottom w:val="single" w:sz="4" w:space="0" w:color="auto"/>
              <w:right w:val="single" w:sz="4" w:space="0" w:color="auto"/>
            </w:tcBorders>
          </w:tcPr>
          <w:p w14:paraId="452F4325" w14:textId="77777777" w:rsidR="00733469" w:rsidRDefault="00733469">
            <w:pPr>
              <w:rPr>
                <w:b/>
                <w:sz w:val="22"/>
                <w:szCs w:val="22"/>
                <w:lang w:val="en-US" w:eastAsia="en-GB"/>
              </w:rPr>
            </w:pPr>
          </w:p>
        </w:tc>
      </w:tr>
      <w:tr w:rsidR="00733469" w14:paraId="5F6D3FEE" w14:textId="77777777" w:rsidTr="00B42BDD">
        <w:tc>
          <w:tcPr>
            <w:tcW w:w="878" w:type="dxa"/>
            <w:tcBorders>
              <w:top w:val="single" w:sz="4" w:space="0" w:color="auto"/>
              <w:left w:val="single" w:sz="4" w:space="0" w:color="auto"/>
              <w:bottom w:val="single" w:sz="4" w:space="0" w:color="auto"/>
              <w:right w:val="single" w:sz="4" w:space="0" w:color="auto"/>
            </w:tcBorders>
          </w:tcPr>
          <w:p w14:paraId="22B4A080" w14:textId="5445BB52" w:rsidR="00733469" w:rsidRDefault="00733469">
            <w:pPr>
              <w:rPr>
                <w:b/>
                <w:lang w:val="en-US" w:eastAsia="en-GB"/>
              </w:rPr>
            </w:pPr>
            <w:r>
              <w:rPr>
                <w:b/>
                <w:lang w:val="en-US" w:eastAsia="en-GB"/>
              </w:rPr>
              <w:t>9.2.</w:t>
            </w:r>
          </w:p>
        </w:tc>
        <w:tc>
          <w:tcPr>
            <w:tcW w:w="3037" w:type="dxa"/>
            <w:tcBorders>
              <w:top w:val="single" w:sz="4" w:space="0" w:color="auto"/>
              <w:left w:val="single" w:sz="4" w:space="0" w:color="auto"/>
              <w:bottom w:val="single" w:sz="4" w:space="0" w:color="auto"/>
              <w:right w:val="single" w:sz="4" w:space="0" w:color="auto"/>
            </w:tcBorders>
          </w:tcPr>
          <w:p w14:paraId="067E0640" w14:textId="1494D630" w:rsidR="00733469" w:rsidRDefault="000312B7" w:rsidP="000312B7">
            <w:pPr>
              <w:rPr>
                <w:lang w:val="en-US" w:eastAsia="en-GB"/>
              </w:rPr>
            </w:pPr>
            <w:r>
              <w:rPr>
                <w:szCs w:val="24"/>
                <w:lang w:val="en-US" w:eastAsia="en-GB"/>
              </w:rPr>
              <w:t>g</w:t>
            </w:r>
            <w:r w:rsidR="00733469" w:rsidRPr="005E0240">
              <w:rPr>
                <w:szCs w:val="24"/>
                <w:lang w:val="en-US" w:eastAsia="en-GB"/>
              </w:rPr>
              <w:t>ebėjimai</w:t>
            </w:r>
            <w:r>
              <w:rPr>
                <w:szCs w:val="24"/>
                <w:lang w:val="en-US" w:eastAsia="en-GB"/>
              </w:rPr>
              <w:t xml:space="preserve"> ar</w:t>
            </w:r>
            <w:r w:rsidR="00733469" w:rsidRPr="005E0240">
              <w:rPr>
                <w:szCs w:val="24"/>
                <w:lang w:val="en-US" w:eastAsia="en-GB"/>
              </w:rPr>
              <w:t xml:space="preserve"> įgūdžiai</w:t>
            </w:r>
          </w:p>
        </w:tc>
        <w:tc>
          <w:tcPr>
            <w:tcW w:w="5747" w:type="dxa"/>
            <w:gridSpan w:val="3"/>
            <w:tcBorders>
              <w:top w:val="single" w:sz="4" w:space="0" w:color="auto"/>
              <w:left w:val="single" w:sz="4" w:space="0" w:color="auto"/>
              <w:bottom w:val="single" w:sz="4" w:space="0" w:color="auto"/>
              <w:right w:val="single" w:sz="4" w:space="0" w:color="auto"/>
            </w:tcBorders>
          </w:tcPr>
          <w:p w14:paraId="2BC27E1F" w14:textId="77777777" w:rsidR="00733469" w:rsidRDefault="00733469">
            <w:pPr>
              <w:rPr>
                <w:b/>
                <w:sz w:val="22"/>
                <w:szCs w:val="22"/>
                <w:lang w:val="en-US" w:eastAsia="en-GB"/>
              </w:rPr>
            </w:pPr>
          </w:p>
        </w:tc>
      </w:tr>
      <w:tr w:rsidR="00733469" w14:paraId="620042D8" w14:textId="77777777" w:rsidTr="00B42BDD">
        <w:tc>
          <w:tcPr>
            <w:tcW w:w="878" w:type="dxa"/>
            <w:tcBorders>
              <w:top w:val="single" w:sz="4" w:space="0" w:color="auto"/>
              <w:left w:val="single" w:sz="4" w:space="0" w:color="auto"/>
              <w:bottom w:val="single" w:sz="4" w:space="0" w:color="auto"/>
              <w:right w:val="single" w:sz="4" w:space="0" w:color="auto"/>
            </w:tcBorders>
          </w:tcPr>
          <w:p w14:paraId="563D2276" w14:textId="6DD7FA3B" w:rsidR="00733469" w:rsidRDefault="00733469">
            <w:pPr>
              <w:rPr>
                <w:b/>
                <w:lang w:val="en-US" w:eastAsia="en-GB"/>
              </w:rPr>
            </w:pPr>
            <w:r>
              <w:rPr>
                <w:b/>
                <w:lang w:val="en-US" w:eastAsia="en-GB"/>
              </w:rPr>
              <w:t>9.3.</w:t>
            </w:r>
          </w:p>
        </w:tc>
        <w:tc>
          <w:tcPr>
            <w:tcW w:w="3037" w:type="dxa"/>
            <w:tcBorders>
              <w:top w:val="single" w:sz="4" w:space="0" w:color="auto"/>
              <w:left w:val="single" w:sz="4" w:space="0" w:color="auto"/>
              <w:bottom w:val="single" w:sz="4" w:space="0" w:color="auto"/>
              <w:right w:val="single" w:sz="4" w:space="0" w:color="auto"/>
            </w:tcBorders>
          </w:tcPr>
          <w:p w14:paraId="025FFD89" w14:textId="38738C4D" w:rsidR="00733469" w:rsidRDefault="00733469" w:rsidP="000312B7">
            <w:pPr>
              <w:rPr>
                <w:lang w:val="en-US" w:eastAsia="en-GB"/>
              </w:rPr>
            </w:pPr>
            <w:r w:rsidRPr="005E0240">
              <w:rPr>
                <w:szCs w:val="24"/>
                <w:lang w:val="en-US" w:eastAsia="en-GB"/>
              </w:rPr>
              <w:t xml:space="preserve">vertybinės nuostatos </w:t>
            </w:r>
            <w:r w:rsidR="000312B7">
              <w:rPr>
                <w:szCs w:val="24"/>
                <w:lang w:val="en-US" w:eastAsia="en-GB"/>
              </w:rPr>
              <w:t xml:space="preserve">ar </w:t>
            </w:r>
            <w:r w:rsidRPr="005E0240">
              <w:rPr>
                <w:szCs w:val="24"/>
                <w:lang w:val="en-US" w:eastAsia="en-GB"/>
              </w:rPr>
              <w:t>orientacijos</w:t>
            </w:r>
          </w:p>
        </w:tc>
        <w:tc>
          <w:tcPr>
            <w:tcW w:w="5747" w:type="dxa"/>
            <w:gridSpan w:val="3"/>
            <w:tcBorders>
              <w:top w:val="single" w:sz="4" w:space="0" w:color="auto"/>
              <w:left w:val="single" w:sz="4" w:space="0" w:color="auto"/>
              <w:bottom w:val="single" w:sz="4" w:space="0" w:color="auto"/>
              <w:right w:val="single" w:sz="4" w:space="0" w:color="auto"/>
            </w:tcBorders>
          </w:tcPr>
          <w:p w14:paraId="378E1D21" w14:textId="77777777" w:rsidR="00733469" w:rsidRDefault="00733469">
            <w:pPr>
              <w:rPr>
                <w:b/>
                <w:sz w:val="22"/>
                <w:szCs w:val="22"/>
                <w:lang w:val="en-US" w:eastAsia="en-GB"/>
              </w:rPr>
            </w:pPr>
          </w:p>
        </w:tc>
      </w:tr>
      <w:tr w:rsidR="00790240" w14:paraId="6C130390" w14:textId="77777777" w:rsidTr="00B42BDD">
        <w:tc>
          <w:tcPr>
            <w:tcW w:w="878" w:type="dxa"/>
            <w:tcBorders>
              <w:top w:val="single" w:sz="4" w:space="0" w:color="auto"/>
              <w:left w:val="single" w:sz="4" w:space="0" w:color="auto"/>
              <w:bottom w:val="single" w:sz="4" w:space="0" w:color="auto"/>
              <w:right w:val="single" w:sz="4" w:space="0" w:color="auto"/>
            </w:tcBorders>
            <w:hideMark/>
          </w:tcPr>
          <w:p w14:paraId="1FA440A0" w14:textId="29DC27B7" w:rsidR="00094FEA" w:rsidRDefault="005B71A6">
            <w:pPr>
              <w:rPr>
                <w:b/>
                <w:sz w:val="22"/>
                <w:szCs w:val="22"/>
                <w:lang w:val="en-US" w:eastAsia="en-GB"/>
              </w:rPr>
            </w:pPr>
            <w:r>
              <w:rPr>
                <w:b/>
                <w:lang w:val="en-US" w:eastAsia="en-GB"/>
              </w:rPr>
              <w:t>1</w:t>
            </w:r>
            <w:r w:rsidR="00733469">
              <w:rPr>
                <w:b/>
                <w:lang w:val="en-US" w:eastAsia="en-GB"/>
              </w:rPr>
              <w:t>0</w:t>
            </w:r>
            <w:r>
              <w:rPr>
                <w:b/>
                <w:lang w:val="en-US" w:eastAsia="en-GB"/>
              </w:rPr>
              <w:t>.</w:t>
            </w:r>
          </w:p>
        </w:tc>
        <w:tc>
          <w:tcPr>
            <w:tcW w:w="3037" w:type="dxa"/>
            <w:tcBorders>
              <w:top w:val="single" w:sz="4" w:space="0" w:color="auto"/>
              <w:left w:val="single" w:sz="4" w:space="0" w:color="auto"/>
              <w:bottom w:val="single" w:sz="4" w:space="0" w:color="auto"/>
              <w:right w:val="single" w:sz="4" w:space="0" w:color="auto"/>
            </w:tcBorders>
            <w:hideMark/>
          </w:tcPr>
          <w:p w14:paraId="7B4FEA60" w14:textId="77777777" w:rsidR="00094FEA" w:rsidRDefault="005B71A6">
            <w:pPr>
              <w:rPr>
                <w:szCs w:val="24"/>
                <w:lang w:val="en-US" w:eastAsia="en-GB"/>
              </w:rPr>
            </w:pPr>
            <w:r>
              <w:rPr>
                <w:lang w:val="en-US" w:eastAsia="en-GB"/>
              </w:rPr>
              <w:t>Programos įgyvendinimo vieta</w:t>
            </w:r>
            <w:r>
              <w:rPr>
                <w:szCs w:val="24"/>
                <w:lang w:val="en-US" w:eastAsia="en-GB"/>
              </w:rPr>
              <w:t xml:space="preserve"> </w:t>
            </w:r>
            <w:r>
              <w:rPr>
                <w:sz w:val="20"/>
                <w:lang w:val="en-US" w:eastAsia="en-GB"/>
              </w:rPr>
              <w:t>(tikslus adresas)</w:t>
            </w:r>
          </w:p>
        </w:tc>
        <w:tc>
          <w:tcPr>
            <w:tcW w:w="5747" w:type="dxa"/>
            <w:gridSpan w:val="3"/>
            <w:tcBorders>
              <w:top w:val="single" w:sz="4" w:space="0" w:color="auto"/>
              <w:left w:val="single" w:sz="4" w:space="0" w:color="auto"/>
              <w:bottom w:val="single" w:sz="4" w:space="0" w:color="auto"/>
              <w:right w:val="single" w:sz="4" w:space="0" w:color="auto"/>
            </w:tcBorders>
          </w:tcPr>
          <w:p w14:paraId="43DF642E" w14:textId="77777777" w:rsidR="00094FEA" w:rsidRDefault="00094FEA">
            <w:pPr>
              <w:rPr>
                <w:b/>
                <w:sz w:val="22"/>
                <w:szCs w:val="22"/>
                <w:lang w:val="en-US" w:eastAsia="en-GB"/>
              </w:rPr>
            </w:pPr>
          </w:p>
        </w:tc>
      </w:tr>
      <w:tr w:rsidR="00790240" w14:paraId="27367EA5" w14:textId="77777777" w:rsidTr="00B42BDD">
        <w:tc>
          <w:tcPr>
            <w:tcW w:w="878" w:type="dxa"/>
            <w:tcBorders>
              <w:top w:val="single" w:sz="4" w:space="0" w:color="auto"/>
              <w:left w:val="single" w:sz="4" w:space="0" w:color="auto"/>
              <w:bottom w:val="single" w:sz="4" w:space="0" w:color="auto"/>
              <w:right w:val="single" w:sz="4" w:space="0" w:color="auto"/>
            </w:tcBorders>
          </w:tcPr>
          <w:p w14:paraId="5C0B9415" w14:textId="0D7D226F" w:rsidR="00790240" w:rsidRDefault="00790240">
            <w:pPr>
              <w:rPr>
                <w:b/>
                <w:lang w:val="en-US" w:eastAsia="en-GB"/>
              </w:rPr>
            </w:pPr>
            <w:r>
              <w:rPr>
                <w:b/>
                <w:lang w:val="en-US" w:eastAsia="en-GB"/>
              </w:rPr>
              <w:t>11.</w:t>
            </w:r>
          </w:p>
        </w:tc>
        <w:tc>
          <w:tcPr>
            <w:tcW w:w="8784" w:type="dxa"/>
            <w:gridSpan w:val="4"/>
            <w:tcBorders>
              <w:top w:val="single" w:sz="4" w:space="0" w:color="auto"/>
              <w:left w:val="single" w:sz="4" w:space="0" w:color="auto"/>
              <w:bottom w:val="single" w:sz="4" w:space="0" w:color="auto"/>
              <w:right w:val="single" w:sz="4" w:space="0" w:color="auto"/>
            </w:tcBorders>
          </w:tcPr>
          <w:p w14:paraId="0E85345D" w14:textId="23C5820C" w:rsidR="00790240" w:rsidRDefault="00790240">
            <w:pPr>
              <w:rPr>
                <w:b/>
                <w:sz w:val="22"/>
                <w:szCs w:val="22"/>
                <w:lang w:val="en-US" w:eastAsia="en-GB"/>
              </w:rPr>
            </w:pPr>
            <w:r>
              <w:rPr>
                <w:lang w:val="en-US" w:eastAsia="en-GB"/>
              </w:rPr>
              <w:t>Programos įgyvendinimo</w:t>
            </w:r>
            <w:r w:rsidR="00792926">
              <w:rPr>
                <w:lang w:val="en-US" w:eastAsia="en-GB"/>
              </w:rPr>
              <w:t xml:space="preserve"> metas</w:t>
            </w:r>
          </w:p>
        </w:tc>
      </w:tr>
      <w:tr w:rsidR="00733469" w14:paraId="16E0D36E" w14:textId="77777777" w:rsidTr="00B42BDD">
        <w:tc>
          <w:tcPr>
            <w:tcW w:w="878" w:type="dxa"/>
            <w:tcBorders>
              <w:top w:val="single" w:sz="4" w:space="0" w:color="auto"/>
              <w:left w:val="single" w:sz="4" w:space="0" w:color="auto"/>
              <w:bottom w:val="single" w:sz="4" w:space="0" w:color="auto"/>
              <w:right w:val="single" w:sz="4" w:space="0" w:color="auto"/>
            </w:tcBorders>
          </w:tcPr>
          <w:p w14:paraId="6BE9B1B4" w14:textId="77552ED7" w:rsidR="00733469" w:rsidRDefault="00733469">
            <w:pPr>
              <w:rPr>
                <w:b/>
                <w:lang w:val="en-US" w:eastAsia="en-GB"/>
              </w:rPr>
            </w:pPr>
            <w:r>
              <w:rPr>
                <w:b/>
                <w:lang w:val="en-US" w:eastAsia="en-GB"/>
              </w:rPr>
              <w:t>11.1.</w:t>
            </w:r>
          </w:p>
        </w:tc>
        <w:tc>
          <w:tcPr>
            <w:tcW w:w="3037" w:type="dxa"/>
            <w:tcBorders>
              <w:top w:val="single" w:sz="4" w:space="0" w:color="auto"/>
              <w:left w:val="single" w:sz="4" w:space="0" w:color="auto"/>
              <w:bottom w:val="single" w:sz="4" w:space="0" w:color="auto"/>
              <w:right w:val="single" w:sz="4" w:space="0" w:color="auto"/>
            </w:tcBorders>
          </w:tcPr>
          <w:p w14:paraId="7F532792" w14:textId="72ACC5E6" w:rsidR="00733469" w:rsidRPr="00891AAD" w:rsidRDefault="00445A95">
            <w:pPr>
              <w:rPr>
                <w:lang w:val="pl-PL" w:eastAsia="en-GB"/>
              </w:rPr>
            </w:pPr>
            <w:r w:rsidRPr="00891AAD">
              <w:rPr>
                <w:lang w:val="pl-PL" w:eastAsia="en-GB"/>
              </w:rPr>
              <w:t>Laikotarpis</w:t>
            </w:r>
            <w:r w:rsidR="00733469" w:rsidRPr="00891AAD">
              <w:rPr>
                <w:szCs w:val="24"/>
                <w:lang w:val="pl-PL" w:eastAsia="en-GB"/>
              </w:rPr>
              <w:t xml:space="preserve"> </w:t>
            </w:r>
            <w:r w:rsidR="00733469" w:rsidRPr="00891AAD">
              <w:rPr>
                <w:sz w:val="20"/>
                <w:lang w:val="pl-PL" w:eastAsia="en-GB"/>
              </w:rPr>
              <w:t>(nuo iki; mėn., d.)</w:t>
            </w:r>
          </w:p>
        </w:tc>
        <w:tc>
          <w:tcPr>
            <w:tcW w:w="5747" w:type="dxa"/>
            <w:gridSpan w:val="3"/>
            <w:tcBorders>
              <w:top w:val="single" w:sz="4" w:space="0" w:color="auto"/>
              <w:left w:val="single" w:sz="4" w:space="0" w:color="auto"/>
              <w:bottom w:val="single" w:sz="4" w:space="0" w:color="auto"/>
              <w:right w:val="single" w:sz="4" w:space="0" w:color="auto"/>
            </w:tcBorders>
          </w:tcPr>
          <w:p w14:paraId="3421FC82" w14:textId="77777777" w:rsidR="00733469" w:rsidRPr="00FE6F7F" w:rsidRDefault="00733469">
            <w:pPr>
              <w:rPr>
                <w:b/>
                <w:sz w:val="22"/>
                <w:szCs w:val="22"/>
                <w:lang w:val="pl-PL" w:eastAsia="en-GB"/>
              </w:rPr>
            </w:pPr>
          </w:p>
        </w:tc>
      </w:tr>
      <w:tr w:rsidR="00733469" w14:paraId="72785CB0" w14:textId="77777777" w:rsidTr="00B42BDD">
        <w:tc>
          <w:tcPr>
            <w:tcW w:w="878" w:type="dxa"/>
            <w:tcBorders>
              <w:top w:val="single" w:sz="4" w:space="0" w:color="auto"/>
              <w:left w:val="single" w:sz="4" w:space="0" w:color="auto"/>
              <w:bottom w:val="single" w:sz="4" w:space="0" w:color="auto"/>
              <w:right w:val="single" w:sz="4" w:space="0" w:color="auto"/>
            </w:tcBorders>
          </w:tcPr>
          <w:p w14:paraId="54C0C76B" w14:textId="0FF85592" w:rsidR="00733469" w:rsidRDefault="00790240">
            <w:pPr>
              <w:rPr>
                <w:b/>
                <w:lang w:val="en-US" w:eastAsia="en-GB"/>
              </w:rPr>
            </w:pPr>
            <w:r>
              <w:rPr>
                <w:b/>
                <w:lang w:val="en-US" w:eastAsia="en-GB"/>
              </w:rPr>
              <w:t>11.2.</w:t>
            </w:r>
          </w:p>
        </w:tc>
        <w:tc>
          <w:tcPr>
            <w:tcW w:w="3037" w:type="dxa"/>
            <w:tcBorders>
              <w:top w:val="single" w:sz="4" w:space="0" w:color="auto"/>
              <w:left w:val="single" w:sz="4" w:space="0" w:color="auto"/>
              <w:bottom w:val="single" w:sz="4" w:space="0" w:color="auto"/>
              <w:right w:val="single" w:sz="4" w:space="0" w:color="auto"/>
            </w:tcBorders>
          </w:tcPr>
          <w:p w14:paraId="02AF3CDA" w14:textId="6140AE90" w:rsidR="00733469" w:rsidRPr="00891AAD" w:rsidRDefault="00733469">
            <w:pPr>
              <w:rPr>
                <w:lang w:val="en-US" w:eastAsia="en-GB"/>
              </w:rPr>
            </w:pPr>
            <w:r w:rsidRPr="00891AAD">
              <w:rPr>
                <w:lang w:val="en-US" w:eastAsia="en-GB"/>
              </w:rPr>
              <w:t xml:space="preserve">trukmė </w:t>
            </w:r>
            <w:r w:rsidRPr="00891AAD">
              <w:rPr>
                <w:sz w:val="20"/>
                <w:lang w:val="en-US" w:eastAsia="en-GB"/>
              </w:rPr>
              <w:t>(kiek dienų</w:t>
            </w:r>
            <w:r w:rsidR="00445A95" w:rsidRPr="00891AAD">
              <w:rPr>
                <w:sz w:val="20"/>
                <w:lang w:val="en-US" w:eastAsia="en-GB"/>
              </w:rPr>
              <w:t xml:space="preserve"> / </w:t>
            </w:r>
            <w:r w:rsidR="00CB78BB" w:rsidRPr="00891AAD">
              <w:rPr>
                <w:sz w:val="20"/>
                <w:lang w:val="en-US" w:eastAsia="en-GB"/>
              </w:rPr>
              <w:t>parų</w:t>
            </w:r>
            <w:r w:rsidRPr="00891AAD">
              <w:rPr>
                <w:sz w:val="20"/>
                <w:lang w:val="en-US" w:eastAsia="en-GB"/>
              </w:rPr>
              <w:t>)</w:t>
            </w:r>
          </w:p>
        </w:tc>
        <w:tc>
          <w:tcPr>
            <w:tcW w:w="5747" w:type="dxa"/>
            <w:gridSpan w:val="3"/>
            <w:tcBorders>
              <w:top w:val="single" w:sz="4" w:space="0" w:color="auto"/>
              <w:left w:val="single" w:sz="4" w:space="0" w:color="auto"/>
              <w:bottom w:val="single" w:sz="4" w:space="0" w:color="auto"/>
              <w:right w:val="single" w:sz="4" w:space="0" w:color="auto"/>
            </w:tcBorders>
          </w:tcPr>
          <w:p w14:paraId="17BE16AB" w14:textId="77777777" w:rsidR="00733469" w:rsidRDefault="00733469">
            <w:pPr>
              <w:rPr>
                <w:b/>
                <w:sz w:val="22"/>
                <w:szCs w:val="22"/>
                <w:lang w:val="en-US" w:eastAsia="en-GB"/>
              </w:rPr>
            </w:pPr>
          </w:p>
        </w:tc>
      </w:tr>
      <w:tr w:rsidR="00790240" w14:paraId="2AD4ED03" w14:textId="77777777" w:rsidTr="00B42BDD">
        <w:tc>
          <w:tcPr>
            <w:tcW w:w="878" w:type="dxa"/>
            <w:tcBorders>
              <w:top w:val="single" w:sz="4" w:space="0" w:color="auto"/>
              <w:left w:val="single" w:sz="4" w:space="0" w:color="auto"/>
              <w:bottom w:val="single" w:sz="4" w:space="0" w:color="auto"/>
              <w:right w:val="single" w:sz="4" w:space="0" w:color="auto"/>
            </w:tcBorders>
            <w:hideMark/>
          </w:tcPr>
          <w:p w14:paraId="307C96C3" w14:textId="79E986B3" w:rsidR="00094FEA" w:rsidRDefault="005B71A6">
            <w:pPr>
              <w:rPr>
                <w:b/>
                <w:sz w:val="22"/>
                <w:szCs w:val="22"/>
                <w:lang w:val="en-US" w:eastAsia="en-GB"/>
              </w:rPr>
            </w:pPr>
            <w:r>
              <w:rPr>
                <w:b/>
                <w:lang w:val="en-US" w:eastAsia="en-GB"/>
              </w:rPr>
              <w:t>1</w:t>
            </w:r>
            <w:r w:rsidR="00790240">
              <w:rPr>
                <w:b/>
                <w:lang w:val="en-US" w:eastAsia="en-GB"/>
              </w:rPr>
              <w:t>1.3.</w:t>
            </w:r>
          </w:p>
        </w:tc>
        <w:tc>
          <w:tcPr>
            <w:tcW w:w="3037" w:type="dxa"/>
            <w:tcBorders>
              <w:top w:val="single" w:sz="4" w:space="0" w:color="auto"/>
              <w:left w:val="single" w:sz="4" w:space="0" w:color="auto"/>
              <w:bottom w:val="single" w:sz="4" w:space="0" w:color="auto"/>
              <w:right w:val="single" w:sz="4" w:space="0" w:color="auto"/>
            </w:tcBorders>
            <w:hideMark/>
          </w:tcPr>
          <w:p w14:paraId="36B07C73" w14:textId="0265C819" w:rsidR="00094FEA" w:rsidRPr="00891AAD" w:rsidRDefault="00FD57A0">
            <w:pPr>
              <w:rPr>
                <w:szCs w:val="24"/>
                <w:lang w:val="en-US" w:eastAsia="en-GB"/>
              </w:rPr>
            </w:pPr>
            <w:r w:rsidRPr="00891AAD">
              <w:rPr>
                <w:szCs w:val="24"/>
                <w:lang w:val="en-US" w:eastAsia="en-GB"/>
              </w:rPr>
              <w:t>veiklų valandos</w:t>
            </w:r>
            <w:r w:rsidRPr="00891AAD">
              <w:rPr>
                <w:sz w:val="20"/>
                <w:lang w:val="en-US" w:eastAsia="en-GB"/>
              </w:rPr>
              <w:t xml:space="preserve"> (nuo iki</w:t>
            </w:r>
            <w:r w:rsidR="00B42BDD" w:rsidRPr="00891AAD">
              <w:rPr>
                <w:sz w:val="20"/>
                <w:lang w:val="en-US" w:eastAsia="en-GB"/>
              </w:rPr>
              <w:t>; dieninei stovyklai ir kitoms NVŠ veikloms)</w:t>
            </w:r>
          </w:p>
        </w:tc>
        <w:tc>
          <w:tcPr>
            <w:tcW w:w="5747" w:type="dxa"/>
            <w:gridSpan w:val="3"/>
            <w:tcBorders>
              <w:top w:val="single" w:sz="4" w:space="0" w:color="auto"/>
              <w:left w:val="single" w:sz="4" w:space="0" w:color="auto"/>
              <w:bottom w:val="single" w:sz="4" w:space="0" w:color="auto"/>
              <w:right w:val="single" w:sz="4" w:space="0" w:color="auto"/>
            </w:tcBorders>
          </w:tcPr>
          <w:p w14:paraId="2BA317CD" w14:textId="77777777" w:rsidR="00094FEA" w:rsidRDefault="00094FEA">
            <w:pPr>
              <w:rPr>
                <w:b/>
                <w:sz w:val="22"/>
                <w:szCs w:val="22"/>
                <w:lang w:val="en-US" w:eastAsia="en-GB"/>
              </w:rPr>
            </w:pPr>
          </w:p>
        </w:tc>
      </w:tr>
      <w:tr w:rsidR="009366D8" w14:paraId="2507D25D" w14:textId="77777777" w:rsidTr="00B42BDD">
        <w:tc>
          <w:tcPr>
            <w:tcW w:w="878" w:type="dxa"/>
            <w:tcBorders>
              <w:top w:val="single" w:sz="4" w:space="0" w:color="auto"/>
              <w:left w:val="single" w:sz="4" w:space="0" w:color="auto"/>
              <w:bottom w:val="single" w:sz="4" w:space="0" w:color="auto"/>
              <w:right w:val="single" w:sz="4" w:space="0" w:color="auto"/>
            </w:tcBorders>
          </w:tcPr>
          <w:p w14:paraId="1BD10192" w14:textId="4AE3789A" w:rsidR="009366D8" w:rsidRDefault="009366D8">
            <w:pPr>
              <w:rPr>
                <w:b/>
                <w:lang w:val="en-US" w:eastAsia="en-GB"/>
              </w:rPr>
            </w:pPr>
            <w:r>
              <w:rPr>
                <w:b/>
                <w:lang w:val="en-US" w:eastAsia="en-GB"/>
              </w:rPr>
              <w:t>12.</w:t>
            </w:r>
          </w:p>
        </w:tc>
        <w:tc>
          <w:tcPr>
            <w:tcW w:w="8784" w:type="dxa"/>
            <w:gridSpan w:val="4"/>
            <w:tcBorders>
              <w:top w:val="single" w:sz="4" w:space="0" w:color="auto"/>
              <w:left w:val="single" w:sz="4" w:space="0" w:color="auto"/>
              <w:bottom w:val="single" w:sz="4" w:space="0" w:color="auto"/>
              <w:right w:val="single" w:sz="4" w:space="0" w:color="auto"/>
            </w:tcBorders>
          </w:tcPr>
          <w:p w14:paraId="7DA4596E" w14:textId="1D4C9946" w:rsidR="009366D8" w:rsidRPr="00FE6F7F" w:rsidRDefault="00792926" w:rsidP="00792926">
            <w:pPr>
              <w:rPr>
                <w:b/>
                <w:sz w:val="20"/>
                <w:lang w:val="en-US" w:eastAsia="en-GB"/>
              </w:rPr>
            </w:pPr>
            <w:r>
              <w:rPr>
                <w:szCs w:val="24"/>
                <w:lang w:val="en-US" w:eastAsia="en-GB"/>
              </w:rPr>
              <w:t xml:space="preserve">Vaikų stovykla ar kitos NVŠ veiklos </w:t>
            </w:r>
            <w:r w:rsidR="00FE6F7F">
              <w:rPr>
                <w:sz w:val="20"/>
                <w:lang w:val="en-US" w:eastAsia="en-GB"/>
              </w:rPr>
              <w:t>(pildyti</w:t>
            </w:r>
            <w:r w:rsidR="0032402C">
              <w:rPr>
                <w:sz w:val="20"/>
                <w:lang w:val="en-US" w:eastAsia="en-GB"/>
              </w:rPr>
              <w:t xml:space="preserve"> paraiškos formos</w:t>
            </w:r>
            <w:r w:rsidR="00FE6F7F">
              <w:rPr>
                <w:sz w:val="20"/>
                <w:lang w:val="en-US" w:eastAsia="en-GB"/>
              </w:rPr>
              <w:t xml:space="preserve"> 12.1.1, 12.1.2 arba 12.2 papunkčius)</w:t>
            </w:r>
          </w:p>
        </w:tc>
      </w:tr>
      <w:tr w:rsidR="00790240" w14:paraId="085296DF" w14:textId="77777777" w:rsidTr="00B42BDD">
        <w:tc>
          <w:tcPr>
            <w:tcW w:w="878" w:type="dxa"/>
            <w:tcBorders>
              <w:top w:val="single" w:sz="4" w:space="0" w:color="auto"/>
              <w:left w:val="single" w:sz="4" w:space="0" w:color="auto"/>
              <w:bottom w:val="single" w:sz="4" w:space="0" w:color="auto"/>
              <w:right w:val="single" w:sz="4" w:space="0" w:color="auto"/>
            </w:tcBorders>
          </w:tcPr>
          <w:p w14:paraId="1445EBB9" w14:textId="7A735AFF" w:rsidR="00790240" w:rsidRDefault="00790240">
            <w:pPr>
              <w:rPr>
                <w:b/>
                <w:lang w:val="en-US" w:eastAsia="en-GB"/>
              </w:rPr>
            </w:pPr>
            <w:r>
              <w:rPr>
                <w:b/>
                <w:lang w:val="en-US" w:eastAsia="en-GB"/>
              </w:rPr>
              <w:t>12.</w:t>
            </w:r>
            <w:r w:rsidR="009366D8">
              <w:rPr>
                <w:b/>
                <w:lang w:val="en-US" w:eastAsia="en-GB"/>
              </w:rPr>
              <w:t>1.</w:t>
            </w:r>
          </w:p>
        </w:tc>
        <w:tc>
          <w:tcPr>
            <w:tcW w:w="8784" w:type="dxa"/>
            <w:gridSpan w:val="4"/>
            <w:tcBorders>
              <w:top w:val="single" w:sz="4" w:space="0" w:color="auto"/>
              <w:left w:val="single" w:sz="4" w:space="0" w:color="auto"/>
              <w:bottom w:val="single" w:sz="4" w:space="0" w:color="auto"/>
              <w:right w:val="single" w:sz="4" w:space="0" w:color="auto"/>
            </w:tcBorders>
          </w:tcPr>
          <w:p w14:paraId="5A4AF2D4" w14:textId="6501C26B" w:rsidR="00790240" w:rsidRPr="00B95A6B" w:rsidRDefault="00790240">
            <w:pPr>
              <w:rPr>
                <w:b/>
                <w:sz w:val="20"/>
                <w:lang w:val="en-US" w:eastAsia="en-GB"/>
              </w:rPr>
            </w:pPr>
            <w:r>
              <w:rPr>
                <w:szCs w:val="24"/>
                <w:lang w:val="en-US" w:eastAsia="en-GB"/>
              </w:rPr>
              <w:t>Vaikų stovykla</w:t>
            </w:r>
            <w:r w:rsidR="00B95A6B">
              <w:rPr>
                <w:szCs w:val="24"/>
                <w:lang w:val="en-US" w:eastAsia="en-GB"/>
              </w:rPr>
              <w:t xml:space="preserve"> </w:t>
            </w:r>
            <w:r w:rsidR="00B95A6B">
              <w:rPr>
                <w:sz w:val="20"/>
                <w:lang w:val="en-US" w:eastAsia="en-GB"/>
              </w:rPr>
              <w:t>(nežymima 12.1</w:t>
            </w:r>
            <w:r w:rsidR="00E44D38">
              <w:rPr>
                <w:sz w:val="20"/>
                <w:lang w:val="en-US" w:eastAsia="en-GB"/>
              </w:rPr>
              <w:t>.1 ir 12.1.2</w:t>
            </w:r>
            <w:r w:rsidR="00B95A6B">
              <w:rPr>
                <w:sz w:val="20"/>
                <w:lang w:val="en-US" w:eastAsia="en-GB"/>
              </w:rPr>
              <w:t>, jei reikalingas 12.2 papunktis)</w:t>
            </w:r>
          </w:p>
        </w:tc>
      </w:tr>
      <w:tr w:rsidR="00790240" w14:paraId="5D895C71" w14:textId="77777777" w:rsidTr="00B42BDD">
        <w:tc>
          <w:tcPr>
            <w:tcW w:w="878" w:type="dxa"/>
            <w:tcBorders>
              <w:top w:val="single" w:sz="4" w:space="0" w:color="auto"/>
              <w:left w:val="single" w:sz="4" w:space="0" w:color="auto"/>
              <w:bottom w:val="single" w:sz="4" w:space="0" w:color="auto"/>
              <w:right w:val="single" w:sz="4" w:space="0" w:color="auto"/>
            </w:tcBorders>
            <w:hideMark/>
          </w:tcPr>
          <w:p w14:paraId="45956840" w14:textId="079EF696" w:rsidR="00094FEA" w:rsidRDefault="005B71A6">
            <w:pPr>
              <w:rPr>
                <w:b/>
                <w:sz w:val="22"/>
                <w:szCs w:val="22"/>
                <w:lang w:val="en-US" w:eastAsia="en-GB"/>
              </w:rPr>
            </w:pPr>
            <w:r>
              <w:rPr>
                <w:b/>
                <w:lang w:val="en-US" w:eastAsia="en-GB"/>
              </w:rPr>
              <w:t>1</w:t>
            </w:r>
            <w:r w:rsidR="00790240">
              <w:rPr>
                <w:b/>
                <w:lang w:val="en-US" w:eastAsia="en-GB"/>
              </w:rPr>
              <w:t>2</w:t>
            </w:r>
            <w:r>
              <w:rPr>
                <w:b/>
                <w:lang w:val="en-US" w:eastAsia="en-GB"/>
              </w:rPr>
              <w:t>.</w:t>
            </w:r>
            <w:r w:rsidR="00790240">
              <w:rPr>
                <w:b/>
                <w:lang w:val="en-US" w:eastAsia="en-GB"/>
              </w:rPr>
              <w:t>1.</w:t>
            </w:r>
            <w:r w:rsidR="009366D8">
              <w:rPr>
                <w:b/>
                <w:lang w:val="en-US" w:eastAsia="en-GB"/>
              </w:rPr>
              <w:t>1.</w:t>
            </w:r>
          </w:p>
        </w:tc>
        <w:tc>
          <w:tcPr>
            <w:tcW w:w="3037" w:type="dxa"/>
            <w:tcBorders>
              <w:top w:val="single" w:sz="4" w:space="0" w:color="auto"/>
              <w:left w:val="single" w:sz="4" w:space="0" w:color="auto"/>
              <w:bottom w:val="single" w:sz="4" w:space="0" w:color="auto"/>
              <w:right w:val="single" w:sz="4" w:space="0" w:color="auto"/>
            </w:tcBorders>
            <w:hideMark/>
          </w:tcPr>
          <w:p w14:paraId="0FCD4920" w14:textId="6F8A0A1B" w:rsidR="00094FEA" w:rsidRDefault="00790240">
            <w:pPr>
              <w:rPr>
                <w:sz w:val="22"/>
                <w:szCs w:val="22"/>
                <w:lang w:val="en-US" w:eastAsia="en-GB"/>
              </w:rPr>
            </w:pPr>
            <w:r>
              <w:rPr>
                <w:lang w:val="en-US" w:eastAsia="en-GB"/>
              </w:rPr>
              <w:t>s</w:t>
            </w:r>
            <w:r w:rsidR="005B71A6">
              <w:rPr>
                <w:lang w:val="en-US" w:eastAsia="en-GB"/>
              </w:rPr>
              <w:t>tovyklos tipas</w:t>
            </w:r>
          </w:p>
        </w:tc>
        <w:tc>
          <w:tcPr>
            <w:tcW w:w="5747" w:type="dxa"/>
            <w:gridSpan w:val="3"/>
            <w:tcBorders>
              <w:top w:val="single" w:sz="4" w:space="0" w:color="auto"/>
              <w:left w:val="single" w:sz="4" w:space="0" w:color="auto"/>
              <w:bottom w:val="single" w:sz="4" w:space="0" w:color="auto"/>
              <w:right w:val="single" w:sz="4" w:space="0" w:color="auto"/>
            </w:tcBorders>
            <w:hideMark/>
          </w:tcPr>
          <w:p w14:paraId="517B1D5A" w14:textId="4F4436DB" w:rsidR="00094FEA" w:rsidRDefault="006F0283">
            <w:pPr>
              <w:rPr>
                <w:sz w:val="22"/>
                <w:szCs w:val="22"/>
                <w:lang w:val="en-US" w:eastAsia="en-GB"/>
              </w:rPr>
            </w:pPr>
            <w:r>
              <w:rPr>
                <w:lang w:val="en-US" w:eastAsia="en-GB"/>
              </w:rPr>
              <w:t>S</w:t>
            </w:r>
            <w:r w:rsidR="005B71A6">
              <w:rPr>
                <w:lang w:val="en-US" w:eastAsia="en-GB"/>
              </w:rPr>
              <w:t>tacionari</w:t>
            </w:r>
            <w:r>
              <w:rPr>
                <w:lang w:val="en-US" w:eastAsia="en-GB"/>
              </w:rPr>
              <w:t xml:space="preserve"> </w:t>
            </w:r>
            <w:r w:rsidR="00B71C53">
              <w:rPr>
                <w:lang w:val="en-US" w:eastAsia="en-GB"/>
              </w:rPr>
              <w:t>ar</w:t>
            </w:r>
            <w:r w:rsidR="005B71A6">
              <w:rPr>
                <w:lang w:val="en-US" w:eastAsia="en-GB"/>
              </w:rPr>
              <w:t xml:space="preserve"> turistinė</w:t>
            </w:r>
            <w:r w:rsidR="00B71C53">
              <w:rPr>
                <w:lang w:val="en-US" w:eastAsia="en-GB"/>
              </w:rPr>
              <w:t xml:space="preserve"> (su nakvyne)</w:t>
            </w:r>
            <w:r>
              <w:rPr>
                <w:lang w:val="en-US" w:eastAsia="en-GB"/>
              </w:rPr>
              <w:t>;</w:t>
            </w:r>
            <w:r w:rsidR="005B71A6">
              <w:rPr>
                <w:lang w:val="en-US" w:eastAsia="en-GB"/>
              </w:rPr>
              <w:t xml:space="preserve"> dieninė </w:t>
            </w:r>
          </w:p>
          <w:p w14:paraId="7B21DF88" w14:textId="77777777" w:rsidR="00094FEA" w:rsidRDefault="005B71A6">
            <w:pPr>
              <w:rPr>
                <w:b/>
                <w:szCs w:val="24"/>
                <w:lang w:val="en-US" w:eastAsia="en-GB"/>
              </w:rPr>
            </w:pPr>
            <w:r>
              <w:rPr>
                <w:sz w:val="20"/>
                <w:lang w:val="en-US" w:eastAsia="en-GB"/>
              </w:rPr>
              <w:t>(vieną pabraukti)</w:t>
            </w:r>
          </w:p>
        </w:tc>
      </w:tr>
      <w:tr w:rsidR="00790240" w14:paraId="05EE2CA1" w14:textId="77777777" w:rsidTr="00B42BDD">
        <w:tc>
          <w:tcPr>
            <w:tcW w:w="878" w:type="dxa"/>
            <w:tcBorders>
              <w:top w:val="single" w:sz="4" w:space="0" w:color="auto"/>
              <w:left w:val="single" w:sz="4" w:space="0" w:color="auto"/>
              <w:bottom w:val="single" w:sz="4" w:space="0" w:color="auto"/>
              <w:right w:val="single" w:sz="4" w:space="0" w:color="auto"/>
            </w:tcBorders>
            <w:hideMark/>
          </w:tcPr>
          <w:p w14:paraId="79AC3470" w14:textId="0F3A301C" w:rsidR="00094FEA" w:rsidRDefault="005B71A6">
            <w:pPr>
              <w:rPr>
                <w:b/>
                <w:sz w:val="22"/>
                <w:szCs w:val="22"/>
                <w:lang w:val="en-US" w:eastAsia="en-GB"/>
              </w:rPr>
            </w:pPr>
            <w:r>
              <w:rPr>
                <w:b/>
                <w:lang w:val="en-US" w:eastAsia="en-GB"/>
              </w:rPr>
              <w:t>1</w:t>
            </w:r>
            <w:r w:rsidR="00790240">
              <w:rPr>
                <w:b/>
                <w:lang w:val="en-US" w:eastAsia="en-GB"/>
              </w:rPr>
              <w:t>2.</w:t>
            </w:r>
            <w:r w:rsidR="009366D8">
              <w:rPr>
                <w:b/>
                <w:lang w:val="en-US" w:eastAsia="en-GB"/>
              </w:rPr>
              <w:t>1.</w:t>
            </w:r>
            <w:r w:rsidR="00790240">
              <w:rPr>
                <w:b/>
                <w:lang w:val="en-US" w:eastAsia="en-GB"/>
              </w:rPr>
              <w:t>2.</w:t>
            </w:r>
          </w:p>
        </w:tc>
        <w:tc>
          <w:tcPr>
            <w:tcW w:w="3037" w:type="dxa"/>
            <w:tcBorders>
              <w:top w:val="single" w:sz="4" w:space="0" w:color="auto"/>
              <w:left w:val="single" w:sz="4" w:space="0" w:color="auto"/>
              <w:bottom w:val="single" w:sz="4" w:space="0" w:color="auto"/>
              <w:right w:val="single" w:sz="4" w:space="0" w:color="auto"/>
            </w:tcBorders>
            <w:hideMark/>
          </w:tcPr>
          <w:p w14:paraId="5E64A146" w14:textId="6829D919" w:rsidR="00094FEA" w:rsidRDefault="00790240">
            <w:pPr>
              <w:rPr>
                <w:sz w:val="22"/>
                <w:szCs w:val="22"/>
                <w:lang w:val="en-US" w:eastAsia="en-GB"/>
              </w:rPr>
            </w:pPr>
            <w:r>
              <w:rPr>
                <w:lang w:val="en-US" w:eastAsia="en-GB"/>
              </w:rPr>
              <w:t>s</w:t>
            </w:r>
            <w:r w:rsidR="005B71A6">
              <w:rPr>
                <w:lang w:val="en-US" w:eastAsia="en-GB"/>
              </w:rPr>
              <w:t>tovyklos profilis</w:t>
            </w:r>
          </w:p>
        </w:tc>
        <w:tc>
          <w:tcPr>
            <w:tcW w:w="5747" w:type="dxa"/>
            <w:gridSpan w:val="3"/>
            <w:tcBorders>
              <w:top w:val="single" w:sz="4" w:space="0" w:color="auto"/>
              <w:left w:val="single" w:sz="4" w:space="0" w:color="auto"/>
              <w:bottom w:val="single" w:sz="4" w:space="0" w:color="auto"/>
              <w:right w:val="single" w:sz="4" w:space="0" w:color="auto"/>
            </w:tcBorders>
            <w:hideMark/>
          </w:tcPr>
          <w:p w14:paraId="558BEC8B" w14:textId="4D6BC5BC" w:rsidR="00094FEA" w:rsidRDefault="005B71A6">
            <w:pPr>
              <w:rPr>
                <w:sz w:val="22"/>
                <w:szCs w:val="22"/>
                <w:lang w:val="en-US" w:eastAsia="en-GB"/>
              </w:rPr>
            </w:pPr>
            <w:r>
              <w:rPr>
                <w:lang w:val="en-US" w:eastAsia="en-GB"/>
              </w:rPr>
              <w:t xml:space="preserve">bendro pobūdžio, kūrybinė, meninė, amatų, kraštotyrinė, etnokultūrinė, sportinė, turistinė, konfesinė, karinė </w:t>
            </w:r>
          </w:p>
          <w:p w14:paraId="2450BC85" w14:textId="1C70011A" w:rsidR="00094FEA" w:rsidRPr="00040033" w:rsidRDefault="005B71A6">
            <w:pPr>
              <w:rPr>
                <w:szCs w:val="24"/>
                <w:lang w:val="en-US" w:eastAsia="en-GB"/>
              </w:rPr>
            </w:pPr>
            <w:r>
              <w:rPr>
                <w:sz w:val="20"/>
                <w:lang w:val="en-US" w:eastAsia="en-GB"/>
              </w:rPr>
              <w:t>(</w:t>
            </w:r>
            <w:r w:rsidR="00733469">
              <w:rPr>
                <w:sz w:val="20"/>
                <w:lang w:val="en-US" w:eastAsia="en-GB"/>
              </w:rPr>
              <w:t xml:space="preserve">vieną ar kelias </w:t>
            </w:r>
            <w:r>
              <w:rPr>
                <w:sz w:val="20"/>
                <w:lang w:val="en-US" w:eastAsia="en-GB"/>
              </w:rPr>
              <w:t>pabraukti)</w:t>
            </w:r>
            <w:r w:rsidR="00040033">
              <w:rPr>
                <w:szCs w:val="24"/>
                <w:lang w:val="en-US" w:eastAsia="en-GB"/>
              </w:rPr>
              <w:t>;</w:t>
            </w:r>
          </w:p>
          <w:p w14:paraId="73FE82D5" w14:textId="5E467E23" w:rsidR="004E4322" w:rsidRPr="004E4322" w:rsidRDefault="00040033">
            <w:pPr>
              <w:rPr>
                <w:bCs/>
                <w:szCs w:val="24"/>
                <w:lang w:val="en-US" w:eastAsia="en-GB"/>
              </w:rPr>
            </w:pPr>
            <w:r>
              <w:rPr>
                <w:bCs/>
                <w:szCs w:val="24"/>
                <w:lang w:val="en-US" w:eastAsia="en-GB"/>
              </w:rPr>
              <w:t>k</w:t>
            </w:r>
            <w:r w:rsidR="004E4322" w:rsidRPr="004E4322">
              <w:rPr>
                <w:bCs/>
                <w:szCs w:val="24"/>
                <w:lang w:val="en-US" w:eastAsia="en-GB"/>
              </w:rPr>
              <w:t xml:space="preserve">ita </w:t>
            </w:r>
            <w:r>
              <w:rPr>
                <w:bCs/>
                <w:szCs w:val="24"/>
                <w:lang w:val="en-US" w:eastAsia="en-GB"/>
              </w:rPr>
              <w:t xml:space="preserve">                                          </w:t>
            </w:r>
            <w:r w:rsidRPr="004E4322">
              <w:rPr>
                <w:sz w:val="20"/>
                <w:lang w:val="en-US" w:eastAsia="en-GB"/>
              </w:rPr>
              <w:t>(įrašyti)</w:t>
            </w:r>
          </w:p>
        </w:tc>
      </w:tr>
      <w:tr w:rsidR="00790240" w14:paraId="1BB424CD" w14:textId="77777777" w:rsidTr="00B42BDD">
        <w:tc>
          <w:tcPr>
            <w:tcW w:w="878" w:type="dxa"/>
            <w:tcBorders>
              <w:top w:val="single" w:sz="4" w:space="0" w:color="auto"/>
              <w:left w:val="single" w:sz="4" w:space="0" w:color="auto"/>
              <w:bottom w:val="single" w:sz="4" w:space="0" w:color="auto"/>
              <w:right w:val="single" w:sz="4" w:space="0" w:color="auto"/>
            </w:tcBorders>
          </w:tcPr>
          <w:p w14:paraId="7D4F4388" w14:textId="7AD6FF57" w:rsidR="004E4322" w:rsidRDefault="00415B6A">
            <w:pPr>
              <w:rPr>
                <w:b/>
                <w:lang w:val="en-US" w:eastAsia="en-GB"/>
              </w:rPr>
            </w:pPr>
            <w:r>
              <w:rPr>
                <w:b/>
                <w:lang w:val="en-US" w:eastAsia="en-GB"/>
              </w:rPr>
              <w:t>1</w:t>
            </w:r>
            <w:r w:rsidR="009366D8">
              <w:rPr>
                <w:b/>
                <w:lang w:val="en-US" w:eastAsia="en-GB"/>
              </w:rPr>
              <w:t>2.2.</w:t>
            </w:r>
          </w:p>
        </w:tc>
        <w:tc>
          <w:tcPr>
            <w:tcW w:w="3037" w:type="dxa"/>
            <w:tcBorders>
              <w:top w:val="single" w:sz="4" w:space="0" w:color="auto"/>
              <w:left w:val="single" w:sz="4" w:space="0" w:color="auto"/>
              <w:bottom w:val="single" w:sz="4" w:space="0" w:color="auto"/>
              <w:right w:val="single" w:sz="4" w:space="0" w:color="auto"/>
            </w:tcBorders>
          </w:tcPr>
          <w:p w14:paraId="64DEC27F" w14:textId="79BA6FA0" w:rsidR="004E4322" w:rsidRDefault="004E4322" w:rsidP="00FE6F7F">
            <w:pPr>
              <w:rPr>
                <w:lang w:val="en-US" w:eastAsia="en-GB"/>
              </w:rPr>
            </w:pPr>
            <w:r>
              <w:rPr>
                <w:szCs w:val="24"/>
              </w:rPr>
              <w:t>Kitos NVŠ veiklos</w:t>
            </w:r>
            <w:r w:rsidR="00040033">
              <w:rPr>
                <w:szCs w:val="24"/>
              </w:rPr>
              <w:t xml:space="preserve"> </w:t>
            </w:r>
            <w:r w:rsidR="00040033" w:rsidRPr="00040033">
              <w:rPr>
                <w:sz w:val="20"/>
              </w:rPr>
              <w:t xml:space="preserve">(jei nepažymėti </w:t>
            </w:r>
            <w:r w:rsidR="00040033" w:rsidRPr="00510CF4">
              <w:rPr>
                <w:sz w:val="20"/>
              </w:rPr>
              <w:t>1</w:t>
            </w:r>
            <w:r w:rsidR="00790240">
              <w:rPr>
                <w:sz w:val="20"/>
              </w:rPr>
              <w:t>2.1</w:t>
            </w:r>
            <w:r w:rsidR="005045D6">
              <w:rPr>
                <w:sz w:val="20"/>
              </w:rPr>
              <w:t>.1</w:t>
            </w:r>
            <w:r w:rsidR="00790240">
              <w:rPr>
                <w:sz w:val="20"/>
              </w:rPr>
              <w:t xml:space="preserve"> ir 12.</w:t>
            </w:r>
            <w:r w:rsidR="005045D6">
              <w:rPr>
                <w:sz w:val="20"/>
              </w:rPr>
              <w:t>1.</w:t>
            </w:r>
            <w:r w:rsidR="00790240">
              <w:rPr>
                <w:sz w:val="20"/>
              </w:rPr>
              <w:t>2 papunkčiai</w:t>
            </w:r>
            <w:r w:rsidR="00040033" w:rsidRPr="00510CF4">
              <w:rPr>
                <w:sz w:val="20"/>
              </w:rPr>
              <w:t>)</w:t>
            </w:r>
          </w:p>
        </w:tc>
        <w:tc>
          <w:tcPr>
            <w:tcW w:w="5747" w:type="dxa"/>
            <w:gridSpan w:val="3"/>
            <w:tcBorders>
              <w:top w:val="single" w:sz="4" w:space="0" w:color="auto"/>
              <w:left w:val="single" w:sz="4" w:space="0" w:color="auto"/>
              <w:bottom w:val="single" w:sz="4" w:space="0" w:color="auto"/>
              <w:right w:val="single" w:sz="4" w:space="0" w:color="auto"/>
            </w:tcBorders>
          </w:tcPr>
          <w:p w14:paraId="7B2F25E8" w14:textId="31B5CB64" w:rsidR="004E4322" w:rsidRDefault="004E4322">
            <w:pPr>
              <w:rPr>
                <w:szCs w:val="24"/>
                <w:lang w:eastAsia="en-GB"/>
              </w:rPr>
            </w:pPr>
            <w:r>
              <w:t>neformaliojo vaikų švietimo projektas, edukacinės veiklos, ugdomojo pobūdžio renginiai</w:t>
            </w:r>
            <w:r>
              <w:rPr>
                <w:szCs w:val="24"/>
                <w:lang w:eastAsia="en-GB"/>
              </w:rPr>
              <w:t xml:space="preserve"> </w:t>
            </w:r>
            <w:r w:rsidRPr="004E4322">
              <w:rPr>
                <w:sz w:val="20"/>
                <w:lang w:eastAsia="en-GB"/>
              </w:rPr>
              <w:t>(</w:t>
            </w:r>
            <w:r w:rsidR="00040033">
              <w:rPr>
                <w:sz w:val="20"/>
                <w:lang w:eastAsia="en-GB"/>
              </w:rPr>
              <w:t xml:space="preserve">vieną </w:t>
            </w:r>
            <w:r w:rsidRPr="004E4322">
              <w:rPr>
                <w:sz w:val="20"/>
                <w:lang w:eastAsia="en-GB"/>
              </w:rPr>
              <w:t>pabraukti)</w:t>
            </w:r>
            <w:r>
              <w:rPr>
                <w:szCs w:val="24"/>
                <w:lang w:eastAsia="en-GB"/>
              </w:rPr>
              <w:t>;</w:t>
            </w:r>
          </w:p>
          <w:p w14:paraId="50D87959" w14:textId="20EA6C83" w:rsidR="004E4322" w:rsidRDefault="004E4322">
            <w:pPr>
              <w:rPr>
                <w:lang w:val="en-US" w:eastAsia="en-GB"/>
              </w:rPr>
            </w:pPr>
            <w:r>
              <w:rPr>
                <w:lang w:val="en-US" w:eastAsia="en-GB"/>
              </w:rPr>
              <w:t xml:space="preserve">kita                                         </w:t>
            </w:r>
            <w:r w:rsidRPr="004E4322">
              <w:rPr>
                <w:sz w:val="20"/>
                <w:lang w:val="en-US" w:eastAsia="en-GB"/>
              </w:rPr>
              <w:t>(įrašyti)</w:t>
            </w:r>
          </w:p>
        </w:tc>
      </w:tr>
      <w:tr w:rsidR="009366D8" w14:paraId="7AC26C78" w14:textId="77777777" w:rsidTr="00B42BDD">
        <w:tc>
          <w:tcPr>
            <w:tcW w:w="878" w:type="dxa"/>
            <w:tcBorders>
              <w:top w:val="single" w:sz="4" w:space="0" w:color="auto"/>
              <w:left w:val="single" w:sz="4" w:space="0" w:color="auto"/>
              <w:bottom w:val="single" w:sz="4" w:space="0" w:color="auto"/>
              <w:right w:val="single" w:sz="4" w:space="0" w:color="auto"/>
            </w:tcBorders>
          </w:tcPr>
          <w:p w14:paraId="47A690C0" w14:textId="3927A374" w:rsidR="009366D8" w:rsidRDefault="009366D8">
            <w:pPr>
              <w:rPr>
                <w:b/>
                <w:lang w:val="en-US" w:eastAsia="en-GB"/>
              </w:rPr>
            </w:pPr>
            <w:r>
              <w:rPr>
                <w:b/>
                <w:lang w:val="en-US" w:eastAsia="en-GB"/>
              </w:rPr>
              <w:t>13.</w:t>
            </w:r>
          </w:p>
        </w:tc>
        <w:tc>
          <w:tcPr>
            <w:tcW w:w="3037" w:type="dxa"/>
            <w:tcBorders>
              <w:top w:val="single" w:sz="4" w:space="0" w:color="auto"/>
              <w:left w:val="single" w:sz="4" w:space="0" w:color="auto"/>
              <w:bottom w:val="single" w:sz="4" w:space="0" w:color="auto"/>
              <w:right w:val="single" w:sz="4" w:space="0" w:color="auto"/>
            </w:tcBorders>
          </w:tcPr>
          <w:p w14:paraId="5C0BDE6E" w14:textId="173F046D" w:rsidR="009366D8" w:rsidRDefault="009366D8">
            <w:pPr>
              <w:rPr>
                <w:szCs w:val="24"/>
              </w:rPr>
            </w:pPr>
            <w:r>
              <w:rPr>
                <w:lang w:val="en-US" w:eastAsia="en-GB"/>
              </w:rPr>
              <w:t>Programoje dalyvaus iš viso vaikų (-ai)</w:t>
            </w:r>
            <w:r w:rsidR="00533213">
              <w:rPr>
                <w:lang w:val="en-US" w:eastAsia="en-GB"/>
              </w:rPr>
              <w:t xml:space="preserve">, </w:t>
            </w:r>
            <w:r w:rsidR="00FE6F7F">
              <w:rPr>
                <w:lang w:val="en-US" w:eastAsia="en-GB"/>
              </w:rPr>
              <w:t xml:space="preserve">nurodoma </w:t>
            </w:r>
            <w:r w:rsidR="00533213">
              <w:rPr>
                <w:lang w:val="en-US" w:eastAsia="en-GB"/>
              </w:rPr>
              <w:t>vaikų amžiaus grupė</w:t>
            </w:r>
            <w:r w:rsidR="00FE6F7F">
              <w:rPr>
                <w:lang w:val="en-US" w:eastAsia="en-GB"/>
              </w:rPr>
              <w:t xml:space="preserve"> (-ės)</w:t>
            </w:r>
          </w:p>
        </w:tc>
        <w:tc>
          <w:tcPr>
            <w:tcW w:w="5747" w:type="dxa"/>
            <w:gridSpan w:val="3"/>
            <w:tcBorders>
              <w:top w:val="single" w:sz="4" w:space="0" w:color="auto"/>
              <w:left w:val="single" w:sz="4" w:space="0" w:color="auto"/>
              <w:bottom w:val="single" w:sz="4" w:space="0" w:color="auto"/>
              <w:right w:val="single" w:sz="4" w:space="0" w:color="auto"/>
            </w:tcBorders>
          </w:tcPr>
          <w:p w14:paraId="4E610324" w14:textId="4EEAD678" w:rsidR="009366D8" w:rsidRDefault="009366D8"/>
        </w:tc>
      </w:tr>
      <w:tr w:rsidR="009366D8" w14:paraId="06B95386" w14:textId="77777777" w:rsidTr="00B42BDD">
        <w:tc>
          <w:tcPr>
            <w:tcW w:w="878" w:type="dxa"/>
            <w:tcBorders>
              <w:top w:val="single" w:sz="4" w:space="0" w:color="auto"/>
              <w:left w:val="single" w:sz="4" w:space="0" w:color="auto"/>
              <w:bottom w:val="single" w:sz="4" w:space="0" w:color="auto"/>
              <w:right w:val="single" w:sz="4" w:space="0" w:color="auto"/>
            </w:tcBorders>
          </w:tcPr>
          <w:p w14:paraId="7DD1A482" w14:textId="4118C869" w:rsidR="009366D8" w:rsidRDefault="009366D8">
            <w:pPr>
              <w:rPr>
                <w:b/>
                <w:lang w:val="en-US" w:eastAsia="en-GB"/>
              </w:rPr>
            </w:pPr>
            <w:r>
              <w:rPr>
                <w:b/>
                <w:lang w:val="en-US" w:eastAsia="en-GB"/>
              </w:rPr>
              <w:t>13.1.</w:t>
            </w:r>
          </w:p>
        </w:tc>
        <w:tc>
          <w:tcPr>
            <w:tcW w:w="3037" w:type="dxa"/>
            <w:tcBorders>
              <w:top w:val="single" w:sz="4" w:space="0" w:color="auto"/>
              <w:left w:val="single" w:sz="4" w:space="0" w:color="auto"/>
              <w:bottom w:val="single" w:sz="4" w:space="0" w:color="auto"/>
              <w:right w:val="single" w:sz="4" w:space="0" w:color="auto"/>
            </w:tcBorders>
          </w:tcPr>
          <w:p w14:paraId="6EA10E9A" w14:textId="2FC756F5" w:rsidR="009366D8" w:rsidRDefault="009366D8">
            <w:pPr>
              <w:rPr>
                <w:szCs w:val="24"/>
              </w:rPr>
            </w:pPr>
            <w:r>
              <w:rPr>
                <w:szCs w:val="24"/>
              </w:rPr>
              <w:t xml:space="preserve">iš jų </w:t>
            </w:r>
            <w:r>
              <w:rPr>
                <w:lang w:val="en-US" w:eastAsia="en-GB"/>
              </w:rPr>
              <w:t>socialiai remiamų</w:t>
            </w:r>
          </w:p>
        </w:tc>
        <w:tc>
          <w:tcPr>
            <w:tcW w:w="5747" w:type="dxa"/>
            <w:gridSpan w:val="3"/>
            <w:tcBorders>
              <w:top w:val="single" w:sz="4" w:space="0" w:color="auto"/>
              <w:left w:val="single" w:sz="4" w:space="0" w:color="auto"/>
              <w:bottom w:val="single" w:sz="4" w:space="0" w:color="auto"/>
              <w:right w:val="single" w:sz="4" w:space="0" w:color="auto"/>
            </w:tcBorders>
          </w:tcPr>
          <w:p w14:paraId="33BA220E" w14:textId="77777777" w:rsidR="009366D8" w:rsidRDefault="009366D8"/>
        </w:tc>
      </w:tr>
      <w:tr w:rsidR="009366D8" w14:paraId="4EC41114" w14:textId="77777777" w:rsidTr="00B42BDD">
        <w:tc>
          <w:tcPr>
            <w:tcW w:w="878" w:type="dxa"/>
            <w:tcBorders>
              <w:top w:val="single" w:sz="4" w:space="0" w:color="auto"/>
              <w:left w:val="single" w:sz="4" w:space="0" w:color="auto"/>
              <w:bottom w:val="single" w:sz="4" w:space="0" w:color="auto"/>
              <w:right w:val="single" w:sz="4" w:space="0" w:color="auto"/>
            </w:tcBorders>
          </w:tcPr>
          <w:p w14:paraId="3EF97FA8" w14:textId="4E345D94" w:rsidR="009366D8" w:rsidRDefault="009366D8">
            <w:pPr>
              <w:rPr>
                <w:b/>
                <w:lang w:val="en-US" w:eastAsia="en-GB"/>
              </w:rPr>
            </w:pPr>
            <w:r>
              <w:rPr>
                <w:b/>
                <w:lang w:val="en-US" w:eastAsia="en-GB"/>
              </w:rPr>
              <w:t>13.2.</w:t>
            </w:r>
          </w:p>
        </w:tc>
        <w:tc>
          <w:tcPr>
            <w:tcW w:w="3037" w:type="dxa"/>
            <w:tcBorders>
              <w:top w:val="single" w:sz="4" w:space="0" w:color="auto"/>
              <w:left w:val="single" w:sz="4" w:space="0" w:color="auto"/>
              <w:bottom w:val="single" w:sz="4" w:space="0" w:color="auto"/>
              <w:right w:val="single" w:sz="4" w:space="0" w:color="auto"/>
            </w:tcBorders>
          </w:tcPr>
          <w:p w14:paraId="04A3382F" w14:textId="22A0D3D4" w:rsidR="009366D8" w:rsidRDefault="009366D8">
            <w:pPr>
              <w:rPr>
                <w:szCs w:val="24"/>
              </w:rPr>
            </w:pPr>
            <w:r>
              <w:rPr>
                <w:lang w:val="en-US" w:eastAsia="en-GB"/>
              </w:rPr>
              <w:t>iš socialinės rizikos šeimų ir (ar) socialiai pažeidžiami vaikai</w:t>
            </w:r>
          </w:p>
        </w:tc>
        <w:tc>
          <w:tcPr>
            <w:tcW w:w="5747" w:type="dxa"/>
            <w:gridSpan w:val="3"/>
            <w:tcBorders>
              <w:top w:val="single" w:sz="4" w:space="0" w:color="auto"/>
              <w:left w:val="single" w:sz="4" w:space="0" w:color="auto"/>
              <w:bottom w:val="single" w:sz="4" w:space="0" w:color="auto"/>
              <w:right w:val="single" w:sz="4" w:space="0" w:color="auto"/>
            </w:tcBorders>
          </w:tcPr>
          <w:p w14:paraId="04AF28FC" w14:textId="77777777" w:rsidR="009366D8" w:rsidRDefault="009366D8"/>
        </w:tc>
      </w:tr>
      <w:tr w:rsidR="009366D8" w14:paraId="6E7B9D3C" w14:textId="77777777" w:rsidTr="00B42BDD">
        <w:tc>
          <w:tcPr>
            <w:tcW w:w="878" w:type="dxa"/>
            <w:tcBorders>
              <w:top w:val="single" w:sz="4" w:space="0" w:color="auto"/>
              <w:left w:val="single" w:sz="4" w:space="0" w:color="auto"/>
              <w:bottom w:val="single" w:sz="4" w:space="0" w:color="auto"/>
              <w:right w:val="single" w:sz="4" w:space="0" w:color="auto"/>
            </w:tcBorders>
          </w:tcPr>
          <w:p w14:paraId="7B1DAC85" w14:textId="15FDF602" w:rsidR="009366D8" w:rsidRDefault="009366D8">
            <w:pPr>
              <w:rPr>
                <w:b/>
                <w:lang w:val="en-US" w:eastAsia="en-GB"/>
              </w:rPr>
            </w:pPr>
            <w:r>
              <w:rPr>
                <w:b/>
                <w:lang w:val="en-US" w:eastAsia="en-GB"/>
              </w:rPr>
              <w:t>13.3.</w:t>
            </w:r>
          </w:p>
        </w:tc>
        <w:tc>
          <w:tcPr>
            <w:tcW w:w="3037" w:type="dxa"/>
            <w:tcBorders>
              <w:top w:val="single" w:sz="4" w:space="0" w:color="auto"/>
              <w:left w:val="single" w:sz="4" w:space="0" w:color="auto"/>
              <w:bottom w:val="single" w:sz="4" w:space="0" w:color="auto"/>
              <w:right w:val="single" w:sz="4" w:space="0" w:color="auto"/>
            </w:tcBorders>
          </w:tcPr>
          <w:p w14:paraId="3C707203" w14:textId="703DED04" w:rsidR="009366D8" w:rsidRDefault="009366D8">
            <w:pPr>
              <w:rPr>
                <w:szCs w:val="24"/>
              </w:rPr>
            </w:pPr>
            <w:r>
              <w:rPr>
                <w:szCs w:val="24"/>
              </w:rPr>
              <w:t xml:space="preserve">didelių ir labai didelių </w:t>
            </w:r>
            <w:r>
              <w:rPr>
                <w:lang w:val="en-US" w:eastAsia="en-GB"/>
              </w:rPr>
              <w:t>specialiųjų ugdymosi poreikių turinčių vaikų dėl negalios</w:t>
            </w:r>
          </w:p>
        </w:tc>
        <w:tc>
          <w:tcPr>
            <w:tcW w:w="5747" w:type="dxa"/>
            <w:gridSpan w:val="3"/>
            <w:tcBorders>
              <w:top w:val="single" w:sz="4" w:space="0" w:color="auto"/>
              <w:left w:val="single" w:sz="4" w:space="0" w:color="auto"/>
              <w:bottom w:val="single" w:sz="4" w:space="0" w:color="auto"/>
              <w:right w:val="single" w:sz="4" w:space="0" w:color="auto"/>
            </w:tcBorders>
          </w:tcPr>
          <w:p w14:paraId="40D2B522" w14:textId="77777777" w:rsidR="009366D8" w:rsidRDefault="009366D8"/>
        </w:tc>
      </w:tr>
      <w:tr w:rsidR="009366D8" w14:paraId="6C49D0CA" w14:textId="77777777" w:rsidTr="00B42BDD">
        <w:tc>
          <w:tcPr>
            <w:tcW w:w="878" w:type="dxa"/>
            <w:tcBorders>
              <w:top w:val="single" w:sz="4" w:space="0" w:color="auto"/>
              <w:left w:val="single" w:sz="4" w:space="0" w:color="auto"/>
              <w:bottom w:val="single" w:sz="4" w:space="0" w:color="auto"/>
              <w:right w:val="single" w:sz="4" w:space="0" w:color="auto"/>
            </w:tcBorders>
          </w:tcPr>
          <w:p w14:paraId="4D323ECD" w14:textId="4E62F876" w:rsidR="009366D8" w:rsidRDefault="009366D8">
            <w:pPr>
              <w:rPr>
                <w:b/>
                <w:lang w:val="en-US" w:eastAsia="en-GB"/>
              </w:rPr>
            </w:pPr>
            <w:r>
              <w:rPr>
                <w:b/>
                <w:lang w:val="en-US" w:eastAsia="en-GB"/>
              </w:rPr>
              <w:t>14.</w:t>
            </w:r>
          </w:p>
        </w:tc>
        <w:tc>
          <w:tcPr>
            <w:tcW w:w="3037" w:type="dxa"/>
            <w:tcBorders>
              <w:top w:val="single" w:sz="4" w:space="0" w:color="auto"/>
              <w:left w:val="single" w:sz="4" w:space="0" w:color="auto"/>
              <w:bottom w:val="single" w:sz="4" w:space="0" w:color="auto"/>
              <w:right w:val="single" w:sz="4" w:space="0" w:color="auto"/>
            </w:tcBorders>
          </w:tcPr>
          <w:p w14:paraId="1BA01372" w14:textId="4160AF1F" w:rsidR="009366D8" w:rsidRDefault="009366D8">
            <w:pPr>
              <w:rPr>
                <w:szCs w:val="24"/>
              </w:rPr>
            </w:pPr>
            <w:r>
              <w:rPr>
                <w:lang w:val="en-US" w:eastAsia="en-GB"/>
              </w:rPr>
              <w:t xml:space="preserve">Programą įgyvendinantis personalas </w:t>
            </w:r>
            <w:r w:rsidRPr="009366D8">
              <w:rPr>
                <w:sz w:val="20"/>
                <w:lang w:val="en-US" w:eastAsia="en-GB"/>
              </w:rPr>
              <w:t>(ne pavardės)</w:t>
            </w:r>
            <w:r w:rsidRPr="009366D8">
              <w:rPr>
                <w:szCs w:val="24"/>
                <w:lang w:val="en-US" w:eastAsia="en-GB"/>
              </w:rPr>
              <w:t>, iš viso</w:t>
            </w:r>
          </w:p>
        </w:tc>
        <w:tc>
          <w:tcPr>
            <w:tcW w:w="5747" w:type="dxa"/>
            <w:gridSpan w:val="3"/>
            <w:tcBorders>
              <w:top w:val="single" w:sz="4" w:space="0" w:color="auto"/>
              <w:left w:val="single" w:sz="4" w:space="0" w:color="auto"/>
              <w:bottom w:val="single" w:sz="4" w:space="0" w:color="auto"/>
              <w:right w:val="single" w:sz="4" w:space="0" w:color="auto"/>
            </w:tcBorders>
          </w:tcPr>
          <w:p w14:paraId="6716AF23" w14:textId="77777777" w:rsidR="009366D8" w:rsidRDefault="009366D8"/>
        </w:tc>
      </w:tr>
      <w:tr w:rsidR="009366D8" w14:paraId="6D078CB6" w14:textId="77777777" w:rsidTr="00B42BDD">
        <w:tc>
          <w:tcPr>
            <w:tcW w:w="878" w:type="dxa"/>
            <w:tcBorders>
              <w:top w:val="single" w:sz="4" w:space="0" w:color="auto"/>
              <w:left w:val="single" w:sz="4" w:space="0" w:color="auto"/>
              <w:bottom w:val="single" w:sz="4" w:space="0" w:color="auto"/>
              <w:right w:val="single" w:sz="4" w:space="0" w:color="auto"/>
            </w:tcBorders>
          </w:tcPr>
          <w:p w14:paraId="01C807EA" w14:textId="031A3109" w:rsidR="009366D8" w:rsidRDefault="009366D8">
            <w:pPr>
              <w:rPr>
                <w:b/>
                <w:lang w:val="en-US" w:eastAsia="en-GB"/>
              </w:rPr>
            </w:pPr>
            <w:r>
              <w:rPr>
                <w:b/>
                <w:lang w:val="en-US" w:eastAsia="en-GB"/>
              </w:rPr>
              <w:t>14.1.</w:t>
            </w:r>
          </w:p>
        </w:tc>
        <w:tc>
          <w:tcPr>
            <w:tcW w:w="3037" w:type="dxa"/>
            <w:tcBorders>
              <w:top w:val="single" w:sz="4" w:space="0" w:color="auto"/>
              <w:left w:val="single" w:sz="4" w:space="0" w:color="auto"/>
              <w:bottom w:val="single" w:sz="4" w:space="0" w:color="auto"/>
              <w:right w:val="single" w:sz="4" w:space="0" w:color="auto"/>
            </w:tcBorders>
          </w:tcPr>
          <w:p w14:paraId="71E4443E" w14:textId="6D6BAEDE" w:rsidR="009366D8" w:rsidRDefault="009366D8">
            <w:pPr>
              <w:rPr>
                <w:szCs w:val="24"/>
              </w:rPr>
            </w:pPr>
            <w:r>
              <w:rPr>
                <w:lang w:val="en-US" w:eastAsia="en-GB"/>
              </w:rPr>
              <w:t xml:space="preserve">pedagogai </w:t>
            </w:r>
            <w:r>
              <w:rPr>
                <w:sz w:val="20"/>
                <w:lang w:eastAsia="en-GB"/>
              </w:rPr>
              <w:t>(įgiję pedagoginį, socialinio darbuotojo, socialinio pedagogo, edukologo, psichologo išsilavinimą arba išklausę pedagoginių</w:t>
            </w:r>
            <w:r w:rsidR="005045D6">
              <w:rPr>
                <w:sz w:val="20"/>
                <w:lang w:eastAsia="en-GB"/>
              </w:rPr>
              <w:t xml:space="preserve"> ir </w:t>
            </w:r>
            <w:r>
              <w:rPr>
                <w:sz w:val="20"/>
                <w:lang w:eastAsia="en-GB"/>
              </w:rPr>
              <w:t>psichologinių žinių kursą</w:t>
            </w:r>
            <w:r>
              <w:rPr>
                <w:lang w:val="en-US" w:eastAsia="en-GB"/>
              </w:rPr>
              <w:t>)</w:t>
            </w:r>
          </w:p>
        </w:tc>
        <w:tc>
          <w:tcPr>
            <w:tcW w:w="5747" w:type="dxa"/>
            <w:gridSpan w:val="3"/>
            <w:tcBorders>
              <w:top w:val="single" w:sz="4" w:space="0" w:color="auto"/>
              <w:left w:val="single" w:sz="4" w:space="0" w:color="auto"/>
              <w:bottom w:val="single" w:sz="4" w:space="0" w:color="auto"/>
              <w:right w:val="single" w:sz="4" w:space="0" w:color="auto"/>
            </w:tcBorders>
          </w:tcPr>
          <w:p w14:paraId="5D1AED1E" w14:textId="77777777" w:rsidR="009366D8" w:rsidRDefault="009366D8"/>
        </w:tc>
      </w:tr>
      <w:tr w:rsidR="009366D8" w14:paraId="59FD870A" w14:textId="77777777" w:rsidTr="00B42BDD">
        <w:tc>
          <w:tcPr>
            <w:tcW w:w="878" w:type="dxa"/>
            <w:tcBorders>
              <w:top w:val="single" w:sz="4" w:space="0" w:color="auto"/>
              <w:left w:val="single" w:sz="4" w:space="0" w:color="auto"/>
              <w:bottom w:val="single" w:sz="4" w:space="0" w:color="auto"/>
              <w:right w:val="single" w:sz="4" w:space="0" w:color="auto"/>
            </w:tcBorders>
          </w:tcPr>
          <w:p w14:paraId="1F06E59F" w14:textId="087AF86F" w:rsidR="009366D8" w:rsidRDefault="009366D8">
            <w:pPr>
              <w:rPr>
                <w:b/>
                <w:lang w:val="en-US" w:eastAsia="en-GB"/>
              </w:rPr>
            </w:pPr>
            <w:r>
              <w:rPr>
                <w:b/>
                <w:lang w:val="en-US" w:eastAsia="en-GB"/>
              </w:rPr>
              <w:t>14.2.</w:t>
            </w:r>
          </w:p>
        </w:tc>
        <w:tc>
          <w:tcPr>
            <w:tcW w:w="3037" w:type="dxa"/>
            <w:tcBorders>
              <w:top w:val="single" w:sz="4" w:space="0" w:color="auto"/>
              <w:left w:val="single" w:sz="4" w:space="0" w:color="auto"/>
              <w:bottom w:val="single" w:sz="4" w:space="0" w:color="auto"/>
              <w:right w:val="single" w:sz="4" w:space="0" w:color="auto"/>
            </w:tcBorders>
          </w:tcPr>
          <w:p w14:paraId="66A3C3B3" w14:textId="6BB379D3" w:rsidR="009366D8" w:rsidRDefault="009366D8">
            <w:pPr>
              <w:rPr>
                <w:szCs w:val="24"/>
              </w:rPr>
            </w:pPr>
            <w:r>
              <w:rPr>
                <w:lang w:val="en-US" w:eastAsia="en-GB"/>
              </w:rPr>
              <w:t>sveikatos priežiūros specialistai</w:t>
            </w:r>
          </w:p>
        </w:tc>
        <w:tc>
          <w:tcPr>
            <w:tcW w:w="5747" w:type="dxa"/>
            <w:gridSpan w:val="3"/>
            <w:tcBorders>
              <w:top w:val="single" w:sz="4" w:space="0" w:color="auto"/>
              <w:left w:val="single" w:sz="4" w:space="0" w:color="auto"/>
              <w:bottom w:val="single" w:sz="4" w:space="0" w:color="auto"/>
              <w:right w:val="single" w:sz="4" w:space="0" w:color="auto"/>
            </w:tcBorders>
          </w:tcPr>
          <w:p w14:paraId="33979A0C" w14:textId="77777777" w:rsidR="009366D8" w:rsidRDefault="009366D8"/>
        </w:tc>
      </w:tr>
      <w:tr w:rsidR="009366D8" w14:paraId="1D2FB734" w14:textId="77777777" w:rsidTr="00B42BDD">
        <w:tc>
          <w:tcPr>
            <w:tcW w:w="878" w:type="dxa"/>
            <w:tcBorders>
              <w:top w:val="single" w:sz="4" w:space="0" w:color="auto"/>
              <w:left w:val="single" w:sz="4" w:space="0" w:color="auto"/>
              <w:bottom w:val="single" w:sz="4" w:space="0" w:color="auto"/>
              <w:right w:val="single" w:sz="4" w:space="0" w:color="auto"/>
            </w:tcBorders>
          </w:tcPr>
          <w:p w14:paraId="1A996DD6" w14:textId="7C9AB40C" w:rsidR="009366D8" w:rsidRDefault="009366D8">
            <w:pPr>
              <w:rPr>
                <w:b/>
                <w:lang w:val="en-US" w:eastAsia="en-GB"/>
              </w:rPr>
            </w:pPr>
            <w:r>
              <w:rPr>
                <w:b/>
                <w:lang w:val="en-US" w:eastAsia="en-GB"/>
              </w:rPr>
              <w:t>14.3.</w:t>
            </w:r>
          </w:p>
        </w:tc>
        <w:tc>
          <w:tcPr>
            <w:tcW w:w="3037" w:type="dxa"/>
            <w:tcBorders>
              <w:top w:val="single" w:sz="4" w:space="0" w:color="auto"/>
              <w:left w:val="single" w:sz="4" w:space="0" w:color="auto"/>
              <w:bottom w:val="single" w:sz="4" w:space="0" w:color="auto"/>
              <w:right w:val="single" w:sz="4" w:space="0" w:color="auto"/>
            </w:tcBorders>
          </w:tcPr>
          <w:p w14:paraId="0B1776A6" w14:textId="54BF45A9" w:rsidR="009366D8" w:rsidRDefault="009366D8">
            <w:pPr>
              <w:rPr>
                <w:szCs w:val="24"/>
              </w:rPr>
            </w:pPr>
            <w:r>
              <w:rPr>
                <w:lang w:val="en-US" w:eastAsia="en-GB"/>
              </w:rPr>
              <w:t>pedagogines specialybes pasirinkę studentai</w:t>
            </w:r>
          </w:p>
        </w:tc>
        <w:tc>
          <w:tcPr>
            <w:tcW w:w="5747" w:type="dxa"/>
            <w:gridSpan w:val="3"/>
            <w:tcBorders>
              <w:top w:val="single" w:sz="4" w:space="0" w:color="auto"/>
              <w:left w:val="single" w:sz="4" w:space="0" w:color="auto"/>
              <w:bottom w:val="single" w:sz="4" w:space="0" w:color="auto"/>
              <w:right w:val="single" w:sz="4" w:space="0" w:color="auto"/>
            </w:tcBorders>
          </w:tcPr>
          <w:p w14:paraId="1E2F71DC" w14:textId="77777777" w:rsidR="009366D8" w:rsidRDefault="009366D8"/>
        </w:tc>
      </w:tr>
      <w:tr w:rsidR="009366D8" w14:paraId="50C6F901" w14:textId="77777777" w:rsidTr="00B42BDD">
        <w:tc>
          <w:tcPr>
            <w:tcW w:w="878" w:type="dxa"/>
            <w:tcBorders>
              <w:top w:val="single" w:sz="4" w:space="0" w:color="auto"/>
              <w:left w:val="single" w:sz="4" w:space="0" w:color="auto"/>
              <w:bottom w:val="single" w:sz="4" w:space="0" w:color="auto"/>
              <w:right w:val="single" w:sz="4" w:space="0" w:color="auto"/>
            </w:tcBorders>
          </w:tcPr>
          <w:p w14:paraId="0D2D6E12" w14:textId="3E494C24" w:rsidR="009366D8" w:rsidRDefault="009366D8">
            <w:pPr>
              <w:rPr>
                <w:b/>
                <w:lang w:val="en-US" w:eastAsia="en-GB"/>
              </w:rPr>
            </w:pPr>
            <w:r>
              <w:rPr>
                <w:b/>
                <w:lang w:val="en-US" w:eastAsia="en-GB"/>
              </w:rPr>
              <w:t>14.4.</w:t>
            </w:r>
          </w:p>
        </w:tc>
        <w:tc>
          <w:tcPr>
            <w:tcW w:w="3037" w:type="dxa"/>
            <w:tcBorders>
              <w:top w:val="single" w:sz="4" w:space="0" w:color="auto"/>
              <w:left w:val="single" w:sz="4" w:space="0" w:color="auto"/>
              <w:bottom w:val="single" w:sz="4" w:space="0" w:color="auto"/>
              <w:right w:val="single" w:sz="4" w:space="0" w:color="auto"/>
            </w:tcBorders>
          </w:tcPr>
          <w:p w14:paraId="22E464EF" w14:textId="17EDC6BB" w:rsidR="009366D8" w:rsidRDefault="009366D8">
            <w:pPr>
              <w:rPr>
                <w:szCs w:val="24"/>
              </w:rPr>
            </w:pPr>
            <w:r>
              <w:rPr>
                <w:lang w:val="en-US" w:eastAsia="en-GB"/>
              </w:rPr>
              <w:t>tokiai veiklai pasirengę savanoriai</w:t>
            </w:r>
          </w:p>
        </w:tc>
        <w:tc>
          <w:tcPr>
            <w:tcW w:w="5747" w:type="dxa"/>
            <w:gridSpan w:val="3"/>
            <w:tcBorders>
              <w:top w:val="single" w:sz="4" w:space="0" w:color="auto"/>
              <w:left w:val="single" w:sz="4" w:space="0" w:color="auto"/>
              <w:bottom w:val="single" w:sz="4" w:space="0" w:color="auto"/>
              <w:right w:val="single" w:sz="4" w:space="0" w:color="auto"/>
            </w:tcBorders>
          </w:tcPr>
          <w:p w14:paraId="2F00E7BD" w14:textId="77777777" w:rsidR="009366D8" w:rsidRDefault="009366D8"/>
        </w:tc>
      </w:tr>
      <w:tr w:rsidR="00790240" w14:paraId="39CBB6C9" w14:textId="77777777" w:rsidTr="00B42BDD">
        <w:tc>
          <w:tcPr>
            <w:tcW w:w="878" w:type="dxa"/>
            <w:tcBorders>
              <w:top w:val="single" w:sz="4" w:space="0" w:color="auto"/>
              <w:left w:val="single" w:sz="4" w:space="0" w:color="auto"/>
              <w:bottom w:val="single" w:sz="4" w:space="0" w:color="auto"/>
              <w:right w:val="single" w:sz="4" w:space="0" w:color="auto"/>
            </w:tcBorders>
            <w:hideMark/>
          </w:tcPr>
          <w:p w14:paraId="36F300CA" w14:textId="5BBC1CED" w:rsidR="00094FEA" w:rsidRDefault="00790240">
            <w:pPr>
              <w:rPr>
                <w:b/>
                <w:sz w:val="22"/>
                <w:szCs w:val="22"/>
                <w:lang w:val="en-US" w:eastAsia="en-GB"/>
              </w:rPr>
            </w:pPr>
            <w:r>
              <w:rPr>
                <w:b/>
                <w:lang w:val="en-US" w:eastAsia="en-GB"/>
              </w:rPr>
              <w:t>1</w:t>
            </w:r>
            <w:r w:rsidR="009366D8">
              <w:rPr>
                <w:b/>
                <w:lang w:val="en-US" w:eastAsia="en-GB"/>
              </w:rPr>
              <w:t>4.</w:t>
            </w:r>
            <w:r>
              <w:rPr>
                <w:b/>
                <w:lang w:val="en-US" w:eastAsia="en-GB"/>
              </w:rPr>
              <w:t>5.</w:t>
            </w:r>
          </w:p>
        </w:tc>
        <w:tc>
          <w:tcPr>
            <w:tcW w:w="3037" w:type="dxa"/>
            <w:tcBorders>
              <w:top w:val="single" w:sz="4" w:space="0" w:color="auto"/>
              <w:left w:val="single" w:sz="4" w:space="0" w:color="auto"/>
              <w:bottom w:val="single" w:sz="4" w:space="0" w:color="auto"/>
              <w:right w:val="single" w:sz="4" w:space="0" w:color="auto"/>
            </w:tcBorders>
            <w:hideMark/>
          </w:tcPr>
          <w:p w14:paraId="237208E5" w14:textId="4A717594" w:rsidR="00094FEA" w:rsidRDefault="00FE6F7F">
            <w:pPr>
              <w:rPr>
                <w:sz w:val="22"/>
                <w:szCs w:val="22"/>
                <w:lang w:val="en-US" w:eastAsia="en-GB"/>
              </w:rPr>
            </w:pPr>
            <w:r>
              <w:rPr>
                <w:lang w:val="en-US" w:eastAsia="en-GB"/>
              </w:rPr>
              <w:t>k</w:t>
            </w:r>
            <w:r w:rsidR="009366D8">
              <w:rPr>
                <w:lang w:val="en-US" w:eastAsia="en-GB"/>
              </w:rPr>
              <w:t>iti</w:t>
            </w:r>
          </w:p>
        </w:tc>
        <w:tc>
          <w:tcPr>
            <w:tcW w:w="5747" w:type="dxa"/>
            <w:gridSpan w:val="3"/>
            <w:tcBorders>
              <w:top w:val="single" w:sz="4" w:space="0" w:color="auto"/>
              <w:left w:val="single" w:sz="4" w:space="0" w:color="auto"/>
              <w:bottom w:val="single" w:sz="4" w:space="0" w:color="auto"/>
              <w:right w:val="single" w:sz="4" w:space="0" w:color="auto"/>
            </w:tcBorders>
            <w:hideMark/>
          </w:tcPr>
          <w:p w14:paraId="67A4D6A7" w14:textId="75B20510" w:rsidR="00094FEA" w:rsidRDefault="00094FEA">
            <w:pPr>
              <w:rPr>
                <w:b/>
                <w:szCs w:val="24"/>
                <w:lang w:val="en-US" w:eastAsia="en-GB"/>
              </w:rPr>
            </w:pPr>
          </w:p>
        </w:tc>
      </w:tr>
      <w:tr w:rsidR="00790240" w14:paraId="61279862" w14:textId="77777777" w:rsidTr="00B42BDD">
        <w:trPr>
          <w:trHeight w:val="385"/>
        </w:trPr>
        <w:tc>
          <w:tcPr>
            <w:tcW w:w="878" w:type="dxa"/>
            <w:tcBorders>
              <w:top w:val="single" w:sz="4" w:space="0" w:color="auto"/>
              <w:left w:val="single" w:sz="4" w:space="0" w:color="auto"/>
              <w:bottom w:val="single" w:sz="4" w:space="0" w:color="auto"/>
              <w:right w:val="single" w:sz="4" w:space="0" w:color="auto"/>
            </w:tcBorders>
            <w:hideMark/>
          </w:tcPr>
          <w:p w14:paraId="573008FF" w14:textId="486EBB27" w:rsidR="00094FEA" w:rsidRDefault="00790240">
            <w:pPr>
              <w:rPr>
                <w:b/>
                <w:sz w:val="22"/>
                <w:szCs w:val="22"/>
                <w:lang w:val="en-US" w:eastAsia="en-GB"/>
              </w:rPr>
            </w:pPr>
            <w:r>
              <w:rPr>
                <w:b/>
                <w:lang w:val="en-US" w:eastAsia="en-GB"/>
              </w:rPr>
              <w:t>1</w:t>
            </w:r>
            <w:r w:rsidR="009366D8">
              <w:rPr>
                <w:b/>
                <w:lang w:val="en-US" w:eastAsia="en-GB"/>
              </w:rPr>
              <w:t>5</w:t>
            </w:r>
            <w:r w:rsidR="005B71A6">
              <w:rPr>
                <w:b/>
                <w:lang w:val="en-US" w:eastAsia="en-GB"/>
              </w:rPr>
              <w:t>.</w:t>
            </w:r>
          </w:p>
        </w:tc>
        <w:tc>
          <w:tcPr>
            <w:tcW w:w="3037" w:type="dxa"/>
            <w:tcBorders>
              <w:top w:val="single" w:sz="4" w:space="0" w:color="auto"/>
              <w:left w:val="single" w:sz="4" w:space="0" w:color="auto"/>
              <w:bottom w:val="single" w:sz="4" w:space="0" w:color="auto"/>
              <w:right w:val="single" w:sz="4" w:space="0" w:color="auto"/>
            </w:tcBorders>
            <w:hideMark/>
          </w:tcPr>
          <w:p w14:paraId="68D5FF84" w14:textId="77777777" w:rsidR="00094FEA" w:rsidRDefault="005B71A6">
            <w:pPr>
              <w:rPr>
                <w:sz w:val="22"/>
                <w:szCs w:val="22"/>
                <w:lang w:val="en-US" w:eastAsia="en-GB"/>
              </w:rPr>
            </w:pPr>
            <w:r>
              <w:rPr>
                <w:lang w:val="en-US" w:eastAsia="en-GB"/>
              </w:rPr>
              <w:t>Rėmėjai, socialiniai partneriai</w:t>
            </w:r>
          </w:p>
        </w:tc>
        <w:tc>
          <w:tcPr>
            <w:tcW w:w="5747" w:type="dxa"/>
            <w:gridSpan w:val="3"/>
            <w:tcBorders>
              <w:top w:val="single" w:sz="4" w:space="0" w:color="auto"/>
              <w:left w:val="single" w:sz="4" w:space="0" w:color="auto"/>
              <w:bottom w:val="single" w:sz="4" w:space="0" w:color="auto"/>
              <w:right w:val="single" w:sz="4" w:space="0" w:color="auto"/>
            </w:tcBorders>
          </w:tcPr>
          <w:p w14:paraId="74B865D5" w14:textId="77777777" w:rsidR="00094FEA" w:rsidRDefault="00094FEA">
            <w:pPr>
              <w:rPr>
                <w:b/>
                <w:sz w:val="22"/>
                <w:szCs w:val="22"/>
                <w:lang w:val="en-US" w:eastAsia="en-GB"/>
              </w:rPr>
            </w:pPr>
          </w:p>
        </w:tc>
      </w:tr>
      <w:tr w:rsidR="00094FEA" w14:paraId="794F34DA" w14:textId="77777777" w:rsidTr="00B42BDD">
        <w:tc>
          <w:tcPr>
            <w:tcW w:w="9662" w:type="dxa"/>
            <w:gridSpan w:val="5"/>
            <w:tcBorders>
              <w:top w:val="single" w:sz="4" w:space="0" w:color="auto"/>
              <w:left w:val="single" w:sz="4" w:space="0" w:color="auto"/>
              <w:bottom w:val="single" w:sz="4" w:space="0" w:color="auto"/>
              <w:right w:val="single" w:sz="4" w:space="0" w:color="auto"/>
            </w:tcBorders>
            <w:hideMark/>
          </w:tcPr>
          <w:p w14:paraId="470DD91E" w14:textId="77777777" w:rsidR="00094FEA" w:rsidRDefault="005B71A6">
            <w:pPr>
              <w:rPr>
                <w:b/>
                <w:sz w:val="22"/>
                <w:szCs w:val="22"/>
                <w:lang w:val="en-US" w:eastAsia="en-GB"/>
              </w:rPr>
            </w:pPr>
            <w:r>
              <w:rPr>
                <w:b/>
                <w:lang w:val="en-US" w:eastAsia="en-GB"/>
              </w:rPr>
              <w:t>PROGRAMOS VEIKLOS PLANAS</w:t>
            </w:r>
          </w:p>
        </w:tc>
      </w:tr>
      <w:tr w:rsidR="00790240" w14:paraId="3778E6D1" w14:textId="77777777" w:rsidTr="00B42BDD">
        <w:tc>
          <w:tcPr>
            <w:tcW w:w="878" w:type="dxa"/>
            <w:tcBorders>
              <w:top w:val="single" w:sz="4" w:space="0" w:color="auto"/>
              <w:left w:val="single" w:sz="4" w:space="0" w:color="auto"/>
              <w:bottom w:val="single" w:sz="4" w:space="0" w:color="auto"/>
              <w:right w:val="single" w:sz="4" w:space="0" w:color="auto"/>
            </w:tcBorders>
            <w:hideMark/>
          </w:tcPr>
          <w:p w14:paraId="6EAB910B" w14:textId="58CE17B8" w:rsidR="00094FEA" w:rsidRDefault="00790240">
            <w:pPr>
              <w:rPr>
                <w:b/>
                <w:sz w:val="22"/>
                <w:szCs w:val="22"/>
                <w:lang w:val="en-US" w:eastAsia="en-GB"/>
              </w:rPr>
            </w:pPr>
            <w:r>
              <w:rPr>
                <w:b/>
                <w:lang w:val="en-US" w:eastAsia="en-GB"/>
              </w:rPr>
              <w:t>1</w:t>
            </w:r>
            <w:r w:rsidR="009366D8">
              <w:rPr>
                <w:b/>
                <w:lang w:val="en-US" w:eastAsia="en-GB"/>
              </w:rPr>
              <w:t>6</w:t>
            </w:r>
            <w:r w:rsidR="005B71A6">
              <w:rPr>
                <w:b/>
                <w:lang w:val="en-US" w:eastAsia="en-GB"/>
              </w:rPr>
              <w:t>.</w:t>
            </w:r>
          </w:p>
        </w:tc>
        <w:tc>
          <w:tcPr>
            <w:tcW w:w="3037" w:type="dxa"/>
            <w:tcBorders>
              <w:top w:val="single" w:sz="4" w:space="0" w:color="auto"/>
              <w:left w:val="single" w:sz="4" w:space="0" w:color="auto"/>
              <w:bottom w:val="single" w:sz="4" w:space="0" w:color="auto"/>
              <w:right w:val="single" w:sz="4" w:space="0" w:color="auto"/>
            </w:tcBorders>
            <w:hideMark/>
          </w:tcPr>
          <w:p w14:paraId="46E84AF5" w14:textId="319F5295" w:rsidR="00094FEA" w:rsidRDefault="00BD0D80">
            <w:pPr>
              <w:rPr>
                <w:b/>
                <w:sz w:val="22"/>
                <w:szCs w:val="22"/>
                <w:lang w:val="en-US" w:eastAsia="en-GB"/>
              </w:rPr>
            </w:pPr>
            <w:r>
              <w:rPr>
                <w:b/>
                <w:lang w:val="en-US" w:eastAsia="en-GB"/>
              </w:rPr>
              <w:t>Mėnuo, d</w:t>
            </w:r>
            <w:r w:rsidR="005B71A6">
              <w:rPr>
                <w:b/>
                <w:lang w:val="en-US" w:eastAsia="en-GB"/>
              </w:rPr>
              <w:t>iena, vieta</w:t>
            </w:r>
            <w:r w:rsidR="009F5AF9">
              <w:rPr>
                <w:b/>
                <w:lang w:val="en-US" w:eastAsia="en-GB"/>
              </w:rPr>
              <w:t xml:space="preserve">, </w:t>
            </w:r>
            <w:r w:rsidR="00FD57A0">
              <w:rPr>
                <w:b/>
                <w:lang w:val="en-US" w:eastAsia="en-GB"/>
              </w:rPr>
              <w:t>valandos</w:t>
            </w:r>
            <w:r w:rsidR="00A802FD">
              <w:rPr>
                <w:b/>
                <w:lang w:val="en-US" w:eastAsia="en-GB"/>
              </w:rPr>
              <w:t xml:space="preserve"> </w:t>
            </w:r>
            <w:r w:rsidR="00A802FD" w:rsidRPr="00A802FD">
              <w:rPr>
                <w:bCs/>
                <w:sz w:val="20"/>
                <w:lang w:val="en-US" w:eastAsia="en-GB"/>
              </w:rPr>
              <w:t>(nuo iki)</w:t>
            </w:r>
          </w:p>
        </w:tc>
        <w:tc>
          <w:tcPr>
            <w:tcW w:w="5747" w:type="dxa"/>
            <w:gridSpan w:val="3"/>
            <w:tcBorders>
              <w:top w:val="single" w:sz="4" w:space="0" w:color="auto"/>
              <w:left w:val="single" w:sz="4" w:space="0" w:color="auto"/>
              <w:bottom w:val="single" w:sz="4" w:space="0" w:color="auto"/>
              <w:right w:val="single" w:sz="4" w:space="0" w:color="auto"/>
            </w:tcBorders>
            <w:hideMark/>
          </w:tcPr>
          <w:p w14:paraId="139A2CBE" w14:textId="77777777" w:rsidR="006F0283" w:rsidRDefault="005B71A6" w:rsidP="008821F9">
            <w:pPr>
              <w:rPr>
                <w:b/>
                <w:szCs w:val="24"/>
                <w:lang w:val="en-US" w:eastAsia="en-GB"/>
              </w:rPr>
            </w:pPr>
            <w:r w:rsidRPr="00BC6A9A">
              <w:rPr>
                <w:b/>
                <w:szCs w:val="24"/>
                <w:lang w:val="en-US" w:eastAsia="en-GB"/>
              </w:rPr>
              <w:t>Turinys</w:t>
            </w:r>
            <w:r w:rsidR="00BD0D80">
              <w:rPr>
                <w:b/>
                <w:szCs w:val="24"/>
                <w:lang w:val="en-US" w:eastAsia="en-GB"/>
              </w:rPr>
              <w:t xml:space="preserve"> (veiklos)</w:t>
            </w:r>
            <w:r w:rsidRPr="00BC6A9A">
              <w:rPr>
                <w:b/>
                <w:szCs w:val="24"/>
                <w:lang w:val="en-US" w:eastAsia="en-GB"/>
              </w:rPr>
              <w:t xml:space="preserve">, formos, </w:t>
            </w:r>
            <w:r w:rsidR="00FE6F7F">
              <w:rPr>
                <w:b/>
                <w:szCs w:val="24"/>
                <w:lang w:val="en-US" w:eastAsia="en-GB"/>
              </w:rPr>
              <w:t xml:space="preserve">ugdymo(si) </w:t>
            </w:r>
            <w:r w:rsidRPr="00BC6A9A">
              <w:rPr>
                <w:b/>
                <w:szCs w:val="24"/>
                <w:lang w:val="en-US" w:eastAsia="en-GB"/>
              </w:rPr>
              <w:t>metodai</w:t>
            </w:r>
            <w:r w:rsidR="008821F9">
              <w:rPr>
                <w:b/>
                <w:szCs w:val="24"/>
                <w:lang w:val="en-US" w:eastAsia="en-GB"/>
              </w:rPr>
              <w:t xml:space="preserve"> </w:t>
            </w:r>
          </w:p>
          <w:p w14:paraId="58906B80" w14:textId="1CB32E6C" w:rsidR="00BC6A9A" w:rsidRPr="00BC6A9A" w:rsidRDefault="008821F9" w:rsidP="008821F9">
            <w:pPr>
              <w:rPr>
                <w:bCs/>
                <w:sz w:val="22"/>
                <w:szCs w:val="22"/>
                <w:lang w:val="en-US" w:eastAsia="en-GB"/>
              </w:rPr>
            </w:pPr>
            <w:r>
              <w:rPr>
                <w:sz w:val="20"/>
                <w:lang w:val="en-US" w:eastAsia="en-GB"/>
              </w:rPr>
              <w:t>(iki 1 puslapio)</w:t>
            </w:r>
          </w:p>
        </w:tc>
      </w:tr>
      <w:tr w:rsidR="00790240" w14:paraId="1F174A38" w14:textId="77777777" w:rsidTr="00B42BDD">
        <w:tc>
          <w:tcPr>
            <w:tcW w:w="878" w:type="dxa"/>
            <w:tcBorders>
              <w:top w:val="single" w:sz="4" w:space="0" w:color="auto"/>
              <w:left w:val="single" w:sz="4" w:space="0" w:color="auto"/>
              <w:bottom w:val="single" w:sz="4" w:space="0" w:color="auto"/>
              <w:right w:val="single" w:sz="4" w:space="0" w:color="auto"/>
            </w:tcBorders>
          </w:tcPr>
          <w:p w14:paraId="343BA72F" w14:textId="059D543D" w:rsidR="00094FEA" w:rsidRDefault="00790240">
            <w:pPr>
              <w:rPr>
                <w:b/>
                <w:szCs w:val="24"/>
                <w:lang w:val="en-US" w:eastAsia="en-GB"/>
              </w:rPr>
            </w:pPr>
            <w:r>
              <w:rPr>
                <w:b/>
                <w:szCs w:val="24"/>
                <w:lang w:val="en-US" w:eastAsia="en-GB"/>
              </w:rPr>
              <w:t>1</w:t>
            </w:r>
            <w:r w:rsidR="009366D8">
              <w:rPr>
                <w:b/>
                <w:szCs w:val="24"/>
                <w:lang w:val="en-US" w:eastAsia="en-GB"/>
              </w:rPr>
              <w:t>6</w:t>
            </w:r>
            <w:r w:rsidR="005E0240">
              <w:rPr>
                <w:b/>
                <w:szCs w:val="24"/>
                <w:lang w:val="en-US" w:eastAsia="en-GB"/>
              </w:rPr>
              <w:t>.1.</w:t>
            </w:r>
          </w:p>
        </w:tc>
        <w:tc>
          <w:tcPr>
            <w:tcW w:w="3037" w:type="dxa"/>
            <w:tcBorders>
              <w:top w:val="single" w:sz="4" w:space="0" w:color="auto"/>
              <w:left w:val="single" w:sz="4" w:space="0" w:color="auto"/>
              <w:bottom w:val="single" w:sz="4" w:space="0" w:color="auto"/>
              <w:right w:val="single" w:sz="4" w:space="0" w:color="auto"/>
            </w:tcBorders>
          </w:tcPr>
          <w:p w14:paraId="6F8985F2" w14:textId="77777777" w:rsidR="00094FEA" w:rsidRDefault="00094FEA">
            <w:pPr>
              <w:rPr>
                <w:szCs w:val="24"/>
                <w:lang w:val="en-US" w:eastAsia="en-GB"/>
              </w:rPr>
            </w:pPr>
          </w:p>
        </w:tc>
        <w:tc>
          <w:tcPr>
            <w:tcW w:w="5747" w:type="dxa"/>
            <w:gridSpan w:val="3"/>
            <w:tcBorders>
              <w:top w:val="single" w:sz="4" w:space="0" w:color="auto"/>
              <w:left w:val="single" w:sz="4" w:space="0" w:color="auto"/>
              <w:bottom w:val="single" w:sz="4" w:space="0" w:color="auto"/>
              <w:right w:val="single" w:sz="4" w:space="0" w:color="auto"/>
            </w:tcBorders>
            <w:hideMark/>
          </w:tcPr>
          <w:p w14:paraId="09E486E2" w14:textId="2948CE4B" w:rsidR="00094FEA" w:rsidRDefault="00094FEA">
            <w:pPr>
              <w:rPr>
                <w:sz w:val="22"/>
                <w:szCs w:val="22"/>
                <w:lang w:val="en-US" w:eastAsia="en-GB"/>
              </w:rPr>
            </w:pPr>
          </w:p>
        </w:tc>
      </w:tr>
      <w:tr w:rsidR="00790240" w14:paraId="2FF56002" w14:textId="77777777" w:rsidTr="00B42BDD">
        <w:tc>
          <w:tcPr>
            <w:tcW w:w="878" w:type="dxa"/>
            <w:tcBorders>
              <w:top w:val="single" w:sz="4" w:space="0" w:color="auto"/>
              <w:left w:val="single" w:sz="4" w:space="0" w:color="auto"/>
              <w:bottom w:val="single" w:sz="4" w:space="0" w:color="auto"/>
              <w:right w:val="single" w:sz="4" w:space="0" w:color="auto"/>
            </w:tcBorders>
          </w:tcPr>
          <w:p w14:paraId="173D1C95" w14:textId="6A081F37" w:rsidR="008821F9" w:rsidRDefault="00790240">
            <w:pPr>
              <w:rPr>
                <w:b/>
                <w:szCs w:val="24"/>
                <w:lang w:val="en-US" w:eastAsia="en-GB"/>
              </w:rPr>
            </w:pPr>
            <w:r>
              <w:rPr>
                <w:b/>
                <w:szCs w:val="24"/>
                <w:lang w:val="en-US" w:eastAsia="en-GB"/>
              </w:rPr>
              <w:t>1</w:t>
            </w:r>
            <w:r w:rsidR="009366D8">
              <w:rPr>
                <w:b/>
                <w:szCs w:val="24"/>
                <w:lang w:val="en-US" w:eastAsia="en-GB"/>
              </w:rPr>
              <w:t>6</w:t>
            </w:r>
            <w:r w:rsidR="005E0240">
              <w:rPr>
                <w:b/>
                <w:szCs w:val="24"/>
                <w:lang w:val="en-US" w:eastAsia="en-GB"/>
              </w:rPr>
              <w:t>.2.</w:t>
            </w:r>
          </w:p>
        </w:tc>
        <w:tc>
          <w:tcPr>
            <w:tcW w:w="3037" w:type="dxa"/>
            <w:tcBorders>
              <w:top w:val="single" w:sz="4" w:space="0" w:color="auto"/>
              <w:left w:val="single" w:sz="4" w:space="0" w:color="auto"/>
              <w:bottom w:val="single" w:sz="4" w:space="0" w:color="auto"/>
              <w:right w:val="single" w:sz="4" w:space="0" w:color="auto"/>
            </w:tcBorders>
          </w:tcPr>
          <w:p w14:paraId="1E7E2E83" w14:textId="77777777" w:rsidR="008821F9" w:rsidRDefault="008821F9">
            <w:pPr>
              <w:rPr>
                <w:szCs w:val="24"/>
                <w:lang w:val="en-US" w:eastAsia="en-GB"/>
              </w:rPr>
            </w:pPr>
          </w:p>
        </w:tc>
        <w:tc>
          <w:tcPr>
            <w:tcW w:w="5747" w:type="dxa"/>
            <w:gridSpan w:val="3"/>
            <w:tcBorders>
              <w:top w:val="single" w:sz="4" w:space="0" w:color="auto"/>
              <w:left w:val="single" w:sz="4" w:space="0" w:color="auto"/>
              <w:bottom w:val="single" w:sz="4" w:space="0" w:color="auto"/>
              <w:right w:val="single" w:sz="4" w:space="0" w:color="auto"/>
            </w:tcBorders>
          </w:tcPr>
          <w:p w14:paraId="69CB1BC6" w14:textId="77777777" w:rsidR="008821F9" w:rsidRDefault="008821F9">
            <w:pPr>
              <w:rPr>
                <w:sz w:val="22"/>
                <w:szCs w:val="22"/>
                <w:lang w:val="en-US" w:eastAsia="en-GB"/>
              </w:rPr>
            </w:pPr>
          </w:p>
        </w:tc>
      </w:tr>
      <w:tr w:rsidR="00790240" w14:paraId="4C15EA55" w14:textId="77777777" w:rsidTr="00B42BDD">
        <w:tc>
          <w:tcPr>
            <w:tcW w:w="878" w:type="dxa"/>
            <w:tcBorders>
              <w:top w:val="single" w:sz="4" w:space="0" w:color="auto"/>
              <w:left w:val="single" w:sz="4" w:space="0" w:color="auto"/>
              <w:bottom w:val="single" w:sz="4" w:space="0" w:color="auto"/>
              <w:right w:val="single" w:sz="4" w:space="0" w:color="auto"/>
            </w:tcBorders>
          </w:tcPr>
          <w:p w14:paraId="521AD7C0" w14:textId="75B6629C" w:rsidR="008821F9" w:rsidRDefault="00790240">
            <w:pPr>
              <w:rPr>
                <w:b/>
                <w:szCs w:val="24"/>
                <w:lang w:val="en-US" w:eastAsia="en-GB"/>
              </w:rPr>
            </w:pPr>
            <w:r>
              <w:rPr>
                <w:b/>
                <w:szCs w:val="24"/>
                <w:lang w:val="en-US" w:eastAsia="en-GB"/>
              </w:rPr>
              <w:t>1</w:t>
            </w:r>
            <w:r w:rsidR="009366D8">
              <w:rPr>
                <w:b/>
                <w:szCs w:val="24"/>
                <w:lang w:val="en-US" w:eastAsia="en-GB"/>
              </w:rPr>
              <w:t>6</w:t>
            </w:r>
            <w:r w:rsidR="005E0240">
              <w:rPr>
                <w:b/>
                <w:szCs w:val="24"/>
                <w:lang w:val="en-US" w:eastAsia="en-GB"/>
              </w:rPr>
              <w:t>.3.</w:t>
            </w:r>
          </w:p>
        </w:tc>
        <w:tc>
          <w:tcPr>
            <w:tcW w:w="3037" w:type="dxa"/>
            <w:tcBorders>
              <w:top w:val="single" w:sz="4" w:space="0" w:color="auto"/>
              <w:left w:val="single" w:sz="4" w:space="0" w:color="auto"/>
              <w:bottom w:val="single" w:sz="4" w:space="0" w:color="auto"/>
              <w:right w:val="single" w:sz="4" w:space="0" w:color="auto"/>
            </w:tcBorders>
          </w:tcPr>
          <w:p w14:paraId="6AD3B963" w14:textId="77777777" w:rsidR="008821F9" w:rsidRDefault="008821F9">
            <w:pPr>
              <w:rPr>
                <w:szCs w:val="24"/>
                <w:lang w:val="en-US" w:eastAsia="en-GB"/>
              </w:rPr>
            </w:pPr>
          </w:p>
        </w:tc>
        <w:tc>
          <w:tcPr>
            <w:tcW w:w="5747" w:type="dxa"/>
            <w:gridSpan w:val="3"/>
            <w:tcBorders>
              <w:top w:val="single" w:sz="4" w:space="0" w:color="auto"/>
              <w:left w:val="single" w:sz="4" w:space="0" w:color="auto"/>
              <w:bottom w:val="single" w:sz="4" w:space="0" w:color="auto"/>
              <w:right w:val="single" w:sz="4" w:space="0" w:color="auto"/>
            </w:tcBorders>
          </w:tcPr>
          <w:p w14:paraId="577C0698" w14:textId="77777777" w:rsidR="008821F9" w:rsidRDefault="008821F9">
            <w:pPr>
              <w:rPr>
                <w:sz w:val="22"/>
                <w:szCs w:val="22"/>
                <w:lang w:val="en-US" w:eastAsia="en-GB"/>
              </w:rPr>
            </w:pPr>
          </w:p>
        </w:tc>
      </w:tr>
      <w:tr w:rsidR="00790240" w14:paraId="020A8205" w14:textId="77777777" w:rsidTr="00B42BDD">
        <w:tc>
          <w:tcPr>
            <w:tcW w:w="878" w:type="dxa"/>
            <w:tcBorders>
              <w:top w:val="single" w:sz="4" w:space="0" w:color="auto"/>
              <w:left w:val="single" w:sz="4" w:space="0" w:color="auto"/>
              <w:bottom w:val="single" w:sz="4" w:space="0" w:color="auto"/>
              <w:right w:val="single" w:sz="4" w:space="0" w:color="auto"/>
            </w:tcBorders>
          </w:tcPr>
          <w:p w14:paraId="42867D21" w14:textId="0DD07986" w:rsidR="008821F9" w:rsidRDefault="00790240">
            <w:pPr>
              <w:rPr>
                <w:b/>
                <w:szCs w:val="24"/>
                <w:lang w:val="en-US" w:eastAsia="en-GB"/>
              </w:rPr>
            </w:pPr>
            <w:r>
              <w:rPr>
                <w:b/>
                <w:szCs w:val="24"/>
                <w:lang w:val="en-US" w:eastAsia="en-GB"/>
              </w:rPr>
              <w:t>1</w:t>
            </w:r>
            <w:r w:rsidR="009366D8">
              <w:rPr>
                <w:b/>
                <w:szCs w:val="24"/>
                <w:lang w:val="en-US" w:eastAsia="en-GB"/>
              </w:rPr>
              <w:t>6</w:t>
            </w:r>
            <w:r w:rsidR="005E0240">
              <w:rPr>
                <w:b/>
                <w:szCs w:val="24"/>
                <w:lang w:val="en-US" w:eastAsia="en-GB"/>
              </w:rPr>
              <w:t>.4.</w:t>
            </w:r>
          </w:p>
        </w:tc>
        <w:tc>
          <w:tcPr>
            <w:tcW w:w="3037" w:type="dxa"/>
            <w:tcBorders>
              <w:top w:val="single" w:sz="4" w:space="0" w:color="auto"/>
              <w:left w:val="single" w:sz="4" w:space="0" w:color="auto"/>
              <w:bottom w:val="single" w:sz="4" w:space="0" w:color="auto"/>
              <w:right w:val="single" w:sz="4" w:space="0" w:color="auto"/>
            </w:tcBorders>
          </w:tcPr>
          <w:p w14:paraId="3C7B35BA" w14:textId="77777777" w:rsidR="008821F9" w:rsidRDefault="008821F9">
            <w:pPr>
              <w:rPr>
                <w:szCs w:val="24"/>
                <w:lang w:val="en-US" w:eastAsia="en-GB"/>
              </w:rPr>
            </w:pPr>
          </w:p>
        </w:tc>
        <w:tc>
          <w:tcPr>
            <w:tcW w:w="5747" w:type="dxa"/>
            <w:gridSpan w:val="3"/>
            <w:tcBorders>
              <w:top w:val="single" w:sz="4" w:space="0" w:color="auto"/>
              <w:left w:val="single" w:sz="4" w:space="0" w:color="auto"/>
              <w:bottom w:val="single" w:sz="4" w:space="0" w:color="auto"/>
              <w:right w:val="single" w:sz="4" w:space="0" w:color="auto"/>
            </w:tcBorders>
          </w:tcPr>
          <w:p w14:paraId="5DC8F922" w14:textId="77777777" w:rsidR="008821F9" w:rsidRDefault="008821F9">
            <w:pPr>
              <w:rPr>
                <w:sz w:val="22"/>
                <w:szCs w:val="22"/>
                <w:lang w:val="en-US" w:eastAsia="en-GB"/>
              </w:rPr>
            </w:pPr>
          </w:p>
        </w:tc>
      </w:tr>
      <w:tr w:rsidR="00790240" w14:paraId="16F0DC55" w14:textId="77777777" w:rsidTr="00B42BDD">
        <w:tc>
          <w:tcPr>
            <w:tcW w:w="878" w:type="dxa"/>
            <w:tcBorders>
              <w:top w:val="single" w:sz="4" w:space="0" w:color="auto"/>
              <w:left w:val="single" w:sz="4" w:space="0" w:color="auto"/>
              <w:bottom w:val="single" w:sz="4" w:space="0" w:color="auto"/>
              <w:right w:val="single" w:sz="4" w:space="0" w:color="auto"/>
            </w:tcBorders>
          </w:tcPr>
          <w:p w14:paraId="5956EB19" w14:textId="5BACC4D7" w:rsidR="008821F9" w:rsidRDefault="00790240">
            <w:pPr>
              <w:rPr>
                <w:b/>
                <w:szCs w:val="24"/>
                <w:lang w:val="en-US" w:eastAsia="en-GB"/>
              </w:rPr>
            </w:pPr>
            <w:r>
              <w:rPr>
                <w:b/>
                <w:szCs w:val="24"/>
                <w:lang w:val="en-US" w:eastAsia="en-GB"/>
              </w:rPr>
              <w:t>1</w:t>
            </w:r>
            <w:r w:rsidR="009366D8">
              <w:rPr>
                <w:b/>
                <w:szCs w:val="24"/>
                <w:lang w:val="en-US" w:eastAsia="en-GB"/>
              </w:rPr>
              <w:t>6</w:t>
            </w:r>
            <w:r w:rsidR="005E0240">
              <w:rPr>
                <w:b/>
                <w:szCs w:val="24"/>
                <w:lang w:val="en-US" w:eastAsia="en-GB"/>
              </w:rPr>
              <w:t>.5</w:t>
            </w:r>
            <w:r w:rsidR="00733469">
              <w:rPr>
                <w:b/>
                <w:szCs w:val="24"/>
                <w:lang w:val="en-US" w:eastAsia="en-GB"/>
              </w:rPr>
              <w:t>.</w:t>
            </w:r>
          </w:p>
        </w:tc>
        <w:tc>
          <w:tcPr>
            <w:tcW w:w="3037" w:type="dxa"/>
            <w:tcBorders>
              <w:top w:val="single" w:sz="4" w:space="0" w:color="auto"/>
              <w:left w:val="single" w:sz="4" w:space="0" w:color="auto"/>
              <w:bottom w:val="single" w:sz="4" w:space="0" w:color="auto"/>
              <w:right w:val="single" w:sz="4" w:space="0" w:color="auto"/>
            </w:tcBorders>
          </w:tcPr>
          <w:p w14:paraId="7686064E" w14:textId="77777777" w:rsidR="008821F9" w:rsidRDefault="008821F9">
            <w:pPr>
              <w:rPr>
                <w:szCs w:val="24"/>
                <w:lang w:val="en-US" w:eastAsia="en-GB"/>
              </w:rPr>
            </w:pPr>
          </w:p>
        </w:tc>
        <w:tc>
          <w:tcPr>
            <w:tcW w:w="5747" w:type="dxa"/>
            <w:gridSpan w:val="3"/>
            <w:tcBorders>
              <w:top w:val="single" w:sz="4" w:space="0" w:color="auto"/>
              <w:left w:val="single" w:sz="4" w:space="0" w:color="auto"/>
              <w:bottom w:val="single" w:sz="4" w:space="0" w:color="auto"/>
              <w:right w:val="single" w:sz="4" w:space="0" w:color="auto"/>
            </w:tcBorders>
          </w:tcPr>
          <w:p w14:paraId="0EACD194" w14:textId="77777777" w:rsidR="008821F9" w:rsidRDefault="008821F9">
            <w:pPr>
              <w:rPr>
                <w:sz w:val="22"/>
                <w:szCs w:val="22"/>
                <w:lang w:val="en-US" w:eastAsia="en-GB"/>
              </w:rPr>
            </w:pPr>
          </w:p>
        </w:tc>
      </w:tr>
      <w:tr w:rsidR="00790240" w14:paraId="0E87FF18" w14:textId="77777777" w:rsidTr="00B42BDD">
        <w:tc>
          <w:tcPr>
            <w:tcW w:w="878" w:type="dxa"/>
            <w:tcBorders>
              <w:top w:val="single" w:sz="4" w:space="0" w:color="auto"/>
              <w:left w:val="single" w:sz="4" w:space="0" w:color="auto"/>
              <w:bottom w:val="single" w:sz="4" w:space="0" w:color="auto"/>
              <w:right w:val="single" w:sz="4" w:space="0" w:color="auto"/>
            </w:tcBorders>
          </w:tcPr>
          <w:p w14:paraId="434D6B23" w14:textId="7235FB21" w:rsidR="00790240" w:rsidRDefault="00790240">
            <w:pPr>
              <w:rPr>
                <w:b/>
                <w:szCs w:val="24"/>
                <w:lang w:val="en-US" w:eastAsia="en-GB"/>
              </w:rPr>
            </w:pPr>
            <w:r>
              <w:rPr>
                <w:b/>
                <w:szCs w:val="24"/>
                <w:lang w:val="en-US" w:eastAsia="en-GB"/>
              </w:rPr>
              <w:t>1</w:t>
            </w:r>
            <w:r w:rsidR="009366D8">
              <w:rPr>
                <w:b/>
                <w:szCs w:val="24"/>
                <w:lang w:val="en-US" w:eastAsia="en-GB"/>
              </w:rPr>
              <w:t>7</w:t>
            </w:r>
            <w:r>
              <w:rPr>
                <w:b/>
                <w:szCs w:val="24"/>
                <w:lang w:val="en-US" w:eastAsia="en-GB"/>
              </w:rPr>
              <w:t>.</w:t>
            </w:r>
          </w:p>
        </w:tc>
        <w:tc>
          <w:tcPr>
            <w:tcW w:w="8784" w:type="dxa"/>
            <w:gridSpan w:val="4"/>
            <w:tcBorders>
              <w:top w:val="single" w:sz="4" w:space="0" w:color="auto"/>
              <w:left w:val="single" w:sz="4" w:space="0" w:color="auto"/>
              <w:bottom w:val="single" w:sz="4" w:space="0" w:color="auto"/>
              <w:right w:val="single" w:sz="4" w:space="0" w:color="auto"/>
            </w:tcBorders>
          </w:tcPr>
          <w:p w14:paraId="729D1052" w14:textId="00594577" w:rsidR="00790240" w:rsidRDefault="00790240">
            <w:pPr>
              <w:rPr>
                <w:sz w:val="22"/>
                <w:szCs w:val="22"/>
                <w:lang w:val="en-US" w:eastAsia="en-GB"/>
              </w:rPr>
            </w:pPr>
            <w:r w:rsidRPr="008821F9">
              <w:rPr>
                <w:lang w:val="en-US" w:eastAsia="en-GB"/>
              </w:rPr>
              <w:t xml:space="preserve">Numatomi </w:t>
            </w:r>
            <w:r w:rsidRPr="008821F9">
              <w:rPr>
                <w:szCs w:val="24"/>
                <w:lang w:val="en-US" w:eastAsia="en-GB"/>
              </w:rPr>
              <w:t>rezultatai</w:t>
            </w:r>
            <w:r w:rsidR="00FE6F7F">
              <w:rPr>
                <w:szCs w:val="24"/>
                <w:lang w:val="en-US" w:eastAsia="en-GB"/>
              </w:rPr>
              <w:t xml:space="preserve"> </w:t>
            </w:r>
            <w:r w:rsidR="00FE6F7F" w:rsidRPr="00FE6F7F">
              <w:rPr>
                <w:sz w:val="20"/>
                <w:lang w:val="en-US" w:eastAsia="en-GB"/>
              </w:rPr>
              <w:t>(mokinių patirtys ir ugdymo rezultatai; rezultatai susiję su tikslu)</w:t>
            </w:r>
          </w:p>
        </w:tc>
      </w:tr>
      <w:tr w:rsidR="00790240" w14:paraId="7870990D" w14:textId="77777777" w:rsidTr="00B42BDD">
        <w:tc>
          <w:tcPr>
            <w:tcW w:w="878" w:type="dxa"/>
            <w:tcBorders>
              <w:top w:val="single" w:sz="4" w:space="0" w:color="auto"/>
              <w:left w:val="single" w:sz="4" w:space="0" w:color="auto"/>
              <w:bottom w:val="single" w:sz="4" w:space="0" w:color="auto"/>
              <w:right w:val="single" w:sz="4" w:space="0" w:color="auto"/>
            </w:tcBorders>
          </w:tcPr>
          <w:p w14:paraId="0318B3AD" w14:textId="659AED87" w:rsidR="00790240" w:rsidRDefault="00790240">
            <w:pPr>
              <w:rPr>
                <w:b/>
                <w:szCs w:val="24"/>
                <w:lang w:val="en-US" w:eastAsia="en-GB"/>
              </w:rPr>
            </w:pPr>
            <w:r>
              <w:rPr>
                <w:b/>
                <w:szCs w:val="24"/>
                <w:lang w:val="en-US" w:eastAsia="en-GB"/>
              </w:rPr>
              <w:t>1</w:t>
            </w:r>
            <w:r w:rsidR="009366D8">
              <w:rPr>
                <w:b/>
                <w:szCs w:val="24"/>
                <w:lang w:val="en-US" w:eastAsia="en-GB"/>
              </w:rPr>
              <w:t>7</w:t>
            </w:r>
            <w:r>
              <w:rPr>
                <w:b/>
                <w:szCs w:val="24"/>
                <w:lang w:val="en-US" w:eastAsia="en-GB"/>
              </w:rPr>
              <w:t>.1.</w:t>
            </w:r>
          </w:p>
        </w:tc>
        <w:tc>
          <w:tcPr>
            <w:tcW w:w="3037" w:type="dxa"/>
            <w:tcBorders>
              <w:top w:val="single" w:sz="4" w:space="0" w:color="auto"/>
              <w:left w:val="single" w:sz="4" w:space="0" w:color="auto"/>
              <w:bottom w:val="single" w:sz="4" w:space="0" w:color="auto"/>
              <w:right w:val="single" w:sz="4" w:space="0" w:color="auto"/>
            </w:tcBorders>
          </w:tcPr>
          <w:p w14:paraId="1314D4A6" w14:textId="202ED41F" w:rsidR="00E44D38" w:rsidRDefault="00E44D38">
            <w:pPr>
              <w:rPr>
                <w:sz w:val="20"/>
                <w:lang w:val="en-US" w:eastAsia="en-GB"/>
              </w:rPr>
            </w:pPr>
            <w:r w:rsidRPr="00E44D38">
              <w:rPr>
                <w:b/>
                <w:bCs/>
                <w:szCs w:val="24"/>
                <w:lang w:val="en-US" w:eastAsia="en-GB"/>
              </w:rPr>
              <w:t>K</w:t>
            </w:r>
            <w:r w:rsidR="00790240" w:rsidRPr="00E44D38">
              <w:rPr>
                <w:b/>
                <w:bCs/>
                <w:szCs w:val="24"/>
                <w:lang w:val="en-US" w:eastAsia="en-GB"/>
              </w:rPr>
              <w:t>iekybiniai</w:t>
            </w:r>
            <w:r w:rsidR="00790240">
              <w:rPr>
                <w:sz w:val="20"/>
                <w:lang w:val="en-US" w:eastAsia="en-GB"/>
              </w:rPr>
              <w:t>, pvz.</w:t>
            </w:r>
            <w:r w:rsidR="00790240" w:rsidRPr="008821F9">
              <w:rPr>
                <w:sz w:val="20"/>
                <w:lang w:val="en-US" w:eastAsia="en-GB"/>
              </w:rPr>
              <w:t>: renginių ir dalyvių skaičius;</w:t>
            </w:r>
          </w:p>
          <w:p w14:paraId="65B1999C" w14:textId="212E9982" w:rsidR="00790240" w:rsidRDefault="00790240">
            <w:pPr>
              <w:rPr>
                <w:szCs w:val="24"/>
                <w:lang w:val="en-US" w:eastAsia="en-GB"/>
              </w:rPr>
            </w:pPr>
            <w:r w:rsidRPr="008821F9">
              <w:rPr>
                <w:sz w:val="20"/>
                <w:lang w:val="en-US" w:eastAsia="en-GB"/>
              </w:rPr>
              <w:t>įsigytos įrangos ir jomis pasinaudojusių vaikų skaičius; edukacinių programų ir joms skirtų valandų skaičiu</w:t>
            </w:r>
            <w:r w:rsidR="00E44D38">
              <w:rPr>
                <w:sz w:val="20"/>
                <w:lang w:val="en-US" w:eastAsia="en-GB"/>
              </w:rPr>
              <w:t>s</w:t>
            </w:r>
            <w:r w:rsidRPr="008821F9">
              <w:rPr>
                <w:sz w:val="20"/>
                <w:lang w:val="en-US" w:eastAsia="en-GB"/>
              </w:rPr>
              <w:t>…</w:t>
            </w:r>
          </w:p>
        </w:tc>
        <w:tc>
          <w:tcPr>
            <w:tcW w:w="5747" w:type="dxa"/>
            <w:gridSpan w:val="3"/>
            <w:tcBorders>
              <w:top w:val="single" w:sz="4" w:space="0" w:color="auto"/>
              <w:left w:val="single" w:sz="4" w:space="0" w:color="auto"/>
              <w:bottom w:val="single" w:sz="4" w:space="0" w:color="auto"/>
              <w:right w:val="single" w:sz="4" w:space="0" w:color="auto"/>
            </w:tcBorders>
          </w:tcPr>
          <w:p w14:paraId="695EE47E" w14:textId="77777777" w:rsidR="00790240" w:rsidRDefault="00790240">
            <w:pPr>
              <w:rPr>
                <w:sz w:val="22"/>
                <w:szCs w:val="22"/>
                <w:lang w:val="en-US" w:eastAsia="en-GB"/>
              </w:rPr>
            </w:pPr>
          </w:p>
        </w:tc>
      </w:tr>
      <w:tr w:rsidR="00790240" w14:paraId="269B38ED" w14:textId="77777777" w:rsidTr="00B42BDD">
        <w:tc>
          <w:tcPr>
            <w:tcW w:w="878" w:type="dxa"/>
            <w:tcBorders>
              <w:top w:val="single" w:sz="4" w:space="0" w:color="auto"/>
              <w:left w:val="single" w:sz="4" w:space="0" w:color="auto"/>
              <w:bottom w:val="single" w:sz="4" w:space="0" w:color="auto"/>
              <w:right w:val="single" w:sz="4" w:space="0" w:color="auto"/>
            </w:tcBorders>
            <w:hideMark/>
          </w:tcPr>
          <w:p w14:paraId="5B871012" w14:textId="5F5CA87F" w:rsidR="00094FEA" w:rsidRDefault="00790240">
            <w:pPr>
              <w:rPr>
                <w:b/>
                <w:sz w:val="22"/>
                <w:szCs w:val="22"/>
                <w:lang w:val="en-US" w:eastAsia="en-GB"/>
              </w:rPr>
            </w:pPr>
            <w:r>
              <w:rPr>
                <w:b/>
                <w:lang w:val="en-US" w:eastAsia="en-GB"/>
              </w:rPr>
              <w:t>1</w:t>
            </w:r>
            <w:r w:rsidR="009366D8">
              <w:rPr>
                <w:b/>
                <w:lang w:val="en-US" w:eastAsia="en-GB"/>
              </w:rPr>
              <w:t>7</w:t>
            </w:r>
            <w:r w:rsidR="005B71A6">
              <w:rPr>
                <w:b/>
                <w:lang w:val="en-US" w:eastAsia="en-GB"/>
              </w:rPr>
              <w:t>.</w:t>
            </w:r>
            <w:r>
              <w:rPr>
                <w:b/>
                <w:lang w:val="en-US" w:eastAsia="en-GB"/>
              </w:rPr>
              <w:t>2.</w:t>
            </w:r>
          </w:p>
        </w:tc>
        <w:tc>
          <w:tcPr>
            <w:tcW w:w="3037" w:type="dxa"/>
            <w:tcBorders>
              <w:top w:val="single" w:sz="4" w:space="0" w:color="auto"/>
              <w:left w:val="single" w:sz="4" w:space="0" w:color="auto"/>
              <w:bottom w:val="single" w:sz="4" w:space="0" w:color="auto"/>
              <w:right w:val="single" w:sz="4" w:space="0" w:color="auto"/>
            </w:tcBorders>
            <w:hideMark/>
          </w:tcPr>
          <w:p w14:paraId="5803E464" w14:textId="4CE3DE28" w:rsidR="00E44D38" w:rsidRDefault="00E44D38">
            <w:pPr>
              <w:rPr>
                <w:sz w:val="20"/>
                <w:lang w:val="en-US" w:eastAsia="en-GB"/>
              </w:rPr>
            </w:pPr>
            <w:r w:rsidRPr="00E44D38">
              <w:rPr>
                <w:b/>
                <w:bCs/>
                <w:szCs w:val="24"/>
                <w:lang w:val="en-US" w:eastAsia="en-GB"/>
              </w:rPr>
              <w:t>K</w:t>
            </w:r>
            <w:r w:rsidR="000F59B1" w:rsidRPr="00E44D38">
              <w:rPr>
                <w:b/>
                <w:bCs/>
                <w:szCs w:val="24"/>
                <w:lang w:val="en-US" w:eastAsia="en-GB"/>
              </w:rPr>
              <w:t>okybiniai</w:t>
            </w:r>
            <w:r w:rsidR="00FE6F7F">
              <w:rPr>
                <w:b/>
                <w:bCs/>
                <w:szCs w:val="24"/>
                <w:lang w:val="en-US" w:eastAsia="en-GB"/>
              </w:rPr>
              <w:t xml:space="preserve"> </w:t>
            </w:r>
            <w:r w:rsidR="00FE6F7F">
              <w:rPr>
                <w:bCs/>
                <w:sz w:val="20"/>
                <w:lang w:val="en-US" w:eastAsia="en-GB"/>
              </w:rPr>
              <w:t>(ką davė veikla vaikams)</w:t>
            </w:r>
            <w:r w:rsidR="00790240">
              <w:rPr>
                <w:sz w:val="20"/>
                <w:lang w:val="en-US" w:eastAsia="en-GB"/>
              </w:rPr>
              <w:t>, pvz.</w:t>
            </w:r>
            <w:r w:rsidR="000F59B1" w:rsidRPr="008821F9">
              <w:rPr>
                <w:sz w:val="20"/>
                <w:lang w:val="en-US" w:eastAsia="en-GB"/>
              </w:rPr>
              <w:t xml:space="preserve">: </w:t>
            </w:r>
            <w:r w:rsidR="00C05C4C">
              <w:rPr>
                <w:sz w:val="20"/>
                <w:lang w:val="en-US" w:eastAsia="en-GB"/>
              </w:rPr>
              <w:t xml:space="preserve">fizinė ir emocinė ugdymo(si) aplinka; </w:t>
            </w:r>
            <w:r w:rsidR="007F43EF" w:rsidRPr="008821F9">
              <w:rPr>
                <w:sz w:val="20"/>
                <w:lang w:val="en-US" w:eastAsia="en-GB"/>
              </w:rPr>
              <w:t>kokius rezultatus pasiekė mokiniai, pasinaudodami įsigyta įranga;</w:t>
            </w:r>
          </w:p>
          <w:p w14:paraId="40155C02" w14:textId="0D875CF7" w:rsidR="00E44D38" w:rsidRPr="00FE6F7F" w:rsidRDefault="00390CA7">
            <w:pPr>
              <w:rPr>
                <w:sz w:val="20"/>
                <w:lang w:val="en-US" w:eastAsia="en-GB"/>
              </w:rPr>
            </w:pPr>
            <w:r w:rsidRPr="00FE6F7F">
              <w:rPr>
                <w:sz w:val="20"/>
                <w:lang w:val="en-US" w:eastAsia="en-GB"/>
              </w:rPr>
              <w:t xml:space="preserve">mokinių, padariusių tam tikrą pažangą, skaičius </w:t>
            </w:r>
            <w:r w:rsidR="00E44D38" w:rsidRPr="00FE6F7F">
              <w:rPr>
                <w:sz w:val="20"/>
                <w:lang w:val="en-US" w:eastAsia="en-GB"/>
              </w:rPr>
              <w:t>(</w:t>
            </w:r>
            <w:r w:rsidRPr="00FE6F7F">
              <w:rPr>
                <w:sz w:val="20"/>
                <w:lang w:val="en-US" w:eastAsia="en-GB"/>
              </w:rPr>
              <w:t>ar proc.</w:t>
            </w:r>
            <w:r w:rsidR="00E44D38" w:rsidRPr="00FE6F7F">
              <w:rPr>
                <w:sz w:val="20"/>
                <w:lang w:val="en-US" w:eastAsia="en-GB"/>
              </w:rPr>
              <w:t>)</w:t>
            </w:r>
            <w:r w:rsidRPr="00FE6F7F">
              <w:rPr>
                <w:sz w:val="20"/>
                <w:lang w:val="en-US" w:eastAsia="en-GB"/>
              </w:rPr>
              <w:t>;</w:t>
            </w:r>
            <w:r w:rsidR="00FE6F7F">
              <w:rPr>
                <w:sz w:val="20"/>
                <w:lang w:val="en-US" w:eastAsia="en-GB"/>
              </w:rPr>
              <w:t xml:space="preserve"> asmenybės ūgtis (savivoka, savivertė, socialumas); </w:t>
            </w:r>
          </w:p>
          <w:p w14:paraId="49499E8E" w14:textId="77777777" w:rsidR="00E44D38" w:rsidRPr="00FE6F7F" w:rsidRDefault="00390CA7">
            <w:pPr>
              <w:rPr>
                <w:sz w:val="20"/>
                <w:lang w:val="en-US" w:eastAsia="en-GB"/>
              </w:rPr>
            </w:pPr>
            <w:r w:rsidRPr="00FE6F7F">
              <w:rPr>
                <w:sz w:val="20"/>
                <w:lang w:val="en-US" w:eastAsia="en-GB"/>
              </w:rPr>
              <w:t>patyčių mažėjimo išraiška;</w:t>
            </w:r>
          </w:p>
          <w:p w14:paraId="67F6298D" w14:textId="3D4E641E" w:rsidR="00E44D38" w:rsidRPr="00FE6F7F" w:rsidRDefault="00390CA7">
            <w:pPr>
              <w:rPr>
                <w:sz w:val="20"/>
                <w:lang w:val="en-US" w:eastAsia="en-GB"/>
              </w:rPr>
            </w:pPr>
            <w:r w:rsidRPr="00FE6F7F">
              <w:rPr>
                <w:sz w:val="20"/>
                <w:lang w:val="en-US" w:eastAsia="en-GB"/>
              </w:rPr>
              <w:t xml:space="preserve">mokinių </w:t>
            </w:r>
            <w:r w:rsidR="007F43EF" w:rsidRPr="00FE6F7F">
              <w:rPr>
                <w:sz w:val="20"/>
                <w:lang w:val="en-US" w:eastAsia="en-GB"/>
              </w:rPr>
              <w:t xml:space="preserve">kai kurių </w:t>
            </w:r>
            <w:r w:rsidRPr="00FE6F7F">
              <w:rPr>
                <w:sz w:val="20"/>
                <w:lang w:val="en-US" w:eastAsia="en-GB"/>
              </w:rPr>
              <w:t>kompetencij</w:t>
            </w:r>
            <w:r w:rsidR="007F43EF" w:rsidRPr="00FE6F7F">
              <w:rPr>
                <w:sz w:val="20"/>
                <w:lang w:val="en-US" w:eastAsia="en-GB"/>
              </w:rPr>
              <w:t xml:space="preserve">ų (pvz., bendradarbiavimo) </w:t>
            </w:r>
            <w:r w:rsidRPr="00FE6F7F">
              <w:rPr>
                <w:sz w:val="20"/>
                <w:lang w:val="en-US" w:eastAsia="en-GB"/>
              </w:rPr>
              <w:t>pagerėjimas…</w:t>
            </w:r>
          </w:p>
          <w:p w14:paraId="6780788D" w14:textId="5F4A37E0" w:rsidR="00094FEA" w:rsidRPr="00FE6F7F" w:rsidRDefault="00E44D38">
            <w:pPr>
              <w:rPr>
                <w:sz w:val="22"/>
                <w:szCs w:val="22"/>
                <w:lang w:val="en-US" w:eastAsia="en-GB"/>
              </w:rPr>
            </w:pPr>
            <w:r w:rsidRPr="00FE6F7F">
              <w:rPr>
                <w:sz w:val="20"/>
                <w:lang w:val="en-US" w:eastAsia="en-GB"/>
              </w:rPr>
              <w:t>(</w:t>
            </w:r>
            <w:r w:rsidR="007F43EF" w:rsidRPr="00FE6F7F">
              <w:rPr>
                <w:sz w:val="20"/>
                <w:lang w:val="en-US" w:eastAsia="en-GB"/>
              </w:rPr>
              <w:t>keliems kiekybiniams rodikliams gali būti vienas kokybinis rodiklis</w:t>
            </w:r>
            <w:r w:rsidRPr="00FE6F7F">
              <w:rPr>
                <w:sz w:val="20"/>
                <w:lang w:val="en-US" w:eastAsia="en-GB"/>
              </w:rPr>
              <w:t>)</w:t>
            </w:r>
          </w:p>
        </w:tc>
        <w:tc>
          <w:tcPr>
            <w:tcW w:w="5747" w:type="dxa"/>
            <w:gridSpan w:val="3"/>
            <w:tcBorders>
              <w:top w:val="single" w:sz="4" w:space="0" w:color="auto"/>
              <w:left w:val="single" w:sz="4" w:space="0" w:color="auto"/>
              <w:bottom w:val="single" w:sz="4" w:space="0" w:color="auto"/>
              <w:right w:val="single" w:sz="4" w:space="0" w:color="auto"/>
            </w:tcBorders>
          </w:tcPr>
          <w:p w14:paraId="469D9649" w14:textId="77777777" w:rsidR="00094FEA" w:rsidRPr="00FE6F7F" w:rsidRDefault="00094FEA">
            <w:pPr>
              <w:rPr>
                <w:b/>
                <w:sz w:val="22"/>
                <w:szCs w:val="22"/>
                <w:lang w:val="en-US" w:eastAsia="en-GB"/>
              </w:rPr>
            </w:pPr>
          </w:p>
        </w:tc>
      </w:tr>
      <w:tr w:rsidR="00094FEA" w14:paraId="562713A1" w14:textId="77777777" w:rsidTr="00B42BDD">
        <w:tc>
          <w:tcPr>
            <w:tcW w:w="9662" w:type="dxa"/>
            <w:gridSpan w:val="5"/>
            <w:tcBorders>
              <w:top w:val="single" w:sz="4" w:space="0" w:color="auto"/>
              <w:left w:val="single" w:sz="4" w:space="0" w:color="auto"/>
              <w:bottom w:val="single" w:sz="4" w:space="0" w:color="auto"/>
              <w:right w:val="single" w:sz="4" w:space="0" w:color="auto"/>
            </w:tcBorders>
            <w:hideMark/>
          </w:tcPr>
          <w:p w14:paraId="2BE39DBD" w14:textId="77777777" w:rsidR="00094FEA" w:rsidRPr="008821F9" w:rsidRDefault="005B71A6">
            <w:pPr>
              <w:rPr>
                <w:b/>
                <w:sz w:val="22"/>
                <w:szCs w:val="22"/>
                <w:lang w:val="en-US" w:eastAsia="en-GB"/>
              </w:rPr>
            </w:pPr>
            <w:r w:rsidRPr="008821F9">
              <w:rPr>
                <w:b/>
                <w:lang w:val="en-US" w:eastAsia="en-GB"/>
              </w:rPr>
              <w:t>PROGRAMOS IŠLAIDŲ SĄMATA</w:t>
            </w:r>
          </w:p>
        </w:tc>
      </w:tr>
      <w:tr w:rsidR="005E0240" w14:paraId="6BFEDBE0" w14:textId="77777777" w:rsidTr="00B42BDD">
        <w:tc>
          <w:tcPr>
            <w:tcW w:w="878" w:type="dxa"/>
            <w:tcBorders>
              <w:top w:val="single" w:sz="4" w:space="0" w:color="auto"/>
              <w:left w:val="single" w:sz="4" w:space="0" w:color="auto"/>
              <w:bottom w:val="single" w:sz="4" w:space="0" w:color="auto"/>
              <w:right w:val="single" w:sz="4" w:space="0" w:color="auto"/>
            </w:tcBorders>
            <w:hideMark/>
          </w:tcPr>
          <w:p w14:paraId="3428FBA1" w14:textId="56275732" w:rsidR="00094FEA" w:rsidRDefault="009366D8">
            <w:pPr>
              <w:rPr>
                <w:b/>
                <w:sz w:val="22"/>
                <w:szCs w:val="22"/>
                <w:lang w:val="en-US" w:eastAsia="en-GB"/>
              </w:rPr>
            </w:pPr>
            <w:r>
              <w:rPr>
                <w:b/>
                <w:lang w:val="en-US" w:eastAsia="en-GB"/>
              </w:rPr>
              <w:t>18</w:t>
            </w:r>
            <w:r w:rsidR="005B71A6">
              <w:rPr>
                <w:b/>
                <w:lang w:val="en-US" w:eastAsia="en-GB"/>
              </w:rPr>
              <w:t>.</w:t>
            </w:r>
          </w:p>
        </w:tc>
        <w:tc>
          <w:tcPr>
            <w:tcW w:w="3037" w:type="dxa"/>
            <w:tcBorders>
              <w:top w:val="single" w:sz="4" w:space="0" w:color="auto"/>
              <w:left w:val="single" w:sz="4" w:space="0" w:color="auto"/>
              <w:bottom w:val="single" w:sz="4" w:space="0" w:color="auto"/>
              <w:right w:val="single" w:sz="4" w:space="0" w:color="auto"/>
            </w:tcBorders>
            <w:hideMark/>
          </w:tcPr>
          <w:p w14:paraId="234A17CC" w14:textId="77777777" w:rsidR="00094FEA" w:rsidRDefault="005B71A6">
            <w:pPr>
              <w:rPr>
                <w:b/>
                <w:sz w:val="22"/>
                <w:szCs w:val="22"/>
                <w:lang w:val="en-US" w:eastAsia="en-GB"/>
              </w:rPr>
            </w:pPr>
            <w:r>
              <w:rPr>
                <w:b/>
                <w:lang w:val="en-US" w:eastAsia="en-GB"/>
              </w:rPr>
              <w:t>Išlaidų pavadinimas</w:t>
            </w:r>
          </w:p>
        </w:tc>
        <w:tc>
          <w:tcPr>
            <w:tcW w:w="2756" w:type="dxa"/>
            <w:tcBorders>
              <w:top w:val="single" w:sz="4" w:space="0" w:color="auto"/>
              <w:left w:val="single" w:sz="4" w:space="0" w:color="auto"/>
              <w:bottom w:val="single" w:sz="4" w:space="0" w:color="auto"/>
              <w:right w:val="single" w:sz="4" w:space="0" w:color="auto"/>
            </w:tcBorders>
            <w:hideMark/>
          </w:tcPr>
          <w:p w14:paraId="6C7FAB73" w14:textId="556F0DE5" w:rsidR="00094FEA" w:rsidRDefault="005B71A6">
            <w:pPr>
              <w:rPr>
                <w:b/>
                <w:sz w:val="22"/>
                <w:szCs w:val="22"/>
                <w:lang w:val="en-US" w:eastAsia="en-GB"/>
              </w:rPr>
            </w:pPr>
            <w:r>
              <w:rPr>
                <w:b/>
                <w:lang w:val="en-US" w:eastAsia="en-GB"/>
              </w:rPr>
              <w:t>Savivaldybės</w:t>
            </w:r>
            <w:r w:rsidR="009F5AF9">
              <w:rPr>
                <w:b/>
                <w:lang w:val="en-US" w:eastAsia="en-GB"/>
              </w:rPr>
              <w:t xml:space="preserve"> ir (ar) valstybės</w:t>
            </w:r>
            <w:r>
              <w:rPr>
                <w:b/>
                <w:lang w:val="en-US" w:eastAsia="en-GB"/>
              </w:rPr>
              <w:t xml:space="preserve"> biudžeto lėšos (</w:t>
            </w:r>
            <w:r w:rsidR="009F5AF9">
              <w:rPr>
                <w:b/>
                <w:lang w:val="en-US" w:eastAsia="en-GB"/>
              </w:rPr>
              <w:t xml:space="preserve">tūkst. </w:t>
            </w:r>
            <w:r>
              <w:rPr>
                <w:b/>
                <w:lang w:val="en-US" w:eastAsia="en-GB"/>
              </w:rPr>
              <w:t>Eur)</w:t>
            </w:r>
          </w:p>
        </w:tc>
        <w:tc>
          <w:tcPr>
            <w:tcW w:w="2991" w:type="dxa"/>
            <w:gridSpan w:val="2"/>
            <w:tcBorders>
              <w:top w:val="single" w:sz="4" w:space="0" w:color="auto"/>
              <w:left w:val="single" w:sz="4" w:space="0" w:color="auto"/>
              <w:bottom w:val="single" w:sz="4" w:space="0" w:color="auto"/>
              <w:right w:val="single" w:sz="4" w:space="0" w:color="auto"/>
            </w:tcBorders>
            <w:hideMark/>
          </w:tcPr>
          <w:p w14:paraId="78E13969" w14:textId="77777777" w:rsidR="00094FEA" w:rsidRDefault="005B71A6">
            <w:pPr>
              <w:rPr>
                <w:b/>
                <w:sz w:val="22"/>
                <w:szCs w:val="22"/>
                <w:lang w:val="en-US" w:eastAsia="en-GB"/>
              </w:rPr>
            </w:pPr>
            <w:r>
              <w:rPr>
                <w:b/>
                <w:lang w:val="en-US" w:eastAsia="en-GB"/>
              </w:rPr>
              <w:t>Kiti finansavimo</w:t>
            </w:r>
          </w:p>
          <w:p w14:paraId="73645ADE" w14:textId="41F6BE86" w:rsidR="00094FEA" w:rsidRDefault="005B71A6">
            <w:pPr>
              <w:rPr>
                <w:b/>
                <w:sz w:val="22"/>
                <w:szCs w:val="22"/>
                <w:lang w:val="en-US" w:eastAsia="en-GB"/>
              </w:rPr>
            </w:pPr>
            <w:r>
              <w:rPr>
                <w:b/>
                <w:lang w:val="en-US" w:eastAsia="en-GB"/>
              </w:rPr>
              <w:t>šaltiniai (nurodyti įstaigos pavadinimą</w:t>
            </w:r>
            <w:r w:rsidR="00C717ED">
              <w:rPr>
                <w:b/>
                <w:lang w:val="en-US" w:eastAsia="en-GB"/>
              </w:rPr>
              <w:t xml:space="preserve"> ar</w:t>
            </w:r>
            <w:r>
              <w:rPr>
                <w:b/>
                <w:lang w:val="en-US" w:eastAsia="en-GB"/>
              </w:rPr>
              <w:t xml:space="preserve"> fizinį asmenį </w:t>
            </w:r>
            <w:r w:rsidR="00C717ED">
              <w:rPr>
                <w:b/>
                <w:lang w:val="en-US" w:eastAsia="en-GB"/>
              </w:rPr>
              <w:t xml:space="preserve">bei </w:t>
            </w:r>
            <w:r>
              <w:rPr>
                <w:b/>
                <w:lang w:val="en-US" w:eastAsia="en-GB"/>
              </w:rPr>
              <w:t>lėšas</w:t>
            </w:r>
            <w:r w:rsidR="009366D8">
              <w:rPr>
                <w:b/>
                <w:lang w:val="en-US" w:eastAsia="en-GB"/>
              </w:rPr>
              <w:t xml:space="preserve"> tūkst. Eur</w:t>
            </w:r>
            <w:r>
              <w:rPr>
                <w:b/>
                <w:lang w:val="en-US" w:eastAsia="en-GB"/>
              </w:rPr>
              <w:t>)</w:t>
            </w:r>
          </w:p>
        </w:tc>
      </w:tr>
      <w:tr w:rsidR="005E0240" w14:paraId="71F9A613" w14:textId="77777777" w:rsidTr="00B42BDD">
        <w:tc>
          <w:tcPr>
            <w:tcW w:w="878" w:type="dxa"/>
            <w:tcBorders>
              <w:top w:val="single" w:sz="4" w:space="0" w:color="auto"/>
              <w:left w:val="single" w:sz="4" w:space="0" w:color="auto"/>
              <w:bottom w:val="single" w:sz="4" w:space="0" w:color="auto"/>
              <w:right w:val="single" w:sz="4" w:space="0" w:color="auto"/>
            </w:tcBorders>
            <w:hideMark/>
          </w:tcPr>
          <w:p w14:paraId="2B460980" w14:textId="7A3C9BC2" w:rsidR="00094FEA" w:rsidRDefault="009366D8">
            <w:pPr>
              <w:rPr>
                <w:b/>
                <w:sz w:val="22"/>
                <w:szCs w:val="22"/>
                <w:lang w:val="en-US" w:eastAsia="en-GB"/>
              </w:rPr>
            </w:pPr>
            <w:r>
              <w:rPr>
                <w:b/>
                <w:lang w:val="en-US" w:eastAsia="en-GB"/>
              </w:rPr>
              <w:t>18</w:t>
            </w:r>
            <w:r w:rsidR="005E0240">
              <w:rPr>
                <w:b/>
                <w:lang w:val="en-US" w:eastAsia="en-GB"/>
              </w:rPr>
              <w:t>.1.</w:t>
            </w:r>
          </w:p>
        </w:tc>
        <w:tc>
          <w:tcPr>
            <w:tcW w:w="3037" w:type="dxa"/>
            <w:tcBorders>
              <w:top w:val="single" w:sz="4" w:space="0" w:color="auto"/>
              <w:left w:val="single" w:sz="4" w:space="0" w:color="auto"/>
              <w:bottom w:val="single" w:sz="4" w:space="0" w:color="auto"/>
              <w:right w:val="single" w:sz="4" w:space="0" w:color="auto"/>
            </w:tcBorders>
            <w:hideMark/>
          </w:tcPr>
          <w:p w14:paraId="38E74758" w14:textId="583F8F0D" w:rsidR="00094FEA" w:rsidRDefault="00554BA8" w:rsidP="00554BA8">
            <w:pPr>
              <w:rPr>
                <w:szCs w:val="24"/>
                <w:lang w:val="en-US" w:eastAsia="en-GB"/>
              </w:rPr>
            </w:pPr>
            <w:r>
              <w:rPr>
                <w:color w:val="000000" w:themeColor="text1"/>
                <w:szCs w:val="24"/>
              </w:rPr>
              <w:t>F</w:t>
            </w:r>
            <w:r w:rsidRPr="1C7C78F0">
              <w:rPr>
                <w:color w:val="000000" w:themeColor="text1"/>
                <w:szCs w:val="24"/>
              </w:rPr>
              <w:t xml:space="preserve">izinių asmenų, dalyvaujančių įgyvendinant </w:t>
            </w:r>
            <w:r>
              <w:rPr>
                <w:color w:val="000000" w:themeColor="text1"/>
                <w:szCs w:val="24"/>
              </w:rPr>
              <w:t>Programą</w:t>
            </w:r>
            <w:r w:rsidRPr="1C7C78F0">
              <w:rPr>
                <w:color w:val="000000" w:themeColor="text1"/>
                <w:szCs w:val="24"/>
              </w:rPr>
              <w:t xml:space="preserve">, </w:t>
            </w:r>
            <w:r w:rsidRPr="1C7C78F0">
              <w:rPr>
                <w:szCs w:val="24"/>
                <w:lang w:eastAsia="lt-LT"/>
              </w:rPr>
              <w:t>darbo užmokesčiui ir su juo susijusiais privalomais mokėti mokesčiais</w:t>
            </w:r>
            <w:r>
              <w:rPr>
                <w:lang w:val="en-US" w:eastAsia="en-GB"/>
              </w:rPr>
              <w:t xml:space="preserve"> </w:t>
            </w:r>
            <w:r w:rsidRPr="00554BA8">
              <w:rPr>
                <w:sz w:val="20"/>
                <w:lang w:val="en-US" w:eastAsia="en-GB"/>
              </w:rPr>
              <w:t>(detalizuoti)</w:t>
            </w:r>
          </w:p>
        </w:tc>
        <w:tc>
          <w:tcPr>
            <w:tcW w:w="2756" w:type="dxa"/>
            <w:tcBorders>
              <w:top w:val="single" w:sz="4" w:space="0" w:color="auto"/>
              <w:left w:val="single" w:sz="4" w:space="0" w:color="auto"/>
              <w:bottom w:val="single" w:sz="4" w:space="0" w:color="auto"/>
              <w:right w:val="single" w:sz="4" w:space="0" w:color="auto"/>
            </w:tcBorders>
          </w:tcPr>
          <w:p w14:paraId="1BA8DEA0" w14:textId="77777777" w:rsidR="00094FEA" w:rsidRDefault="00094FEA">
            <w:pPr>
              <w:rPr>
                <w:b/>
                <w:sz w:val="22"/>
                <w:szCs w:val="22"/>
                <w:lang w:val="en-US" w:eastAsia="en-GB"/>
              </w:rPr>
            </w:pPr>
          </w:p>
        </w:tc>
        <w:tc>
          <w:tcPr>
            <w:tcW w:w="2991" w:type="dxa"/>
            <w:gridSpan w:val="2"/>
            <w:tcBorders>
              <w:top w:val="single" w:sz="4" w:space="0" w:color="auto"/>
              <w:left w:val="single" w:sz="4" w:space="0" w:color="auto"/>
              <w:bottom w:val="single" w:sz="4" w:space="0" w:color="auto"/>
              <w:right w:val="single" w:sz="4" w:space="0" w:color="auto"/>
            </w:tcBorders>
          </w:tcPr>
          <w:p w14:paraId="387169EE" w14:textId="77777777" w:rsidR="00094FEA" w:rsidRDefault="00094FEA">
            <w:pPr>
              <w:rPr>
                <w:b/>
                <w:sz w:val="22"/>
                <w:szCs w:val="22"/>
                <w:lang w:val="en-US" w:eastAsia="en-GB"/>
              </w:rPr>
            </w:pPr>
          </w:p>
        </w:tc>
      </w:tr>
      <w:tr w:rsidR="005E0240" w14:paraId="2B32C4F4" w14:textId="77777777" w:rsidTr="00B42BDD">
        <w:tc>
          <w:tcPr>
            <w:tcW w:w="878" w:type="dxa"/>
            <w:tcBorders>
              <w:top w:val="single" w:sz="4" w:space="0" w:color="auto"/>
              <w:left w:val="single" w:sz="4" w:space="0" w:color="auto"/>
              <w:bottom w:val="single" w:sz="4" w:space="0" w:color="auto"/>
              <w:right w:val="single" w:sz="4" w:space="0" w:color="auto"/>
            </w:tcBorders>
            <w:hideMark/>
          </w:tcPr>
          <w:p w14:paraId="51E8B17E" w14:textId="0A757B48" w:rsidR="00094FEA" w:rsidRDefault="009366D8">
            <w:pPr>
              <w:rPr>
                <w:b/>
                <w:sz w:val="22"/>
                <w:szCs w:val="22"/>
                <w:lang w:val="en-US" w:eastAsia="en-GB"/>
              </w:rPr>
            </w:pPr>
            <w:r>
              <w:rPr>
                <w:b/>
                <w:lang w:val="en-US" w:eastAsia="en-GB"/>
              </w:rPr>
              <w:t>18</w:t>
            </w:r>
            <w:r w:rsidR="005E0240">
              <w:rPr>
                <w:b/>
                <w:lang w:val="en-US" w:eastAsia="en-GB"/>
              </w:rPr>
              <w:t>.</w:t>
            </w:r>
            <w:r w:rsidR="00554BA8">
              <w:rPr>
                <w:b/>
                <w:lang w:val="en-US" w:eastAsia="en-GB"/>
              </w:rPr>
              <w:t>2</w:t>
            </w:r>
            <w:r w:rsidR="005B71A6">
              <w:rPr>
                <w:b/>
                <w:lang w:val="en-US" w:eastAsia="en-GB"/>
              </w:rPr>
              <w:t>.</w:t>
            </w:r>
          </w:p>
        </w:tc>
        <w:tc>
          <w:tcPr>
            <w:tcW w:w="3037" w:type="dxa"/>
            <w:tcBorders>
              <w:top w:val="single" w:sz="4" w:space="0" w:color="auto"/>
              <w:left w:val="single" w:sz="4" w:space="0" w:color="auto"/>
              <w:bottom w:val="single" w:sz="4" w:space="0" w:color="auto"/>
              <w:right w:val="single" w:sz="4" w:space="0" w:color="auto"/>
            </w:tcBorders>
            <w:hideMark/>
          </w:tcPr>
          <w:p w14:paraId="66EE0AEF" w14:textId="56924E30" w:rsidR="00094FEA" w:rsidRDefault="005B71A6">
            <w:pPr>
              <w:rPr>
                <w:szCs w:val="24"/>
                <w:lang w:val="en-US" w:eastAsia="en-GB"/>
              </w:rPr>
            </w:pPr>
            <w:r>
              <w:rPr>
                <w:lang w:val="en-US" w:eastAsia="en-GB"/>
              </w:rPr>
              <w:t>Vaikų maitinimas</w:t>
            </w:r>
            <w:r>
              <w:rPr>
                <w:szCs w:val="24"/>
                <w:lang w:val="en-US" w:eastAsia="en-GB"/>
              </w:rPr>
              <w:t xml:space="preserve"> (</w:t>
            </w:r>
            <w:r>
              <w:rPr>
                <w:sz w:val="20"/>
                <w:lang w:val="en-US" w:eastAsia="en-GB"/>
              </w:rPr>
              <w:t>vaikų skaičius x 1 vaiko maitinimas Eur x dienų</w:t>
            </w:r>
            <w:r w:rsidR="00BC6A9A">
              <w:rPr>
                <w:sz w:val="20"/>
                <w:lang w:val="en-US" w:eastAsia="en-GB"/>
              </w:rPr>
              <w:t xml:space="preserve"> </w:t>
            </w:r>
            <w:r>
              <w:rPr>
                <w:sz w:val="20"/>
                <w:lang w:val="en-US" w:eastAsia="en-GB"/>
              </w:rPr>
              <w:t>/</w:t>
            </w:r>
            <w:r w:rsidR="00BC6A9A">
              <w:rPr>
                <w:sz w:val="20"/>
                <w:lang w:val="en-US" w:eastAsia="en-GB"/>
              </w:rPr>
              <w:t xml:space="preserve"> </w:t>
            </w:r>
            <w:r>
              <w:rPr>
                <w:sz w:val="20"/>
                <w:lang w:val="en-US" w:eastAsia="en-GB"/>
              </w:rPr>
              <w:t>parų skaičius)</w:t>
            </w:r>
          </w:p>
        </w:tc>
        <w:tc>
          <w:tcPr>
            <w:tcW w:w="2756" w:type="dxa"/>
            <w:tcBorders>
              <w:top w:val="single" w:sz="4" w:space="0" w:color="auto"/>
              <w:left w:val="single" w:sz="4" w:space="0" w:color="auto"/>
              <w:bottom w:val="single" w:sz="4" w:space="0" w:color="auto"/>
              <w:right w:val="single" w:sz="4" w:space="0" w:color="auto"/>
            </w:tcBorders>
          </w:tcPr>
          <w:p w14:paraId="55265CB2" w14:textId="77777777" w:rsidR="00094FEA" w:rsidRDefault="00094FEA">
            <w:pPr>
              <w:rPr>
                <w:b/>
                <w:sz w:val="22"/>
                <w:szCs w:val="22"/>
                <w:lang w:val="en-US" w:eastAsia="en-GB"/>
              </w:rPr>
            </w:pPr>
          </w:p>
        </w:tc>
        <w:tc>
          <w:tcPr>
            <w:tcW w:w="2991" w:type="dxa"/>
            <w:gridSpan w:val="2"/>
            <w:tcBorders>
              <w:top w:val="single" w:sz="4" w:space="0" w:color="auto"/>
              <w:left w:val="single" w:sz="4" w:space="0" w:color="auto"/>
              <w:bottom w:val="single" w:sz="4" w:space="0" w:color="auto"/>
              <w:right w:val="single" w:sz="4" w:space="0" w:color="auto"/>
            </w:tcBorders>
          </w:tcPr>
          <w:p w14:paraId="3BBF0BC1" w14:textId="77777777" w:rsidR="00094FEA" w:rsidRDefault="00094FEA">
            <w:pPr>
              <w:rPr>
                <w:b/>
                <w:sz w:val="22"/>
                <w:szCs w:val="22"/>
                <w:lang w:val="en-US" w:eastAsia="en-GB"/>
              </w:rPr>
            </w:pPr>
          </w:p>
        </w:tc>
      </w:tr>
      <w:tr w:rsidR="00790240" w14:paraId="6BEDBDD0" w14:textId="77777777" w:rsidTr="00B42BDD">
        <w:tc>
          <w:tcPr>
            <w:tcW w:w="878" w:type="dxa"/>
            <w:tcBorders>
              <w:top w:val="single" w:sz="4" w:space="0" w:color="auto"/>
              <w:left w:val="single" w:sz="4" w:space="0" w:color="auto"/>
              <w:bottom w:val="single" w:sz="4" w:space="0" w:color="auto"/>
              <w:right w:val="single" w:sz="4" w:space="0" w:color="auto"/>
            </w:tcBorders>
          </w:tcPr>
          <w:p w14:paraId="68CEAAA7" w14:textId="23FDAEE8" w:rsidR="00415B6A" w:rsidRDefault="009366D8">
            <w:pPr>
              <w:rPr>
                <w:b/>
                <w:lang w:val="en-US" w:eastAsia="en-GB"/>
              </w:rPr>
            </w:pPr>
            <w:r>
              <w:rPr>
                <w:b/>
                <w:lang w:val="en-US" w:eastAsia="en-GB"/>
              </w:rPr>
              <w:t>18</w:t>
            </w:r>
            <w:r w:rsidR="005E0240">
              <w:rPr>
                <w:b/>
                <w:lang w:val="en-US" w:eastAsia="en-GB"/>
              </w:rPr>
              <w:t>.</w:t>
            </w:r>
            <w:r w:rsidR="00554BA8">
              <w:rPr>
                <w:b/>
                <w:lang w:val="en-US" w:eastAsia="en-GB"/>
              </w:rPr>
              <w:t>3</w:t>
            </w:r>
            <w:r w:rsidR="005E0240">
              <w:rPr>
                <w:b/>
                <w:lang w:val="en-US" w:eastAsia="en-GB"/>
              </w:rPr>
              <w:t>.</w:t>
            </w:r>
          </w:p>
        </w:tc>
        <w:tc>
          <w:tcPr>
            <w:tcW w:w="3037" w:type="dxa"/>
            <w:tcBorders>
              <w:top w:val="single" w:sz="4" w:space="0" w:color="auto"/>
              <w:left w:val="single" w:sz="4" w:space="0" w:color="auto"/>
              <w:bottom w:val="single" w:sz="4" w:space="0" w:color="auto"/>
              <w:right w:val="single" w:sz="4" w:space="0" w:color="auto"/>
            </w:tcBorders>
          </w:tcPr>
          <w:p w14:paraId="5B75A49B" w14:textId="47EC64EC" w:rsidR="00415B6A" w:rsidRDefault="00415B6A">
            <w:pPr>
              <w:rPr>
                <w:lang w:val="en-US" w:eastAsia="en-GB"/>
              </w:rPr>
            </w:pPr>
            <w:r>
              <w:rPr>
                <w:lang w:val="en-US" w:eastAsia="en-GB"/>
              </w:rPr>
              <w:t>Medikam</w:t>
            </w:r>
            <w:r w:rsidR="00D33CAE">
              <w:rPr>
                <w:lang w:val="en-US" w:eastAsia="en-GB"/>
              </w:rPr>
              <w:t>entų ir medicininių prekių bei paslaugų įsigijimo išlaidos</w:t>
            </w:r>
            <w:r w:rsidR="00733469">
              <w:rPr>
                <w:lang w:val="en-US" w:eastAsia="en-GB"/>
              </w:rPr>
              <w:t xml:space="preserve"> </w:t>
            </w:r>
            <w:r w:rsidR="00733469">
              <w:rPr>
                <w:sz w:val="20"/>
                <w:lang w:val="en-US" w:eastAsia="en-GB"/>
              </w:rPr>
              <w:t>(detalizuoti)</w:t>
            </w:r>
          </w:p>
        </w:tc>
        <w:tc>
          <w:tcPr>
            <w:tcW w:w="2756" w:type="dxa"/>
            <w:tcBorders>
              <w:top w:val="single" w:sz="4" w:space="0" w:color="auto"/>
              <w:left w:val="single" w:sz="4" w:space="0" w:color="auto"/>
              <w:bottom w:val="single" w:sz="4" w:space="0" w:color="auto"/>
              <w:right w:val="single" w:sz="4" w:space="0" w:color="auto"/>
            </w:tcBorders>
          </w:tcPr>
          <w:p w14:paraId="4B38A347" w14:textId="77777777" w:rsidR="00415B6A" w:rsidRDefault="00415B6A">
            <w:pPr>
              <w:rPr>
                <w:b/>
                <w:sz w:val="22"/>
                <w:szCs w:val="22"/>
                <w:lang w:val="en-US" w:eastAsia="en-GB"/>
              </w:rPr>
            </w:pPr>
          </w:p>
        </w:tc>
        <w:tc>
          <w:tcPr>
            <w:tcW w:w="2991" w:type="dxa"/>
            <w:gridSpan w:val="2"/>
            <w:tcBorders>
              <w:top w:val="single" w:sz="4" w:space="0" w:color="auto"/>
              <w:left w:val="single" w:sz="4" w:space="0" w:color="auto"/>
              <w:bottom w:val="single" w:sz="4" w:space="0" w:color="auto"/>
              <w:right w:val="single" w:sz="4" w:space="0" w:color="auto"/>
            </w:tcBorders>
          </w:tcPr>
          <w:p w14:paraId="56DCB3E2" w14:textId="77777777" w:rsidR="00415B6A" w:rsidRDefault="00415B6A">
            <w:pPr>
              <w:rPr>
                <w:b/>
                <w:sz w:val="22"/>
                <w:szCs w:val="22"/>
                <w:lang w:val="en-US" w:eastAsia="en-GB"/>
              </w:rPr>
            </w:pPr>
          </w:p>
        </w:tc>
      </w:tr>
      <w:tr w:rsidR="00790240" w14:paraId="40BD2017" w14:textId="77777777" w:rsidTr="00B42BDD">
        <w:tc>
          <w:tcPr>
            <w:tcW w:w="878" w:type="dxa"/>
            <w:tcBorders>
              <w:top w:val="single" w:sz="4" w:space="0" w:color="auto"/>
              <w:left w:val="single" w:sz="4" w:space="0" w:color="auto"/>
              <w:bottom w:val="single" w:sz="4" w:space="0" w:color="auto"/>
              <w:right w:val="single" w:sz="4" w:space="0" w:color="auto"/>
            </w:tcBorders>
          </w:tcPr>
          <w:p w14:paraId="6D3C7E3A" w14:textId="69E5C166" w:rsidR="00D33CAE" w:rsidRDefault="009366D8">
            <w:pPr>
              <w:rPr>
                <w:b/>
                <w:lang w:val="en-US" w:eastAsia="en-GB"/>
              </w:rPr>
            </w:pPr>
            <w:r>
              <w:rPr>
                <w:b/>
                <w:lang w:val="en-US" w:eastAsia="en-GB"/>
              </w:rPr>
              <w:t>18</w:t>
            </w:r>
            <w:r w:rsidR="005E0240">
              <w:rPr>
                <w:b/>
                <w:lang w:val="en-US" w:eastAsia="en-GB"/>
              </w:rPr>
              <w:t>.</w:t>
            </w:r>
            <w:r w:rsidR="00554BA8">
              <w:rPr>
                <w:b/>
                <w:lang w:val="en-US" w:eastAsia="en-GB"/>
              </w:rPr>
              <w:t>4</w:t>
            </w:r>
            <w:r w:rsidR="005E0240">
              <w:rPr>
                <w:b/>
                <w:lang w:val="en-US" w:eastAsia="en-GB"/>
              </w:rPr>
              <w:t>.</w:t>
            </w:r>
          </w:p>
        </w:tc>
        <w:tc>
          <w:tcPr>
            <w:tcW w:w="3037" w:type="dxa"/>
            <w:tcBorders>
              <w:top w:val="single" w:sz="4" w:space="0" w:color="auto"/>
              <w:left w:val="single" w:sz="4" w:space="0" w:color="auto"/>
              <w:bottom w:val="single" w:sz="4" w:space="0" w:color="auto"/>
              <w:right w:val="single" w:sz="4" w:space="0" w:color="auto"/>
            </w:tcBorders>
          </w:tcPr>
          <w:p w14:paraId="44C367D6" w14:textId="0A97939F" w:rsidR="00D33CAE" w:rsidRDefault="00FE6F7F">
            <w:pPr>
              <w:rPr>
                <w:lang w:val="en-US" w:eastAsia="en-GB"/>
              </w:rPr>
            </w:pPr>
            <w:r>
              <w:rPr>
                <w:lang w:val="en-US" w:eastAsia="en-GB"/>
              </w:rPr>
              <w:t>R</w:t>
            </w:r>
            <w:r w:rsidR="00D33CAE" w:rsidRPr="00D33CAE">
              <w:rPr>
                <w:lang w:val="en-US" w:eastAsia="en-GB"/>
              </w:rPr>
              <w:t>yšių paslaugų įsigijimo išlaido</w:t>
            </w:r>
            <w:r w:rsidR="00D33CAE">
              <w:rPr>
                <w:lang w:val="en-US" w:eastAsia="en-GB"/>
              </w:rPr>
              <w:t>s</w:t>
            </w:r>
            <w:r w:rsidR="00733469">
              <w:rPr>
                <w:lang w:val="en-US" w:eastAsia="en-GB"/>
              </w:rPr>
              <w:t xml:space="preserve"> </w:t>
            </w:r>
            <w:r w:rsidR="00733469">
              <w:rPr>
                <w:sz w:val="20"/>
                <w:lang w:val="en-US" w:eastAsia="en-GB"/>
              </w:rPr>
              <w:t>(detalizuoti)</w:t>
            </w:r>
          </w:p>
        </w:tc>
        <w:tc>
          <w:tcPr>
            <w:tcW w:w="2756" w:type="dxa"/>
            <w:tcBorders>
              <w:top w:val="single" w:sz="4" w:space="0" w:color="auto"/>
              <w:left w:val="single" w:sz="4" w:space="0" w:color="auto"/>
              <w:bottom w:val="single" w:sz="4" w:space="0" w:color="auto"/>
              <w:right w:val="single" w:sz="4" w:space="0" w:color="auto"/>
            </w:tcBorders>
          </w:tcPr>
          <w:p w14:paraId="177364D2" w14:textId="77777777" w:rsidR="00D33CAE" w:rsidRDefault="00D33CAE">
            <w:pPr>
              <w:rPr>
                <w:b/>
                <w:sz w:val="22"/>
                <w:szCs w:val="22"/>
                <w:lang w:val="en-US" w:eastAsia="en-GB"/>
              </w:rPr>
            </w:pPr>
          </w:p>
        </w:tc>
        <w:tc>
          <w:tcPr>
            <w:tcW w:w="2991" w:type="dxa"/>
            <w:gridSpan w:val="2"/>
            <w:tcBorders>
              <w:top w:val="single" w:sz="4" w:space="0" w:color="auto"/>
              <w:left w:val="single" w:sz="4" w:space="0" w:color="auto"/>
              <w:bottom w:val="single" w:sz="4" w:space="0" w:color="auto"/>
              <w:right w:val="single" w:sz="4" w:space="0" w:color="auto"/>
            </w:tcBorders>
          </w:tcPr>
          <w:p w14:paraId="40EF8B3B" w14:textId="77777777" w:rsidR="00D33CAE" w:rsidRDefault="00D33CAE">
            <w:pPr>
              <w:rPr>
                <w:b/>
                <w:sz w:val="22"/>
                <w:szCs w:val="22"/>
                <w:lang w:val="en-US" w:eastAsia="en-GB"/>
              </w:rPr>
            </w:pPr>
          </w:p>
        </w:tc>
      </w:tr>
      <w:tr w:rsidR="00790240" w14:paraId="452F294B" w14:textId="77777777" w:rsidTr="00B42BDD">
        <w:tc>
          <w:tcPr>
            <w:tcW w:w="878" w:type="dxa"/>
            <w:tcBorders>
              <w:top w:val="single" w:sz="4" w:space="0" w:color="auto"/>
              <w:left w:val="single" w:sz="4" w:space="0" w:color="auto"/>
              <w:bottom w:val="single" w:sz="4" w:space="0" w:color="auto"/>
              <w:right w:val="single" w:sz="4" w:space="0" w:color="auto"/>
            </w:tcBorders>
          </w:tcPr>
          <w:p w14:paraId="144E1D3E" w14:textId="6765EE11" w:rsidR="00D33CAE" w:rsidRDefault="009366D8">
            <w:pPr>
              <w:rPr>
                <w:b/>
                <w:lang w:val="en-US" w:eastAsia="en-GB"/>
              </w:rPr>
            </w:pPr>
            <w:r>
              <w:rPr>
                <w:b/>
                <w:lang w:val="en-US" w:eastAsia="en-GB"/>
              </w:rPr>
              <w:t>18</w:t>
            </w:r>
            <w:r w:rsidR="005E0240">
              <w:rPr>
                <w:b/>
                <w:lang w:val="en-US" w:eastAsia="en-GB"/>
              </w:rPr>
              <w:t>.</w:t>
            </w:r>
            <w:r w:rsidR="00554BA8">
              <w:rPr>
                <w:b/>
                <w:lang w:val="en-US" w:eastAsia="en-GB"/>
              </w:rPr>
              <w:t>5</w:t>
            </w:r>
            <w:r w:rsidR="005E0240">
              <w:rPr>
                <w:b/>
                <w:lang w:val="en-US" w:eastAsia="en-GB"/>
              </w:rPr>
              <w:t>.</w:t>
            </w:r>
          </w:p>
        </w:tc>
        <w:tc>
          <w:tcPr>
            <w:tcW w:w="3037" w:type="dxa"/>
            <w:tcBorders>
              <w:top w:val="single" w:sz="4" w:space="0" w:color="auto"/>
              <w:left w:val="single" w:sz="4" w:space="0" w:color="auto"/>
              <w:bottom w:val="single" w:sz="4" w:space="0" w:color="auto"/>
              <w:right w:val="single" w:sz="4" w:space="0" w:color="auto"/>
            </w:tcBorders>
          </w:tcPr>
          <w:p w14:paraId="13C4A293" w14:textId="011514E1" w:rsidR="00D33CAE" w:rsidRPr="00D33CAE" w:rsidRDefault="00D33CAE">
            <w:pPr>
              <w:rPr>
                <w:lang w:val="en-US" w:eastAsia="en-GB"/>
              </w:rPr>
            </w:pPr>
            <w:r>
              <w:rPr>
                <w:szCs w:val="24"/>
                <w:lang w:eastAsia="lt-LT"/>
              </w:rPr>
              <w:t>T</w:t>
            </w:r>
            <w:r w:rsidRPr="1C7C78F0">
              <w:rPr>
                <w:szCs w:val="24"/>
                <w:lang w:eastAsia="lt-LT"/>
              </w:rPr>
              <w:t xml:space="preserve">ransporto </w:t>
            </w:r>
            <w:r>
              <w:rPr>
                <w:szCs w:val="24"/>
                <w:lang w:eastAsia="lt-LT"/>
              </w:rPr>
              <w:t xml:space="preserve">paslaugų įsigijimo </w:t>
            </w:r>
            <w:r w:rsidRPr="1C7C78F0">
              <w:rPr>
                <w:szCs w:val="24"/>
                <w:lang w:eastAsia="lt-LT"/>
              </w:rPr>
              <w:t xml:space="preserve">išlaidos, </w:t>
            </w:r>
            <w:r>
              <w:rPr>
                <w:szCs w:val="24"/>
                <w:lang w:eastAsia="lt-LT"/>
              </w:rPr>
              <w:t xml:space="preserve">degalai </w:t>
            </w:r>
            <w:r>
              <w:rPr>
                <w:sz w:val="20"/>
                <w:lang w:val="en-US" w:eastAsia="en-GB"/>
              </w:rPr>
              <w:t>(detalizuoti)</w:t>
            </w:r>
          </w:p>
        </w:tc>
        <w:tc>
          <w:tcPr>
            <w:tcW w:w="2756" w:type="dxa"/>
            <w:tcBorders>
              <w:top w:val="single" w:sz="4" w:space="0" w:color="auto"/>
              <w:left w:val="single" w:sz="4" w:space="0" w:color="auto"/>
              <w:bottom w:val="single" w:sz="4" w:space="0" w:color="auto"/>
              <w:right w:val="single" w:sz="4" w:space="0" w:color="auto"/>
            </w:tcBorders>
          </w:tcPr>
          <w:p w14:paraId="799DAD14" w14:textId="77777777" w:rsidR="00D33CAE" w:rsidRDefault="00D33CAE">
            <w:pPr>
              <w:rPr>
                <w:b/>
                <w:sz w:val="22"/>
                <w:szCs w:val="22"/>
                <w:lang w:val="en-US" w:eastAsia="en-GB"/>
              </w:rPr>
            </w:pPr>
          </w:p>
        </w:tc>
        <w:tc>
          <w:tcPr>
            <w:tcW w:w="2991" w:type="dxa"/>
            <w:gridSpan w:val="2"/>
            <w:tcBorders>
              <w:top w:val="single" w:sz="4" w:space="0" w:color="auto"/>
              <w:left w:val="single" w:sz="4" w:space="0" w:color="auto"/>
              <w:bottom w:val="single" w:sz="4" w:space="0" w:color="auto"/>
              <w:right w:val="single" w:sz="4" w:space="0" w:color="auto"/>
            </w:tcBorders>
          </w:tcPr>
          <w:p w14:paraId="3105C3A4" w14:textId="77777777" w:rsidR="00D33CAE" w:rsidRDefault="00D33CAE">
            <w:pPr>
              <w:rPr>
                <w:b/>
                <w:sz w:val="22"/>
                <w:szCs w:val="22"/>
                <w:lang w:val="en-US" w:eastAsia="en-GB"/>
              </w:rPr>
            </w:pPr>
          </w:p>
        </w:tc>
      </w:tr>
      <w:tr w:rsidR="00790240" w14:paraId="68D8B269" w14:textId="77777777" w:rsidTr="00B42BDD">
        <w:tc>
          <w:tcPr>
            <w:tcW w:w="878" w:type="dxa"/>
            <w:tcBorders>
              <w:top w:val="single" w:sz="4" w:space="0" w:color="auto"/>
              <w:left w:val="single" w:sz="4" w:space="0" w:color="auto"/>
              <w:bottom w:val="single" w:sz="4" w:space="0" w:color="auto"/>
              <w:right w:val="single" w:sz="4" w:space="0" w:color="auto"/>
            </w:tcBorders>
          </w:tcPr>
          <w:p w14:paraId="2F10BAF9" w14:textId="3BCF0862" w:rsidR="00D33CAE" w:rsidRDefault="009366D8">
            <w:pPr>
              <w:rPr>
                <w:b/>
                <w:lang w:val="en-US" w:eastAsia="en-GB"/>
              </w:rPr>
            </w:pPr>
            <w:r>
              <w:rPr>
                <w:b/>
                <w:lang w:val="en-US" w:eastAsia="en-GB"/>
              </w:rPr>
              <w:t>18</w:t>
            </w:r>
            <w:r w:rsidR="005E0240">
              <w:rPr>
                <w:b/>
                <w:lang w:val="en-US" w:eastAsia="en-GB"/>
              </w:rPr>
              <w:t>.</w:t>
            </w:r>
            <w:r w:rsidR="00554BA8">
              <w:rPr>
                <w:b/>
                <w:lang w:val="en-US" w:eastAsia="en-GB"/>
              </w:rPr>
              <w:t>6</w:t>
            </w:r>
            <w:r w:rsidR="005E0240">
              <w:rPr>
                <w:b/>
                <w:lang w:val="en-US" w:eastAsia="en-GB"/>
              </w:rPr>
              <w:t>.</w:t>
            </w:r>
          </w:p>
        </w:tc>
        <w:tc>
          <w:tcPr>
            <w:tcW w:w="3037" w:type="dxa"/>
            <w:tcBorders>
              <w:top w:val="single" w:sz="4" w:space="0" w:color="auto"/>
              <w:left w:val="single" w:sz="4" w:space="0" w:color="auto"/>
              <w:bottom w:val="single" w:sz="4" w:space="0" w:color="auto"/>
              <w:right w:val="single" w:sz="4" w:space="0" w:color="auto"/>
            </w:tcBorders>
          </w:tcPr>
          <w:p w14:paraId="2FE1A811" w14:textId="2243E0D9" w:rsidR="00D33CAE" w:rsidRDefault="008F4C04">
            <w:pPr>
              <w:rPr>
                <w:szCs w:val="24"/>
                <w:lang w:eastAsia="lt-LT"/>
              </w:rPr>
            </w:pPr>
            <w:r>
              <w:rPr>
                <w:szCs w:val="24"/>
                <w:lang w:eastAsia="lt-LT"/>
              </w:rPr>
              <w:t>P</w:t>
            </w:r>
            <w:r w:rsidRPr="1C7C78F0">
              <w:rPr>
                <w:szCs w:val="24"/>
                <w:lang w:eastAsia="lt-LT"/>
              </w:rPr>
              <w:t xml:space="preserve">atalpų, tiesiogiai naudojamų </w:t>
            </w:r>
            <w:r>
              <w:rPr>
                <w:szCs w:val="24"/>
                <w:lang w:eastAsia="lt-LT"/>
              </w:rPr>
              <w:t xml:space="preserve">Programai </w:t>
            </w:r>
            <w:r w:rsidRPr="1C7C78F0">
              <w:rPr>
                <w:szCs w:val="24"/>
                <w:lang w:eastAsia="lt-LT"/>
              </w:rPr>
              <w:t>vykdyti, nuomos ir komunalinėms, aplinkos ir kitos išlaidos veiklų įgyvendinimo laikotarpiu</w:t>
            </w:r>
            <w:r>
              <w:rPr>
                <w:szCs w:val="24"/>
                <w:lang w:eastAsia="lt-LT"/>
              </w:rPr>
              <w:t xml:space="preserve"> </w:t>
            </w:r>
            <w:r>
              <w:rPr>
                <w:sz w:val="20"/>
                <w:lang w:val="en-US" w:eastAsia="en-GB"/>
              </w:rPr>
              <w:t>(detalizuoti)</w:t>
            </w:r>
          </w:p>
        </w:tc>
        <w:tc>
          <w:tcPr>
            <w:tcW w:w="2756" w:type="dxa"/>
            <w:tcBorders>
              <w:top w:val="single" w:sz="4" w:space="0" w:color="auto"/>
              <w:left w:val="single" w:sz="4" w:space="0" w:color="auto"/>
              <w:bottom w:val="single" w:sz="4" w:space="0" w:color="auto"/>
              <w:right w:val="single" w:sz="4" w:space="0" w:color="auto"/>
            </w:tcBorders>
          </w:tcPr>
          <w:p w14:paraId="7EF96432" w14:textId="77777777" w:rsidR="00D33CAE" w:rsidRDefault="00D33CAE">
            <w:pPr>
              <w:rPr>
                <w:b/>
                <w:sz w:val="22"/>
                <w:szCs w:val="22"/>
                <w:lang w:val="en-US" w:eastAsia="en-GB"/>
              </w:rPr>
            </w:pPr>
          </w:p>
        </w:tc>
        <w:tc>
          <w:tcPr>
            <w:tcW w:w="2991" w:type="dxa"/>
            <w:gridSpan w:val="2"/>
            <w:tcBorders>
              <w:top w:val="single" w:sz="4" w:space="0" w:color="auto"/>
              <w:left w:val="single" w:sz="4" w:space="0" w:color="auto"/>
              <w:bottom w:val="single" w:sz="4" w:space="0" w:color="auto"/>
              <w:right w:val="single" w:sz="4" w:space="0" w:color="auto"/>
            </w:tcBorders>
          </w:tcPr>
          <w:p w14:paraId="4085D211" w14:textId="77777777" w:rsidR="00D33CAE" w:rsidRDefault="00D33CAE">
            <w:pPr>
              <w:rPr>
                <w:b/>
                <w:sz w:val="22"/>
                <w:szCs w:val="22"/>
                <w:lang w:val="en-US" w:eastAsia="en-GB"/>
              </w:rPr>
            </w:pPr>
          </w:p>
        </w:tc>
      </w:tr>
      <w:tr w:rsidR="005E0240" w14:paraId="0D085011" w14:textId="77777777" w:rsidTr="00B42BDD">
        <w:tc>
          <w:tcPr>
            <w:tcW w:w="878" w:type="dxa"/>
            <w:tcBorders>
              <w:top w:val="single" w:sz="4" w:space="0" w:color="auto"/>
              <w:left w:val="single" w:sz="4" w:space="0" w:color="auto"/>
              <w:bottom w:val="single" w:sz="4" w:space="0" w:color="auto"/>
              <w:right w:val="single" w:sz="4" w:space="0" w:color="auto"/>
            </w:tcBorders>
          </w:tcPr>
          <w:p w14:paraId="4A91A15F" w14:textId="4F6E5ECB" w:rsidR="00121ABA" w:rsidRDefault="009366D8">
            <w:pPr>
              <w:rPr>
                <w:b/>
                <w:lang w:val="en-US" w:eastAsia="en-GB"/>
              </w:rPr>
            </w:pPr>
            <w:r>
              <w:rPr>
                <w:b/>
                <w:lang w:val="en-US" w:eastAsia="en-GB"/>
              </w:rPr>
              <w:t>18</w:t>
            </w:r>
            <w:r w:rsidR="005E0240">
              <w:rPr>
                <w:b/>
                <w:lang w:val="en-US" w:eastAsia="en-GB"/>
              </w:rPr>
              <w:t>.</w:t>
            </w:r>
            <w:r w:rsidR="00554BA8">
              <w:rPr>
                <w:b/>
                <w:lang w:val="en-US" w:eastAsia="en-GB"/>
              </w:rPr>
              <w:t>7</w:t>
            </w:r>
            <w:r w:rsidR="005E0240">
              <w:rPr>
                <w:b/>
                <w:lang w:val="en-US" w:eastAsia="en-GB"/>
              </w:rPr>
              <w:t>.</w:t>
            </w:r>
          </w:p>
        </w:tc>
        <w:tc>
          <w:tcPr>
            <w:tcW w:w="3037" w:type="dxa"/>
            <w:tcBorders>
              <w:top w:val="single" w:sz="4" w:space="0" w:color="auto"/>
              <w:left w:val="single" w:sz="4" w:space="0" w:color="auto"/>
              <w:bottom w:val="single" w:sz="4" w:space="0" w:color="auto"/>
              <w:right w:val="single" w:sz="4" w:space="0" w:color="auto"/>
            </w:tcBorders>
          </w:tcPr>
          <w:p w14:paraId="4FE8A675" w14:textId="31652670" w:rsidR="00121ABA" w:rsidRDefault="00121ABA">
            <w:pPr>
              <w:rPr>
                <w:lang w:val="en-US" w:eastAsia="en-GB"/>
              </w:rPr>
            </w:pPr>
            <w:r>
              <w:rPr>
                <w:szCs w:val="24"/>
                <w:lang w:eastAsia="lt-LT"/>
              </w:rPr>
              <w:t>N</w:t>
            </w:r>
            <w:r w:rsidRPr="1C7C78F0">
              <w:rPr>
                <w:szCs w:val="24"/>
                <w:lang w:eastAsia="lt-LT"/>
              </w:rPr>
              <w:t>akvynės išlaido</w:t>
            </w:r>
            <w:r>
              <w:rPr>
                <w:szCs w:val="24"/>
                <w:lang w:eastAsia="lt-LT"/>
              </w:rPr>
              <w:t xml:space="preserve">s </w:t>
            </w:r>
            <w:r w:rsidRPr="00121ABA">
              <w:rPr>
                <w:sz w:val="20"/>
                <w:lang w:eastAsia="lt-LT"/>
              </w:rPr>
              <w:t xml:space="preserve">(vaikų skaičius x 1 vaiko nakvynė Eur </w:t>
            </w:r>
            <w:r w:rsidR="008821F9">
              <w:rPr>
                <w:sz w:val="20"/>
                <w:lang w:eastAsia="lt-LT"/>
              </w:rPr>
              <w:t xml:space="preserve">per parą </w:t>
            </w:r>
            <w:r w:rsidRPr="00121ABA">
              <w:rPr>
                <w:sz w:val="20"/>
                <w:lang w:eastAsia="lt-LT"/>
              </w:rPr>
              <w:t>x parų skaičius)</w:t>
            </w:r>
          </w:p>
        </w:tc>
        <w:tc>
          <w:tcPr>
            <w:tcW w:w="2756" w:type="dxa"/>
            <w:tcBorders>
              <w:top w:val="single" w:sz="4" w:space="0" w:color="auto"/>
              <w:left w:val="single" w:sz="4" w:space="0" w:color="auto"/>
              <w:bottom w:val="single" w:sz="4" w:space="0" w:color="auto"/>
              <w:right w:val="single" w:sz="4" w:space="0" w:color="auto"/>
            </w:tcBorders>
          </w:tcPr>
          <w:p w14:paraId="2B46B464" w14:textId="77777777" w:rsidR="00121ABA" w:rsidRDefault="00121ABA">
            <w:pPr>
              <w:rPr>
                <w:b/>
                <w:sz w:val="22"/>
                <w:szCs w:val="22"/>
                <w:lang w:val="en-US" w:eastAsia="en-GB"/>
              </w:rPr>
            </w:pPr>
          </w:p>
        </w:tc>
        <w:tc>
          <w:tcPr>
            <w:tcW w:w="2991" w:type="dxa"/>
            <w:gridSpan w:val="2"/>
            <w:tcBorders>
              <w:top w:val="single" w:sz="4" w:space="0" w:color="auto"/>
              <w:left w:val="single" w:sz="4" w:space="0" w:color="auto"/>
              <w:bottom w:val="single" w:sz="4" w:space="0" w:color="auto"/>
              <w:right w:val="single" w:sz="4" w:space="0" w:color="auto"/>
            </w:tcBorders>
          </w:tcPr>
          <w:p w14:paraId="52832AA8" w14:textId="77777777" w:rsidR="00121ABA" w:rsidRDefault="00121ABA">
            <w:pPr>
              <w:rPr>
                <w:b/>
                <w:sz w:val="22"/>
                <w:szCs w:val="22"/>
                <w:lang w:val="en-US" w:eastAsia="en-GB"/>
              </w:rPr>
            </w:pPr>
          </w:p>
        </w:tc>
      </w:tr>
      <w:tr w:rsidR="00790240" w14:paraId="4D3E76E5" w14:textId="77777777" w:rsidTr="00B42BDD">
        <w:tc>
          <w:tcPr>
            <w:tcW w:w="878" w:type="dxa"/>
            <w:tcBorders>
              <w:top w:val="single" w:sz="4" w:space="0" w:color="auto"/>
              <w:left w:val="single" w:sz="4" w:space="0" w:color="auto"/>
              <w:bottom w:val="single" w:sz="4" w:space="0" w:color="auto"/>
              <w:right w:val="single" w:sz="4" w:space="0" w:color="auto"/>
            </w:tcBorders>
          </w:tcPr>
          <w:p w14:paraId="3B35F02B" w14:textId="621E600A" w:rsidR="00D33CAE" w:rsidRDefault="009366D8">
            <w:pPr>
              <w:rPr>
                <w:b/>
                <w:lang w:val="en-US" w:eastAsia="en-GB"/>
              </w:rPr>
            </w:pPr>
            <w:r>
              <w:rPr>
                <w:b/>
                <w:lang w:val="en-US" w:eastAsia="en-GB"/>
              </w:rPr>
              <w:t>18</w:t>
            </w:r>
            <w:r w:rsidR="005E0240">
              <w:rPr>
                <w:b/>
                <w:lang w:val="en-US" w:eastAsia="en-GB"/>
              </w:rPr>
              <w:t>.</w:t>
            </w:r>
            <w:r w:rsidR="00554BA8">
              <w:rPr>
                <w:b/>
                <w:lang w:val="en-US" w:eastAsia="en-GB"/>
              </w:rPr>
              <w:t>8</w:t>
            </w:r>
            <w:r w:rsidR="005E0240">
              <w:rPr>
                <w:b/>
                <w:lang w:val="en-US" w:eastAsia="en-GB"/>
              </w:rPr>
              <w:t>.</w:t>
            </w:r>
          </w:p>
        </w:tc>
        <w:tc>
          <w:tcPr>
            <w:tcW w:w="3037" w:type="dxa"/>
            <w:tcBorders>
              <w:top w:val="single" w:sz="4" w:space="0" w:color="auto"/>
              <w:left w:val="single" w:sz="4" w:space="0" w:color="auto"/>
              <w:bottom w:val="single" w:sz="4" w:space="0" w:color="auto"/>
              <w:right w:val="single" w:sz="4" w:space="0" w:color="auto"/>
            </w:tcBorders>
          </w:tcPr>
          <w:p w14:paraId="1F4B7060" w14:textId="7406EF35" w:rsidR="00D33CAE" w:rsidRDefault="008F4C04" w:rsidP="00FE6F7F">
            <w:pPr>
              <w:rPr>
                <w:szCs w:val="24"/>
                <w:lang w:eastAsia="lt-LT"/>
              </w:rPr>
            </w:pPr>
            <w:r w:rsidRPr="008F4C04">
              <w:rPr>
                <w:szCs w:val="24"/>
                <w:lang w:eastAsia="lt-LT"/>
              </w:rPr>
              <w:t>Informacinių technologijų paslaugų įsigijimo išlaidos</w:t>
            </w:r>
            <w:r w:rsidR="00733469">
              <w:rPr>
                <w:szCs w:val="24"/>
                <w:lang w:eastAsia="lt-LT"/>
              </w:rPr>
              <w:t xml:space="preserve"> </w:t>
            </w:r>
            <w:r w:rsidR="00733469">
              <w:rPr>
                <w:sz w:val="20"/>
                <w:lang w:val="en-US" w:eastAsia="en-GB"/>
              </w:rPr>
              <w:t>(detalizuoti)</w:t>
            </w:r>
          </w:p>
        </w:tc>
        <w:tc>
          <w:tcPr>
            <w:tcW w:w="2756" w:type="dxa"/>
            <w:tcBorders>
              <w:top w:val="single" w:sz="4" w:space="0" w:color="auto"/>
              <w:left w:val="single" w:sz="4" w:space="0" w:color="auto"/>
              <w:bottom w:val="single" w:sz="4" w:space="0" w:color="auto"/>
              <w:right w:val="single" w:sz="4" w:space="0" w:color="auto"/>
            </w:tcBorders>
          </w:tcPr>
          <w:p w14:paraId="2C22C2AE" w14:textId="77777777" w:rsidR="00D33CAE" w:rsidRDefault="00D33CAE">
            <w:pPr>
              <w:rPr>
                <w:b/>
                <w:sz w:val="22"/>
                <w:szCs w:val="22"/>
                <w:lang w:val="en-US" w:eastAsia="en-GB"/>
              </w:rPr>
            </w:pPr>
          </w:p>
        </w:tc>
        <w:tc>
          <w:tcPr>
            <w:tcW w:w="2991" w:type="dxa"/>
            <w:gridSpan w:val="2"/>
            <w:tcBorders>
              <w:top w:val="single" w:sz="4" w:space="0" w:color="auto"/>
              <w:left w:val="single" w:sz="4" w:space="0" w:color="auto"/>
              <w:bottom w:val="single" w:sz="4" w:space="0" w:color="auto"/>
              <w:right w:val="single" w:sz="4" w:space="0" w:color="auto"/>
            </w:tcBorders>
          </w:tcPr>
          <w:p w14:paraId="4C9362B4" w14:textId="77777777" w:rsidR="00D33CAE" w:rsidRDefault="00D33CAE">
            <w:pPr>
              <w:rPr>
                <w:b/>
                <w:sz w:val="22"/>
                <w:szCs w:val="22"/>
                <w:lang w:val="en-US" w:eastAsia="en-GB"/>
              </w:rPr>
            </w:pPr>
          </w:p>
        </w:tc>
      </w:tr>
      <w:tr w:rsidR="005E0240" w14:paraId="58AFFF33" w14:textId="77777777" w:rsidTr="00B42BDD">
        <w:tc>
          <w:tcPr>
            <w:tcW w:w="878" w:type="dxa"/>
            <w:tcBorders>
              <w:top w:val="single" w:sz="4" w:space="0" w:color="auto"/>
              <w:left w:val="single" w:sz="4" w:space="0" w:color="auto"/>
              <w:bottom w:val="single" w:sz="4" w:space="0" w:color="auto"/>
              <w:right w:val="single" w:sz="4" w:space="0" w:color="auto"/>
            </w:tcBorders>
          </w:tcPr>
          <w:p w14:paraId="50764679" w14:textId="79A4D7E4" w:rsidR="00121ABA" w:rsidRDefault="009366D8">
            <w:pPr>
              <w:rPr>
                <w:b/>
                <w:lang w:val="en-US" w:eastAsia="en-GB"/>
              </w:rPr>
            </w:pPr>
            <w:r>
              <w:rPr>
                <w:b/>
                <w:lang w:val="en-US" w:eastAsia="en-GB"/>
              </w:rPr>
              <w:t>18</w:t>
            </w:r>
            <w:r w:rsidR="005E0240">
              <w:rPr>
                <w:b/>
                <w:lang w:val="en-US" w:eastAsia="en-GB"/>
              </w:rPr>
              <w:t>.</w:t>
            </w:r>
            <w:r w:rsidR="00554BA8">
              <w:rPr>
                <w:b/>
                <w:lang w:val="en-US" w:eastAsia="en-GB"/>
              </w:rPr>
              <w:t>9</w:t>
            </w:r>
            <w:r w:rsidR="00415B6A">
              <w:rPr>
                <w:b/>
                <w:lang w:val="en-US" w:eastAsia="en-GB"/>
              </w:rPr>
              <w:t>.</w:t>
            </w:r>
          </w:p>
        </w:tc>
        <w:tc>
          <w:tcPr>
            <w:tcW w:w="3037" w:type="dxa"/>
            <w:tcBorders>
              <w:top w:val="single" w:sz="4" w:space="0" w:color="auto"/>
              <w:left w:val="single" w:sz="4" w:space="0" w:color="auto"/>
              <w:bottom w:val="single" w:sz="4" w:space="0" w:color="auto"/>
              <w:right w:val="single" w:sz="4" w:space="0" w:color="auto"/>
            </w:tcBorders>
          </w:tcPr>
          <w:p w14:paraId="647A64D9" w14:textId="2ADC5B1C" w:rsidR="00121ABA" w:rsidRDefault="00121ABA">
            <w:pPr>
              <w:rPr>
                <w:lang w:val="en-US" w:eastAsia="en-GB"/>
              </w:rPr>
            </w:pPr>
            <w:r>
              <w:rPr>
                <w:szCs w:val="24"/>
                <w:lang w:eastAsia="lt-LT"/>
              </w:rPr>
              <w:t>P</w:t>
            </w:r>
            <w:r w:rsidRPr="1C7C78F0">
              <w:rPr>
                <w:szCs w:val="24"/>
                <w:lang w:eastAsia="lt-LT"/>
              </w:rPr>
              <w:t>rekės ir paslaugos</w:t>
            </w:r>
            <w:r>
              <w:rPr>
                <w:szCs w:val="24"/>
                <w:lang w:eastAsia="lt-LT"/>
              </w:rPr>
              <w:t>,</w:t>
            </w:r>
            <w:r w:rsidRPr="1C7C78F0">
              <w:rPr>
                <w:szCs w:val="24"/>
                <w:lang w:eastAsia="lt-LT"/>
              </w:rPr>
              <w:t xml:space="preserve"> kurios reikalingos </w:t>
            </w:r>
            <w:r>
              <w:rPr>
                <w:szCs w:val="24"/>
                <w:lang w:eastAsia="lt-LT"/>
              </w:rPr>
              <w:t xml:space="preserve">Programai </w:t>
            </w:r>
            <w:r w:rsidRPr="1C7C78F0">
              <w:rPr>
                <w:szCs w:val="24"/>
                <w:lang w:eastAsia="lt-LT"/>
              </w:rPr>
              <w:t xml:space="preserve">vykdyti, įsigyti </w:t>
            </w:r>
            <w:r>
              <w:rPr>
                <w:szCs w:val="24"/>
                <w:lang w:eastAsia="lt-LT"/>
              </w:rPr>
              <w:t>ir (</w:t>
            </w:r>
            <w:r w:rsidRPr="1C7C78F0">
              <w:rPr>
                <w:szCs w:val="24"/>
                <w:lang w:eastAsia="lt-LT"/>
              </w:rPr>
              <w:t>ar</w:t>
            </w:r>
            <w:r>
              <w:rPr>
                <w:szCs w:val="24"/>
                <w:lang w:eastAsia="lt-LT"/>
              </w:rPr>
              <w:t>)</w:t>
            </w:r>
            <w:r w:rsidRPr="1C7C78F0">
              <w:rPr>
                <w:szCs w:val="24"/>
                <w:lang w:eastAsia="lt-LT"/>
              </w:rPr>
              <w:t xml:space="preserve"> nuomoti</w:t>
            </w:r>
            <w:r>
              <w:rPr>
                <w:szCs w:val="24"/>
                <w:lang w:eastAsia="lt-LT"/>
              </w:rPr>
              <w:t xml:space="preserve"> </w:t>
            </w:r>
            <w:r>
              <w:rPr>
                <w:sz w:val="20"/>
                <w:lang w:val="en-US" w:eastAsia="en-GB"/>
              </w:rPr>
              <w:t>(detalizuoti)</w:t>
            </w:r>
          </w:p>
        </w:tc>
        <w:tc>
          <w:tcPr>
            <w:tcW w:w="2756" w:type="dxa"/>
            <w:tcBorders>
              <w:top w:val="single" w:sz="4" w:space="0" w:color="auto"/>
              <w:left w:val="single" w:sz="4" w:space="0" w:color="auto"/>
              <w:bottom w:val="single" w:sz="4" w:space="0" w:color="auto"/>
              <w:right w:val="single" w:sz="4" w:space="0" w:color="auto"/>
            </w:tcBorders>
          </w:tcPr>
          <w:p w14:paraId="467BD151" w14:textId="77777777" w:rsidR="00121ABA" w:rsidRDefault="00121ABA">
            <w:pPr>
              <w:rPr>
                <w:b/>
                <w:sz w:val="22"/>
                <w:szCs w:val="22"/>
                <w:lang w:val="en-US" w:eastAsia="en-GB"/>
              </w:rPr>
            </w:pPr>
          </w:p>
        </w:tc>
        <w:tc>
          <w:tcPr>
            <w:tcW w:w="2991" w:type="dxa"/>
            <w:gridSpan w:val="2"/>
            <w:tcBorders>
              <w:top w:val="single" w:sz="4" w:space="0" w:color="auto"/>
              <w:left w:val="single" w:sz="4" w:space="0" w:color="auto"/>
              <w:bottom w:val="single" w:sz="4" w:space="0" w:color="auto"/>
              <w:right w:val="single" w:sz="4" w:space="0" w:color="auto"/>
            </w:tcBorders>
          </w:tcPr>
          <w:p w14:paraId="1719ED44" w14:textId="77777777" w:rsidR="00121ABA" w:rsidRDefault="00121ABA">
            <w:pPr>
              <w:rPr>
                <w:b/>
                <w:sz w:val="22"/>
                <w:szCs w:val="22"/>
                <w:lang w:val="en-US" w:eastAsia="en-GB"/>
              </w:rPr>
            </w:pPr>
          </w:p>
        </w:tc>
      </w:tr>
      <w:tr w:rsidR="005E0240" w14:paraId="2595FF32" w14:textId="77777777" w:rsidTr="00B42BDD">
        <w:tc>
          <w:tcPr>
            <w:tcW w:w="878" w:type="dxa"/>
            <w:tcBorders>
              <w:top w:val="single" w:sz="4" w:space="0" w:color="auto"/>
              <w:left w:val="single" w:sz="4" w:space="0" w:color="auto"/>
              <w:bottom w:val="single" w:sz="4" w:space="0" w:color="auto"/>
              <w:right w:val="single" w:sz="4" w:space="0" w:color="auto"/>
            </w:tcBorders>
            <w:hideMark/>
          </w:tcPr>
          <w:p w14:paraId="66928412" w14:textId="168CF72E" w:rsidR="00094FEA" w:rsidRPr="009366D8" w:rsidRDefault="009366D8">
            <w:pPr>
              <w:rPr>
                <w:b/>
                <w:szCs w:val="24"/>
                <w:lang w:val="en-US" w:eastAsia="en-GB"/>
              </w:rPr>
            </w:pPr>
            <w:r w:rsidRPr="009366D8">
              <w:rPr>
                <w:b/>
                <w:szCs w:val="24"/>
                <w:lang w:val="en-US" w:eastAsia="en-GB"/>
              </w:rPr>
              <w:t>18.1</w:t>
            </w:r>
            <w:r w:rsidR="00554BA8">
              <w:rPr>
                <w:b/>
                <w:szCs w:val="24"/>
                <w:lang w:val="en-US" w:eastAsia="en-GB"/>
              </w:rPr>
              <w:t>0</w:t>
            </w:r>
            <w:r w:rsidRPr="009366D8">
              <w:rPr>
                <w:b/>
                <w:szCs w:val="24"/>
                <w:lang w:val="en-US" w:eastAsia="en-GB"/>
              </w:rPr>
              <w:t>.</w:t>
            </w:r>
          </w:p>
        </w:tc>
        <w:tc>
          <w:tcPr>
            <w:tcW w:w="3037" w:type="dxa"/>
            <w:tcBorders>
              <w:top w:val="single" w:sz="4" w:space="0" w:color="auto"/>
              <w:left w:val="single" w:sz="4" w:space="0" w:color="auto"/>
              <w:bottom w:val="single" w:sz="4" w:space="0" w:color="auto"/>
              <w:right w:val="single" w:sz="4" w:space="0" w:color="auto"/>
            </w:tcBorders>
            <w:hideMark/>
          </w:tcPr>
          <w:p w14:paraId="1DE1A180" w14:textId="2BB17496" w:rsidR="00094FEA" w:rsidRPr="009366D8" w:rsidRDefault="005B71A6">
            <w:pPr>
              <w:rPr>
                <w:b/>
                <w:szCs w:val="24"/>
                <w:lang w:val="en-US" w:eastAsia="en-GB"/>
              </w:rPr>
            </w:pPr>
            <w:r w:rsidRPr="009366D8">
              <w:rPr>
                <w:b/>
                <w:szCs w:val="24"/>
                <w:lang w:val="en-US" w:eastAsia="en-GB"/>
              </w:rPr>
              <w:t>Iš viso</w:t>
            </w:r>
            <w:r w:rsidR="00241FF5">
              <w:rPr>
                <w:b/>
                <w:szCs w:val="24"/>
                <w:lang w:val="en-US" w:eastAsia="en-GB"/>
              </w:rPr>
              <w:t xml:space="preserve"> (tūkst. Eur)</w:t>
            </w:r>
          </w:p>
        </w:tc>
        <w:tc>
          <w:tcPr>
            <w:tcW w:w="2756" w:type="dxa"/>
            <w:tcBorders>
              <w:top w:val="single" w:sz="4" w:space="0" w:color="auto"/>
              <w:left w:val="single" w:sz="4" w:space="0" w:color="auto"/>
              <w:bottom w:val="single" w:sz="4" w:space="0" w:color="auto"/>
              <w:right w:val="single" w:sz="4" w:space="0" w:color="auto"/>
            </w:tcBorders>
          </w:tcPr>
          <w:p w14:paraId="73FD61BF" w14:textId="77777777" w:rsidR="00094FEA" w:rsidRPr="009366D8" w:rsidRDefault="00094FEA">
            <w:pPr>
              <w:rPr>
                <w:b/>
                <w:szCs w:val="24"/>
                <w:lang w:val="en-US" w:eastAsia="en-GB"/>
              </w:rPr>
            </w:pPr>
          </w:p>
        </w:tc>
        <w:tc>
          <w:tcPr>
            <w:tcW w:w="2991" w:type="dxa"/>
            <w:gridSpan w:val="2"/>
            <w:tcBorders>
              <w:top w:val="single" w:sz="4" w:space="0" w:color="auto"/>
              <w:left w:val="single" w:sz="4" w:space="0" w:color="auto"/>
              <w:bottom w:val="single" w:sz="4" w:space="0" w:color="auto"/>
              <w:right w:val="single" w:sz="4" w:space="0" w:color="auto"/>
            </w:tcBorders>
          </w:tcPr>
          <w:p w14:paraId="5A9BC9B5" w14:textId="77777777" w:rsidR="00094FEA" w:rsidRPr="009366D8" w:rsidRDefault="00094FEA">
            <w:pPr>
              <w:rPr>
                <w:b/>
                <w:szCs w:val="24"/>
                <w:lang w:val="en-US" w:eastAsia="en-GB"/>
              </w:rPr>
            </w:pPr>
          </w:p>
        </w:tc>
      </w:tr>
    </w:tbl>
    <w:p w14:paraId="066BDDDC" w14:textId="77777777" w:rsidR="00094FEA" w:rsidRDefault="00094FEA">
      <w:pPr>
        <w:jc w:val="both"/>
        <w:rPr>
          <w:szCs w:val="24"/>
          <w:lang w:eastAsia="en-GB"/>
        </w:rPr>
      </w:pPr>
    </w:p>
    <w:tbl>
      <w:tblPr>
        <w:tblW w:w="0" w:type="auto"/>
        <w:tblLook w:val="01E0" w:firstRow="1" w:lastRow="1" w:firstColumn="1" w:lastColumn="1" w:noHBand="0" w:noVBand="0"/>
      </w:tblPr>
      <w:tblGrid>
        <w:gridCol w:w="3707"/>
        <w:gridCol w:w="1578"/>
        <w:gridCol w:w="351"/>
        <w:gridCol w:w="3718"/>
      </w:tblGrid>
      <w:tr w:rsidR="00BE05FD" w14:paraId="4DEF5066" w14:textId="77777777" w:rsidTr="00BE05FD">
        <w:tc>
          <w:tcPr>
            <w:tcW w:w="3794" w:type="dxa"/>
            <w:hideMark/>
          </w:tcPr>
          <w:p w14:paraId="3D3F0BBE" w14:textId="371C24CD" w:rsidR="00094FEA" w:rsidRDefault="00BE05FD">
            <w:pPr>
              <w:jc w:val="both"/>
              <w:rPr>
                <w:sz w:val="23"/>
                <w:szCs w:val="23"/>
                <w:lang w:val="en-US" w:eastAsia="en-GB"/>
              </w:rPr>
            </w:pPr>
            <w:r>
              <w:rPr>
                <w:sz w:val="23"/>
                <w:szCs w:val="23"/>
                <w:lang w:val="en-US" w:eastAsia="en-GB"/>
              </w:rPr>
              <w:t>Programos vadovas (kuratorius)</w:t>
            </w:r>
          </w:p>
        </w:tc>
        <w:tc>
          <w:tcPr>
            <w:tcW w:w="1601" w:type="dxa"/>
            <w:tcBorders>
              <w:top w:val="nil"/>
              <w:left w:val="nil"/>
              <w:bottom w:val="single" w:sz="4" w:space="0" w:color="auto"/>
              <w:right w:val="nil"/>
            </w:tcBorders>
          </w:tcPr>
          <w:p w14:paraId="36B25EFA" w14:textId="77777777" w:rsidR="00094FEA" w:rsidRDefault="00094FEA">
            <w:pPr>
              <w:jc w:val="both"/>
              <w:rPr>
                <w:sz w:val="23"/>
                <w:szCs w:val="23"/>
                <w:lang w:val="en-US" w:eastAsia="en-GB"/>
              </w:rPr>
            </w:pPr>
          </w:p>
        </w:tc>
        <w:tc>
          <w:tcPr>
            <w:tcW w:w="356" w:type="dxa"/>
          </w:tcPr>
          <w:p w14:paraId="73F26652" w14:textId="77777777" w:rsidR="00094FEA" w:rsidRDefault="00094FEA">
            <w:pPr>
              <w:jc w:val="both"/>
              <w:rPr>
                <w:sz w:val="23"/>
                <w:szCs w:val="23"/>
                <w:lang w:val="en-US" w:eastAsia="en-GB"/>
              </w:rPr>
            </w:pPr>
          </w:p>
        </w:tc>
        <w:tc>
          <w:tcPr>
            <w:tcW w:w="3819" w:type="dxa"/>
            <w:tcBorders>
              <w:top w:val="nil"/>
              <w:left w:val="nil"/>
              <w:bottom w:val="single" w:sz="4" w:space="0" w:color="auto"/>
              <w:right w:val="nil"/>
            </w:tcBorders>
          </w:tcPr>
          <w:p w14:paraId="354C5F43" w14:textId="77777777" w:rsidR="00094FEA" w:rsidRDefault="00094FEA">
            <w:pPr>
              <w:jc w:val="both"/>
              <w:rPr>
                <w:sz w:val="23"/>
                <w:szCs w:val="23"/>
                <w:lang w:val="en-US" w:eastAsia="en-GB"/>
              </w:rPr>
            </w:pPr>
          </w:p>
        </w:tc>
      </w:tr>
      <w:tr w:rsidR="00BE05FD" w14:paraId="17DF38ED" w14:textId="77777777" w:rsidTr="00BE05FD">
        <w:tc>
          <w:tcPr>
            <w:tcW w:w="3794" w:type="dxa"/>
            <w:hideMark/>
          </w:tcPr>
          <w:p w14:paraId="70EC48B2" w14:textId="77777777" w:rsidR="00094FEA" w:rsidRDefault="005B71A6">
            <w:pPr>
              <w:jc w:val="both"/>
              <w:rPr>
                <w:sz w:val="23"/>
                <w:szCs w:val="23"/>
                <w:lang w:val="en-US" w:eastAsia="en-GB"/>
              </w:rPr>
            </w:pPr>
            <w:r>
              <w:rPr>
                <w:sz w:val="23"/>
                <w:szCs w:val="23"/>
                <w:lang w:val="en-US" w:eastAsia="en-GB"/>
              </w:rPr>
              <w:t>Data</w:t>
            </w:r>
          </w:p>
        </w:tc>
        <w:tc>
          <w:tcPr>
            <w:tcW w:w="1601" w:type="dxa"/>
            <w:tcBorders>
              <w:top w:val="single" w:sz="4" w:space="0" w:color="auto"/>
              <w:left w:val="nil"/>
              <w:bottom w:val="nil"/>
              <w:right w:val="nil"/>
            </w:tcBorders>
            <w:hideMark/>
          </w:tcPr>
          <w:p w14:paraId="33ADC73B" w14:textId="77777777" w:rsidR="00094FEA" w:rsidRDefault="005B71A6">
            <w:pPr>
              <w:jc w:val="center"/>
              <w:rPr>
                <w:sz w:val="20"/>
                <w:lang w:val="en-US" w:eastAsia="en-GB"/>
              </w:rPr>
            </w:pPr>
            <w:r>
              <w:rPr>
                <w:sz w:val="20"/>
                <w:lang w:val="en-US" w:eastAsia="en-GB"/>
              </w:rPr>
              <w:t>(parašas)</w:t>
            </w:r>
          </w:p>
        </w:tc>
        <w:tc>
          <w:tcPr>
            <w:tcW w:w="356" w:type="dxa"/>
          </w:tcPr>
          <w:p w14:paraId="2CC0F1EF" w14:textId="77777777" w:rsidR="00094FEA" w:rsidRDefault="00094FEA">
            <w:pPr>
              <w:jc w:val="center"/>
              <w:rPr>
                <w:sz w:val="20"/>
                <w:lang w:val="en-US" w:eastAsia="en-GB"/>
              </w:rPr>
            </w:pPr>
          </w:p>
        </w:tc>
        <w:tc>
          <w:tcPr>
            <w:tcW w:w="3819" w:type="dxa"/>
            <w:tcBorders>
              <w:top w:val="single" w:sz="4" w:space="0" w:color="auto"/>
              <w:left w:val="nil"/>
              <w:bottom w:val="nil"/>
              <w:right w:val="nil"/>
            </w:tcBorders>
            <w:hideMark/>
          </w:tcPr>
          <w:p w14:paraId="010E2CF4" w14:textId="77777777" w:rsidR="00094FEA" w:rsidRDefault="005B71A6">
            <w:pPr>
              <w:jc w:val="center"/>
              <w:rPr>
                <w:sz w:val="20"/>
                <w:lang w:val="en-US" w:eastAsia="en-GB"/>
              </w:rPr>
            </w:pPr>
            <w:r>
              <w:rPr>
                <w:sz w:val="20"/>
                <w:lang w:val="en-US" w:eastAsia="en-GB"/>
              </w:rPr>
              <w:t>(vardas ir pavardė)</w:t>
            </w:r>
          </w:p>
        </w:tc>
      </w:tr>
    </w:tbl>
    <w:p w14:paraId="69979CFC" w14:textId="77777777" w:rsidR="00094FEA" w:rsidRDefault="00094FEA">
      <w:pPr>
        <w:jc w:val="both"/>
        <w:rPr>
          <w:szCs w:val="24"/>
          <w:lang w:eastAsia="en-GB"/>
        </w:rPr>
      </w:pPr>
    </w:p>
    <w:p w14:paraId="3D7614E8" w14:textId="750A8496" w:rsidR="00094FEA" w:rsidRDefault="0021029A">
      <w:pPr>
        <w:jc w:val="both"/>
        <w:rPr>
          <w:sz w:val="20"/>
          <w:lang w:eastAsia="en-GB"/>
        </w:rPr>
      </w:pPr>
      <w:r>
        <w:rPr>
          <w:sz w:val="20"/>
          <w:lang w:eastAsia="en-GB"/>
        </w:rPr>
        <w:t>Patvirtiname, kad teikiama P</w:t>
      </w:r>
      <w:r w:rsidR="005B71A6">
        <w:rPr>
          <w:sz w:val="20"/>
          <w:lang w:eastAsia="en-GB"/>
        </w:rPr>
        <w:t xml:space="preserve">rograma atitinka konkurso nuostatas, informacija (prioritetai, tikslai ir uždaviniai, turinys, ugdymo(si) metodai, priemonės, laikas, trukmė, dalyvaujančių vaikų skaičius, tikslinės </w:t>
      </w:r>
      <w:r w:rsidR="006F0283">
        <w:rPr>
          <w:sz w:val="20"/>
          <w:lang w:eastAsia="en-GB"/>
        </w:rPr>
        <w:t xml:space="preserve">dalyvių </w:t>
      </w:r>
      <w:r w:rsidR="005B71A6">
        <w:rPr>
          <w:sz w:val="20"/>
          <w:lang w:eastAsia="en-GB"/>
        </w:rPr>
        <w:t xml:space="preserve">grupės, maitinimo trukmė, maitinamų vaikų skaičius, rėmėjai), pateikta šioje paraiškoje ar pridėta prie jos, yra teisinga. Patvirtiname, kad </w:t>
      </w:r>
      <w:r>
        <w:rPr>
          <w:sz w:val="20"/>
          <w:lang w:eastAsia="en-GB"/>
        </w:rPr>
        <w:t>P</w:t>
      </w:r>
      <w:r w:rsidR="005B71A6">
        <w:rPr>
          <w:sz w:val="20"/>
          <w:lang w:eastAsia="en-GB"/>
        </w:rPr>
        <w:t xml:space="preserve">rograma nebus skirta formaliojo ugdymo tikslams įgyvendinti ir ugdymo spragoms užpildyti, </w:t>
      </w:r>
      <w:r>
        <w:rPr>
          <w:sz w:val="20"/>
          <w:lang w:eastAsia="en-GB"/>
        </w:rPr>
        <w:t>P</w:t>
      </w:r>
      <w:r w:rsidR="005B71A6">
        <w:rPr>
          <w:sz w:val="20"/>
          <w:lang w:eastAsia="en-GB"/>
        </w:rPr>
        <w:t xml:space="preserve">rogramos lėšos bus naudojamos tik pagal sąmatą </w:t>
      </w:r>
      <w:r w:rsidR="00B57DE3">
        <w:rPr>
          <w:sz w:val="20"/>
          <w:lang w:eastAsia="en-GB"/>
        </w:rPr>
        <w:t>S</w:t>
      </w:r>
      <w:r w:rsidR="005B71A6">
        <w:rPr>
          <w:sz w:val="20"/>
          <w:lang w:eastAsia="en-GB"/>
        </w:rPr>
        <w:t>utartyje nurodytai veiklai vykdyti. Sutinkame, kad priešingu atveju privalėsime skirtas lėšas grąžinti.</w:t>
      </w:r>
    </w:p>
    <w:p w14:paraId="67908DD4" w14:textId="62E4A23E" w:rsidR="00094FEA" w:rsidRDefault="00094FEA">
      <w:pPr>
        <w:jc w:val="both"/>
        <w:rPr>
          <w:szCs w:val="24"/>
          <w:lang w:eastAsia="en-GB"/>
        </w:rPr>
      </w:pPr>
    </w:p>
    <w:tbl>
      <w:tblPr>
        <w:tblW w:w="0" w:type="auto"/>
        <w:tblLook w:val="01E0" w:firstRow="1" w:lastRow="1" w:firstColumn="1" w:lastColumn="1" w:noHBand="0" w:noVBand="0"/>
      </w:tblPr>
      <w:tblGrid>
        <w:gridCol w:w="3693"/>
        <w:gridCol w:w="1580"/>
        <w:gridCol w:w="352"/>
        <w:gridCol w:w="3729"/>
      </w:tblGrid>
      <w:tr w:rsidR="00094FEA" w14:paraId="62DB50FA" w14:textId="77777777">
        <w:tc>
          <w:tcPr>
            <w:tcW w:w="3909" w:type="dxa"/>
            <w:hideMark/>
          </w:tcPr>
          <w:p w14:paraId="2F9DE797" w14:textId="562EA04C" w:rsidR="00094FEA" w:rsidRDefault="005B71A6">
            <w:pPr>
              <w:jc w:val="both"/>
              <w:rPr>
                <w:sz w:val="23"/>
                <w:szCs w:val="23"/>
                <w:lang w:val="en-US" w:eastAsia="en-GB"/>
              </w:rPr>
            </w:pPr>
            <w:r>
              <w:rPr>
                <w:sz w:val="23"/>
                <w:szCs w:val="23"/>
                <w:lang w:val="en-US" w:eastAsia="en-GB"/>
              </w:rPr>
              <w:t>Įstaigos vadovas</w:t>
            </w:r>
            <w:r w:rsidR="00BE05FD">
              <w:rPr>
                <w:sz w:val="23"/>
                <w:szCs w:val="23"/>
                <w:lang w:val="en-US" w:eastAsia="en-GB"/>
              </w:rPr>
              <w:t xml:space="preserve"> </w:t>
            </w:r>
            <w:r>
              <w:rPr>
                <w:sz w:val="23"/>
                <w:szCs w:val="23"/>
                <w:lang w:val="en-US" w:eastAsia="en-GB"/>
              </w:rPr>
              <w:t>/</w:t>
            </w:r>
            <w:r w:rsidR="00BE05FD">
              <w:rPr>
                <w:sz w:val="23"/>
                <w:szCs w:val="23"/>
                <w:lang w:val="en-US" w:eastAsia="en-GB"/>
              </w:rPr>
              <w:t xml:space="preserve"> </w:t>
            </w:r>
            <w:r>
              <w:rPr>
                <w:sz w:val="23"/>
                <w:szCs w:val="23"/>
                <w:lang w:val="en-US" w:eastAsia="en-GB"/>
              </w:rPr>
              <w:t>Fizinis asmuo</w:t>
            </w:r>
          </w:p>
        </w:tc>
        <w:tc>
          <w:tcPr>
            <w:tcW w:w="1631" w:type="dxa"/>
            <w:tcBorders>
              <w:top w:val="nil"/>
              <w:left w:val="nil"/>
              <w:bottom w:val="single" w:sz="4" w:space="0" w:color="auto"/>
              <w:right w:val="nil"/>
            </w:tcBorders>
          </w:tcPr>
          <w:p w14:paraId="57CA6312" w14:textId="77777777" w:rsidR="00094FEA" w:rsidRDefault="00094FEA">
            <w:pPr>
              <w:jc w:val="both"/>
              <w:rPr>
                <w:sz w:val="23"/>
                <w:szCs w:val="23"/>
                <w:lang w:val="en-US" w:eastAsia="en-GB"/>
              </w:rPr>
            </w:pPr>
          </w:p>
        </w:tc>
        <w:tc>
          <w:tcPr>
            <w:tcW w:w="362" w:type="dxa"/>
          </w:tcPr>
          <w:p w14:paraId="0A4793DE" w14:textId="77777777" w:rsidR="00094FEA" w:rsidRDefault="00094FEA">
            <w:pPr>
              <w:jc w:val="both"/>
              <w:rPr>
                <w:sz w:val="23"/>
                <w:szCs w:val="23"/>
                <w:lang w:val="en-US" w:eastAsia="en-GB"/>
              </w:rPr>
            </w:pPr>
          </w:p>
        </w:tc>
        <w:tc>
          <w:tcPr>
            <w:tcW w:w="3952" w:type="dxa"/>
            <w:tcBorders>
              <w:top w:val="nil"/>
              <w:left w:val="nil"/>
              <w:bottom w:val="single" w:sz="4" w:space="0" w:color="auto"/>
              <w:right w:val="nil"/>
            </w:tcBorders>
          </w:tcPr>
          <w:p w14:paraId="77005575" w14:textId="77777777" w:rsidR="00094FEA" w:rsidRDefault="00094FEA">
            <w:pPr>
              <w:jc w:val="both"/>
              <w:rPr>
                <w:sz w:val="23"/>
                <w:szCs w:val="23"/>
                <w:lang w:val="en-US" w:eastAsia="en-GB"/>
              </w:rPr>
            </w:pPr>
          </w:p>
        </w:tc>
      </w:tr>
      <w:tr w:rsidR="00094FEA" w14:paraId="04F255D2" w14:textId="77777777">
        <w:tc>
          <w:tcPr>
            <w:tcW w:w="3909" w:type="dxa"/>
            <w:hideMark/>
          </w:tcPr>
          <w:p w14:paraId="12BE812E" w14:textId="77777777" w:rsidR="00094FEA" w:rsidRDefault="005B71A6">
            <w:pPr>
              <w:jc w:val="both"/>
              <w:rPr>
                <w:sz w:val="23"/>
                <w:szCs w:val="23"/>
                <w:lang w:val="en-US" w:eastAsia="en-GB"/>
              </w:rPr>
            </w:pPr>
            <w:r>
              <w:rPr>
                <w:sz w:val="23"/>
                <w:szCs w:val="23"/>
                <w:lang w:val="en-US" w:eastAsia="en-GB"/>
              </w:rPr>
              <w:t>Data</w:t>
            </w:r>
          </w:p>
        </w:tc>
        <w:tc>
          <w:tcPr>
            <w:tcW w:w="1631" w:type="dxa"/>
            <w:tcBorders>
              <w:top w:val="single" w:sz="4" w:space="0" w:color="auto"/>
              <w:left w:val="nil"/>
              <w:bottom w:val="nil"/>
              <w:right w:val="nil"/>
            </w:tcBorders>
            <w:hideMark/>
          </w:tcPr>
          <w:p w14:paraId="316E8CF1" w14:textId="77777777" w:rsidR="00094FEA" w:rsidRDefault="005B71A6">
            <w:pPr>
              <w:jc w:val="center"/>
              <w:rPr>
                <w:sz w:val="20"/>
                <w:lang w:val="en-US" w:eastAsia="en-GB"/>
              </w:rPr>
            </w:pPr>
            <w:r>
              <w:rPr>
                <w:sz w:val="20"/>
                <w:lang w:val="en-US" w:eastAsia="en-GB"/>
              </w:rPr>
              <w:t>(parašas)</w:t>
            </w:r>
          </w:p>
        </w:tc>
        <w:tc>
          <w:tcPr>
            <w:tcW w:w="362" w:type="dxa"/>
          </w:tcPr>
          <w:p w14:paraId="7921BB1C" w14:textId="77777777" w:rsidR="00094FEA" w:rsidRDefault="00094FEA">
            <w:pPr>
              <w:jc w:val="center"/>
              <w:rPr>
                <w:sz w:val="20"/>
                <w:lang w:val="en-US" w:eastAsia="en-GB"/>
              </w:rPr>
            </w:pPr>
          </w:p>
        </w:tc>
        <w:tc>
          <w:tcPr>
            <w:tcW w:w="3952" w:type="dxa"/>
            <w:tcBorders>
              <w:top w:val="single" w:sz="4" w:space="0" w:color="auto"/>
              <w:left w:val="nil"/>
              <w:bottom w:val="nil"/>
              <w:right w:val="nil"/>
            </w:tcBorders>
            <w:hideMark/>
          </w:tcPr>
          <w:p w14:paraId="1E141EE7" w14:textId="77777777" w:rsidR="00094FEA" w:rsidRDefault="005B71A6">
            <w:pPr>
              <w:jc w:val="center"/>
              <w:rPr>
                <w:sz w:val="20"/>
                <w:lang w:val="en-US" w:eastAsia="en-GB"/>
              </w:rPr>
            </w:pPr>
            <w:r>
              <w:rPr>
                <w:sz w:val="20"/>
                <w:lang w:val="en-US" w:eastAsia="en-GB"/>
              </w:rPr>
              <w:t>(vardas ir pavardė)</w:t>
            </w:r>
          </w:p>
        </w:tc>
      </w:tr>
      <w:tr w:rsidR="00094FEA" w14:paraId="701B8585" w14:textId="77777777">
        <w:tc>
          <w:tcPr>
            <w:tcW w:w="3909" w:type="dxa"/>
            <w:hideMark/>
          </w:tcPr>
          <w:p w14:paraId="5FD2FADB" w14:textId="77777777" w:rsidR="00094FEA" w:rsidRDefault="005B71A6">
            <w:pPr>
              <w:jc w:val="center"/>
              <w:rPr>
                <w:sz w:val="23"/>
                <w:szCs w:val="23"/>
                <w:lang w:val="en-US" w:eastAsia="en-GB"/>
              </w:rPr>
            </w:pPr>
            <w:r>
              <w:rPr>
                <w:sz w:val="23"/>
                <w:szCs w:val="23"/>
                <w:lang w:val="en-US" w:eastAsia="en-GB"/>
              </w:rPr>
              <w:t>A. V.</w:t>
            </w:r>
          </w:p>
        </w:tc>
        <w:tc>
          <w:tcPr>
            <w:tcW w:w="1631" w:type="dxa"/>
          </w:tcPr>
          <w:p w14:paraId="3BEE8BC9" w14:textId="77777777" w:rsidR="00094FEA" w:rsidRDefault="00094FEA">
            <w:pPr>
              <w:jc w:val="center"/>
              <w:rPr>
                <w:sz w:val="20"/>
                <w:lang w:val="en-US" w:eastAsia="en-GB"/>
              </w:rPr>
            </w:pPr>
          </w:p>
        </w:tc>
        <w:tc>
          <w:tcPr>
            <w:tcW w:w="362" w:type="dxa"/>
          </w:tcPr>
          <w:p w14:paraId="49756AE5" w14:textId="77777777" w:rsidR="00094FEA" w:rsidRDefault="00094FEA">
            <w:pPr>
              <w:jc w:val="center"/>
              <w:rPr>
                <w:sz w:val="20"/>
                <w:lang w:val="en-US" w:eastAsia="en-GB"/>
              </w:rPr>
            </w:pPr>
          </w:p>
        </w:tc>
        <w:tc>
          <w:tcPr>
            <w:tcW w:w="3952" w:type="dxa"/>
          </w:tcPr>
          <w:p w14:paraId="3892BAF8" w14:textId="77777777" w:rsidR="00094FEA" w:rsidRDefault="00094FEA">
            <w:pPr>
              <w:jc w:val="center"/>
              <w:rPr>
                <w:sz w:val="20"/>
                <w:lang w:val="en-US" w:eastAsia="en-GB"/>
              </w:rPr>
            </w:pPr>
          </w:p>
        </w:tc>
      </w:tr>
    </w:tbl>
    <w:p w14:paraId="6ADE3FD1" w14:textId="77777777" w:rsidR="00094FEA" w:rsidRDefault="00094FEA">
      <w:pPr>
        <w:jc w:val="both"/>
        <w:rPr>
          <w:sz w:val="23"/>
          <w:szCs w:val="23"/>
          <w:lang w:val="en-US" w:eastAsia="en-GB"/>
        </w:rPr>
      </w:pPr>
    </w:p>
    <w:p w14:paraId="099124D0" w14:textId="3E280B36" w:rsidR="005B71A6" w:rsidRDefault="005B71A6">
      <w:pPr>
        <w:rPr>
          <w:sz w:val="23"/>
          <w:szCs w:val="23"/>
          <w:lang w:val="en-US" w:eastAsia="en-GB"/>
        </w:rPr>
      </w:pPr>
    </w:p>
    <w:p w14:paraId="23D1819E" w14:textId="2142FCAC" w:rsidR="005B71A6" w:rsidRDefault="005B71A6">
      <w:pPr>
        <w:rPr>
          <w:sz w:val="20"/>
          <w:lang w:val="en-US" w:eastAsia="en-GB"/>
        </w:rPr>
      </w:pPr>
      <w:r>
        <w:rPr>
          <w:sz w:val="20"/>
          <w:lang w:val="en-US" w:eastAsia="en-GB"/>
        </w:rPr>
        <w:br w:type="page"/>
      </w:r>
    </w:p>
    <w:p w14:paraId="715F7C45" w14:textId="40D6D220" w:rsidR="00094FEA" w:rsidRDefault="005C24AF" w:rsidP="005C24AF">
      <w:pPr>
        <w:ind w:left="4536"/>
        <w:jc w:val="both"/>
        <w:rPr>
          <w:sz w:val="23"/>
          <w:szCs w:val="23"/>
          <w:lang w:val="en-US" w:eastAsia="en-GB"/>
        </w:rPr>
      </w:pPr>
      <w:r w:rsidRPr="005C24AF">
        <w:rPr>
          <w:sz w:val="20"/>
          <w:lang w:eastAsia="en-GB"/>
        </w:rPr>
        <w:t xml:space="preserve">Kėdainių rajono savivaldybės vaikų vasaros stovyklų ir kitų neformaliojo vaikų švietimo veiklų programų konkurso tvarkos aprašo </w:t>
      </w:r>
      <w:r>
        <w:rPr>
          <w:sz w:val="20"/>
          <w:lang w:eastAsia="en-GB"/>
        </w:rPr>
        <w:t>2</w:t>
      </w:r>
      <w:r w:rsidRPr="005C24AF">
        <w:rPr>
          <w:sz w:val="20"/>
          <w:lang w:val="en-US" w:eastAsia="en-GB"/>
        </w:rPr>
        <w:t xml:space="preserve"> priedas</w:t>
      </w:r>
    </w:p>
    <w:p w14:paraId="172D79B8" w14:textId="2E8E1DA4" w:rsidR="00094FEA" w:rsidRDefault="00094FEA"/>
    <w:p w14:paraId="7E97277A" w14:textId="7DCB5842" w:rsidR="00094FEA" w:rsidRDefault="009C3E63">
      <w:pPr>
        <w:jc w:val="center"/>
        <w:rPr>
          <w:b/>
          <w:bCs/>
          <w:szCs w:val="24"/>
          <w:lang w:eastAsia="en-GB"/>
        </w:rPr>
      </w:pPr>
      <w:r>
        <w:rPr>
          <w:b/>
          <w:szCs w:val="24"/>
          <w:lang w:eastAsia="en-GB"/>
        </w:rPr>
        <w:t xml:space="preserve">KĖDAINIŲ RAJONO SAVIVALDYBĖS VAIKŲ VASAROS STOVYKLŲ IR KITŲ NEFORMALIOJO VAIKŲ ŠVIETIMO VEIKLŲ PROGRAMŲ </w:t>
      </w:r>
      <w:r w:rsidR="005B71A6">
        <w:rPr>
          <w:b/>
          <w:szCs w:val="24"/>
          <w:lang w:eastAsia="en-GB"/>
        </w:rPr>
        <w:t xml:space="preserve">ATITIKTIES REIKALAVIMAMS </w:t>
      </w:r>
      <w:r w:rsidR="005B71A6">
        <w:rPr>
          <w:b/>
          <w:bCs/>
          <w:szCs w:val="24"/>
          <w:lang w:eastAsia="en-GB"/>
        </w:rPr>
        <w:t>VERTINIMO FORMA</w:t>
      </w:r>
    </w:p>
    <w:p w14:paraId="07D25F12" w14:textId="77777777" w:rsidR="00094FEA" w:rsidRDefault="00094FEA">
      <w:pPr>
        <w:rPr>
          <w:bCs/>
          <w:sz w:val="16"/>
          <w:szCs w:val="16"/>
          <w:lang w:eastAsia="en-GB"/>
        </w:rPr>
      </w:pPr>
    </w:p>
    <w:p w14:paraId="2C95F0A9" w14:textId="6CED8C92" w:rsidR="00094FEA" w:rsidRDefault="005B71A6">
      <w:pPr>
        <w:rPr>
          <w:bCs/>
          <w:sz w:val="22"/>
          <w:szCs w:val="22"/>
          <w:lang w:eastAsia="en-GB"/>
        </w:rPr>
      </w:pPr>
      <w:r>
        <w:rPr>
          <w:bCs/>
          <w:lang w:eastAsia="en-GB"/>
        </w:rPr>
        <w:t xml:space="preserve">Programos paraišką pateikęs juridinis ar fizinis asmuo </w:t>
      </w:r>
      <w:r w:rsidR="00241FF5">
        <w:rPr>
          <w:bCs/>
          <w:lang w:eastAsia="en-GB"/>
        </w:rPr>
        <w:t>_________________________________________________________</w:t>
      </w:r>
    </w:p>
    <w:p w14:paraId="51D25736" w14:textId="77777777" w:rsidR="00241FF5" w:rsidRDefault="005B71A6">
      <w:pPr>
        <w:rPr>
          <w:bCs/>
          <w:lang w:eastAsia="en-GB"/>
        </w:rPr>
      </w:pPr>
      <w:r>
        <w:rPr>
          <w:bCs/>
          <w:lang w:eastAsia="en-GB"/>
        </w:rPr>
        <w:t>Programos pavadinimas</w:t>
      </w:r>
    </w:p>
    <w:p w14:paraId="629AA5DC" w14:textId="01C3F4F1" w:rsidR="00094FEA" w:rsidRDefault="005B71A6">
      <w:pPr>
        <w:rPr>
          <w:bCs/>
          <w:lang w:eastAsia="en-GB"/>
        </w:rPr>
      </w:pPr>
      <w:r>
        <w:rPr>
          <w:bCs/>
          <w:lang w:eastAsia="en-GB"/>
        </w:rPr>
        <w:t>_________________________________________________________</w:t>
      </w:r>
    </w:p>
    <w:p w14:paraId="78BA4629" w14:textId="5125F625" w:rsidR="00094FEA" w:rsidRPr="000726AB" w:rsidRDefault="005B71A6">
      <w:pPr>
        <w:jc w:val="both"/>
        <w:rPr>
          <w:b/>
          <w:iCs/>
          <w:sz w:val="20"/>
          <w:lang w:eastAsia="en-GB"/>
        </w:rPr>
      </w:pPr>
      <w:r>
        <w:rPr>
          <w:bCs/>
          <w:i/>
          <w:sz w:val="20"/>
          <w:lang w:eastAsia="en-GB"/>
        </w:rPr>
        <w:t>Programos paraiška nevertinama, jei ji pateikta nesilaikant Apraš</w:t>
      </w:r>
      <w:r w:rsidR="008821F9">
        <w:rPr>
          <w:bCs/>
          <w:i/>
          <w:sz w:val="20"/>
          <w:lang w:eastAsia="en-GB"/>
        </w:rPr>
        <w:t>o</w:t>
      </w:r>
      <w:r>
        <w:rPr>
          <w:bCs/>
          <w:i/>
          <w:sz w:val="20"/>
          <w:lang w:eastAsia="en-GB"/>
        </w:rPr>
        <w:t xml:space="preserve"> reikalavimų, yra pakeista forma, netvarkinga</w:t>
      </w:r>
      <w:smartTag w:uri="urn:schemas-microsoft-com:office:smarttags" w:element="date">
        <w:r>
          <w:rPr>
            <w:bCs/>
            <w:i/>
            <w:sz w:val="20"/>
            <w:lang w:eastAsia="en-GB"/>
          </w:rPr>
          <w:t>,</w:t>
        </w:r>
      </w:smartTag>
      <w:r w:rsidR="008821F9">
        <w:rPr>
          <w:bCs/>
          <w:i/>
          <w:sz w:val="20"/>
          <w:lang w:eastAsia="en-GB"/>
        </w:rPr>
        <w:t xml:space="preserve"> </w:t>
      </w:r>
      <w:r w:rsidR="008821F9" w:rsidRPr="000726AB">
        <w:rPr>
          <w:bCs/>
          <w:iCs/>
          <w:sz w:val="20"/>
          <w:lang w:eastAsia="en-GB"/>
        </w:rPr>
        <w:t xml:space="preserve">nesutampa duomenys, </w:t>
      </w:r>
      <w:r w:rsidRPr="000726AB">
        <w:rPr>
          <w:bCs/>
          <w:iCs/>
          <w:sz w:val="20"/>
          <w:lang w:eastAsia="en-GB"/>
        </w:rPr>
        <w:t>gausu bendrojo raštingumo klaidų, nepilnai užpildyta</w:t>
      </w:r>
      <w:r w:rsidR="00792926" w:rsidRPr="000726AB">
        <w:rPr>
          <w:bCs/>
          <w:iCs/>
          <w:sz w:val="20"/>
          <w:lang w:eastAsia="en-GB"/>
        </w:rPr>
        <w:t xml:space="preserve">; taip pat žr. Aprašo </w:t>
      </w:r>
      <w:r w:rsidR="000726AB" w:rsidRPr="000726AB">
        <w:rPr>
          <w:bCs/>
          <w:iCs/>
          <w:sz w:val="20"/>
          <w:lang w:eastAsia="en-GB"/>
        </w:rPr>
        <w:t>3</w:t>
      </w:r>
      <w:r w:rsidR="00792926" w:rsidRPr="000726AB">
        <w:rPr>
          <w:bCs/>
          <w:iCs/>
          <w:sz w:val="20"/>
          <w:lang w:eastAsia="en-GB"/>
        </w:rPr>
        <w:t>0 punkt</w:t>
      </w:r>
      <w:r w:rsidR="000726AB" w:rsidRPr="000726AB">
        <w:rPr>
          <w:bCs/>
          <w:iCs/>
          <w:sz w:val="20"/>
          <w:lang w:eastAsia="en-GB"/>
        </w:rPr>
        <w:t>ą</w:t>
      </w:r>
      <w:r w:rsidRPr="000726AB">
        <w:rPr>
          <w:bCs/>
          <w:iCs/>
          <w:sz w:val="20"/>
          <w:lang w:eastAsia="en-GB"/>
        </w:rPr>
        <w:t>.</w:t>
      </w:r>
      <w:r w:rsidR="0060652E" w:rsidRPr="000726AB">
        <w:rPr>
          <w:bCs/>
          <w:iCs/>
          <w:sz w:val="20"/>
          <w:lang w:eastAsia="en-GB"/>
        </w:rPr>
        <w:t xml:space="preserve"> </w:t>
      </w:r>
      <w:r w:rsidRPr="000726AB">
        <w:rPr>
          <w:b/>
          <w:iCs/>
          <w:sz w:val="20"/>
          <w:lang w:eastAsia="en-GB"/>
        </w:rPr>
        <w:t xml:space="preserve">Pagal vertinamus kriterijus turi būti surinkta ne mažiau kaip </w:t>
      </w:r>
      <w:r w:rsidR="007A7066" w:rsidRPr="000726AB">
        <w:rPr>
          <w:b/>
          <w:iCs/>
          <w:sz w:val="20"/>
          <w:lang w:eastAsia="en-GB"/>
        </w:rPr>
        <w:t xml:space="preserve">du trečdaliai </w:t>
      </w:r>
      <w:r w:rsidRPr="000726AB">
        <w:rPr>
          <w:b/>
          <w:iCs/>
          <w:sz w:val="20"/>
          <w:lang w:eastAsia="en-GB"/>
        </w:rPr>
        <w:t>bendro</w:t>
      </w:r>
      <w:r w:rsidR="00D353E6" w:rsidRPr="000726AB">
        <w:rPr>
          <w:b/>
          <w:iCs/>
          <w:sz w:val="20"/>
          <w:lang w:eastAsia="en-GB"/>
        </w:rPr>
        <w:t>̃</w:t>
      </w:r>
      <w:r w:rsidRPr="000726AB">
        <w:rPr>
          <w:b/>
          <w:iCs/>
          <w:sz w:val="20"/>
          <w:lang w:eastAsia="en-GB"/>
        </w:rPr>
        <w:t>s balų sumos.</w:t>
      </w:r>
    </w:p>
    <w:p w14:paraId="1D229965" w14:textId="77777777" w:rsidR="00094FEA" w:rsidRDefault="00094FEA">
      <w:pPr>
        <w:jc w:val="both"/>
        <w:rPr>
          <w:bCs/>
          <w:i/>
          <w:sz w:val="20"/>
          <w:lang w:eastAsia="en-GB"/>
        </w:rPr>
      </w:pP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985"/>
        <w:gridCol w:w="6668"/>
        <w:gridCol w:w="708"/>
      </w:tblGrid>
      <w:tr w:rsidR="00094FEA" w14:paraId="56914AA8" w14:textId="77777777" w:rsidTr="00891AAD">
        <w:tc>
          <w:tcPr>
            <w:tcW w:w="569" w:type="dxa"/>
            <w:tcBorders>
              <w:top w:val="single" w:sz="4" w:space="0" w:color="000000"/>
              <w:left w:val="single" w:sz="4" w:space="0" w:color="000000"/>
              <w:bottom w:val="single" w:sz="4" w:space="0" w:color="000000"/>
              <w:right w:val="single" w:sz="4" w:space="0" w:color="000000"/>
            </w:tcBorders>
            <w:vAlign w:val="center"/>
            <w:hideMark/>
          </w:tcPr>
          <w:p w14:paraId="53636CF7" w14:textId="77777777" w:rsidR="00094FEA" w:rsidRDefault="005B71A6">
            <w:pPr>
              <w:rPr>
                <w:b/>
                <w:sz w:val="20"/>
                <w:lang w:val="en-US" w:eastAsia="en-GB"/>
              </w:rPr>
            </w:pPr>
            <w:r>
              <w:rPr>
                <w:b/>
                <w:sz w:val="20"/>
                <w:lang w:val="en-US" w:eastAsia="en-GB"/>
              </w:rPr>
              <w:t>Eil. Nr.</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8581F31" w14:textId="77777777" w:rsidR="00094FEA" w:rsidRDefault="005B71A6">
            <w:pPr>
              <w:rPr>
                <w:b/>
                <w:bCs/>
                <w:sz w:val="20"/>
                <w:lang w:val="en-US" w:eastAsia="en-GB"/>
              </w:rPr>
            </w:pPr>
            <w:r>
              <w:rPr>
                <w:b/>
                <w:bCs/>
                <w:sz w:val="20"/>
                <w:lang w:val="en-US" w:eastAsia="en-GB"/>
              </w:rPr>
              <w:t>I. PROGRAMOS IDĖJOS IR TURINIO VERTINIMAS</w:t>
            </w:r>
          </w:p>
        </w:tc>
        <w:tc>
          <w:tcPr>
            <w:tcW w:w="6668" w:type="dxa"/>
            <w:tcBorders>
              <w:top w:val="single" w:sz="4" w:space="0" w:color="000000"/>
              <w:left w:val="single" w:sz="4" w:space="0" w:color="000000"/>
              <w:bottom w:val="single" w:sz="4" w:space="0" w:color="000000"/>
              <w:right w:val="single" w:sz="4" w:space="0" w:color="000000"/>
            </w:tcBorders>
            <w:vAlign w:val="center"/>
            <w:hideMark/>
          </w:tcPr>
          <w:p w14:paraId="57B15E03" w14:textId="77777777" w:rsidR="00094FEA" w:rsidRDefault="005B71A6">
            <w:pPr>
              <w:jc w:val="center"/>
              <w:rPr>
                <w:b/>
                <w:sz w:val="20"/>
                <w:lang w:val="en-US" w:eastAsia="en-GB"/>
              </w:rPr>
            </w:pPr>
            <w:r>
              <w:rPr>
                <w:b/>
                <w:sz w:val="20"/>
                <w:lang w:val="en-US" w:eastAsia="en-GB"/>
              </w:rPr>
              <w:t>Vertinimo kriterijų aprašymas</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4A70704E" w14:textId="77777777" w:rsidR="00094FEA" w:rsidRDefault="005B71A6">
            <w:pPr>
              <w:rPr>
                <w:b/>
                <w:sz w:val="20"/>
                <w:lang w:val="en-US" w:eastAsia="en-GB"/>
              </w:rPr>
            </w:pPr>
            <w:r>
              <w:rPr>
                <w:b/>
                <w:sz w:val="20"/>
                <w:lang w:val="en-US" w:eastAsia="en-GB"/>
              </w:rPr>
              <w:t>Balai</w:t>
            </w:r>
          </w:p>
        </w:tc>
      </w:tr>
      <w:tr w:rsidR="00094FEA" w14:paraId="0D3D5662" w14:textId="77777777" w:rsidTr="00891AAD">
        <w:tc>
          <w:tcPr>
            <w:tcW w:w="569" w:type="dxa"/>
            <w:tcBorders>
              <w:top w:val="single" w:sz="4" w:space="0" w:color="000000"/>
              <w:left w:val="single" w:sz="4" w:space="0" w:color="000000"/>
              <w:bottom w:val="single" w:sz="4" w:space="0" w:color="000000"/>
              <w:right w:val="single" w:sz="4" w:space="0" w:color="000000"/>
            </w:tcBorders>
            <w:vAlign w:val="center"/>
          </w:tcPr>
          <w:p w14:paraId="1EEA0592" w14:textId="2DEA7232" w:rsidR="00094FEA" w:rsidRDefault="005B71A6" w:rsidP="00445A95">
            <w:pPr>
              <w:tabs>
                <w:tab w:val="left" w:pos="502"/>
              </w:tabs>
              <w:ind w:left="357" w:hanging="357"/>
              <w:jc w:val="center"/>
              <w:rPr>
                <w:sz w:val="20"/>
                <w:lang w:val="en-US" w:eastAsia="en-GB"/>
              </w:rPr>
            </w:pPr>
            <w:r>
              <w:rPr>
                <w:sz w:val="20"/>
                <w:lang w:val="en-US" w:eastAsia="en-GB"/>
              </w:rPr>
              <w:t>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2E47328" w14:textId="77777777" w:rsidR="00094FEA" w:rsidRDefault="005B71A6">
            <w:pPr>
              <w:rPr>
                <w:b/>
                <w:sz w:val="20"/>
                <w:lang w:val="en-US" w:eastAsia="en-GB"/>
              </w:rPr>
            </w:pPr>
            <w:r>
              <w:rPr>
                <w:b/>
                <w:sz w:val="20"/>
                <w:lang w:val="en-US" w:eastAsia="en-GB"/>
              </w:rPr>
              <w:t xml:space="preserve">Tikslas </w:t>
            </w:r>
          </w:p>
          <w:p w14:paraId="61227316" w14:textId="77777777" w:rsidR="00094FEA" w:rsidRDefault="005B71A6">
            <w:pPr>
              <w:rPr>
                <w:b/>
                <w:sz w:val="20"/>
                <w:lang w:val="en-US" w:eastAsia="en-GB"/>
              </w:rPr>
            </w:pPr>
            <w:r>
              <w:rPr>
                <w:b/>
                <w:sz w:val="20"/>
                <w:lang w:val="en-US" w:eastAsia="en-GB"/>
              </w:rPr>
              <w:t>(0–2 balai)</w:t>
            </w:r>
          </w:p>
        </w:tc>
        <w:tc>
          <w:tcPr>
            <w:tcW w:w="6668" w:type="dxa"/>
            <w:tcBorders>
              <w:top w:val="single" w:sz="4" w:space="0" w:color="000000"/>
              <w:left w:val="single" w:sz="4" w:space="0" w:color="000000"/>
              <w:bottom w:val="single" w:sz="4" w:space="0" w:color="000000"/>
              <w:right w:val="single" w:sz="4" w:space="0" w:color="000000"/>
            </w:tcBorders>
            <w:vAlign w:val="center"/>
            <w:hideMark/>
          </w:tcPr>
          <w:p w14:paraId="01A5FD9F" w14:textId="6C360A27" w:rsidR="00094FEA" w:rsidRDefault="005B71A6">
            <w:pPr>
              <w:rPr>
                <w:b/>
                <w:sz w:val="20"/>
                <w:lang w:val="en-US" w:eastAsia="en-GB"/>
              </w:rPr>
            </w:pPr>
            <w:r>
              <w:rPr>
                <w:b/>
                <w:sz w:val="20"/>
                <w:lang w:val="en-US" w:eastAsia="en-GB"/>
              </w:rPr>
              <w:t xml:space="preserve">Ar aiškiai, tiksliai, glaustai suformuluotas ir realiai pasiekiamas </w:t>
            </w:r>
            <w:r w:rsidR="0021029A">
              <w:rPr>
                <w:b/>
                <w:sz w:val="20"/>
                <w:lang w:val="en-US" w:eastAsia="en-GB"/>
              </w:rPr>
              <w:t>P</w:t>
            </w:r>
            <w:r>
              <w:rPr>
                <w:b/>
                <w:sz w:val="20"/>
                <w:lang w:val="en-US" w:eastAsia="en-GB"/>
              </w:rPr>
              <w:t>rogramos tikslas?</w:t>
            </w:r>
          </w:p>
          <w:p w14:paraId="57FF5C15" w14:textId="4923C8B1" w:rsidR="00094FEA" w:rsidRDefault="005B71A6">
            <w:pPr>
              <w:rPr>
                <w:sz w:val="20"/>
                <w:lang w:val="en-US" w:eastAsia="en-GB"/>
              </w:rPr>
            </w:pPr>
            <w:r>
              <w:rPr>
                <w:sz w:val="20"/>
                <w:lang w:val="en-US" w:eastAsia="en-GB"/>
              </w:rPr>
              <w:t xml:space="preserve">Tikslas </w:t>
            </w:r>
            <w:r w:rsidR="000312B7">
              <w:rPr>
                <w:sz w:val="20"/>
                <w:lang w:val="en-US" w:eastAsia="en-GB"/>
              </w:rPr>
              <w:t xml:space="preserve">(ugdymo pasiekimai per ką darant) </w:t>
            </w:r>
            <w:r>
              <w:rPr>
                <w:sz w:val="20"/>
                <w:lang w:val="en-US" w:eastAsia="en-GB"/>
              </w:rPr>
              <w:t>aiškiai, tiksliai, glaustai suformuluotas, atliepiantis konkurso siekinį, realiai pasiekiamas – 2</w:t>
            </w:r>
          </w:p>
          <w:p w14:paraId="7A7C689E" w14:textId="77777777" w:rsidR="00094FEA" w:rsidRDefault="005B71A6">
            <w:pPr>
              <w:rPr>
                <w:sz w:val="20"/>
                <w:lang w:val="en-US" w:eastAsia="en-GB"/>
              </w:rPr>
            </w:pPr>
            <w:r>
              <w:rPr>
                <w:sz w:val="20"/>
                <w:lang w:val="en-US" w:eastAsia="en-GB"/>
              </w:rPr>
              <w:t>Tikslas pakankamai aiškiai suformuluotas, iš dalies atliepiantis konkurso siekinį – 1</w:t>
            </w:r>
          </w:p>
          <w:p w14:paraId="11C67CA6" w14:textId="77777777" w:rsidR="00094FEA" w:rsidRDefault="005B71A6">
            <w:pPr>
              <w:rPr>
                <w:sz w:val="20"/>
                <w:lang w:val="en-US" w:eastAsia="en-GB"/>
              </w:rPr>
            </w:pPr>
            <w:r>
              <w:rPr>
                <w:sz w:val="20"/>
                <w:lang w:val="en-US" w:eastAsia="en-GB"/>
              </w:rPr>
              <w:t>Tikslas neaiškus, deklaratyvus, sunkiai pasiekiamas, neatliepiantis konkurso siekinio – 0</w:t>
            </w:r>
          </w:p>
        </w:tc>
        <w:tc>
          <w:tcPr>
            <w:tcW w:w="708" w:type="dxa"/>
            <w:tcBorders>
              <w:top w:val="single" w:sz="4" w:space="0" w:color="000000"/>
              <w:left w:val="single" w:sz="4" w:space="0" w:color="000000"/>
              <w:bottom w:val="single" w:sz="4" w:space="0" w:color="000000"/>
              <w:right w:val="single" w:sz="4" w:space="0" w:color="000000"/>
            </w:tcBorders>
            <w:vAlign w:val="center"/>
          </w:tcPr>
          <w:p w14:paraId="06A89A8A" w14:textId="77777777" w:rsidR="00094FEA" w:rsidRDefault="00094FEA">
            <w:pPr>
              <w:rPr>
                <w:sz w:val="20"/>
                <w:lang w:val="en-US" w:eastAsia="en-GB"/>
              </w:rPr>
            </w:pPr>
          </w:p>
        </w:tc>
      </w:tr>
      <w:tr w:rsidR="00094FEA" w14:paraId="4979A5A4" w14:textId="77777777" w:rsidTr="00891AAD">
        <w:tc>
          <w:tcPr>
            <w:tcW w:w="569" w:type="dxa"/>
            <w:tcBorders>
              <w:top w:val="single" w:sz="4" w:space="0" w:color="000000"/>
              <w:left w:val="single" w:sz="4" w:space="0" w:color="000000"/>
              <w:bottom w:val="single" w:sz="4" w:space="0" w:color="000000"/>
              <w:right w:val="single" w:sz="4" w:space="0" w:color="000000"/>
            </w:tcBorders>
            <w:vAlign w:val="center"/>
          </w:tcPr>
          <w:p w14:paraId="0527B490" w14:textId="162BA143" w:rsidR="00094FEA" w:rsidRDefault="005B71A6" w:rsidP="00445A95">
            <w:pPr>
              <w:tabs>
                <w:tab w:val="left" w:pos="502"/>
              </w:tabs>
              <w:ind w:left="357" w:hanging="357"/>
              <w:jc w:val="center"/>
              <w:rPr>
                <w:sz w:val="20"/>
                <w:lang w:val="en-US" w:eastAsia="en-GB"/>
              </w:rPr>
            </w:pPr>
            <w:r>
              <w:rPr>
                <w:sz w:val="20"/>
                <w:lang w:val="en-US" w:eastAsia="en-GB"/>
              </w:rPr>
              <w:t>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F46AC50" w14:textId="77777777" w:rsidR="00094FEA" w:rsidRDefault="005B71A6">
            <w:pPr>
              <w:rPr>
                <w:b/>
                <w:sz w:val="20"/>
                <w:lang w:val="en-US" w:eastAsia="en-GB"/>
              </w:rPr>
            </w:pPr>
            <w:r>
              <w:rPr>
                <w:b/>
                <w:sz w:val="20"/>
                <w:lang w:val="en-US" w:eastAsia="en-GB"/>
              </w:rPr>
              <w:t>Uždaviniai</w:t>
            </w:r>
          </w:p>
          <w:p w14:paraId="354D5526" w14:textId="77777777" w:rsidR="00094FEA" w:rsidRDefault="005B71A6">
            <w:pPr>
              <w:rPr>
                <w:b/>
                <w:sz w:val="20"/>
                <w:lang w:val="en-US" w:eastAsia="en-GB"/>
              </w:rPr>
            </w:pPr>
            <w:r>
              <w:rPr>
                <w:b/>
                <w:sz w:val="20"/>
                <w:lang w:val="en-US" w:eastAsia="en-GB"/>
              </w:rPr>
              <w:t>(0–2 balai)</w:t>
            </w:r>
          </w:p>
        </w:tc>
        <w:tc>
          <w:tcPr>
            <w:tcW w:w="6668" w:type="dxa"/>
            <w:tcBorders>
              <w:top w:val="single" w:sz="4" w:space="0" w:color="000000"/>
              <w:left w:val="single" w:sz="4" w:space="0" w:color="000000"/>
              <w:bottom w:val="single" w:sz="4" w:space="0" w:color="000000"/>
              <w:right w:val="single" w:sz="4" w:space="0" w:color="000000"/>
            </w:tcBorders>
            <w:vAlign w:val="center"/>
            <w:hideMark/>
          </w:tcPr>
          <w:p w14:paraId="72C875B5" w14:textId="46726B78" w:rsidR="00094FEA" w:rsidRPr="00FE6F7F" w:rsidRDefault="0021029A">
            <w:pPr>
              <w:rPr>
                <w:b/>
                <w:sz w:val="20"/>
                <w:lang w:val="pl-PL" w:eastAsia="en-GB"/>
              </w:rPr>
            </w:pPr>
            <w:r>
              <w:rPr>
                <w:b/>
                <w:sz w:val="20"/>
                <w:lang w:val="pl-PL" w:eastAsia="en-GB"/>
              </w:rPr>
              <w:t>Ar P</w:t>
            </w:r>
            <w:r w:rsidR="005B71A6" w:rsidRPr="00FE6F7F">
              <w:rPr>
                <w:b/>
                <w:sz w:val="20"/>
                <w:lang w:val="pl-PL" w:eastAsia="en-GB"/>
              </w:rPr>
              <w:t>rogramos uždaviniai yra konkretūs ir padeda siekti tikslo?</w:t>
            </w:r>
          </w:p>
          <w:p w14:paraId="0F5897F8" w14:textId="6043AE77" w:rsidR="00094FEA" w:rsidRPr="00FE6F7F" w:rsidRDefault="008821F9">
            <w:pPr>
              <w:rPr>
                <w:sz w:val="20"/>
                <w:lang w:val="pl-PL" w:eastAsia="en-GB"/>
              </w:rPr>
            </w:pPr>
            <w:r w:rsidRPr="00FE6F7F">
              <w:rPr>
                <w:sz w:val="20"/>
                <w:lang w:val="pl-PL" w:eastAsia="en-GB"/>
              </w:rPr>
              <w:t xml:space="preserve">Visi trys uždaviniai </w:t>
            </w:r>
            <w:r w:rsidR="000312B7" w:rsidRPr="000312B7">
              <w:rPr>
                <w:sz w:val="20"/>
                <w:lang w:val="pl-PL" w:eastAsia="en-GB"/>
              </w:rPr>
              <w:t>(žinios ar suvokimas; gebėjimai ar įgūdžiai; vertybinės nuostatos ar orientacijos)</w:t>
            </w:r>
            <w:r w:rsidR="000312B7">
              <w:rPr>
                <w:sz w:val="20"/>
                <w:lang w:val="pl-PL" w:eastAsia="en-GB"/>
              </w:rPr>
              <w:t xml:space="preserve"> </w:t>
            </w:r>
            <w:r w:rsidRPr="00FE6F7F">
              <w:rPr>
                <w:sz w:val="20"/>
                <w:lang w:val="pl-PL" w:eastAsia="en-GB"/>
              </w:rPr>
              <w:t>yra ko</w:t>
            </w:r>
            <w:r w:rsidR="005B71A6" w:rsidRPr="00FE6F7F">
              <w:rPr>
                <w:sz w:val="20"/>
                <w:lang w:val="pl-PL" w:eastAsia="en-GB"/>
              </w:rPr>
              <w:t>nkretūs ir realūs, padedantys siekti tikslo</w:t>
            </w:r>
            <w:r w:rsidR="000312B7">
              <w:rPr>
                <w:sz w:val="20"/>
                <w:lang w:val="pl-PL" w:eastAsia="en-GB"/>
              </w:rPr>
              <w:t>, neplėtojama apie socialinius kontekstus</w:t>
            </w:r>
            <w:r w:rsidR="005B71A6" w:rsidRPr="00FE6F7F">
              <w:rPr>
                <w:sz w:val="20"/>
                <w:lang w:val="pl-PL" w:eastAsia="en-GB"/>
              </w:rPr>
              <w:t xml:space="preserve"> – 2</w:t>
            </w:r>
          </w:p>
          <w:p w14:paraId="54CAB845" w14:textId="10C14D5E" w:rsidR="00094FEA" w:rsidRPr="00FE6F7F" w:rsidRDefault="008821F9">
            <w:pPr>
              <w:rPr>
                <w:sz w:val="20"/>
                <w:lang w:val="pl-PL" w:eastAsia="en-GB"/>
              </w:rPr>
            </w:pPr>
            <w:r w:rsidRPr="00FE6F7F">
              <w:rPr>
                <w:sz w:val="20"/>
                <w:lang w:val="pl-PL" w:eastAsia="en-GB"/>
              </w:rPr>
              <w:t>2 uždaviniai yra p</w:t>
            </w:r>
            <w:r w:rsidR="005B71A6" w:rsidRPr="00FE6F7F">
              <w:rPr>
                <w:sz w:val="20"/>
                <w:lang w:val="pl-PL" w:eastAsia="en-GB"/>
              </w:rPr>
              <w:t>akankamai konkretūs ir susiję – 1</w:t>
            </w:r>
          </w:p>
          <w:p w14:paraId="000C0B3C" w14:textId="77777777" w:rsidR="00094FEA" w:rsidRDefault="005B71A6">
            <w:pPr>
              <w:rPr>
                <w:b/>
                <w:sz w:val="20"/>
                <w:lang w:val="en-US" w:eastAsia="en-GB"/>
              </w:rPr>
            </w:pPr>
            <w:r>
              <w:rPr>
                <w:sz w:val="20"/>
                <w:lang w:val="en-US" w:eastAsia="en-GB"/>
              </w:rPr>
              <w:t>Nekonkretūs – 0</w:t>
            </w:r>
          </w:p>
        </w:tc>
        <w:tc>
          <w:tcPr>
            <w:tcW w:w="708" w:type="dxa"/>
            <w:tcBorders>
              <w:top w:val="single" w:sz="4" w:space="0" w:color="000000"/>
              <w:left w:val="single" w:sz="4" w:space="0" w:color="000000"/>
              <w:bottom w:val="single" w:sz="4" w:space="0" w:color="000000"/>
              <w:right w:val="single" w:sz="4" w:space="0" w:color="000000"/>
            </w:tcBorders>
            <w:vAlign w:val="center"/>
          </w:tcPr>
          <w:p w14:paraId="691799F1" w14:textId="77777777" w:rsidR="00094FEA" w:rsidRDefault="00094FEA">
            <w:pPr>
              <w:rPr>
                <w:sz w:val="20"/>
                <w:lang w:val="en-US" w:eastAsia="en-GB"/>
              </w:rPr>
            </w:pPr>
          </w:p>
        </w:tc>
      </w:tr>
      <w:tr w:rsidR="00094FEA" w14:paraId="5760BD3F" w14:textId="77777777" w:rsidTr="00891AAD">
        <w:trPr>
          <w:trHeight w:val="630"/>
        </w:trPr>
        <w:tc>
          <w:tcPr>
            <w:tcW w:w="569" w:type="dxa"/>
            <w:tcBorders>
              <w:top w:val="single" w:sz="4" w:space="0" w:color="000000"/>
              <w:left w:val="single" w:sz="4" w:space="0" w:color="000000"/>
              <w:bottom w:val="single" w:sz="4" w:space="0" w:color="auto"/>
              <w:right w:val="single" w:sz="4" w:space="0" w:color="000000"/>
            </w:tcBorders>
            <w:vAlign w:val="center"/>
          </w:tcPr>
          <w:p w14:paraId="4FFC5572" w14:textId="11F6DA71" w:rsidR="00094FEA" w:rsidRDefault="00445A95" w:rsidP="00445A95">
            <w:pPr>
              <w:tabs>
                <w:tab w:val="left" w:pos="502"/>
              </w:tabs>
              <w:ind w:left="357" w:hanging="357"/>
              <w:jc w:val="center"/>
              <w:rPr>
                <w:sz w:val="20"/>
                <w:lang w:val="en-US" w:eastAsia="en-GB"/>
              </w:rPr>
            </w:pPr>
            <w:r>
              <w:rPr>
                <w:sz w:val="20"/>
                <w:lang w:val="en-US" w:eastAsia="en-GB"/>
              </w:rPr>
              <w:t>3</w:t>
            </w:r>
            <w:r w:rsidR="005B71A6">
              <w:rPr>
                <w:sz w:val="20"/>
                <w:lang w:val="en-US" w:eastAsia="en-GB"/>
              </w:rPr>
              <w:t>.</w:t>
            </w:r>
          </w:p>
        </w:tc>
        <w:tc>
          <w:tcPr>
            <w:tcW w:w="1985" w:type="dxa"/>
            <w:tcBorders>
              <w:top w:val="single" w:sz="4" w:space="0" w:color="000000"/>
              <w:left w:val="single" w:sz="4" w:space="0" w:color="000000"/>
              <w:bottom w:val="single" w:sz="4" w:space="0" w:color="auto"/>
              <w:right w:val="single" w:sz="4" w:space="0" w:color="000000"/>
            </w:tcBorders>
            <w:vAlign w:val="center"/>
            <w:hideMark/>
          </w:tcPr>
          <w:p w14:paraId="1E66DCD8" w14:textId="77777777" w:rsidR="00094FEA" w:rsidRDefault="005B71A6">
            <w:pPr>
              <w:rPr>
                <w:b/>
                <w:sz w:val="20"/>
                <w:lang w:val="en-US" w:eastAsia="en-GB"/>
              </w:rPr>
            </w:pPr>
            <w:r>
              <w:rPr>
                <w:b/>
                <w:sz w:val="20"/>
                <w:lang w:val="en-US" w:eastAsia="en-GB"/>
              </w:rPr>
              <w:t>Programos veiklos</w:t>
            </w:r>
          </w:p>
          <w:p w14:paraId="6B33098E" w14:textId="3D2D8BDE" w:rsidR="00094FEA" w:rsidRDefault="005B71A6" w:rsidP="00E87709">
            <w:pPr>
              <w:rPr>
                <w:b/>
                <w:sz w:val="20"/>
                <w:lang w:val="en-US" w:eastAsia="en-GB"/>
              </w:rPr>
            </w:pPr>
            <w:r>
              <w:rPr>
                <w:b/>
                <w:sz w:val="20"/>
                <w:lang w:val="en-US" w:eastAsia="en-GB"/>
              </w:rPr>
              <w:t>(0–</w:t>
            </w:r>
            <w:r w:rsidR="00E87709">
              <w:rPr>
                <w:b/>
                <w:sz w:val="20"/>
                <w:lang w:val="en-US" w:eastAsia="en-GB"/>
              </w:rPr>
              <w:t>4</w:t>
            </w:r>
            <w:r>
              <w:rPr>
                <w:b/>
                <w:sz w:val="20"/>
                <w:lang w:val="en-US" w:eastAsia="en-GB"/>
              </w:rPr>
              <w:t xml:space="preserve"> balai)</w:t>
            </w:r>
          </w:p>
        </w:tc>
        <w:tc>
          <w:tcPr>
            <w:tcW w:w="6668" w:type="dxa"/>
            <w:tcBorders>
              <w:top w:val="single" w:sz="4" w:space="0" w:color="000000"/>
              <w:left w:val="single" w:sz="4" w:space="0" w:color="000000"/>
              <w:bottom w:val="single" w:sz="4" w:space="0" w:color="auto"/>
              <w:right w:val="single" w:sz="4" w:space="0" w:color="000000"/>
            </w:tcBorders>
            <w:vAlign w:val="center"/>
            <w:hideMark/>
          </w:tcPr>
          <w:p w14:paraId="20028A8B" w14:textId="4643EFC3" w:rsidR="00094FEA" w:rsidRDefault="005B71A6">
            <w:pPr>
              <w:rPr>
                <w:b/>
                <w:sz w:val="20"/>
                <w:lang w:val="en-US" w:eastAsia="en-GB"/>
              </w:rPr>
            </w:pPr>
            <w:r>
              <w:rPr>
                <w:b/>
                <w:sz w:val="20"/>
                <w:lang w:val="en-US" w:eastAsia="en-GB"/>
              </w:rPr>
              <w:t xml:space="preserve">Ar </w:t>
            </w:r>
            <w:r w:rsidR="0021029A">
              <w:rPr>
                <w:b/>
                <w:sz w:val="20"/>
                <w:lang w:val="en-US" w:eastAsia="en-GB"/>
              </w:rPr>
              <w:t>P</w:t>
            </w:r>
            <w:r>
              <w:rPr>
                <w:b/>
                <w:sz w:val="20"/>
                <w:lang w:val="en-US" w:eastAsia="en-GB"/>
              </w:rPr>
              <w:t>rogramos veiklos, skirtos vaikams, yra patrauklios</w:t>
            </w:r>
            <w:r w:rsidR="00D601C6">
              <w:rPr>
                <w:b/>
                <w:sz w:val="20"/>
                <w:lang w:val="en-US" w:eastAsia="en-GB"/>
              </w:rPr>
              <w:t xml:space="preserve">, </w:t>
            </w:r>
            <w:r>
              <w:rPr>
                <w:b/>
                <w:sz w:val="20"/>
                <w:lang w:val="en-US" w:eastAsia="en-GB"/>
              </w:rPr>
              <w:t>atitinka vaikų poreikius</w:t>
            </w:r>
            <w:r w:rsidR="00D601C6">
              <w:rPr>
                <w:b/>
                <w:sz w:val="20"/>
                <w:lang w:val="en-US" w:eastAsia="en-GB"/>
              </w:rPr>
              <w:t xml:space="preserve"> ir amžiaus grupės ypatumus</w:t>
            </w:r>
            <w:r>
              <w:rPr>
                <w:b/>
                <w:sz w:val="20"/>
                <w:lang w:val="en-US" w:eastAsia="en-GB"/>
              </w:rPr>
              <w:t>?</w:t>
            </w:r>
          </w:p>
          <w:p w14:paraId="1C89B703" w14:textId="50C0D7BE" w:rsidR="00094FEA" w:rsidRDefault="005B71A6">
            <w:pPr>
              <w:rPr>
                <w:sz w:val="20"/>
                <w:lang w:val="en-US" w:eastAsia="en-GB"/>
              </w:rPr>
            </w:pPr>
            <w:r>
              <w:rPr>
                <w:sz w:val="20"/>
                <w:lang w:val="en-US" w:eastAsia="en-GB"/>
              </w:rPr>
              <w:t>Labai įdomios, patrauklios</w:t>
            </w:r>
            <w:r w:rsidR="00D601C6">
              <w:rPr>
                <w:sz w:val="20"/>
                <w:lang w:val="en-US" w:eastAsia="en-GB"/>
              </w:rPr>
              <w:t xml:space="preserve">, </w:t>
            </w:r>
            <w:r>
              <w:rPr>
                <w:sz w:val="20"/>
                <w:lang w:val="en-US" w:eastAsia="en-GB"/>
              </w:rPr>
              <w:t>atitinka vaikų poreikius</w:t>
            </w:r>
            <w:r w:rsidR="00D601C6">
              <w:rPr>
                <w:sz w:val="20"/>
                <w:lang w:val="en-US" w:eastAsia="en-GB"/>
              </w:rPr>
              <w:t>, amžiaus grupės ypatumus</w:t>
            </w:r>
            <w:r>
              <w:rPr>
                <w:sz w:val="20"/>
                <w:lang w:val="en-US" w:eastAsia="en-GB"/>
              </w:rPr>
              <w:t xml:space="preserve"> – </w:t>
            </w:r>
            <w:r w:rsidR="00E87709">
              <w:rPr>
                <w:sz w:val="20"/>
                <w:lang w:val="en-US" w:eastAsia="en-GB"/>
              </w:rPr>
              <w:t>4</w:t>
            </w:r>
          </w:p>
          <w:p w14:paraId="6A3EB0A0" w14:textId="4BE2190D" w:rsidR="00094FEA" w:rsidRDefault="005B71A6">
            <w:pPr>
              <w:rPr>
                <w:sz w:val="20"/>
                <w:lang w:val="en-US" w:eastAsia="en-GB"/>
              </w:rPr>
            </w:pPr>
            <w:r>
              <w:rPr>
                <w:sz w:val="20"/>
                <w:lang w:val="en-US" w:eastAsia="en-GB"/>
              </w:rPr>
              <w:t>Įdomios ir patrauklios</w:t>
            </w:r>
            <w:r w:rsidR="00D601C6">
              <w:rPr>
                <w:sz w:val="20"/>
                <w:lang w:val="en-US" w:eastAsia="en-GB"/>
              </w:rPr>
              <w:t xml:space="preserve">¸ atitinka </w:t>
            </w:r>
            <w:r w:rsidR="00E87709">
              <w:rPr>
                <w:sz w:val="20"/>
                <w:lang w:val="en-US" w:eastAsia="en-GB"/>
              </w:rPr>
              <w:t xml:space="preserve">vaikų poreikius, </w:t>
            </w:r>
            <w:r w:rsidR="00D601C6">
              <w:rPr>
                <w:sz w:val="20"/>
                <w:lang w:val="en-US" w:eastAsia="en-GB"/>
              </w:rPr>
              <w:t>amžiaus grupės ypatumus</w:t>
            </w:r>
            <w:r>
              <w:rPr>
                <w:sz w:val="20"/>
                <w:lang w:val="en-US" w:eastAsia="en-GB"/>
              </w:rPr>
              <w:t xml:space="preserve"> – </w:t>
            </w:r>
            <w:r w:rsidR="00E87709">
              <w:rPr>
                <w:sz w:val="20"/>
                <w:lang w:val="en-US" w:eastAsia="en-GB"/>
              </w:rPr>
              <w:t>3</w:t>
            </w:r>
          </w:p>
          <w:p w14:paraId="020ACF5B" w14:textId="51E7E357" w:rsidR="00094FEA" w:rsidRDefault="005B71A6">
            <w:pPr>
              <w:rPr>
                <w:sz w:val="20"/>
                <w:lang w:val="en-US" w:eastAsia="en-GB"/>
              </w:rPr>
            </w:pPr>
            <w:r>
              <w:rPr>
                <w:sz w:val="20"/>
                <w:lang w:val="en-US" w:eastAsia="en-GB"/>
              </w:rPr>
              <w:t>Pakankamai įdomios ir patrauklios</w:t>
            </w:r>
            <w:r w:rsidR="00E87709">
              <w:rPr>
                <w:sz w:val="20"/>
                <w:lang w:val="en-US" w:eastAsia="en-GB"/>
              </w:rPr>
              <w:t>, tačiau mažai atitinka vaikų poreikius, amžiaus grupės ypatumus</w:t>
            </w:r>
            <w:r>
              <w:rPr>
                <w:sz w:val="20"/>
                <w:lang w:val="en-US" w:eastAsia="en-GB"/>
              </w:rPr>
              <w:t xml:space="preserve"> – </w:t>
            </w:r>
            <w:r w:rsidR="00E87709">
              <w:rPr>
                <w:sz w:val="20"/>
                <w:lang w:val="en-US" w:eastAsia="en-GB"/>
              </w:rPr>
              <w:t>2</w:t>
            </w:r>
          </w:p>
          <w:p w14:paraId="48095832" w14:textId="2155647A" w:rsidR="00E87709" w:rsidRDefault="008F16F0">
            <w:pPr>
              <w:rPr>
                <w:sz w:val="20"/>
                <w:lang w:val="en-US" w:eastAsia="en-GB"/>
              </w:rPr>
            </w:pPr>
            <w:r>
              <w:rPr>
                <w:sz w:val="20"/>
                <w:lang w:val="en-US" w:eastAsia="en-GB"/>
              </w:rPr>
              <w:t>Pakankamai įdomios ir patrauklios, tačiau neatitinka vaikų poreikių, amžiaus grupės ypatumų – 1</w:t>
            </w:r>
          </w:p>
          <w:p w14:paraId="73C198BE" w14:textId="77777777" w:rsidR="00094FEA" w:rsidRDefault="005B71A6">
            <w:pPr>
              <w:rPr>
                <w:sz w:val="20"/>
                <w:lang w:val="en-US" w:eastAsia="en-GB"/>
              </w:rPr>
            </w:pPr>
            <w:r>
              <w:rPr>
                <w:sz w:val="20"/>
                <w:lang w:val="en-US" w:eastAsia="en-GB"/>
              </w:rPr>
              <w:t>Mažai tikėtina, kad bus patrauklios – 0</w:t>
            </w:r>
          </w:p>
        </w:tc>
        <w:tc>
          <w:tcPr>
            <w:tcW w:w="708" w:type="dxa"/>
            <w:tcBorders>
              <w:top w:val="single" w:sz="4" w:space="0" w:color="000000"/>
              <w:left w:val="single" w:sz="4" w:space="0" w:color="000000"/>
              <w:bottom w:val="single" w:sz="4" w:space="0" w:color="auto"/>
              <w:right w:val="single" w:sz="4" w:space="0" w:color="000000"/>
            </w:tcBorders>
            <w:vAlign w:val="center"/>
          </w:tcPr>
          <w:p w14:paraId="650DA430" w14:textId="77777777" w:rsidR="00094FEA" w:rsidRDefault="00094FEA">
            <w:pPr>
              <w:rPr>
                <w:sz w:val="20"/>
                <w:lang w:val="en-US" w:eastAsia="en-GB"/>
              </w:rPr>
            </w:pPr>
          </w:p>
        </w:tc>
      </w:tr>
      <w:tr w:rsidR="00094FEA" w14:paraId="7DD81669" w14:textId="77777777" w:rsidTr="00891AAD">
        <w:trPr>
          <w:trHeight w:val="630"/>
        </w:trPr>
        <w:tc>
          <w:tcPr>
            <w:tcW w:w="569" w:type="dxa"/>
            <w:tcBorders>
              <w:top w:val="single" w:sz="4" w:space="0" w:color="000000"/>
              <w:left w:val="single" w:sz="4" w:space="0" w:color="000000"/>
              <w:bottom w:val="single" w:sz="4" w:space="0" w:color="auto"/>
              <w:right w:val="single" w:sz="4" w:space="0" w:color="000000"/>
            </w:tcBorders>
            <w:vAlign w:val="center"/>
          </w:tcPr>
          <w:p w14:paraId="354904BC" w14:textId="4626E503" w:rsidR="00094FEA" w:rsidRDefault="00445A95" w:rsidP="00445A95">
            <w:pPr>
              <w:tabs>
                <w:tab w:val="left" w:pos="502"/>
              </w:tabs>
              <w:ind w:left="357" w:hanging="357"/>
              <w:jc w:val="center"/>
              <w:rPr>
                <w:sz w:val="20"/>
                <w:lang w:val="en-US" w:eastAsia="en-GB"/>
              </w:rPr>
            </w:pPr>
            <w:r>
              <w:rPr>
                <w:sz w:val="20"/>
                <w:lang w:val="en-US" w:eastAsia="en-GB"/>
              </w:rPr>
              <w:t>4</w:t>
            </w:r>
            <w:r w:rsidR="005B71A6">
              <w:rPr>
                <w:sz w:val="20"/>
                <w:lang w:val="en-US" w:eastAsia="en-GB"/>
              </w:rPr>
              <w:t>.</w:t>
            </w:r>
          </w:p>
        </w:tc>
        <w:tc>
          <w:tcPr>
            <w:tcW w:w="1985" w:type="dxa"/>
            <w:tcBorders>
              <w:top w:val="single" w:sz="4" w:space="0" w:color="000000"/>
              <w:left w:val="single" w:sz="4" w:space="0" w:color="000000"/>
              <w:bottom w:val="single" w:sz="4" w:space="0" w:color="auto"/>
              <w:right w:val="single" w:sz="4" w:space="0" w:color="000000"/>
            </w:tcBorders>
            <w:vAlign w:val="center"/>
            <w:hideMark/>
          </w:tcPr>
          <w:p w14:paraId="4D477AE2" w14:textId="77777777" w:rsidR="00094FEA" w:rsidRDefault="005B71A6">
            <w:pPr>
              <w:rPr>
                <w:b/>
                <w:sz w:val="20"/>
                <w:lang w:val="en-US" w:eastAsia="en-GB"/>
              </w:rPr>
            </w:pPr>
            <w:r>
              <w:rPr>
                <w:b/>
                <w:sz w:val="20"/>
                <w:lang w:val="en-US" w:eastAsia="en-GB"/>
              </w:rPr>
              <w:t>Formos, metodai</w:t>
            </w:r>
          </w:p>
          <w:p w14:paraId="4A422118" w14:textId="77777777" w:rsidR="00094FEA" w:rsidRDefault="005B71A6">
            <w:pPr>
              <w:rPr>
                <w:b/>
                <w:sz w:val="20"/>
                <w:lang w:val="en-US" w:eastAsia="en-GB"/>
              </w:rPr>
            </w:pPr>
            <w:r>
              <w:rPr>
                <w:b/>
                <w:sz w:val="20"/>
                <w:lang w:val="en-US" w:eastAsia="en-GB"/>
              </w:rPr>
              <w:t>(0–3 balai)</w:t>
            </w:r>
          </w:p>
        </w:tc>
        <w:tc>
          <w:tcPr>
            <w:tcW w:w="6668" w:type="dxa"/>
            <w:tcBorders>
              <w:top w:val="single" w:sz="4" w:space="0" w:color="000000"/>
              <w:left w:val="single" w:sz="4" w:space="0" w:color="000000"/>
              <w:bottom w:val="single" w:sz="4" w:space="0" w:color="auto"/>
              <w:right w:val="single" w:sz="4" w:space="0" w:color="000000"/>
            </w:tcBorders>
            <w:vAlign w:val="center"/>
            <w:hideMark/>
          </w:tcPr>
          <w:p w14:paraId="65FC6C42" w14:textId="3E467930" w:rsidR="00094FEA" w:rsidRDefault="005B71A6">
            <w:pPr>
              <w:rPr>
                <w:b/>
                <w:sz w:val="20"/>
                <w:lang w:val="en-US" w:eastAsia="en-GB"/>
              </w:rPr>
            </w:pPr>
            <w:r>
              <w:rPr>
                <w:b/>
                <w:sz w:val="20"/>
                <w:lang w:val="en-US" w:eastAsia="en-GB"/>
              </w:rPr>
              <w:t xml:space="preserve">Ar taikomos formos ir </w:t>
            </w:r>
            <w:r w:rsidR="00E87709">
              <w:rPr>
                <w:b/>
                <w:sz w:val="20"/>
                <w:lang w:val="en-US" w:eastAsia="en-GB"/>
              </w:rPr>
              <w:t xml:space="preserve">ugdymo(si) </w:t>
            </w:r>
            <w:r>
              <w:rPr>
                <w:b/>
                <w:sz w:val="20"/>
                <w:lang w:val="en-US" w:eastAsia="en-GB"/>
              </w:rPr>
              <w:t>metodai veiksmingi ir tinkami neformaliajam vaikų švietimui organizuoti?</w:t>
            </w:r>
          </w:p>
          <w:p w14:paraId="1FD21850" w14:textId="77777777" w:rsidR="00094FEA" w:rsidRPr="00FE6F7F" w:rsidRDefault="005B71A6">
            <w:pPr>
              <w:rPr>
                <w:sz w:val="20"/>
                <w:lang w:val="pl-PL" w:eastAsia="en-GB"/>
              </w:rPr>
            </w:pPr>
            <w:r w:rsidRPr="00FE6F7F">
              <w:rPr>
                <w:sz w:val="20"/>
                <w:lang w:val="pl-PL" w:eastAsia="en-GB"/>
              </w:rPr>
              <w:t>Labai tinkami – 3</w:t>
            </w:r>
          </w:p>
          <w:p w14:paraId="59FB83F6" w14:textId="77777777" w:rsidR="00094FEA" w:rsidRPr="00FE6F7F" w:rsidRDefault="005B71A6">
            <w:pPr>
              <w:rPr>
                <w:sz w:val="20"/>
                <w:lang w:val="pl-PL" w:eastAsia="en-GB"/>
              </w:rPr>
            </w:pPr>
            <w:r w:rsidRPr="00FE6F7F">
              <w:rPr>
                <w:sz w:val="20"/>
                <w:lang w:val="pl-PL" w:eastAsia="en-GB"/>
              </w:rPr>
              <w:t>Tinkami – 2</w:t>
            </w:r>
          </w:p>
          <w:p w14:paraId="21025879" w14:textId="77777777" w:rsidR="00094FEA" w:rsidRPr="00FE6F7F" w:rsidRDefault="005B71A6">
            <w:pPr>
              <w:rPr>
                <w:sz w:val="20"/>
                <w:lang w:val="pl-PL" w:eastAsia="en-GB"/>
              </w:rPr>
            </w:pPr>
            <w:r w:rsidRPr="00FE6F7F">
              <w:rPr>
                <w:sz w:val="20"/>
                <w:lang w:val="pl-PL" w:eastAsia="en-GB"/>
              </w:rPr>
              <w:t>Iš dalies tinkami – 1</w:t>
            </w:r>
          </w:p>
          <w:p w14:paraId="7208E735" w14:textId="77777777" w:rsidR="00094FEA" w:rsidRDefault="005B71A6">
            <w:pPr>
              <w:rPr>
                <w:b/>
                <w:sz w:val="20"/>
                <w:lang w:val="en-US" w:eastAsia="en-GB"/>
              </w:rPr>
            </w:pPr>
            <w:r>
              <w:rPr>
                <w:sz w:val="20"/>
                <w:lang w:val="en-US" w:eastAsia="en-GB"/>
              </w:rPr>
              <w:t>Netinkami ar mažai tinkami – 0</w:t>
            </w:r>
          </w:p>
        </w:tc>
        <w:tc>
          <w:tcPr>
            <w:tcW w:w="708" w:type="dxa"/>
            <w:tcBorders>
              <w:top w:val="single" w:sz="4" w:space="0" w:color="000000"/>
              <w:left w:val="single" w:sz="4" w:space="0" w:color="000000"/>
              <w:bottom w:val="single" w:sz="4" w:space="0" w:color="auto"/>
              <w:right w:val="single" w:sz="4" w:space="0" w:color="000000"/>
            </w:tcBorders>
            <w:vAlign w:val="center"/>
          </w:tcPr>
          <w:p w14:paraId="5A9AC082" w14:textId="77777777" w:rsidR="00094FEA" w:rsidRDefault="00094FEA">
            <w:pPr>
              <w:rPr>
                <w:sz w:val="20"/>
                <w:lang w:val="en-US" w:eastAsia="en-GB"/>
              </w:rPr>
            </w:pPr>
          </w:p>
        </w:tc>
      </w:tr>
      <w:tr w:rsidR="00094FEA" w14:paraId="6F8A4BBA" w14:textId="77777777" w:rsidTr="00891AAD">
        <w:trPr>
          <w:trHeight w:val="630"/>
        </w:trPr>
        <w:tc>
          <w:tcPr>
            <w:tcW w:w="569" w:type="dxa"/>
            <w:tcBorders>
              <w:top w:val="single" w:sz="4" w:space="0" w:color="000000"/>
              <w:left w:val="single" w:sz="4" w:space="0" w:color="000000"/>
              <w:bottom w:val="single" w:sz="4" w:space="0" w:color="auto"/>
              <w:right w:val="single" w:sz="4" w:space="0" w:color="000000"/>
            </w:tcBorders>
            <w:vAlign w:val="center"/>
          </w:tcPr>
          <w:p w14:paraId="65E0BC85" w14:textId="5D2C7443" w:rsidR="00094FEA" w:rsidRDefault="00445A95" w:rsidP="00445A95">
            <w:pPr>
              <w:tabs>
                <w:tab w:val="left" w:pos="502"/>
              </w:tabs>
              <w:ind w:left="357" w:hanging="357"/>
              <w:jc w:val="center"/>
              <w:rPr>
                <w:sz w:val="20"/>
                <w:lang w:val="en-US" w:eastAsia="en-GB"/>
              </w:rPr>
            </w:pPr>
            <w:r>
              <w:rPr>
                <w:sz w:val="20"/>
                <w:lang w:val="en-US" w:eastAsia="en-GB"/>
              </w:rPr>
              <w:t>5</w:t>
            </w:r>
            <w:r w:rsidR="005B71A6">
              <w:rPr>
                <w:sz w:val="20"/>
                <w:lang w:val="en-US" w:eastAsia="en-GB"/>
              </w:rPr>
              <w:t>.</w:t>
            </w:r>
          </w:p>
        </w:tc>
        <w:tc>
          <w:tcPr>
            <w:tcW w:w="1985" w:type="dxa"/>
            <w:tcBorders>
              <w:top w:val="single" w:sz="4" w:space="0" w:color="000000"/>
              <w:left w:val="single" w:sz="4" w:space="0" w:color="000000"/>
              <w:bottom w:val="single" w:sz="4" w:space="0" w:color="auto"/>
              <w:right w:val="single" w:sz="4" w:space="0" w:color="000000"/>
            </w:tcBorders>
            <w:vAlign w:val="center"/>
            <w:hideMark/>
          </w:tcPr>
          <w:p w14:paraId="79AD1640" w14:textId="77777777" w:rsidR="00094FEA" w:rsidRDefault="005B71A6">
            <w:pPr>
              <w:rPr>
                <w:b/>
                <w:sz w:val="20"/>
                <w:lang w:val="en-US" w:eastAsia="en-GB"/>
              </w:rPr>
            </w:pPr>
            <w:r>
              <w:rPr>
                <w:b/>
                <w:sz w:val="20"/>
                <w:lang w:val="en-US" w:eastAsia="en-GB"/>
              </w:rPr>
              <w:t xml:space="preserve">Kūrybiškumas ir iniciatyva </w:t>
            </w:r>
          </w:p>
          <w:p w14:paraId="003B9096" w14:textId="77777777" w:rsidR="00094FEA" w:rsidRDefault="005B71A6">
            <w:pPr>
              <w:rPr>
                <w:b/>
                <w:sz w:val="20"/>
                <w:lang w:val="en-US" w:eastAsia="en-GB"/>
              </w:rPr>
            </w:pPr>
            <w:r>
              <w:rPr>
                <w:b/>
                <w:sz w:val="20"/>
                <w:lang w:val="en-US" w:eastAsia="en-GB"/>
              </w:rPr>
              <w:t>(0–2 balai)</w:t>
            </w:r>
          </w:p>
        </w:tc>
        <w:tc>
          <w:tcPr>
            <w:tcW w:w="6668" w:type="dxa"/>
            <w:tcBorders>
              <w:top w:val="single" w:sz="4" w:space="0" w:color="000000"/>
              <w:left w:val="single" w:sz="4" w:space="0" w:color="000000"/>
              <w:bottom w:val="single" w:sz="4" w:space="0" w:color="auto"/>
              <w:right w:val="single" w:sz="4" w:space="0" w:color="000000"/>
            </w:tcBorders>
            <w:vAlign w:val="center"/>
            <w:hideMark/>
          </w:tcPr>
          <w:p w14:paraId="08267D39" w14:textId="77777777" w:rsidR="00094FEA" w:rsidRDefault="005B71A6">
            <w:pPr>
              <w:rPr>
                <w:b/>
                <w:sz w:val="20"/>
                <w:lang w:val="en-US" w:eastAsia="en-GB"/>
              </w:rPr>
            </w:pPr>
            <w:r>
              <w:rPr>
                <w:b/>
                <w:sz w:val="20"/>
                <w:lang w:val="en-US" w:eastAsia="en-GB"/>
              </w:rPr>
              <w:t>Ar skatinamas vaikų kūrybiškumas ir iniciatyva</w:t>
            </w:r>
            <w:smartTag w:uri="urn:schemas-microsoft-com:office:smarttags" w:element="date">
              <w:r>
                <w:rPr>
                  <w:b/>
                  <w:sz w:val="20"/>
                  <w:lang w:val="en-US" w:eastAsia="en-GB"/>
                </w:rPr>
                <w:t>,</w:t>
              </w:r>
            </w:smartTag>
            <w:r>
              <w:rPr>
                <w:b/>
                <w:sz w:val="20"/>
                <w:lang w:val="en-US" w:eastAsia="en-GB"/>
              </w:rPr>
              <w:t xml:space="preserve"> aktyvus dalyvavimas veiklose?</w:t>
            </w:r>
          </w:p>
          <w:p w14:paraId="479EA60F" w14:textId="5E067850" w:rsidR="00094FEA" w:rsidRDefault="008F16F0">
            <w:pPr>
              <w:rPr>
                <w:sz w:val="20"/>
                <w:lang w:val="en-US" w:eastAsia="en-GB"/>
              </w:rPr>
            </w:pPr>
            <w:r>
              <w:rPr>
                <w:sz w:val="20"/>
                <w:lang w:val="en-US" w:eastAsia="en-GB"/>
              </w:rPr>
              <w:t>Skatinamas – 2</w:t>
            </w:r>
          </w:p>
          <w:p w14:paraId="2C557810" w14:textId="49512FCA" w:rsidR="00094FEA" w:rsidRDefault="008F16F0">
            <w:pPr>
              <w:rPr>
                <w:sz w:val="20"/>
                <w:lang w:val="en-US" w:eastAsia="en-GB"/>
              </w:rPr>
            </w:pPr>
            <w:r>
              <w:rPr>
                <w:sz w:val="20"/>
                <w:lang w:val="en-US" w:eastAsia="en-GB"/>
              </w:rPr>
              <w:t>Iš dalies skatinamas – 1</w:t>
            </w:r>
          </w:p>
          <w:p w14:paraId="65EBDA92" w14:textId="46CC8688" w:rsidR="00094FEA" w:rsidRDefault="006D3119">
            <w:pPr>
              <w:rPr>
                <w:b/>
                <w:sz w:val="20"/>
                <w:lang w:val="en-US" w:eastAsia="en-GB"/>
              </w:rPr>
            </w:pPr>
            <w:r w:rsidRPr="00891AAD">
              <w:rPr>
                <w:sz w:val="20"/>
                <w:lang w:val="en-US" w:eastAsia="en-GB"/>
              </w:rPr>
              <w:t>Neskatinamas</w:t>
            </w:r>
            <w:r w:rsidR="005B71A6" w:rsidRPr="00891AAD">
              <w:rPr>
                <w:sz w:val="20"/>
                <w:lang w:val="en-US" w:eastAsia="en-GB"/>
              </w:rPr>
              <w:t xml:space="preserve"> </w:t>
            </w:r>
            <w:r w:rsidR="005B71A6">
              <w:rPr>
                <w:sz w:val="20"/>
                <w:lang w:val="en-US" w:eastAsia="en-GB"/>
              </w:rPr>
              <w:t>– 0</w:t>
            </w:r>
          </w:p>
        </w:tc>
        <w:tc>
          <w:tcPr>
            <w:tcW w:w="708" w:type="dxa"/>
            <w:tcBorders>
              <w:top w:val="single" w:sz="4" w:space="0" w:color="000000"/>
              <w:left w:val="single" w:sz="4" w:space="0" w:color="000000"/>
              <w:bottom w:val="single" w:sz="4" w:space="0" w:color="auto"/>
              <w:right w:val="single" w:sz="4" w:space="0" w:color="000000"/>
            </w:tcBorders>
            <w:vAlign w:val="center"/>
          </w:tcPr>
          <w:p w14:paraId="242D0E4C" w14:textId="77777777" w:rsidR="00094FEA" w:rsidRDefault="00094FEA">
            <w:pPr>
              <w:rPr>
                <w:sz w:val="20"/>
                <w:lang w:val="en-US" w:eastAsia="en-GB"/>
              </w:rPr>
            </w:pPr>
          </w:p>
        </w:tc>
      </w:tr>
      <w:tr w:rsidR="00094FEA" w14:paraId="751A1372" w14:textId="77777777" w:rsidTr="00891AAD">
        <w:trPr>
          <w:trHeight w:val="273"/>
        </w:trPr>
        <w:tc>
          <w:tcPr>
            <w:tcW w:w="569" w:type="dxa"/>
            <w:tcBorders>
              <w:top w:val="single" w:sz="4" w:space="0" w:color="000000"/>
              <w:left w:val="single" w:sz="4" w:space="0" w:color="000000"/>
              <w:bottom w:val="single" w:sz="4" w:space="0" w:color="auto"/>
              <w:right w:val="single" w:sz="4" w:space="0" w:color="000000"/>
            </w:tcBorders>
            <w:vAlign w:val="center"/>
          </w:tcPr>
          <w:p w14:paraId="278821C6" w14:textId="0D7515D2" w:rsidR="00094FEA" w:rsidRDefault="00445A95" w:rsidP="00445A95">
            <w:pPr>
              <w:tabs>
                <w:tab w:val="left" w:pos="502"/>
              </w:tabs>
              <w:ind w:left="357" w:hanging="357"/>
              <w:jc w:val="center"/>
              <w:rPr>
                <w:sz w:val="20"/>
                <w:lang w:val="en-US" w:eastAsia="en-GB"/>
              </w:rPr>
            </w:pPr>
            <w:r>
              <w:rPr>
                <w:sz w:val="20"/>
                <w:lang w:val="en-US" w:eastAsia="en-GB"/>
              </w:rPr>
              <w:t>6</w:t>
            </w:r>
            <w:r w:rsidR="005B71A6">
              <w:rPr>
                <w:sz w:val="20"/>
                <w:lang w:val="en-US" w:eastAsia="en-GB"/>
              </w:rPr>
              <w:t>.</w:t>
            </w:r>
          </w:p>
        </w:tc>
        <w:tc>
          <w:tcPr>
            <w:tcW w:w="1985" w:type="dxa"/>
            <w:tcBorders>
              <w:top w:val="single" w:sz="4" w:space="0" w:color="000000"/>
              <w:left w:val="single" w:sz="4" w:space="0" w:color="000000"/>
              <w:bottom w:val="single" w:sz="4" w:space="0" w:color="auto"/>
              <w:right w:val="single" w:sz="4" w:space="0" w:color="000000"/>
            </w:tcBorders>
            <w:vAlign w:val="center"/>
            <w:hideMark/>
          </w:tcPr>
          <w:p w14:paraId="2C845E81" w14:textId="77777777" w:rsidR="00094FEA" w:rsidRDefault="005B71A6">
            <w:pPr>
              <w:rPr>
                <w:b/>
                <w:sz w:val="20"/>
                <w:lang w:val="en-US" w:eastAsia="en-GB"/>
              </w:rPr>
            </w:pPr>
            <w:r>
              <w:rPr>
                <w:b/>
                <w:sz w:val="20"/>
                <w:lang w:val="en-US" w:eastAsia="en-GB"/>
              </w:rPr>
              <w:t>Rezultatai</w:t>
            </w:r>
          </w:p>
          <w:p w14:paraId="6D2A4FD4" w14:textId="77777777" w:rsidR="00094FEA" w:rsidRDefault="005B71A6">
            <w:pPr>
              <w:rPr>
                <w:b/>
                <w:sz w:val="20"/>
                <w:lang w:val="en-US" w:eastAsia="en-GB"/>
              </w:rPr>
            </w:pPr>
            <w:r>
              <w:rPr>
                <w:b/>
                <w:sz w:val="20"/>
                <w:lang w:val="en-US" w:eastAsia="en-GB"/>
              </w:rPr>
              <w:t>(0–2 balai)</w:t>
            </w:r>
          </w:p>
        </w:tc>
        <w:tc>
          <w:tcPr>
            <w:tcW w:w="6668" w:type="dxa"/>
            <w:tcBorders>
              <w:top w:val="single" w:sz="4" w:space="0" w:color="000000"/>
              <w:left w:val="single" w:sz="4" w:space="0" w:color="000000"/>
              <w:bottom w:val="single" w:sz="4" w:space="0" w:color="auto"/>
              <w:right w:val="single" w:sz="4" w:space="0" w:color="000000"/>
            </w:tcBorders>
            <w:vAlign w:val="center"/>
            <w:hideMark/>
          </w:tcPr>
          <w:p w14:paraId="0B457779" w14:textId="73B2C686" w:rsidR="00094FEA" w:rsidRDefault="005B71A6">
            <w:pPr>
              <w:rPr>
                <w:b/>
                <w:sz w:val="20"/>
                <w:lang w:val="en-US" w:eastAsia="en-GB"/>
              </w:rPr>
            </w:pPr>
            <w:r>
              <w:rPr>
                <w:b/>
                <w:sz w:val="20"/>
                <w:lang w:val="en-US" w:eastAsia="en-GB"/>
              </w:rPr>
              <w:t xml:space="preserve">Ar </w:t>
            </w:r>
            <w:r w:rsidR="0021029A">
              <w:rPr>
                <w:b/>
                <w:sz w:val="20"/>
                <w:lang w:val="en-US" w:eastAsia="en-GB"/>
              </w:rPr>
              <w:t>P</w:t>
            </w:r>
            <w:r>
              <w:rPr>
                <w:b/>
                <w:sz w:val="20"/>
                <w:lang w:val="en-US" w:eastAsia="en-GB"/>
              </w:rPr>
              <w:t xml:space="preserve">rogramos </w:t>
            </w:r>
            <w:r w:rsidR="00054B4F">
              <w:rPr>
                <w:b/>
                <w:sz w:val="20"/>
                <w:lang w:val="en-US" w:eastAsia="en-GB"/>
              </w:rPr>
              <w:t xml:space="preserve">kiekybiniai ir kokybiniai </w:t>
            </w:r>
            <w:r>
              <w:rPr>
                <w:b/>
                <w:sz w:val="20"/>
                <w:lang w:val="en-US" w:eastAsia="en-GB"/>
              </w:rPr>
              <w:t xml:space="preserve">rezultatai konkretūs, </w:t>
            </w:r>
            <w:r w:rsidR="000312B7">
              <w:rPr>
                <w:b/>
                <w:sz w:val="20"/>
                <w:lang w:val="en-US" w:eastAsia="en-GB"/>
              </w:rPr>
              <w:t xml:space="preserve">atitinka tikslą, </w:t>
            </w:r>
            <w:r>
              <w:rPr>
                <w:b/>
                <w:sz w:val="20"/>
                <w:lang w:val="en-US" w:eastAsia="en-GB"/>
              </w:rPr>
              <w:t xml:space="preserve">susiję su numatoma </w:t>
            </w:r>
            <w:r w:rsidR="000312B7">
              <w:rPr>
                <w:b/>
                <w:sz w:val="20"/>
                <w:lang w:val="en-US" w:eastAsia="en-GB"/>
              </w:rPr>
              <w:t>ugdomąja veikla, mokinių patirtimis</w:t>
            </w:r>
            <w:r>
              <w:rPr>
                <w:b/>
                <w:sz w:val="20"/>
                <w:lang w:val="en-US" w:eastAsia="en-GB"/>
              </w:rPr>
              <w:t>?</w:t>
            </w:r>
          </w:p>
          <w:p w14:paraId="03050F63" w14:textId="342F82F5" w:rsidR="00094FEA" w:rsidRDefault="0032402C">
            <w:pPr>
              <w:rPr>
                <w:sz w:val="20"/>
                <w:lang w:val="en-US" w:eastAsia="en-GB"/>
              </w:rPr>
            </w:pPr>
            <w:r>
              <w:rPr>
                <w:sz w:val="20"/>
                <w:lang w:val="en-US" w:eastAsia="en-GB"/>
              </w:rPr>
              <w:t>Konkretūs</w:t>
            </w:r>
            <w:r w:rsidR="005B71A6">
              <w:rPr>
                <w:sz w:val="20"/>
                <w:lang w:val="en-US" w:eastAsia="en-GB"/>
              </w:rPr>
              <w:t>, atitinka tikslą</w:t>
            </w:r>
            <w:r w:rsidR="000312B7">
              <w:rPr>
                <w:sz w:val="20"/>
                <w:lang w:val="en-US" w:eastAsia="en-GB"/>
              </w:rPr>
              <w:t xml:space="preserve">, </w:t>
            </w:r>
            <w:r w:rsidR="000312B7" w:rsidRPr="000312B7">
              <w:rPr>
                <w:sz w:val="20"/>
                <w:lang w:val="en-US" w:eastAsia="en-GB"/>
              </w:rPr>
              <w:t>susiję su numatoma ugdomąja veikla, mokinių patirtimis</w:t>
            </w:r>
            <w:r w:rsidR="005B71A6">
              <w:rPr>
                <w:sz w:val="20"/>
                <w:lang w:val="en-US" w:eastAsia="en-GB"/>
              </w:rPr>
              <w:t xml:space="preserve"> – 2</w:t>
            </w:r>
          </w:p>
          <w:p w14:paraId="742C05CE" w14:textId="1C857E26" w:rsidR="00094FEA" w:rsidRPr="0032402C" w:rsidRDefault="0032402C">
            <w:pPr>
              <w:rPr>
                <w:sz w:val="20"/>
                <w:lang w:val="pl-PL" w:eastAsia="en-GB"/>
              </w:rPr>
            </w:pPr>
            <w:r w:rsidRPr="0032402C">
              <w:rPr>
                <w:sz w:val="20"/>
                <w:lang w:val="pl-PL" w:eastAsia="en-GB"/>
              </w:rPr>
              <w:t>Pakankamai konkretūs, i</w:t>
            </w:r>
            <w:r w:rsidR="005B71A6" w:rsidRPr="0032402C">
              <w:rPr>
                <w:sz w:val="20"/>
                <w:lang w:val="pl-PL" w:eastAsia="en-GB"/>
              </w:rPr>
              <w:t>š dalies susiję</w:t>
            </w:r>
            <w:r w:rsidR="000312B7" w:rsidRPr="0032402C">
              <w:rPr>
                <w:sz w:val="20"/>
                <w:lang w:val="pl-PL" w:eastAsia="en-GB"/>
              </w:rPr>
              <w:t xml:space="preserve"> </w:t>
            </w:r>
            <w:r w:rsidR="005B71A6" w:rsidRPr="0032402C">
              <w:rPr>
                <w:sz w:val="20"/>
                <w:lang w:val="pl-PL" w:eastAsia="en-GB"/>
              </w:rPr>
              <w:t>– 1</w:t>
            </w:r>
          </w:p>
          <w:p w14:paraId="57E79C8F" w14:textId="235AF1E5" w:rsidR="00094FEA" w:rsidRDefault="0032402C" w:rsidP="0032402C">
            <w:pPr>
              <w:rPr>
                <w:b/>
                <w:sz w:val="20"/>
                <w:lang w:val="en-US" w:eastAsia="en-GB"/>
              </w:rPr>
            </w:pPr>
            <w:r>
              <w:rPr>
                <w:sz w:val="20"/>
                <w:lang w:val="en-US" w:eastAsia="en-GB"/>
              </w:rPr>
              <w:t>Nekonkretūs, n</w:t>
            </w:r>
            <w:r w:rsidR="005B71A6">
              <w:rPr>
                <w:sz w:val="20"/>
                <w:lang w:val="en-US" w:eastAsia="en-GB"/>
              </w:rPr>
              <w:t>esusiję – 0</w:t>
            </w:r>
          </w:p>
        </w:tc>
        <w:tc>
          <w:tcPr>
            <w:tcW w:w="708" w:type="dxa"/>
            <w:tcBorders>
              <w:top w:val="single" w:sz="4" w:space="0" w:color="000000"/>
              <w:left w:val="single" w:sz="4" w:space="0" w:color="000000"/>
              <w:bottom w:val="single" w:sz="4" w:space="0" w:color="auto"/>
              <w:right w:val="single" w:sz="4" w:space="0" w:color="000000"/>
            </w:tcBorders>
            <w:vAlign w:val="center"/>
          </w:tcPr>
          <w:p w14:paraId="6B6DF9EE" w14:textId="77777777" w:rsidR="00094FEA" w:rsidRDefault="00094FEA">
            <w:pPr>
              <w:rPr>
                <w:sz w:val="20"/>
                <w:lang w:val="en-US" w:eastAsia="en-GB"/>
              </w:rPr>
            </w:pPr>
          </w:p>
        </w:tc>
      </w:tr>
      <w:tr w:rsidR="00094FEA" w14:paraId="0F87D3EB" w14:textId="77777777" w:rsidTr="00891AAD">
        <w:tc>
          <w:tcPr>
            <w:tcW w:w="569" w:type="dxa"/>
            <w:tcBorders>
              <w:top w:val="single" w:sz="4" w:space="0" w:color="000000"/>
              <w:left w:val="single" w:sz="4" w:space="0" w:color="000000"/>
              <w:bottom w:val="single" w:sz="4" w:space="0" w:color="000000"/>
              <w:right w:val="single" w:sz="4" w:space="0" w:color="000000"/>
            </w:tcBorders>
            <w:vAlign w:val="center"/>
          </w:tcPr>
          <w:p w14:paraId="04690384" w14:textId="77777777" w:rsidR="00094FEA" w:rsidRDefault="00094FEA">
            <w:pPr>
              <w:rPr>
                <w:sz w:val="20"/>
                <w:lang w:val="en-US" w:eastAsia="en-GB"/>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BB87F3F" w14:textId="77777777" w:rsidR="00094FEA" w:rsidRDefault="00094FEA">
            <w:pPr>
              <w:rPr>
                <w:b/>
                <w:sz w:val="20"/>
                <w:lang w:val="en-US" w:eastAsia="en-GB"/>
              </w:rPr>
            </w:pPr>
          </w:p>
        </w:tc>
        <w:tc>
          <w:tcPr>
            <w:tcW w:w="6668" w:type="dxa"/>
            <w:tcBorders>
              <w:top w:val="single" w:sz="4" w:space="0" w:color="000000"/>
              <w:left w:val="single" w:sz="4" w:space="0" w:color="000000"/>
              <w:bottom w:val="single" w:sz="4" w:space="0" w:color="000000"/>
              <w:right w:val="single" w:sz="4" w:space="0" w:color="000000"/>
            </w:tcBorders>
            <w:vAlign w:val="center"/>
            <w:hideMark/>
          </w:tcPr>
          <w:p w14:paraId="7FF678BD" w14:textId="722A75CE" w:rsidR="00094FEA" w:rsidRDefault="005B71A6" w:rsidP="008F16F0">
            <w:pPr>
              <w:jc w:val="right"/>
              <w:rPr>
                <w:b/>
                <w:sz w:val="20"/>
                <w:lang w:val="en-US" w:eastAsia="en-GB"/>
              </w:rPr>
            </w:pPr>
            <w:r>
              <w:rPr>
                <w:b/>
                <w:sz w:val="20"/>
                <w:lang w:val="en-US" w:eastAsia="en-GB"/>
              </w:rPr>
              <w:t xml:space="preserve">I. Bendra balų suma </w:t>
            </w:r>
            <w:r w:rsidRPr="00891AAD">
              <w:rPr>
                <w:b/>
                <w:sz w:val="20"/>
                <w:lang w:val="en-US" w:eastAsia="en-GB"/>
              </w:rPr>
              <w:t>(1</w:t>
            </w:r>
            <w:r w:rsidR="002A43EF" w:rsidRPr="00891AAD">
              <w:rPr>
                <w:b/>
                <w:sz w:val="20"/>
                <w:lang w:val="en-US" w:eastAsia="en-GB"/>
              </w:rPr>
              <w:t>5</w:t>
            </w:r>
            <w:r w:rsidRPr="00891AAD">
              <w:rPr>
                <w:b/>
                <w:sz w:val="20"/>
                <w:lang w:val="en-US" w:eastAsia="en-GB"/>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D82D73C" w14:textId="77777777" w:rsidR="00094FEA" w:rsidRDefault="00094FEA">
            <w:pPr>
              <w:rPr>
                <w:sz w:val="20"/>
                <w:lang w:val="en-US" w:eastAsia="en-GB"/>
              </w:rPr>
            </w:pPr>
          </w:p>
        </w:tc>
      </w:tr>
      <w:tr w:rsidR="00094FEA" w14:paraId="78B16AD5" w14:textId="77777777" w:rsidTr="00891AAD">
        <w:trPr>
          <w:trHeight w:val="465"/>
        </w:trPr>
        <w:tc>
          <w:tcPr>
            <w:tcW w:w="569" w:type="dxa"/>
            <w:tcBorders>
              <w:top w:val="single" w:sz="4" w:space="0" w:color="auto"/>
              <w:left w:val="single" w:sz="4" w:space="0" w:color="auto"/>
              <w:bottom w:val="single" w:sz="4" w:space="0" w:color="auto"/>
              <w:right w:val="single" w:sz="4" w:space="0" w:color="auto"/>
            </w:tcBorders>
            <w:vAlign w:val="center"/>
            <w:hideMark/>
          </w:tcPr>
          <w:p w14:paraId="68D99DE8" w14:textId="77777777" w:rsidR="00094FEA" w:rsidRDefault="005B71A6">
            <w:pPr>
              <w:rPr>
                <w:b/>
                <w:sz w:val="20"/>
                <w:lang w:val="en-US" w:eastAsia="en-GB"/>
              </w:rPr>
            </w:pPr>
            <w:r>
              <w:rPr>
                <w:b/>
                <w:sz w:val="20"/>
                <w:lang w:val="en-US" w:eastAsia="en-GB"/>
              </w:rPr>
              <w:t>Eil. Nr.</w:t>
            </w:r>
          </w:p>
        </w:tc>
        <w:tc>
          <w:tcPr>
            <w:tcW w:w="1985" w:type="dxa"/>
            <w:tcBorders>
              <w:top w:val="single" w:sz="4" w:space="0" w:color="auto"/>
              <w:left w:val="nil"/>
              <w:bottom w:val="single" w:sz="4" w:space="0" w:color="auto"/>
              <w:right w:val="single" w:sz="4" w:space="0" w:color="auto"/>
            </w:tcBorders>
            <w:vAlign w:val="center"/>
            <w:hideMark/>
          </w:tcPr>
          <w:p w14:paraId="7F8BCEAE" w14:textId="77777777" w:rsidR="00094FEA" w:rsidRDefault="005B71A6">
            <w:pPr>
              <w:rPr>
                <w:b/>
                <w:sz w:val="20"/>
                <w:lang w:val="en-US" w:eastAsia="en-GB"/>
              </w:rPr>
            </w:pPr>
            <w:r>
              <w:rPr>
                <w:b/>
                <w:sz w:val="20"/>
                <w:lang w:val="en-US" w:eastAsia="en-GB"/>
              </w:rPr>
              <w:t>II. KITI PROGRAMOS VERTINIMO KRITERIJAI</w:t>
            </w:r>
          </w:p>
        </w:tc>
        <w:tc>
          <w:tcPr>
            <w:tcW w:w="6668" w:type="dxa"/>
            <w:tcBorders>
              <w:top w:val="single" w:sz="4" w:space="0" w:color="auto"/>
              <w:left w:val="single" w:sz="4" w:space="0" w:color="auto"/>
              <w:bottom w:val="single" w:sz="4" w:space="0" w:color="auto"/>
              <w:right w:val="nil"/>
            </w:tcBorders>
            <w:vAlign w:val="center"/>
            <w:hideMark/>
          </w:tcPr>
          <w:p w14:paraId="3184DDA7" w14:textId="77777777" w:rsidR="00094FEA" w:rsidRDefault="005B71A6">
            <w:pPr>
              <w:jc w:val="center"/>
              <w:rPr>
                <w:b/>
                <w:sz w:val="20"/>
                <w:lang w:val="en-US" w:eastAsia="en-GB"/>
              </w:rPr>
            </w:pPr>
            <w:r>
              <w:rPr>
                <w:b/>
                <w:sz w:val="20"/>
                <w:lang w:val="en-US" w:eastAsia="en-GB"/>
              </w:rPr>
              <w:t>Vertinimo kriterijų aprašymas</w:t>
            </w:r>
          </w:p>
        </w:tc>
        <w:tc>
          <w:tcPr>
            <w:tcW w:w="708" w:type="dxa"/>
            <w:tcBorders>
              <w:top w:val="single" w:sz="4" w:space="0" w:color="auto"/>
              <w:left w:val="single" w:sz="4" w:space="0" w:color="auto"/>
              <w:bottom w:val="single" w:sz="4" w:space="0" w:color="auto"/>
              <w:right w:val="single" w:sz="4" w:space="0" w:color="auto"/>
            </w:tcBorders>
            <w:vAlign w:val="center"/>
          </w:tcPr>
          <w:p w14:paraId="51380D7C" w14:textId="77777777" w:rsidR="00094FEA" w:rsidRDefault="00094FEA">
            <w:pPr>
              <w:rPr>
                <w:b/>
                <w:sz w:val="20"/>
                <w:lang w:val="en-US" w:eastAsia="en-GB"/>
              </w:rPr>
            </w:pPr>
          </w:p>
          <w:p w14:paraId="6E6A2244" w14:textId="77777777" w:rsidR="00094FEA" w:rsidRDefault="00094FEA">
            <w:pPr>
              <w:rPr>
                <w:b/>
                <w:sz w:val="20"/>
                <w:lang w:val="en-US" w:eastAsia="en-GB"/>
              </w:rPr>
            </w:pPr>
          </w:p>
        </w:tc>
      </w:tr>
      <w:tr w:rsidR="00094FEA" w14:paraId="68723F82" w14:textId="77777777" w:rsidTr="00891AAD">
        <w:tc>
          <w:tcPr>
            <w:tcW w:w="569" w:type="dxa"/>
            <w:tcBorders>
              <w:top w:val="single" w:sz="4" w:space="0" w:color="auto"/>
              <w:left w:val="single" w:sz="4" w:space="0" w:color="000000"/>
              <w:bottom w:val="single" w:sz="4" w:space="0" w:color="000000"/>
              <w:right w:val="single" w:sz="4" w:space="0" w:color="000000"/>
            </w:tcBorders>
            <w:vAlign w:val="center"/>
          </w:tcPr>
          <w:p w14:paraId="495C6F61" w14:textId="35D7ABE6" w:rsidR="00094FEA" w:rsidRDefault="00445A95" w:rsidP="00445A95">
            <w:pPr>
              <w:tabs>
                <w:tab w:val="left" w:pos="502"/>
              </w:tabs>
              <w:ind w:left="357" w:hanging="357"/>
              <w:jc w:val="center"/>
              <w:rPr>
                <w:sz w:val="20"/>
                <w:lang w:val="en-US" w:eastAsia="en-GB"/>
              </w:rPr>
            </w:pPr>
            <w:r>
              <w:rPr>
                <w:sz w:val="20"/>
                <w:lang w:val="en-US" w:eastAsia="en-GB"/>
              </w:rPr>
              <w:t>7</w:t>
            </w:r>
            <w:r w:rsidR="005B71A6">
              <w:rPr>
                <w:sz w:val="20"/>
                <w:lang w:val="en-US" w:eastAsia="en-GB"/>
              </w:rPr>
              <w:t>.</w:t>
            </w:r>
          </w:p>
        </w:tc>
        <w:tc>
          <w:tcPr>
            <w:tcW w:w="1985" w:type="dxa"/>
            <w:tcBorders>
              <w:top w:val="single" w:sz="4" w:space="0" w:color="auto"/>
              <w:left w:val="single" w:sz="4" w:space="0" w:color="000000"/>
              <w:bottom w:val="single" w:sz="4" w:space="0" w:color="000000"/>
              <w:right w:val="single" w:sz="4" w:space="0" w:color="000000"/>
            </w:tcBorders>
            <w:vAlign w:val="center"/>
            <w:hideMark/>
          </w:tcPr>
          <w:p w14:paraId="7A29BBC5" w14:textId="77777777" w:rsidR="00094FEA" w:rsidRDefault="005B71A6">
            <w:pPr>
              <w:rPr>
                <w:b/>
                <w:sz w:val="20"/>
                <w:lang w:val="en-US" w:eastAsia="en-GB"/>
              </w:rPr>
            </w:pPr>
            <w:r>
              <w:rPr>
                <w:b/>
                <w:sz w:val="20"/>
                <w:lang w:val="en-US" w:eastAsia="en-GB"/>
              </w:rPr>
              <w:t xml:space="preserve">Teikėjų ir vykdytojų kvalifikacija, kompetencija ir patirtis </w:t>
            </w:r>
          </w:p>
          <w:p w14:paraId="2E15651C" w14:textId="049E0920" w:rsidR="00094FEA" w:rsidRDefault="005B71A6" w:rsidP="00E87709">
            <w:pPr>
              <w:rPr>
                <w:b/>
                <w:sz w:val="20"/>
                <w:lang w:val="en-US" w:eastAsia="en-GB"/>
              </w:rPr>
            </w:pPr>
            <w:r>
              <w:rPr>
                <w:b/>
                <w:sz w:val="20"/>
                <w:lang w:val="en-US" w:eastAsia="en-GB"/>
              </w:rPr>
              <w:t>(0–</w:t>
            </w:r>
            <w:r w:rsidR="00E87709">
              <w:rPr>
                <w:b/>
                <w:sz w:val="20"/>
                <w:lang w:val="en-US" w:eastAsia="en-GB"/>
              </w:rPr>
              <w:t>2</w:t>
            </w:r>
            <w:r>
              <w:rPr>
                <w:b/>
                <w:sz w:val="20"/>
                <w:lang w:val="en-US" w:eastAsia="en-GB"/>
              </w:rPr>
              <w:t xml:space="preserve"> balai)</w:t>
            </w:r>
          </w:p>
        </w:tc>
        <w:tc>
          <w:tcPr>
            <w:tcW w:w="6668" w:type="dxa"/>
            <w:tcBorders>
              <w:top w:val="single" w:sz="4" w:space="0" w:color="auto"/>
              <w:left w:val="single" w:sz="4" w:space="0" w:color="000000"/>
              <w:bottom w:val="single" w:sz="4" w:space="0" w:color="000000"/>
              <w:right w:val="single" w:sz="4" w:space="0" w:color="000000"/>
            </w:tcBorders>
            <w:vAlign w:val="center"/>
            <w:hideMark/>
          </w:tcPr>
          <w:p w14:paraId="05D4B645" w14:textId="73853276" w:rsidR="00094FEA" w:rsidRPr="00891AAD" w:rsidRDefault="005B71A6">
            <w:pPr>
              <w:rPr>
                <w:b/>
                <w:sz w:val="20"/>
                <w:lang w:val="en-US" w:eastAsia="en-GB"/>
              </w:rPr>
            </w:pPr>
            <w:r w:rsidRPr="00891AAD">
              <w:rPr>
                <w:b/>
                <w:sz w:val="20"/>
                <w:lang w:val="en-US" w:eastAsia="en-GB"/>
              </w:rPr>
              <w:t>Ar teikėjų ir vykdytojų kvalifikacija, kompetencija ir patirtis tinkama organizu</w:t>
            </w:r>
            <w:r w:rsidR="008F16F0" w:rsidRPr="00891AAD">
              <w:rPr>
                <w:b/>
                <w:sz w:val="20"/>
                <w:lang w:val="en-US" w:eastAsia="en-GB"/>
              </w:rPr>
              <w:t>oti neformalųjį vaikų švietimą?</w:t>
            </w:r>
          </w:p>
          <w:p w14:paraId="4C613967" w14:textId="1F57EDB5" w:rsidR="00094FEA" w:rsidRPr="00891AAD" w:rsidRDefault="005B71A6">
            <w:pPr>
              <w:rPr>
                <w:sz w:val="20"/>
                <w:lang w:val="en-US" w:eastAsia="en-GB"/>
              </w:rPr>
            </w:pPr>
            <w:r w:rsidRPr="00891AAD">
              <w:rPr>
                <w:sz w:val="20"/>
                <w:lang w:val="en-US" w:eastAsia="en-GB"/>
              </w:rPr>
              <w:t xml:space="preserve">Asmenys turi reikalaujamą kvalifikaciją, kompetenciją ir projektų neformaliojo vaikų švietimo vykdymo patirties – </w:t>
            </w:r>
            <w:r w:rsidR="00E87709" w:rsidRPr="00891AAD">
              <w:rPr>
                <w:sz w:val="20"/>
                <w:lang w:val="en-US" w:eastAsia="en-GB"/>
              </w:rPr>
              <w:t>2</w:t>
            </w:r>
          </w:p>
          <w:p w14:paraId="48E3F112" w14:textId="0B7605F7" w:rsidR="00094FEA" w:rsidRPr="00891AAD" w:rsidRDefault="005B71A6">
            <w:pPr>
              <w:rPr>
                <w:sz w:val="20"/>
                <w:lang w:val="en-US" w:eastAsia="en-GB"/>
              </w:rPr>
            </w:pPr>
            <w:r w:rsidRPr="00891AAD">
              <w:rPr>
                <w:sz w:val="20"/>
                <w:lang w:val="en-US" w:eastAsia="en-GB"/>
              </w:rPr>
              <w:t>Asmenys turi reikalaujamą kvalifikaciją</w:t>
            </w:r>
            <w:r w:rsidR="00583D2B" w:rsidRPr="00891AAD">
              <w:rPr>
                <w:sz w:val="20"/>
                <w:lang w:val="en-US" w:eastAsia="en-GB"/>
              </w:rPr>
              <w:t xml:space="preserve"> ir kompetenciją</w:t>
            </w:r>
            <w:r w:rsidRPr="00891AAD">
              <w:rPr>
                <w:sz w:val="20"/>
                <w:lang w:val="en-US" w:eastAsia="en-GB"/>
              </w:rPr>
              <w:t xml:space="preserve"> – </w:t>
            </w:r>
            <w:r w:rsidR="00E87709" w:rsidRPr="00891AAD">
              <w:rPr>
                <w:sz w:val="20"/>
                <w:lang w:val="en-US" w:eastAsia="en-GB"/>
              </w:rPr>
              <w:t>1</w:t>
            </w:r>
          </w:p>
          <w:p w14:paraId="10631BF1" w14:textId="3ECC2419" w:rsidR="00094FEA" w:rsidRPr="00891AAD" w:rsidRDefault="005B71A6">
            <w:pPr>
              <w:rPr>
                <w:sz w:val="20"/>
                <w:lang w:val="en-US" w:eastAsia="en-GB"/>
              </w:rPr>
            </w:pPr>
            <w:r w:rsidRPr="00891AAD">
              <w:rPr>
                <w:sz w:val="20"/>
                <w:lang w:val="en-US" w:eastAsia="en-GB"/>
              </w:rPr>
              <w:t>Asmenys neturi reikalaujamos kvalifikacijos</w:t>
            </w:r>
            <w:r w:rsidR="002A43EF" w:rsidRPr="00891AAD">
              <w:rPr>
                <w:sz w:val="20"/>
                <w:lang w:val="en-US" w:eastAsia="en-GB"/>
              </w:rPr>
              <w:t>, kompetencijos ir projektų neformaliojo vaikų švietimo vykdymo patirties</w:t>
            </w:r>
            <w:r w:rsidRPr="00891AAD">
              <w:rPr>
                <w:sz w:val="20"/>
                <w:lang w:val="en-US" w:eastAsia="en-GB"/>
              </w:rPr>
              <w:t xml:space="preserve"> – 0</w:t>
            </w:r>
          </w:p>
        </w:tc>
        <w:tc>
          <w:tcPr>
            <w:tcW w:w="708" w:type="dxa"/>
            <w:tcBorders>
              <w:top w:val="single" w:sz="4" w:space="0" w:color="auto"/>
              <w:left w:val="single" w:sz="4" w:space="0" w:color="000000"/>
              <w:bottom w:val="single" w:sz="4" w:space="0" w:color="000000"/>
              <w:right w:val="single" w:sz="4" w:space="0" w:color="000000"/>
            </w:tcBorders>
            <w:vAlign w:val="center"/>
          </w:tcPr>
          <w:p w14:paraId="45339F47" w14:textId="77777777" w:rsidR="00094FEA" w:rsidRDefault="00094FEA">
            <w:pPr>
              <w:rPr>
                <w:sz w:val="20"/>
                <w:lang w:val="en-US" w:eastAsia="en-GB"/>
              </w:rPr>
            </w:pPr>
          </w:p>
        </w:tc>
      </w:tr>
      <w:tr w:rsidR="00094FEA" w14:paraId="0F7F5500" w14:textId="77777777" w:rsidTr="00891AAD">
        <w:trPr>
          <w:trHeight w:val="1151"/>
        </w:trPr>
        <w:tc>
          <w:tcPr>
            <w:tcW w:w="569" w:type="dxa"/>
            <w:tcBorders>
              <w:top w:val="single" w:sz="4" w:space="0" w:color="000000"/>
              <w:left w:val="single" w:sz="4" w:space="0" w:color="000000"/>
              <w:bottom w:val="single" w:sz="4" w:space="0" w:color="000000"/>
              <w:right w:val="single" w:sz="4" w:space="0" w:color="000000"/>
            </w:tcBorders>
            <w:vAlign w:val="center"/>
          </w:tcPr>
          <w:p w14:paraId="01FB3A78" w14:textId="7C6B2782" w:rsidR="00094FEA" w:rsidRDefault="00445A95" w:rsidP="00445A95">
            <w:pPr>
              <w:tabs>
                <w:tab w:val="left" w:pos="0"/>
                <w:tab w:val="left" w:pos="34"/>
                <w:tab w:val="left" w:pos="502"/>
              </w:tabs>
              <w:ind w:left="502" w:hanging="360"/>
              <w:jc w:val="center"/>
              <w:rPr>
                <w:sz w:val="20"/>
                <w:lang w:val="en-US" w:eastAsia="en-GB"/>
              </w:rPr>
            </w:pPr>
            <w:r>
              <w:rPr>
                <w:sz w:val="20"/>
                <w:lang w:val="en-US" w:eastAsia="en-GB"/>
              </w:rPr>
              <w:t>8</w:t>
            </w:r>
            <w:r w:rsidR="005B71A6">
              <w:rPr>
                <w:sz w:val="20"/>
                <w:lang w:val="en-US" w:eastAsia="en-GB"/>
              </w:rPr>
              <w:t>.</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DFEB1B6" w14:textId="77777777" w:rsidR="00094FEA" w:rsidRDefault="005B71A6">
            <w:pPr>
              <w:rPr>
                <w:b/>
                <w:sz w:val="20"/>
                <w:lang w:val="en-US" w:eastAsia="en-GB"/>
              </w:rPr>
            </w:pPr>
            <w:r>
              <w:rPr>
                <w:b/>
                <w:sz w:val="20"/>
                <w:lang w:val="en-US" w:eastAsia="en-GB"/>
              </w:rPr>
              <w:t>Dalyvaujančių vaikų skaičius</w:t>
            </w:r>
          </w:p>
          <w:p w14:paraId="4EF45BB9" w14:textId="27B5821D" w:rsidR="00094FEA" w:rsidRDefault="005B71A6" w:rsidP="00B71C53">
            <w:pPr>
              <w:rPr>
                <w:b/>
                <w:sz w:val="20"/>
                <w:lang w:val="en-US" w:eastAsia="en-GB"/>
              </w:rPr>
            </w:pPr>
            <w:r>
              <w:rPr>
                <w:b/>
                <w:sz w:val="20"/>
                <w:lang w:val="en-US" w:eastAsia="en-GB"/>
              </w:rPr>
              <w:t>(</w:t>
            </w:r>
            <w:r w:rsidR="00B71C53">
              <w:rPr>
                <w:b/>
                <w:sz w:val="20"/>
                <w:lang w:val="en-US" w:eastAsia="en-GB"/>
              </w:rPr>
              <w:t>0</w:t>
            </w:r>
            <w:r>
              <w:rPr>
                <w:b/>
                <w:sz w:val="20"/>
                <w:lang w:val="en-US" w:eastAsia="en-GB"/>
              </w:rPr>
              <w:t>–3 balai)</w:t>
            </w:r>
          </w:p>
        </w:tc>
        <w:tc>
          <w:tcPr>
            <w:tcW w:w="6668" w:type="dxa"/>
            <w:tcBorders>
              <w:top w:val="single" w:sz="4" w:space="0" w:color="000000"/>
              <w:left w:val="single" w:sz="4" w:space="0" w:color="000000"/>
              <w:bottom w:val="single" w:sz="4" w:space="0" w:color="000000"/>
              <w:right w:val="single" w:sz="4" w:space="0" w:color="000000"/>
            </w:tcBorders>
            <w:vAlign w:val="center"/>
            <w:hideMark/>
          </w:tcPr>
          <w:p w14:paraId="0F6FB96D" w14:textId="77A36187" w:rsidR="00094FEA" w:rsidRPr="00891AAD" w:rsidRDefault="005B71A6">
            <w:pPr>
              <w:rPr>
                <w:b/>
                <w:sz w:val="20"/>
                <w:lang w:val="pl-PL" w:eastAsia="en-GB"/>
              </w:rPr>
            </w:pPr>
            <w:r w:rsidRPr="00891AAD">
              <w:rPr>
                <w:b/>
                <w:sz w:val="20"/>
                <w:lang w:val="pl-PL" w:eastAsia="en-GB"/>
              </w:rPr>
              <w:t xml:space="preserve">Kiek vaikų dalyvauja </w:t>
            </w:r>
            <w:r w:rsidR="0021029A" w:rsidRPr="00891AAD">
              <w:rPr>
                <w:b/>
                <w:sz w:val="20"/>
                <w:lang w:val="pl-PL" w:eastAsia="en-GB"/>
              </w:rPr>
              <w:t>P</w:t>
            </w:r>
            <w:r w:rsidRPr="00891AAD">
              <w:rPr>
                <w:b/>
                <w:sz w:val="20"/>
                <w:lang w:val="pl-PL" w:eastAsia="en-GB"/>
              </w:rPr>
              <w:t>rogramoje?</w:t>
            </w:r>
          </w:p>
          <w:p w14:paraId="4C294FAE" w14:textId="351B0C45" w:rsidR="00094FEA" w:rsidRPr="00891AAD" w:rsidRDefault="005B71A6">
            <w:pPr>
              <w:rPr>
                <w:sz w:val="20"/>
                <w:lang w:val="pl-PL" w:eastAsia="en-GB"/>
              </w:rPr>
            </w:pPr>
            <w:r w:rsidRPr="00891AAD">
              <w:rPr>
                <w:sz w:val="20"/>
                <w:lang w:val="pl-PL" w:eastAsia="en-GB"/>
              </w:rPr>
              <w:t xml:space="preserve">Daugiau </w:t>
            </w:r>
            <w:r w:rsidR="007C7A65" w:rsidRPr="00891AAD">
              <w:rPr>
                <w:sz w:val="20"/>
                <w:lang w:val="pl-PL" w:eastAsia="en-GB"/>
              </w:rPr>
              <w:t>kaip</w:t>
            </w:r>
            <w:r w:rsidRPr="00891AAD">
              <w:rPr>
                <w:sz w:val="20"/>
                <w:lang w:val="pl-PL" w:eastAsia="en-GB"/>
              </w:rPr>
              <w:t xml:space="preserve"> 31 – 3</w:t>
            </w:r>
          </w:p>
          <w:p w14:paraId="67E2B22E" w14:textId="5EC880D3" w:rsidR="00094FEA" w:rsidRPr="00891AAD" w:rsidRDefault="006F0283">
            <w:pPr>
              <w:rPr>
                <w:sz w:val="20"/>
                <w:lang w:val="pl-PL" w:eastAsia="en-GB"/>
              </w:rPr>
            </w:pPr>
            <w:r w:rsidRPr="00891AAD">
              <w:rPr>
                <w:sz w:val="20"/>
                <w:lang w:val="pl-PL" w:eastAsia="en-GB"/>
              </w:rPr>
              <w:t>Nuo 21 iki 30 – 2</w:t>
            </w:r>
          </w:p>
          <w:p w14:paraId="35ABABB5" w14:textId="6EFD49BF" w:rsidR="00094FEA" w:rsidRPr="00891AAD" w:rsidRDefault="006F0283">
            <w:pPr>
              <w:rPr>
                <w:sz w:val="20"/>
                <w:lang w:val="pl-PL" w:eastAsia="en-GB"/>
              </w:rPr>
            </w:pPr>
            <w:r w:rsidRPr="00891AAD">
              <w:rPr>
                <w:sz w:val="20"/>
                <w:lang w:val="pl-PL" w:eastAsia="en-GB"/>
              </w:rPr>
              <w:t>Nuo 15 i</w:t>
            </w:r>
            <w:r w:rsidR="005B71A6" w:rsidRPr="00891AAD">
              <w:rPr>
                <w:sz w:val="20"/>
                <w:lang w:val="pl-PL" w:eastAsia="en-GB"/>
              </w:rPr>
              <w:t>ki 20 – 1</w:t>
            </w:r>
          </w:p>
          <w:p w14:paraId="7EDA8518" w14:textId="1E1D3267" w:rsidR="006F0283" w:rsidRPr="00891AAD" w:rsidRDefault="002A43EF">
            <w:pPr>
              <w:rPr>
                <w:sz w:val="20"/>
                <w:lang w:val="pl-PL" w:eastAsia="en-GB"/>
              </w:rPr>
            </w:pPr>
            <w:r w:rsidRPr="00891AAD">
              <w:rPr>
                <w:sz w:val="20"/>
                <w:lang w:val="pl-PL" w:eastAsia="en-GB"/>
              </w:rPr>
              <w:t xml:space="preserve">Nuo 1 iki 14 </w:t>
            </w:r>
            <w:r w:rsidR="006F0283" w:rsidRPr="00891AAD">
              <w:rPr>
                <w:sz w:val="20"/>
                <w:lang w:val="pl-PL" w:eastAsia="en-GB"/>
              </w:rPr>
              <w:t>– 0</w:t>
            </w:r>
          </w:p>
        </w:tc>
        <w:tc>
          <w:tcPr>
            <w:tcW w:w="708" w:type="dxa"/>
            <w:tcBorders>
              <w:top w:val="single" w:sz="4" w:space="0" w:color="000000"/>
              <w:left w:val="single" w:sz="4" w:space="0" w:color="000000"/>
              <w:bottom w:val="single" w:sz="4" w:space="0" w:color="000000"/>
              <w:right w:val="single" w:sz="4" w:space="0" w:color="000000"/>
            </w:tcBorders>
            <w:vAlign w:val="center"/>
          </w:tcPr>
          <w:p w14:paraId="2030E9A0" w14:textId="77777777" w:rsidR="00094FEA" w:rsidRPr="006F0283" w:rsidRDefault="00094FEA">
            <w:pPr>
              <w:rPr>
                <w:sz w:val="20"/>
                <w:lang w:val="pl-PL" w:eastAsia="en-GB"/>
              </w:rPr>
            </w:pPr>
          </w:p>
        </w:tc>
      </w:tr>
      <w:tr w:rsidR="00094FEA" w14:paraId="215F2162" w14:textId="77777777" w:rsidTr="00891AAD">
        <w:tc>
          <w:tcPr>
            <w:tcW w:w="569" w:type="dxa"/>
            <w:tcBorders>
              <w:top w:val="single" w:sz="4" w:space="0" w:color="000000"/>
              <w:left w:val="single" w:sz="4" w:space="0" w:color="000000"/>
              <w:bottom w:val="single" w:sz="4" w:space="0" w:color="000000"/>
              <w:right w:val="single" w:sz="4" w:space="0" w:color="000000"/>
            </w:tcBorders>
            <w:vAlign w:val="center"/>
          </w:tcPr>
          <w:p w14:paraId="22ECAB7B" w14:textId="5FD2C6D8" w:rsidR="00094FEA" w:rsidRDefault="00445A95" w:rsidP="00445A95">
            <w:pPr>
              <w:tabs>
                <w:tab w:val="left" w:pos="502"/>
              </w:tabs>
              <w:ind w:left="357" w:hanging="357"/>
              <w:jc w:val="center"/>
              <w:rPr>
                <w:sz w:val="20"/>
                <w:lang w:val="en-US" w:eastAsia="en-GB"/>
              </w:rPr>
            </w:pPr>
            <w:r>
              <w:rPr>
                <w:sz w:val="20"/>
                <w:lang w:val="en-US" w:eastAsia="en-GB"/>
              </w:rPr>
              <w:t>9</w:t>
            </w:r>
            <w:r w:rsidR="005B71A6">
              <w:rPr>
                <w:sz w:val="20"/>
                <w:lang w:val="en-US" w:eastAsia="en-GB"/>
              </w:rPr>
              <w:t>.</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C7B5649" w14:textId="67997D4C" w:rsidR="00094FEA" w:rsidRDefault="005B71A6">
            <w:pPr>
              <w:rPr>
                <w:b/>
                <w:sz w:val="20"/>
                <w:lang w:val="en-US" w:eastAsia="en-GB"/>
              </w:rPr>
            </w:pPr>
            <w:r>
              <w:rPr>
                <w:b/>
                <w:sz w:val="20"/>
                <w:lang w:val="en-US" w:eastAsia="en-GB"/>
              </w:rPr>
              <w:t>Vaikų užimtumas</w:t>
            </w:r>
            <w:r w:rsidR="00FE6F7F">
              <w:rPr>
                <w:b/>
                <w:sz w:val="20"/>
                <w:lang w:val="en-US" w:eastAsia="en-GB"/>
              </w:rPr>
              <w:t xml:space="preserve"> pagal dalyvių grupes </w:t>
            </w:r>
          </w:p>
          <w:p w14:paraId="52AA2F18" w14:textId="1F22A309" w:rsidR="00094FEA" w:rsidRDefault="005B71A6">
            <w:pPr>
              <w:rPr>
                <w:b/>
                <w:sz w:val="20"/>
                <w:lang w:val="en-US" w:eastAsia="en-GB"/>
              </w:rPr>
            </w:pPr>
            <w:r>
              <w:rPr>
                <w:b/>
                <w:sz w:val="20"/>
                <w:lang w:val="en-US" w:eastAsia="en-GB"/>
              </w:rPr>
              <w:t>(0</w:t>
            </w:r>
            <w:r w:rsidRPr="00891AAD">
              <w:rPr>
                <w:b/>
                <w:sz w:val="20"/>
                <w:lang w:val="en-US" w:eastAsia="en-GB"/>
              </w:rPr>
              <w:t>–</w:t>
            </w:r>
            <w:r w:rsidR="006D3119" w:rsidRPr="00891AAD">
              <w:rPr>
                <w:b/>
                <w:sz w:val="20"/>
                <w:lang w:val="en-US" w:eastAsia="en-GB"/>
              </w:rPr>
              <w:t>3</w:t>
            </w:r>
            <w:r w:rsidRPr="00891AAD">
              <w:rPr>
                <w:b/>
                <w:sz w:val="20"/>
                <w:lang w:val="en-US" w:eastAsia="en-GB"/>
              </w:rPr>
              <w:t xml:space="preserve"> balas</w:t>
            </w:r>
            <w:r>
              <w:rPr>
                <w:b/>
                <w:sz w:val="20"/>
                <w:lang w:val="en-US" w:eastAsia="en-GB"/>
              </w:rPr>
              <w:t>)</w:t>
            </w:r>
          </w:p>
        </w:tc>
        <w:tc>
          <w:tcPr>
            <w:tcW w:w="6668" w:type="dxa"/>
            <w:tcBorders>
              <w:top w:val="single" w:sz="4" w:space="0" w:color="000000"/>
              <w:left w:val="single" w:sz="4" w:space="0" w:color="000000"/>
              <w:bottom w:val="single" w:sz="4" w:space="0" w:color="000000"/>
              <w:right w:val="single" w:sz="4" w:space="0" w:color="000000"/>
            </w:tcBorders>
            <w:vAlign w:val="center"/>
            <w:hideMark/>
          </w:tcPr>
          <w:p w14:paraId="65DDA03B" w14:textId="4DE3A7D8" w:rsidR="00094FEA" w:rsidRPr="00891AAD" w:rsidRDefault="005B71A6">
            <w:pPr>
              <w:rPr>
                <w:b/>
                <w:sz w:val="20"/>
                <w:lang w:val="en-US" w:eastAsia="en-GB"/>
              </w:rPr>
            </w:pPr>
            <w:r w:rsidRPr="00891AAD">
              <w:rPr>
                <w:b/>
                <w:sz w:val="20"/>
                <w:lang w:val="en-US" w:eastAsia="en-GB"/>
              </w:rPr>
              <w:t xml:space="preserve">Kokias grupes vaikų numato užimti </w:t>
            </w:r>
            <w:r w:rsidR="0021029A" w:rsidRPr="00891AAD">
              <w:rPr>
                <w:b/>
                <w:sz w:val="20"/>
                <w:lang w:val="en-US" w:eastAsia="en-GB"/>
              </w:rPr>
              <w:t>P</w:t>
            </w:r>
            <w:r w:rsidRPr="00891AAD">
              <w:rPr>
                <w:b/>
                <w:sz w:val="20"/>
                <w:lang w:val="en-US" w:eastAsia="en-GB"/>
              </w:rPr>
              <w:t>rograma?</w:t>
            </w:r>
          </w:p>
          <w:p w14:paraId="0258E296" w14:textId="19705E6F" w:rsidR="00094FEA" w:rsidRPr="00891AAD" w:rsidRDefault="005B71A6">
            <w:pPr>
              <w:rPr>
                <w:sz w:val="20"/>
                <w:lang w:val="en-US" w:eastAsia="en-GB"/>
              </w:rPr>
            </w:pPr>
            <w:r w:rsidRPr="00891AAD">
              <w:rPr>
                <w:sz w:val="20"/>
                <w:lang w:val="en-US" w:eastAsia="en-GB"/>
              </w:rPr>
              <w:t xml:space="preserve">Užimamos įvairios vaikų grupės (socialiai remiami; iš </w:t>
            </w:r>
            <w:r w:rsidRPr="00891AAD">
              <w:rPr>
                <w:b/>
                <w:bCs/>
                <w:sz w:val="20"/>
                <w:lang w:val="en-US" w:eastAsia="en-GB"/>
              </w:rPr>
              <w:t>socialinės rizikos</w:t>
            </w:r>
            <w:r w:rsidR="00A802FD" w:rsidRPr="00891AAD">
              <w:rPr>
                <w:b/>
                <w:bCs/>
                <w:sz w:val="20"/>
                <w:lang w:val="en-US" w:eastAsia="en-GB"/>
              </w:rPr>
              <w:t xml:space="preserve"> </w:t>
            </w:r>
            <w:r w:rsidRPr="00891AAD">
              <w:rPr>
                <w:b/>
                <w:bCs/>
                <w:sz w:val="20"/>
                <w:lang w:val="en-US" w:eastAsia="en-GB"/>
              </w:rPr>
              <w:t>šeimų</w:t>
            </w:r>
            <w:r w:rsidRPr="00891AAD">
              <w:rPr>
                <w:sz w:val="20"/>
                <w:lang w:val="en-US" w:eastAsia="en-GB"/>
              </w:rPr>
              <w:t xml:space="preserve"> ir (ar) socialiai pažeidžiami </w:t>
            </w:r>
            <w:r w:rsidR="008821F9" w:rsidRPr="00891AAD">
              <w:rPr>
                <w:sz w:val="20"/>
                <w:lang w:val="en-US" w:eastAsia="en-GB"/>
              </w:rPr>
              <w:t xml:space="preserve">vaikai; turintys </w:t>
            </w:r>
            <w:r w:rsidR="00A802FD" w:rsidRPr="00891AAD">
              <w:rPr>
                <w:sz w:val="20"/>
                <w:lang w:val="en-US" w:eastAsia="en-GB"/>
              </w:rPr>
              <w:t xml:space="preserve">didelių ar labai didelių </w:t>
            </w:r>
            <w:r w:rsidR="008821F9" w:rsidRPr="00891AAD">
              <w:rPr>
                <w:sz w:val="20"/>
                <w:lang w:val="en-US" w:eastAsia="en-GB"/>
              </w:rPr>
              <w:t>specialiųjų ugdymosi poreikių</w:t>
            </w:r>
            <w:r w:rsidR="00AC5B2B" w:rsidRPr="00891AAD">
              <w:rPr>
                <w:sz w:val="20"/>
                <w:lang w:val="en-US" w:eastAsia="en-GB"/>
              </w:rPr>
              <w:t xml:space="preserve"> dėl negalios</w:t>
            </w:r>
            <w:r w:rsidRPr="00891AAD">
              <w:rPr>
                <w:sz w:val="20"/>
                <w:lang w:val="en-US" w:eastAsia="en-GB"/>
              </w:rPr>
              <w:t>)</w:t>
            </w:r>
            <w:r w:rsidR="008821F9" w:rsidRPr="00891AAD">
              <w:rPr>
                <w:sz w:val="20"/>
                <w:lang w:val="en-US" w:eastAsia="en-GB"/>
              </w:rPr>
              <w:t xml:space="preserve"> </w:t>
            </w:r>
            <w:r w:rsidRPr="00891AAD">
              <w:rPr>
                <w:sz w:val="20"/>
                <w:lang w:val="en-US" w:eastAsia="en-GB"/>
              </w:rPr>
              <w:t xml:space="preserve">– </w:t>
            </w:r>
            <w:r w:rsidR="002A43EF" w:rsidRPr="00891AAD">
              <w:rPr>
                <w:sz w:val="20"/>
                <w:lang w:val="en-US" w:eastAsia="en-GB"/>
              </w:rPr>
              <w:t>3</w:t>
            </w:r>
          </w:p>
          <w:p w14:paraId="26F93E3B" w14:textId="40DF32B5" w:rsidR="00094FEA" w:rsidRPr="00891AAD" w:rsidRDefault="005B71A6">
            <w:pPr>
              <w:rPr>
                <w:sz w:val="20"/>
                <w:lang w:val="en-US" w:eastAsia="en-GB"/>
              </w:rPr>
            </w:pPr>
            <w:r w:rsidRPr="00891AAD">
              <w:rPr>
                <w:sz w:val="20"/>
                <w:lang w:val="en-US" w:eastAsia="en-GB"/>
              </w:rPr>
              <w:t>Užimam</w:t>
            </w:r>
            <w:r w:rsidR="006D3119" w:rsidRPr="00891AAD">
              <w:rPr>
                <w:sz w:val="20"/>
                <w:lang w:val="en-US" w:eastAsia="en-GB"/>
              </w:rPr>
              <w:t xml:space="preserve">i </w:t>
            </w:r>
            <w:r w:rsidRPr="00891AAD">
              <w:rPr>
                <w:sz w:val="20"/>
                <w:lang w:val="en-US" w:eastAsia="en-GB"/>
              </w:rPr>
              <w:t>socialiai remiami</w:t>
            </w:r>
            <w:r w:rsidR="000726AB" w:rsidRPr="00891AAD">
              <w:rPr>
                <w:sz w:val="20"/>
                <w:lang w:val="en-US" w:eastAsia="en-GB"/>
              </w:rPr>
              <w:t xml:space="preserve"> vaikai;</w:t>
            </w:r>
            <w:r w:rsidRPr="00891AAD">
              <w:rPr>
                <w:sz w:val="20"/>
                <w:lang w:val="en-US" w:eastAsia="en-GB"/>
              </w:rPr>
              <w:t xml:space="preserve"> iš socialinės rizikos šeimų</w:t>
            </w:r>
            <w:r w:rsidR="008F16F0" w:rsidRPr="00891AAD">
              <w:rPr>
                <w:sz w:val="20"/>
                <w:lang w:val="en-US" w:eastAsia="en-GB"/>
              </w:rPr>
              <w:t xml:space="preserve"> </w:t>
            </w:r>
            <w:r w:rsidR="00A802FD" w:rsidRPr="00891AAD">
              <w:rPr>
                <w:sz w:val="20"/>
                <w:lang w:val="en-US" w:eastAsia="en-GB"/>
              </w:rPr>
              <w:t>ir (ar) socialiai pažeidžiam</w:t>
            </w:r>
            <w:r w:rsidR="008F16F0" w:rsidRPr="00891AAD">
              <w:rPr>
                <w:sz w:val="20"/>
                <w:lang w:val="en-US" w:eastAsia="en-GB"/>
              </w:rPr>
              <w:t>i</w:t>
            </w:r>
            <w:r w:rsidR="00A802FD" w:rsidRPr="00891AAD">
              <w:rPr>
                <w:sz w:val="20"/>
                <w:lang w:val="en-US" w:eastAsia="en-GB"/>
              </w:rPr>
              <w:t xml:space="preserve"> vaik</w:t>
            </w:r>
            <w:r w:rsidR="008F16F0" w:rsidRPr="00891AAD">
              <w:rPr>
                <w:sz w:val="20"/>
                <w:lang w:val="en-US" w:eastAsia="en-GB"/>
              </w:rPr>
              <w:t>ai</w:t>
            </w:r>
            <w:r w:rsidRPr="00891AAD">
              <w:rPr>
                <w:sz w:val="20"/>
                <w:lang w:val="en-US" w:eastAsia="en-GB"/>
              </w:rPr>
              <w:t xml:space="preserve"> – </w:t>
            </w:r>
            <w:r w:rsidR="006D3119" w:rsidRPr="00891AAD">
              <w:rPr>
                <w:sz w:val="20"/>
                <w:lang w:val="en-US" w:eastAsia="en-GB"/>
              </w:rPr>
              <w:t>2</w:t>
            </w:r>
          </w:p>
          <w:p w14:paraId="23BF6E0E" w14:textId="7A6C8361" w:rsidR="002A43EF" w:rsidRPr="00891AAD" w:rsidRDefault="006D3119">
            <w:pPr>
              <w:rPr>
                <w:sz w:val="20"/>
                <w:lang w:val="en-US" w:eastAsia="en-GB"/>
              </w:rPr>
            </w:pPr>
            <w:r w:rsidRPr="00891AAD">
              <w:rPr>
                <w:sz w:val="20"/>
                <w:lang w:val="en-US" w:eastAsia="en-GB"/>
              </w:rPr>
              <w:t xml:space="preserve">Užimami tik </w:t>
            </w:r>
            <w:r w:rsidR="000726AB" w:rsidRPr="00891AAD">
              <w:rPr>
                <w:sz w:val="20"/>
                <w:lang w:val="en-US" w:eastAsia="en-GB"/>
              </w:rPr>
              <w:t xml:space="preserve">vienos </w:t>
            </w:r>
            <w:r w:rsidRPr="00891AAD">
              <w:rPr>
                <w:sz w:val="20"/>
                <w:lang w:val="en-US" w:eastAsia="en-GB"/>
              </w:rPr>
              <w:t>grup</w:t>
            </w:r>
            <w:r w:rsidR="000726AB" w:rsidRPr="00891AAD">
              <w:rPr>
                <w:sz w:val="20"/>
                <w:lang w:val="en-US" w:eastAsia="en-GB"/>
              </w:rPr>
              <w:t>ės</w:t>
            </w:r>
            <w:r w:rsidRPr="00891AAD">
              <w:rPr>
                <w:sz w:val="20"/>
                <w:lang w:val="en-US" w:eastAsia="en-GB"/>
              </w:rPr>
              <w:t xml:space="preserve"> vaikai – 1</w:t>
            </w:r>
          </w:p>
          <w:p w14:paraId="42D51795" w14:textId="0FD9E826" w:rsidR="00094FEA" w:rsidRPr="00891AAD" w:rsidRDefault="005B71A6" w:rsidP="006F0283">
            <w:pPr>
              <w:rPr>
                <w:sz w:val="20"/>
                <w:lang w:val="en-US" w:eastAsia="en-GB"/>
              </w:rPr>
            </w:pPr>
            <w:r w:rsidRPr="00891AAD">
              <w:rPr>
                <w:sz w:val="20"/>
                <w:lang w:val="en-US" w:eastAsia="en-GB"/>
              </w:rPr>
              <w:t xml:space="preserve">Programa nenumato užimti socialiai remiamų vaikų, </w:t>
            </w:r>
            <w:r w:rsidR="00AC5B2B" w:rsidRPr="00891AAD">
              <w:rPr>
                <w:sz w:val="20"/>
                <w:lang w:val="en-US" w:eastAsia="en-GB"/>
              </w:rPr>
              <w:t>iš socialinės rizikos</w:t>
            </w:r>
            <w:r w:rsidR="00AC5B2B" w:rsidRPr="00891AAD">
              <w:rPr>
                <w:szCs w:val="24"/>
                <w:lang w:val="en-US" w:eastAsia="en-GB"/>
              </w:rPr>
              <w:t xml:space="preserve"> </w:t>
            </w:r>
            <w:r w:rsidR="00AC5B2B" w:rsidRPr="00891AAD">
              <w:rPr>
                <w:sz w:val="20"/>
                <w:lang w:val="en-US" w:eastAsia="en-GB"/>
              </w:rPr>
              <w:t xml:space="preserve">šeimų ir (ar) socialiai pažeidžiamų vaikų, </w:t>
            </w:r>
            <w:r w:rsidRPr="00891AAD">
              <w:rPr>
                <w:sz w:val="20"/>
                <w:lang w:val="en-US" w:eastAsia="en-GB"/>
              </w:rPr>
              <w:t xml:space="preserve">turinčių </w:t>
            </w:r>
            <w:r w:rsidR="00A802FD" w:rsidRPr="00891AAD">
              <w:rPr>
                <w:sz w:val="20"/>
                <w:lang w:val="en-US" w:eastAsia="en-GB"/>
              </w:rPr>
              <w:t xml:space="preserve">didelių ar labai didelių </w:t>
            </w:r>
            <w:r w:rsidRPr="00891AAD">
              <w:rPr>
                <w:sz w:val="20"/>
                <w:lang w:val="en-US" w:eastAsia="en-GB"/>
              </w:rPr>
              <w:t>specialiųjų ugdymosi poreikių</w:t>
            </w:r>
            <w:r w:rsidR="00AC5B2B" w:rsidRPr="00891AAD">
              <w:rPr>
                <w:sz w:val="20"/>
                <w:lang w:val="en-US" w:eastAsia="en-GB"/>
              </w:rPr>
              <w:t xml:space="preserve"> dėl n</w:t>
            </w:r>
            <w:r w:rsidR="006F0283" w:rsidRPr="00891AAD">
              <w:rPr>
                <w:sz w:val="20"/>
                <w:lang w:val="en-US" w:eastAsia="en-GB"/>
              </w:rPr>
              <w:t>ega</w:t>
            </w:r>
            <w:r w:rsidR="00AC5B2B" w:rsidRPr="00891AAD">
              <w:rPr>
                <w:sz w:val="20"/>
                <w:lang w:val="en-US" w:eastAsia="en-GB"/>
              </w:rPr>
              <w:t>lios</w:t>
            </w:r>
            <w:r w:rsidRPr="00891AAD">
              <w:rPr>
                <w:sz w:val="20"/>
                <w:lang w:val="en-US" w:eastAsia="en-GB"/>
              </w:rPr>
              <w:t xml:space="preserve"> – 0</w:t>
            </w:r>
          </w:p>
        </w:tc>
        <w:tc>
          <w:tcPr>
            <w:tcW w:w="708" w:type="dxa"/>
            <w:tcBorders>
              <w:top w:val="single" w:sz="4" w:space="0" w:color="000000"/>
              <w:left w:val="single" w:sz="4" w:space="0" w:color="000000"/>
              <w:bottom w:val="single" w:sz="4" w:space="0" w:color="000000"/>
              <w:right w:val="single" w:sz="4" w:space="0" w:color="000000"/>
            </w:tcBorders>
            <w:vAlign w:val="center"/>
          </w:tcPr>
          <w:p w14:paraId="03F677D0" w14:textId="77777777" w:rsidR="00094FEA" w:rsidRDefault="00094FEA">
            <w:pPr>
              <w:rPr>
                <w:sz w:val="20"/>
                <w:lang w:val="en-US" w:eastAsia="en-GB"/>
              </w:rPr>
            </w:pPr>
          </w:p>
        </w:tc>
      </w:tr>
      <w:tr w:rsidR="00094FEA" w14:paraId="0D78052C" w14:textId="77777777" w:rsidTr="00891AAD">
        <w:tc>
          <w:tcPr>
            <w:tcW w:w="569" w:type="dxa"/>
            <w:tcBorders>
              <w:top w:val="single" w:sz="4" w:space="0" w:color="000000"/>
              <w:left w:val="single" w:sz="4" w:space="0" w:color="000000"/>
              <w:bottom w:val="single" w:sz="4" w:space="0" w:color="000000"/>
              <w:right w:val="single" w:sz="4" w:space="0" w:color="000000"/>
            </w:tcBorders>
            <w:vAlign w:val="center"/>
          </w:tcPr>
          <w:p w14:paraId="599076A1" w14:textId="77777777" w:rsidR="00094FEA" w:rsidRDefault="00094FEA">
            <w:pPr>
              <w:rPr>
                <w:sz w:val="20"/>
                <w:lang w:val="en-US" w:eastAsia="en-GB"/>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623EA03" w14:textId="77777777" w:rsidR="00094FEA" w:rsidRDefault="00094FEA">
            <w:pPr>
              <w:rPr>
                <w:b/>
                <w:sz w:val="20"/>
                <w:lang w:val="en-US" w:eastAsia="en-GB"/>
              </w:rPr>
            </w:pPr>
          </w:p>
        </w:tc>
        <w:tc>
          <w:tcPr>
            <w:tcW w:w="6668" w:type="dxa"/>
            <w:tcBorders>
              <w:top w:val="single" w:sz="4" w:space="0" w:color="000000"/>
              <w:left w:val="single" w:sz="4" w:space="0" w:color="000000"/>
              <w:bottom w:val="single" w:sz="4" w:space="0" w:color="000000"/>
              <w:right w:val="single" w:sz="4" w:space="0" w:color="000000"/>
            </w:tcBorders>
            <w:vAlign w:val="center"/>
            <w:hideMark/>
          </w:tcPr>
          <w:p w14:paraId="7AD541AA" w14:textId="5398C4FE" w:rsidR="00094FEA" w:rsidRDefault="005B71A6" w:rsidP="00E87709">
            <w:pPr>
              <w:jc w:val="right"/>
              <w:rPr>
                <w:b/>
                <w:sz w:val="20"/>
                <w:lang w:val="en-US" w:eastAsia="en-GB"/>
              </w:rPr>
            </w:pPr>
            <w:r>
              <w:rPr>
                <w:b/>
                <w:sz w:val="20"/>
                <w:lang w:val="en-US" w:eastAsia="en-GB"/>
              </w:rPr>
              <w:t xml:space="preserve">II. Bendra balų </w:t>
            </w:r>
            <w:r w:rsidRPr="00891AAD">
              <w:rPr>
                <w:b/>
                <w:sz w:val="20"/>
                <w:lang w:val="en-US" w:eastAsia="en-GB"/>
              </w:rPr>
              <w:t>suma (</w:t>
            </w:r>
            <w:r w:rsidR="006D3119" w:rsidRPr="00891AAD">
              <w:rPr>
                <w:b/>
                <w:sz w:val="20"/>
                <w:lang w:val="en-US" w:eastAsia="en-GB"/>
              </w:rPr>
              <w:t>8</w:t>
            </w:r>
            <w:r w:rsidRPr="00891AAD">
              <w:rPr>
                <w:b/>
                <w:sz w:val="20"/>
                <w:lang w:val="en-US" w:eastAsia="en-GB"/>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2450906" w14:textId="77777777" w:rsidR="00094FEA" w:rsidRDefault="00094FEA">
            <w:pPr>
              <w:rPr>
                <w:sz w:val="20"/>
                <w:lang w:val="en-US" w:eastAsia="en-GB"/>
              </w:rPr>
            </w:pPr>
          </w:p>
        </w:tc>
      </w:tr>
      <w:tr w:rsidR="00094FEA" w14:paraId="385ACC72" w14:textId="77777777" w:rsidTr="00891AAD">
        <w:tc>
          <w:tcPr>
            <w:tcW w:w="569" w:type="dxa"/>
            <w:tcBorders>
              <w:top w:val="single" w:sz="4" w:space="0" w:color="000000"/>
              <w:left w:val="single" w:sz="4" w:space="0" w:color="000000"/>
              <w:bottom w:val="single" w:sz="4" w:space="0" w:color="000000"/>
              <w:right w:val="single" w:sz="4" w:space="0" w:color="000000"/>
            </w:tcBorders>
            <w:vAlign w:val="center"/>
            <w:hideMark/>
          </w:tcPr>
          <w:p w14:paraId="506B223B" w14:textId="77777777" w:rsidR="00094FEA" w:rsidRDefault="005B71A6">
            <w:pPr>
              <w:rPr>
                <w:b/>
                <w:sz w:val="20"/>
                <w:lang w:val="en-US" w:eastAsia="en-GB"/>
              </w:rPr>
            </w:pPr>
            <w:r>
              <w:rPr>
                <w:b/>
                <w:sz w:val="20"/>
                <w:lang w:val="en-US" w:eastAsia="en-GB"/>
              </w:rPr>
              <w:t>Eil. Nr.</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90D0295" w14:textId="77777777" w:rsidR="00094FEA" w:rsidRPr="00891AAD" w:rsidRDefault="005B71A6">
            <w:pPr>
              <w:rPr>
                <w:b/>
                <w:sz w:val="20"/>
                <w:lang w:val="en-US" w:eastAsia="en-GB"/>
              </w:rPr>
            </w:pPr>
            <w:r w:rsidRPr="00891AAD">
              <w:rPr>
                <w:b/>
                <w:bCs/>
                <w:sz w:val="20"/>
                <w:lang w:val="en-US" w:eastAsia="en-GB"/>
              </w:rPr>
              <w:t>III. BIUDŽETO PAGRĮSTUMAS</w:t>
            </w:r>
          </w:p>
        </w:tc>
        <w:tc>
          <w:tcPr>
            <w:tcW w:w="6668" w:type="dxa"/>
            <w:tcBorders>
              <w:top w:val="single" w:sz="4" w:space="0" w:color="000000"/>
              <w:left w:val="single" w:sz="4" w:space="0" w:color="000000"/>
              <w:bottom w:val="single" w:sz="4" w:space="0" w:color="000000"/>
              <w:right w:val="single" w:sz="4" w:space="0" w:color="000000"/>
            </w:tcBorders>
            <w:vAlign w:val="center"/>
            <w:hideMark/>
          </w:tcPr>
          <w:p w14:paraId="4328DD1A" w14:textId="77777777" w:rsidR="00094FEA" w:rsidRPr="00891AAD" w:rsidRDefault="005B71A6">
            <w:pPr>
              <w:jc w:val="center"/>
              <w:rPr>
                <w:b/>
                <w:sz w:val="20"/>
                <w:lang w:val="en-US" w:eastAsia="en-GB"/>
              </w:rPr>
            </w:pPr>
            <w:r w:rsidRPr="00891AAD">
              <w:rPr>
                <w:b/>
                <w:sz w:val="20"/>
                <w:lang w:val="en-US" w:eastAsia="en-GB"/>
              </w:rPr>
              <w:t>Vertinimo kriterijų aprašymas</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11B71985" w14:textId="77777777" w:rsidR="00094FEA" w:rsidRDefault="005B71A6">
            <w:pPr>
              <w:rPr>
                <w:b/>
                <w:sz w:val="20"/>
                <w:lang w:val="en-US" w:eastAsia="en-GB"/>
              </w:rPr>
            </w:pPr>
            <w:r>
              <w:rPr>
                <w:b/>
                <w:sz w:val="20"/>
                <w:lang w:val="en-US" w:eastAsia="en-GB"/>
              </w:rPr>
              <w:t>Balai</w:t>
            </w:r>
          </w:p>
        </w:tc>
      </w:tr>
      <w:tr w:rsidR="00094FEA" w14:paraId="300CF331" w14:textId="77777777" w:rsidTr="00891AAD">
        <w:trPr>
          <w:trHeight w:val="1151"/>
        </w:trPr>
        <w:tc>
          <w:tcPr>
            <w:tcW w:w="569" w:type="dxa"/>
            <w:tcBorders>
              <w:top w:val="single" w:sz="4" w:space="0" w:color="000000"/>
              <w:left w:val="single" w:sz="4" w:space="0" w:color="000000"/>
              <w:bottom w:val="single" w:sz="4" w:space="0" w:color="000000"/>
              <w:right w:val="single" w:sz="4" w:space="0" w:color="000000"/>
            </w:tcBorders>
            <w:vAlign w:val="center"/>
          </w:tcPr>
          <w:p w14:paraId="0E62160C" w14:textId="27646C84" w:rsidR="00094FEA" w:rsidRDefault="002A43EF" w:rsidP="002A43EF">
            <w:pPr>
              <w:tabs>
                <w:tab w:val="left" w:pos="0"/>
                <w:tab w:val="left" w:pos="502"/>
              </w:tabs>
              <w:rPr>
                <w:b/>
                <w:sz w:val="20"/>
                <w:lang w:val="en-US" w:eastAsia="en-GB"/>
              </w:rPr>
            </w:pPr>
            <w:r>
              <w:rPr>
                <w:sz w:val="20"/>
                <w:lang w:val="en-US" w:eastAsia="en-GB"/>
              </w:rPr>
              <w:t>10</w:t>
            </w:r>
            <w:r w:rsidR="005B71A6">
              <w:rPr>
                <w:sz w:val="20"/>
                <w:lang w:val="en-US" w:eastAsia="en-GB"/>
              </w:rPr>
              <w:t>.</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3F47BA9" w14:textId="77777777" w:rsidR="00094FEA" w:rsidRPr="00891AAD" w:rsidRDefault="005B71A6">
            <w:pPr>
              <w:rPr>
                <w:b/>
                <w:sz w:val="20"/>
                <w:lang w:val="en-US" w:eastAsia="en-GB"/>
              </w:rPr>
            </w:pPr>
            <w:r w:rsidRPr="00891AAD">
              <w:rPr>
                <w:b/>
                <w:sz w:val="20"/>
                <w:lang w:val="en-US" w:eastAsia="en-GB"/>
              </w:rPr>
              <w:t xml:space="preserve">Finansavimo šaltiniai </w:t>
            </w:r>
          </w:p>
          <w:p w14:paraId="3538F02A" w14:textId="5FF9CF58" w:rsidR="00094FEA" w:rsidRPr="00891AAD" w:rsidRDefault="005B71A6">
            <w:pPr>
              <w:rPr>
                <w:b/>
                <w:bCs/>
                <w:sz w:val="20"/>
                <w:lang w:val="en-US" w:eastAsia="en-GB"/>
              </w:rPr>
            </w:pPr>
            <w:r w:rsidRPr="00891AAD">
              <w:rPr>
                <w:b/>
                <w:sz w:val="20"/>
                <w:lang w:val="en-US" w:eastAsia="en-GB"/>
              </w:rPr>
              <w:t>(0–</w:t>
            </w:r>
            <w:r w:rsidR="000F73D7" w:rsidRPr="00891AAD">
              <w:rPr>
                <w:b/>
                <w:sz w:val="20"/>
                <w:lang w:val="en-US" w:eastAsia="en-GB"/>
              </w:rPr>
              <w:t>3</w:t>
            </w:r>
            <w:r w:rsidRPr="00891AAD">
              <w:rPr>
                <w:b/>
                <w:sz w:val="20"/>
                <w:lang w:val="en-US" w:eastAsia="en-GB"/>
              </w:rPr>
              <w:t xml:space="preserve"> balai)</w:t>
            </w:r>
          </w:p>
        </w:tc>
        <w:tc>
          <w:tcPr>
            <w:tcW w:w="6668" w:type="dxa"/>
            <w:tcBorders>
              <w:top w:val="single" w:sz="4" w:space="0" w:color="000000"/>
              <w:left w:val="single" w:sz="4" w:space="0" w:color="000000"/>
              <w:bottom w:val="single" w:sz="4" w:space="0" w:color="000000"/>
              <w:right w:val="single" w:sz="4" w:space="0" w:color="000000"/>
            </w:tcBorders>
            <w:vAlign w:val="center"/>
            <w:hideMark/>
          </w:tcPr>
          <w:p w14:paraId="64625911" w14:textId="77777777" w:rsidR="00094FEA" w:rsidRPr="00891AAD" w:rsidRDefault="005B71A6">
            <w:pPr>
              <w:rPr>
                <w:b/>
                <w:sz w:val="20"/>
                <w:lang w:val="en-US" w:eastAsia="en-GB"/>
              </w:rPr>
            </w:pPr>
            <w:r w:rsidRPr="00891AAD">
              <w:rPr>
                <w:b/>
                <w:sz w:val="20"/>
                <w:lang w:val="en-US" w:eastAsia="en-GB"/>
              </w:rPr>
              <w:t>Ar turi kitų finansavimo šaltinių?</w:t>
            </w:r>
          </w:p>
          <w:p w14:paraId="75E9567C" w14:textId="072166B8" w:rsidR="006D3119" w:rsidRPr="00891AAD" w:rsidRDefault="000F73D7">
            <w:pPr>
              <w:rPr>
                <w:sz w:val="20"/>
                <w:lang w:val="en-US" w:eastAsia="en-GB"/>
              </w:rPr>
            </w:pPr>
            <w:r w:rsidRPr="00891AAD">
              <w:rPr>
                <w:sz w:val="20"/>
                <w:lang w:val="en-US" w:eastAsia="en-GB"/>
              </w:rPr>
              <w:t>Rėmėjai ir tėvai daugiau kaip 50 proc. reikiamos sumos – 3</w:t>
            </w:r>
          </w:p>
          <w:p w14:paraId="2BFFCAE7" w14:textId="2F51F323" w:rsidR="00094FEA" w:rsidRPr="00891AAD" w:rsidRDefault="005B71A6">
            <w:pPr>
              <w:rPr>
                <w:sz w:val="20"/>
                <w:lang w:val="en-US" w:eastAsia="en-GB"/>
              </w:rPr>
            </w:pPr>
            <w:r w:rsidRPr="00891AAD">
              <w:rPr>
                <w:sz w:val="20"/>
                <w:lang w:val="en-US" w:eastAsia="en-GB"/>
              </w:rPr>
              <w:t>Rėmėjai ir tėvai – 2</w:t>
            </w:r>
          </w:p>
          <w:p w14:paraId="0F17BEB6" w14:textId="77777777" w:rsidR="00094FEA" w:rsidRPr="00891AAD" w:rsidRDefault="005B71A6">
            <w:pPr>
              <w:rPr>
                <w:sz w:val="20"/>
                <w:lang w:val="en-US" w:eastAsia="en-GB"/>
              </w:rPr>
            </w:pPr>
            <w:r w:rsidRPr="00891AAD">
              <w:rPr>
                <w:sz w:val="20"/>
                <w:lang w:val="en-US" w:eastAsia="en-GB"/>
              </w:rPr>
              <w:t>Rėmėjai ar tėvai – 1</w:t>
            </w:r>
          </w:p>
          <w:p w14:paraId="1CFC07D6" w14:textId="77777777" w:rsidR="00094FEA" w:rsidRPr="00891AAD" w:rsidRDefault="005B71A6">
            <w:pPr>
              <w:rPr>
                <w:b/>
                <w:sz w:val="20"/>
                <w:lang w:val="en-US" w:eastAsia="en-GB"/>
              </w:rPr>
            </w:pPr>
            <w:r w:rsidRPr="00891AAD">
              <w:rPr>
                <w:sz w:val="20"/>
                <w:lang w:val="en-US" w:eastAsia="en-GB"/>
              </w:rPr>
              <w:t>Neturi – 0</w:t>
            </w:r>
          </w:p>
        </w:tc>
        <w:tc>
          <w:tcPr>
            <w:tcW w:w="708" w:type="dxa"/>
            <w:tcBorders>
              <w:top w:val="single" w:sz="4" w:space="0" w:color="000000"/>
              <w:left w:val="single" w:sz="4" w:space="0" w:color="000000"/>
              <w:bottom w:val="single" w:sz="4" w:space="0" w:color="000000"/>
              <w:right w:val="single" w:sz="4" w:space="0" w:color="000000"/>
            </w:tcBorders>
            <w:vAlign w:val="center"/>
          </w:tcPr>
          <w:p w14:paraId="0BC56DAB" w14:textId="77777777" w:rsidR="00094FEA" w:rsidRDefault="00094FEA">
            <w:pPr>
              <w:rPr>
                <w:b/>
                <w:sz w:val="20"/>
                <w:lang w:val="en-US" w:eastAsia="en-GB"/>
              </w:rPr>
            </w:pPr>
          </w:p>
        </w:tc>
      </w:tr>
      <w:tr w:rsidR="00094FEA" w14:paraId="4DDEBD5F" w14:textId="77777777" w:rsidTr="00891AAD">
        <w:tc>
          <w:tcPr>
            <w:tcW w:w="569" w:type="dxa"/>
            <w:tcBorders>
              <w:top w:val="single" w:sz="4" w:space="0" w:color="000000"/>
              <w:left w:val="single" w:sz="4" w:space="0" w:color="000000"/>
              <w:bottom w:val="single" w:sz="4" w:space="0" w:color="000000"/>
              <w:right w:val="single" w:sz="4" w:space="0" w:color="000000"/>
            </w:tcBorders>
            <w:vAlign w:val="center"/>
          </w:tcPr>
          <w:p w14:paraId="7BDA6FDF" w14:textId="17194379" w:rsidR="00094FEA" w:rsidRDefault="005B71A6">
            <w:pPr>
              <w:tabs>
                <w:tab w:val="left" w:pos="502"/>
              </w:tabs>
              <w:ind w:left="357" w:hanging="357"/>
              <w:jc w:val="center"/>
              <w:rPr>
                <w:sz w:val="20"/>
                <w:lang w:val="en-US" w:eastAsia="en-GB"/>
              </w:rPr>
            </w:pPr>
            <w:r>
              <w:rPr>
                <w:sz w:val="20"/>
                <w:lang w:val="en-US" w:eastAsia="en-GB"/>
              </w:rPr>
              <w:t>1</w:t>
            </w:r>
            <w:r w:rsidR="002A43EF">
              <w:rPr>
                <w:sz w:val="20"/>
                <w:lang w:val="en-US" w:eastAsia="en-GB"/>
              </w:rPr>
              <w:t>1</w:t>
            </w:r>
            <w:r>
              <w:rPr>
                <w:sz w:val="20"/>
                <w:lang w:val="en-US" w:eastAsia="en-GB"/>
              </w:rPr>
              <w:t>.</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602AC63" w14:textId="77777777" w:rsidR="00094FEA" w:rsidRDefault="005B71A6">
            <w:pPr>
              <w:rPr>
                <w:b/>
                <w:sz w:val="20"/>
                <w:lang w:val="en-US" w:eastAsia="en-GB"/>
              </w:rPr>
            </w:pPr>
            <w:r>
              <w:rPr>
                <w:b/>
                <w:sz w:val="20"/>
                <w:lang w:val="en-US" w:eastAsia="en-GB"/>
              </w:rPr>
              <w:t>Lėšų panaudojimo tikslingumas</w:t>
            </w:r>
          </w:p>
          <w:p w14:paraId="2F9BF482" w14:textId="77777777" w:rsidR="00094FEA" w:rsidRDefault="005B71A6">
            <w:pPr>
              <w:rPr>
                <w:b/>
                <w:sz w:val="20"/>
                <w:lang w:val="en-US" w:eastAsia="en-GB"/>
              </w:rPr>
            </w:pPr>
            <w:r>
              <w:rPr>
                <w:b/>
                <w:sz w:val="20"/>
                <w:lang w:val="en-US" w:eastAsia="en-GB"/>
              </w:rPr>
              <w:t>(0–2 balai)</w:t>
            </w:r>
          </w:p>
        </w:tc>
        <w:tc>
          <w:tcPr>
            <w:tcW w:w="6668" w:type="dxa"/>
            <w:tcBorders>
              <w:top w:val="single" w:sz="4" w:space="0" w:color="000000"/>
              <w:left w:val="single" w:sz="4" w:space="0" w:color="000000"/>
              <w:bottom w:val="single" w:sz="4" w:space="0" w:color="000000"/>
              <w:right w:val="single" w:sz="4" w:space="0" w:color="000000"/>
            </w:tcBorders>
            <w:vAlign w:val="center"/>
            <w:hideMark/>
          </w:tcPr>
          <w:p w14:paraId="0CFFEEF4" w14:textId="02F649DA" w:rsidR="00094FEA" w:rsidRPr="00FE6F7F" w:rsidRDefault="005B71A6">
            <w:pPr>
              <w:rPr>
                <w:b/>
                <w:sz w:val="20"/>
                <w:lang w:val="pl-PL" w:eastAsia="en-GB"/>
              </w:rPr>
            </w:pPr>
            <w:r w:rsidRPr="00FE6F7F">
              <w:rPr>
                <w:b/>
                <w:sz w:val="20"/>
                <w:lang w:val="pl-PL" w:eastAsia="en-GB"/>
              </w:rPr>
              <w:t xml:space="preserve">Ar </w:t>
            </w:r>
            <w:r w:rsidR="0021029A">
              <w:rPr>
                <w:b/>
                <w:sz w:val="20"/>
                <w:lang w:val="pl-PL" w:eastAsia="en-GB"/>
              </w:rPr>
              <w:t>P</w:t>
            </w:r>
            <w:r w:rsidRPr="00FE6F7F">
              <w:rPr>
                <w:b/>
                <w:sz w:val="20"/>
                <w:lang w:val="pl-PL" w:eastAsia="en-GB"/>
              </w:rPr>
              <w:t>rogramai prašomos lėšos tiesiogiai siejasi su numatytomis veiklomis?</w:t>
            </w:r>
          </w:p>
          <w:p w14:paraId="517EC44E" w14:textId="77777777" w:rsidR="00094FEA" w:rsidRDefault="005B71A6">
            <w:pPr>
              <w:rPr>
                <w:sz w:val="20"/>
                <w:lang w:val="en-US" w:eastAsia="en-GB"/>
              </w:rPr>
            </w:pPr>
            <w:r>
              <w:rPr>
                <w:sz w:val="20"/>
                <w:lang w:val="en-US" w:eastAsia="en-GB"/>
              </w:rPr>
              <w:t>Visos lėšos susijusios – 2</w:t>
            </w:r>
          </w:p>
          <w:p w14:paraId="073DD0FC" w14:textId="77777777" w:rsidR="00094FEA" w:rsidRDefault="005B71A6">
            <w:pPr>
              <w:rPr>
                <w:sz w:val="20"/>
                <w:lang w:val="en-US" w:eastAsia="en-GB"/>
              </w:rPr>
            </w:pPr>
            <w:r>
              <w:rPr>
                <w:sz w:val="20"/>
                <w:lang w:val="en-US" w:eastAsia="en-GB"/>
              </w:rPr>
              <w:t xml:space="preserve">Iš dalies siejasi – 1 </w:t>
            </w:r>
          </w:p>
          <w:p w14:paraId="6987158E" w14:textId="77777777" w:rsidR="00094FEA" w:rsidRDefault="005B71A6">
            <w:pPr>
              <w:rPr>
                <w:b/>
                <w:sz w:val="20"/>
                <w:lang w:val="en-US" w:eastAsia="en-GB"/>
              </w:rPr>
            </w:pPr>
            <w:r>
              <w:rPr>
                <w:sz w:val="20"/>
                <w:lang w:val="en-US" w:eastAsia="en-GB"/>
              </w:rPr>
              <w:t>Tiesiogiai nesusijusios – 0</w:t>
            </w:r>
          </w:p>
        </w:tc>
        <w:tc>
          <w:tcPr>
            <w:tcW w:w="708" w:type="dxa"/>
            <w:tcBorders>
              <w:top w:val="single" w:sz="4" w:space="0" w:color="000000"/>
              <w:left w:val="single" w:sz="4" w:space="0" w:color="000000"/>
              <w:bottom w:val="single" w:sz="4" w:space="0" w:color="000000"/>
              <w:right w:val="single" w:sz="4" w:space="0" w:color="000000"/>
            </w:tcBorders>
            <w:vAlign w:val="center"/>
          </w:tcPr>
          <w:p w14:paraId="7E52E9C2" w14:textId="77777777" w:rsidR="00094FEA" w:rsidRDefault="00094FEA">
            <w:pPr>
              <w:rPr>
                <w:sz w:val="20"/>
                <w:lang w:val="en-US" w:eastAsia="en-GB"/>
              </w:rPr>
            </w:pPr>
          </w:p>
        </w:tc>
      </w:tr>
      <w:tr w:rsidR="00094FEA" w14:paraId="1384EE92" w14:textId="77777777" w:rsidTr="00891AAD">
        <w:tc>
          <w:tcPr>
            <w:tcW w:w="569" w:type="dxa"/>
            <w:tcBorders>
              <w:top w:val="single" w:sz="4" w:space="0" w:color="000000"/>
              <w:left w:val="single" w:sz="4" w:space="0" w:color="000000"/>
              <w:bottom w:val="single" w:sz="4" w:space="0" w:color="000000"/>
              <w:right w:val="single" w:sz="4" w:space="0" w:color="000000"/>
            </w:tcBorders>
            <w:vAlign w:val="center"/>
          </w:tcPr>
          <w:p w14:paraId="7513D620" w14:textId="3F3E3068" w:rsidR="00094FEA" w:rsidRDefault="005B71A6">
            <w:pPr>
              <w:tabs>
                <w:tab w:val="left" w:pos="502"/>
              </w:tabs>
              <w:ind w:left="357" w:hanging="357"/>
              <w:jc w:val="center"/>
              <w:rPr>
                <w:sz w:val="20"/>
                <w:lang w:val="en-US" w:eastAsia="en-GB"/>
              </w:rPr>
            </w:pPr>
            <w:r>
              <w:rPr>
                <w:sz w:val="20"/>
                <w:lang w:val="en-US" w:eastAsia="en-GB"/>
              </w:rPr>
              <w:t>1</w:t>
            </w:r>
            <w:r w:rsidR="002A43EF">
              <w:rPr>
                <w:sz w:val="20"/>
                <w:lang w:val="en-US" w:eastAsia="en-GB"/>
              </w:rPr>
              <w:t>2</w:t>
            </w:r>
            <w:r>
              <w:rPr>
                <w:sz w:val="20"/>
                <w:lang w:val="en-US" w:eastAsia="en-GB"/>
              </w:rPr>
              <w:t>.</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50A8A0E" w14:textId="77777777" w:rsidR="00094FEA" w:rsidRDefault="005B71A6">
            <w:pPr>
              <w:rPr>
                <w:b/>
                <w:sz w:val="20"/>
                <w:lang w:val="en-US" w:eastAsia="en-GB"/>
              </w:rPr>
            </w:pPr>
            <w:r>
              <w:rPr>
                <w:b/>
                <w:sz w:val="20"/>
                <w:lang w:val="en-US" w:eastAsia="en-GB"/>
              </w:rPr>
              <w:t xml:space="preserve">Lėšų panaudojimo veiksmingumas </w:t>
            </w:r>
          </w:p>
          <w:p w14:paraId="505EFB4C" w14:textId="77777777" w:rsidR="00094FEA" w:rsidRDefault="005B71A6">
            <w:pPr>
              <w:rPr>
                <w:b/>
                <w:sz w:val="20"/>
                <w:lang w:val="en-US" w:eastAsia="en-GB"/>
              </w:rPr>
            </w:pPr>
            <w:r>
              <w:rPr>
                <w:b/>
                <w:sz w:val="20"/>
                <w:lang w:val="en-US" w:eastAsia="en-GB"/>
              </w:rPr>
              <w:t>(0–2 balai)</w:t>
            </w:r>
          </w:p>
        </w:tc>
        <w:tc>
          <w:tcPr>
            <w:tcW w:w="6668" w:type="dxa"/>
            <w:tcBorders>
              <w:top w:val="single" w:sz="4" w:space="0" w:color="000000"/>
              <w:left w:val="single" w:sz="4" w:space="0" w:color="000000"/>
              <w:bottom w:val="single" w:sz="4" w:space="0" w:color="000000"/>
              <w:right w:val="single" w:sz="4" w:space="0" w:color="000000"/>
            </w:tcBorders>
            <w:vAlign w:val="center"/>
            <w:hideMark/>
          </w:tcPr>
          <w:p w14:paraId="66DB85FF" w14:textId="77777777" w:rsidR="00094FEA" w:rsidRDefault="005B71A6">
            <w:pPr>
              <w:rPr>
                <w:b/>
                <w:sz w:val="20"/>
                <w:lang w:val="en-US" w:eastAsia="en-GB"/>
              </w:rPr>
            </w:pPr>
            <w:r>
              <w:rPr>
                <w:b/>
                <w:sz w:val="20"/>
                <w:lang w:val="en-US" w:eastAsia="en-GB"/>
              </w:rPr>
              <w:t>Ar prašomos lėšos pagrįstos ir gerai argumentuotos?</w:t>
            </w:r>
          </w:p>
          <w:p w14:paraId="0EB07D5A" w14:textId="77777777" w:rsidR="00094FEA" w:rsidRDefault="005B71A6">
            <w:pPr>
              <w:rPr>
                <w:sz w:val="20"/>
                <w:lang w:val="en-US" w:eastAsia="en-GB"/>
              </w:rPr>
            </w:pPr>
            <w:r>
              <w:rPr>
                <w:sz w:val="20"/>
                <w:lang w:val="en-US" w:eastAsia="en-GB"/>
              </w:rPr>
              <w:t>Prašomos lėšos pagrįstos, naudojamos efektyviai – 2</w:t>
            </w:r>
          </w:p>
          <w:p w14:paraId="23C5A6E3" w14:textId="77777777" w:rsidR="00094FEA" w:rsidRDefault="005B71A6">
            <w:pPr>
              <w:rPr>
                <w:sz w:val="20"/>
                <w:lang w:val="en-US" w:eastAsia="en-GB"/>
              </w:rPr>
            </w:pPr>
            <w:r>
              <w:rPr>
                <w:sz w:val="20"/>
                <w:lang w:val="en-US" w:eastAsia="en-GB"/>
              </w:rPr>
              <w:t>Lėšos iš dalies pagrįstos, naudojamos nepakankamai efektyviai – 1</w:t>
            </w:r>
          </w:p>
          <w:p w14:paraId="70A006FD" w14:textId="77777777" w:rsidR="00094FEA" w:rsidRDefault="005B71A6">
            <w:pPr>
              <w:rPr>
                <w:sz w:val="20"/>
                <w:lang w:val="en-US" w:eastAsia="en-GB"/>
              </w:rPr>
            </w:pPr>
            <w:r>
              <w:rPr>
                <w:sz w:val="20"/>
                <w:lang w:val="en-US" w:eastAsia="en-GB"/>
              </w:rPr>
              <w:t>Pagrįstumas silpnas, lėšos naudojamos neefektyviai – 0</w:t>
            </w:r>
          </w:p>
        </w:tc>
        <w:tc>
          <w:tcPr>
            <w:tcW w:w="708" w:type="dxa"/>
            <w:tcBorders>
              <w:top w:val="single" w:sz="4" w:space="0" w:color="000000"/>
              <w:left w:val="single" w:sz="4" w:space="0" w:color="000000"/>
              <w:bottom w:val="single" w:sz="4" w:space="0" w:color="000000"/>
              <w:right w:val="single" w:sz="4" w:space="0" w:color="000000"/>
            </w:tcBorders>
            <w:vAlign w:val="center"/>
          </w:tcPr>
          <w:p w14:paraId="4638FE69" w14:textId="77777777" w:rsidR="00094FEA" w:rsidRDefault="00094FEA">
            <w:pPr>
              <w:rPr>
                <w:sz w:val="20"/>
                <w:lang w:val="en-US" w:eastAsia="en-GB"/>
              </w:rPr>
            </w:pPr>
          </w:p>
        </w:tc>
      </w:tr>
      <w:tr w:rsidR="00094FEA" w14:paraId="1387E7FE" w14:textId="77777777" w:rsidTr="00891AAD">
        <w:tc>
          <w:tcPr>
            <w:tcW w:w="569" w:type="dxa"/>
            <w:tcBorders>
              <w:top w:val="single" w:sz="4" w:space="0" w:color="000000"/>
              <w:left w:val="single" w:sz="4" w:space="0" w:color="000000"/>
              <w:bottom w:val="single" w:sz="4" w:space="0" w:color="000000"/>
              <w:right w:val="single" w:sz="4" w:space="0" w:color="000000"/>
            </w:tcBorders>
            <w:vAlign w:val="center"/>
          </w:tcPr>
          <w:p w14:paraId="6DC10425" w14:textId="77777777" w:rsidR="00094FEA" w:rsidRDefault="00094FEA">
            <w:pPr>
              <w:rPr>
                <w:sz w:val="20"/>
                <w:lang w:val="en-US" w:eastAsia="en-GB"/>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0C8E69F" w14:textId="77777777" w:rsidR="00094FEA" w:rsidRDefault="00094FEA">
            <w:pPr>
              <w:rPr>
                <w:b/>
                <w:sz w:val="20"/>
                <w:lang w:val="en-US" w:eastAsia="en-GB"/>
              </w:rPr>
            </w:pPr>
          </w:p>
        </w:tc>
        <w:tc>
          <w:tcPr>
            <w:tcW w:w="6668" w:type="dxa"/>
            <w:tcBorders>
              <w:top w:val="single" w:sz="4" w:space="0" w:color="000000"/>
              <w:left w:val="single" w:sz="4" w:space="0" w:color="000000"/>
              <w:bottom w:val="single" w:sz="4" w:space="0" w:color="000000"/>
              <w:right w:val="single" w:sz="4" w:space="0" w:color="000000"/>
            </w:tcBorders>
            <w:vAlign w:val="center"/>
            <w:hideMark/>
          </w:tcPr>
          <w:p w14:paraId="564419E2" w14:textId="71E9D45D" w:rsidR="00094FEA" w:rsidRDefault="005B71A6">
            <w:pPr>
              <w:jc w:val="right"/>
              <w:rPr>
                <w:sz w:val="20"/>
                <w:lang w:val="en-US" w:eastAsia="en-GB"/>
              </w:rPr>
            </w:pPr>
            <w:r>
              <w:rPr>
                <w:b/>
                <w:sz w:val="20"/>
                <w:lang w:val="en-US" w:eastAsia="en-GB"/>
              </w:rPr>
              <w:t xml:space="preserve">III. Bendra balų </w:t>
            </w:r>
            <w:r w:rsidRPr="00891AAD">
              <w:rPr>
                <w:b/>
                <w:sz w:val="20"/>
                <w:lang w:val="en-US" w:eastAsia="en-GB"/>
              </w:rPr>
              <w:t>suma (</w:t>
            </w:r>
            <w:r w:rsidR="00B31334" w:rsidRPr="00891AAD">
              <w:rPr>
                <w:b/>
                <w:sz w:val="20"/>
                <w:lang w:val="en-US" w:eastAsia="en-GB"/>
              </w:rPr>
              <w:t>7</w:t>
            </w:r>
            <w:r w:rsidRPr="00891AAD">
              <w:rPr>
                <w:b/>
                <w:sz w:val="20"/>
                <w:lang w:val="en-US" w:eastAsia="en-GB"/>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DA1CED1" w14:textId="77777777" w:rsidR="00094FEA" w:rsidRDefault="00094FEA">
            <w:pPr>
              <w:rPr>
                <w:sz w:val="20"/>
                <w:lang w:val="en-US" w:eastAsia="en-GB"/>
              </w:rPr>
            </w:pPr>
          </w:p>
        </w:tc>
      </w:tr>
      <w:tr w:rsidR="00094FEA" w14:paraId="4C7C3F41" w14:textId="77777777" w:rsidTr="00891AAD">
        <w:tc>
          <w:tcPr>
            <w:tcW w:w="5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DBBA5D" w14:textId="77777777" w:rsidR="00094FEA" w:rsidRDefault="00094FEA">
            <w:pPr>
              <w:rPr>
                <w:sz w:val="20"/>
                <w:lang w:val="en-US" w:eastAsia="en-GB"/>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895961" w14:textId="77777777" w:rsidR="00094FEA" w:rsidRDefault="00094FEA">
            <w:pPr>
              <w:rPr>
                <w:b/>
                <w:sz w:val="20"/>
                <w:lang w:val="en-US" w:eastAsia="en-GB"/>
              </w:rPr>
            </w:pPr>
          </w:p>
        </w:tc>
        <w:tc>
          <w:tcPr>
            <w:tcW w:w="666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F369EAE" w14:textId="77777777" w:rsidR="00094FEA" w:rsidRDefault="005B71A6">
            <w:pPr>
              <w:jc w:val="right"/>
              <w:rPr>
                <w:b/>
                <w:sz w:val="20"/>
                <w:lang w:val="en-US" w:eastAsia="en-GB"/>
              </w:rPr>
            </w:pPr>
            <w:r>
              <w:rPr>
                <w:b/>
                <w:sz w:val="20"/>
                <w:lang w:val="en-US" w:eastAsia="en-GB"/>
              </w:rPr>
              <w:t>IŠ VISO BALŲ (30)</w:t>
            </w:r>
          </w:p>
        </w:tc>
        <w:tc>
          <w:tcPr>
            <w:tcW w:w="7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7234C7" w14:textId="77777777" w:rsidR="00094FEA" w:rsidRDefault="00094FEA">
            <w:pPr>
              <w:rPr>
                <w:sz w:val="20"/>
                <w:lang w:val="en-US" w:eastAsia="en-GB"/>
              </w:rPr>
            </w:pPr>
          </w:p>
          <w:p w14:paraId="015F9FA5" w14:textId="77777777" w:rsidR="00094FEA" w:rsidRDefault="00094FEA">
            <w:pPr>
              <w:rPr>
                <w:sz w:val="20"/>
                <w:lang w:val="en-US" w:eastAsia="en-GB"/>
              </w:rPr>
            </w:pPr>
          </w:p>
        </w:tc>
      </w:tr>
    </w:tbl>
    <w:p w14:paraId="559370F0" w14:textId="77777777" w:rsidR="00094FEA" w:rsidRDefault="00094FEA">
      <w:pPr>
        <w:rPr>
          <w:sz w:val="20"/>
          <w:lang w:eastAsia="en-GB"/>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094FEA" w14:paraId="555C9A0D" w14:textId="77777777">
        <w:tc>
          <w:tcPr>
            <w:tcW w:w="9923" w:type="dxa"/>
            <w:tcBorders>
              <w:top w:val="single" w:sz="4" w:space="0" w:color="auto"/>
              <w:left w:val="single" w:sz="4" w:space="0" w:color="auto"/>
              <w:bottom w:val="single" w:sz="4" w:space="0" w:color="auto"/>
              <w:right w:val="single" w:sz="4" w:space="0" w:color="auto"/>
            </w:tcBorders>
            <w:shd w:val="clear" w:color="auto" w:fill="D9D9D9"/>
            <w:hideMark/>
          </w:tcPr>
          <w:p w14:paraId="146081B4" w14:textId="77777777" w:rsidR="00094FEA" w:rsidRDefault="005B71A6">
            <w:pPr>
              <w:jc w:val="center"/>
              <w:rPr>
                <w:b/>
                <w:sz w:val="20"/>
                <w:lang w:val="en-US" w:eastAsia="en-GB"/>
              </w:rPr>
            </w:pPr>
            <w:r>
              <w:rPr>
                <w:b/>
                <w:sz w:val="20"/>
                <w:lang w:val="en-US" w:eastAsia="en-GB"/>
              </w:rPr>
              <w:t>VERTINTOJO KOMENTARAS</w:t>
            </w:r>
          </w:p>
        </w:tc>
      </w:tr>
      <w:tr w:rsidR="00094FEA" w14:paraId="1ECEE6A5" w14:textId="77777777">
        <w:tc>
          <w:tcPr>
            <w:tcW w:w="9923" w:type="dxa"/>
            <w:tcBorders>
              <w:top w:val="single" w:sz="4" w:space="0" w:color="auto"/>
              <w:left w:val="single" w:sz="4" w:space="0" w:color="auto"/>
              <w:bottom w:val="single" w:sz="4" w:space="0" w:color="auto"/>
              <w:right w:val="single" w:sz="4" w:space="0" w:color="auto"/>
            </w:tcBorders>
          </w:tcPr>
          <w:p w14:paraId="1F0F08BC" w14:textId="315F0321" w:rsidR="00E062A8" w:rsidRPr="00E062A8" w:rsidRDefault="00E062A8" w:rsidP="00B71C53">
            <w:pPr>
              <w:rPr>
                <w:sz w:val="20"/>
                <w:lang w:eastAsia="en-GB"/>
              </w:rPr>
            </w:pPr>
            <w:r w:rsidRPr="00E062A8">
              <w:rPr>
                <w:b/>
                <w:sz w:val="20"/>
                <w:lang w:eastAsia="en-GB"/>
              </w:rPr>
              <w:t>Išvada</w:t>
            </w:r>
            <w:r w:rsidRPr="00241FF5">
              <w:rPr>
                <w:b/>
                <w:sz w:val="20"/>
                <w:lang w:eastAsia="en-GB"/>
              </w:rPr>
              <w:t>:</w:t>
            </w:r>
            <w:r w:rsidR="00B71C53">
              <w:rPr>
                <w:b/>
                <w:sz w:val="20"/>
                <w:lang w:eastAsia="en-GB"/>
              </w:rPr>
              <w:t xml:space="preserve"> </w:t>
            </w:r>
            <w:r>
              <w:rPr>
                <w:sz w:val="20"/>
                <w:lang w:eastAsia="en-GB"/>
              </w:rPr>
              <w:t xml:space="preserve">1) </w:t>
            </w:r>
            <w:r w:rsidRPr="00E062A8">
              <w:rPr>
                <w:sz w:val="20"/>
                <w:lang w:eastAsia="en-GB"/>
              </w:rPr>
              <w:t xml:space="preserve">Programos </w:t>
            </w:r>
            <w:r w:rsidR="00B71C53">
              <w:rPr>
                <w:sz w:val="20"/>
                <w:lang w:eastAsia="en-GB"/>
              </w:rPr>
              <w:t xml:space="preserve">paraiška </w:t>
            </w:r>
            <w:r w:rsidRPr="00E062A8">
              <w:rPr>
                <w:sz w:val="20"/>
                <w:lang w:eastAsia="en-GB"/>
              </w:rPr>
              <w:t>nevertinama;</w:t>
            </w:r>
            <w:r>
              <w:rPr>
                <w:sz w:val="20"/>
                <w:lang w:eastAsia="en-GB"/>
              </w:rPr>
              <w:t xml:space="preserve"> 2) </w:t>
            </w:r>
            <w:r w:rsidRPr="00E062A8">
              <w:rPr>
                <w:sz w:val="20"/>
                <w:lang w:eastAsia="en-GB"/>
              </w:rPr>
              <w:t>surinkta du trečdaliai bendr</w:t>
            </w:r>
            <w:r w:rsidR="00D353E6">
              <w:rPr>
                <w:sz w:val="20"/>
                <w:lang w:eastAsia="en-GB"/>
              </w:rPr>
              <w:t>õs</w:t>
            </w:r>
            <w:r w:rsidRPr="00D353E6">
              <w:rPr>
                <w:sz w:val="20"/>
                <w:lang w:eastAsia="en-GB"/>
              </w:rPr>
              <w:t xml:space="preserve"> </w:t>
            </w:r>
            <w:r w:rsidRPr="00E062A8">
              <w:rPr>
                <w:sz w:val="20"/>
                <w:lang w:eastAsia="en-GB"/>
              </w:rPr>
              <w:t>balų sumos</w:t>
            </w:r>
            <w:r>
              <w:rPr>
                <w:sz w:val="20"/>
                <w:lang w:eastAsia="en-GB"/>
              </w:rPr>
              <w:t>, todėl Programą būtų galima finansuoti;</w:t>
            </w:r>
            <w:r w:rsidR="00B71C53">
              <w:rPr>
                <w:sz w:val="20"/>
                <w:lang w:eastAsia="en-GB"/>
              </w:rPr>
              <w:t xml:space="preserve"> </w:t>
            </w:r>
            <w:r>
              <w:rPr>
                <w:sz w:val="20"/>
                <w:lang w:eastAsia="en-GB"/>
              </w:rPr>
              <w:t xml:space="preserve">3) </w:t>
            </w:r>
            <w:r w:rsidRPr="00E062A8">
              <w:rPr>
                <w:sz w:val="20"/>
                <w:lang w:eastAsia="en-GB"/>
              </w:rPr>
              <w:t>nesurinkta du trečdaliai bendro</w:t>
            </w:r>
            <w:r w:rsidR="00D353E6">
              <w:rPr>
                <w:sz w:val="20"/>
                <w:lang w:eastAsia="en-GB"/>
              </w:rPr>
              <w:t>̃</w:t>
            </w:r>
            <w:r w:rsidRPr="00E062A8">
              <w:rPr>
                <w:sz w:val="20"/>
                <w:lang w:eastAsia="en-GB"/>
              </w:rPr>
              <w:t>s balų sumos</w:t>
            </w:r>
            <w:r>
              <w:rPr>
                <w:sz w:val="20"/>
                <w:lang w:eastAsia="en-GB"/>
              </w:rPr>
              <w:t>, todėl Programos negalima finansuoti (vieną pažymėti)</w:t>
            </w:r>
          </w:p>
        </w:tc>
      </w:tr>
      <w:tr w:rsidR="00E062A8" w14:paraId="25A4D034" w14:textId="77777777">
        <w:tc>
          <w:tcPr>
            <w:tcW w:w="9923" w:type="dxa"/>
            <w:tcBorders>
              <w:top w:val="single" w:sz="4" w:space="0" w:color="auto"/>
              <w:left w:val="single" w:sz="4" w:space="0" w:color="auto"/>
              <w:bottom w:val="single" w:sz="4" w:space="0" w:color="auto"/>
              <w:right w:val="single" w:sz="4" w:space="0" w:color="auto"/>
            </w:tcBorders>
          </w:tcPr>
          <w:p w14:paraId="7036B3CC" w14:textId="1DDFF0C5" w:rsidR="00E062A8" w:rsidRPr="0060652E" w:rsidRDefault="00E062A8">
            <w:pPr>
              <w:rPr>
                <w:b/>
                <w:sz w:val="20"/>
                <w:lang w:eastAsia="en-GB"/>
              </w:rPr>
            </w:pPr>
            <w:r w:rsidRPr="0060652E">
              <w:rPr>
                <w:b/>
                <w:sz w:val="20"/>
                <w:lang w:eastAsia="en-GB"/>
              </w:rPr>
              <w:t>Programos stipriosios pusės</w:t>
            </w:r>
            <w:r w:rsidR="0060652E" w:rsidRPr="0060652E">
              <w:rPr>
                <w:b/>
                <w:sz w:val="20"/>
                <w:lang w:eastAsia="en-GB"/>
              </w:rPr>
              <w:t xml:space="preserve"> </w:t>
            </w:r>
            <w:r w:rsidR="0060652E" w:rsidRPr="0060652E">
              <w:rPr>
                <w:sz w:val="20"/>
                <w:lang w:eastAsia="en-GB"/>
              </w:rPr>
              <w:t xml:space="preserve">(galima </w:t>
            </w:r>
            <w:r w:rsidR="00D353E6">
              <w:rPr>
                <w:sz w:val="20"/>
                <w:lang w:eastAsia="en-GB"/>
              </w:rPr>
              <w:t>vertinti</w:t>
            </w:r>
            <w:r w:rsidR="0060652E">
              <w:rPr>
                <w:sz w:val="20"/>
                <w:lang w:eastAsia="en-GB"/>
              </w:rPr>
              <w:t xml:space="preserve">, jei </w:t>
            </w:r>
            <w:r w:rsidR="0060652E" w:rsidRPr="00E062A8">
              <w:rPr>
                <w:sz w:val="20"/>
                <w:lang w:eastAsia="en-GB"/>
              </w:rPr>
              <w:t>surinkta du trečdaliai bendro</w:t>
            </w:r>
            <w:r w:rsidR="00D353E6">
              <w:rPr>
                <w:sz w:val="20"/>
                <w:lang w:eastAsia="en-GB"/>
              </w:rPr>
              <w:t>̃</w:t>
            </w:r>
            <w:r w:rsidR="0060652E" w:rsidRPr="00E062A8">
              <w:rPr>
                <w:sz w:val="20"/>
                <w:lang w:eastAsia="en-GB"/>
              </w:rPr>
              <w:t>s balų sumos</w:t>
            </w:r>
            <w:r w:rsidR="0060652E" w:rsidRPr="0060652E">
              <w:rPr>
                <w:sz w:val="20"/>
                <w:lang w:eastAsia="en-GB"/>
              </w:rPr>
              <w:t>)</w:t>
            </w:r>
            <w:r w:rsidRPr="0060652E">
              <w:rPr>
                <w:b/>
                <w:sz w:val="20"/>
                <w:lang w:eastAsia="en-GB"/>
              </w:rPr>
              <w:t>:</w:t>
            </w:r>
          </w:p>
          <w:p w14:paraId="4F3B0111" w14:textId="2E0B6C00" w:rsidR="00241FF5" w:rsidRPr="0060652E" w:rsidRDefault="00241FF5">
            <w:pPr>
              <w:rPr>
                <w:b/>
                <w:sz w:val="20"/>
                <w:lang w:eastAsia="en-GB"/>
              </w:rPr>
            </w:pPr>
          </w:p>
        </w:tc>
      </w:tr>
      <w:tr w:rsidR="00094FEA" w14:paraId="1020C461" w14:textId="77777777">
        <w:tc>
          <w:tcPr>
            <w:tcW w:w="9923" w:type="dxa"/>
            <w:tcBorders>
              <w:top w:val="single" w:sz="4" w:space="0" w:color="auto"/>
              <w:left w:val="single" w:sz="4" w:space="0" w:color="auto"/>
              <w:bottom w:val="single" w:sz="4" w:space="0" w:color="auto"/>
              <w:right w:val="single" w:sz="4" w:space="0" w:color="auto"/>
            </w:tcBorders>
          </w:tcPr>
          <w:p w14:paraId="02731353" w14:textId="74D9BF4B" w:rsidR="00094FEA" w:rsidRPr="0060652E" w:rsidRDefault="005B71A6">
            <w:pPr>
              <w:rPr>
                <w:b/>
                <w:sz w:val="20"/>
                <w:lang w:eastAsia="en-GB"/>
              </w:rPr>
            </w:pPr>
            <w:r w:rsidRPr="0060652E">
              <w:rPr>
                <w:b/>
                <w:sz w:val="20"/>
                <w:lang w:eastAsia="en-GB"/>
              </w:rPr>
              <w:t>Programos silpnosios pusės</w:t>
            </w:r>
            <w:r w:rsidR="0060652E" w:rsidRPr="0060652E">
              <w:rPr>
                <w:b/>
                <w:sz w:val="20"/>
                <w:lang w:eastAsia="en-GB"/>
              </w:rPr>
              <w:t xml:space="preserve"> </w:t>
            </w:r>
            <w:r w:rsidR="0060652E" w:rsidRPr="0060652E">
              <w:rPr>
                <w:sz w:val="20"/>
                <w:lang w:eastAsia="en-GB"/>
              </w:rPr>
              <w:t xml:space="preserve">(galima </w:t>
            </w:r>
            <w:r w:rsidR="00D353E6">
              <w:rPr>
                <w:sz w:val="20"/>
                <w:lang w:eastAsia="en-GB"/>
              </w:rPr>
              <w:t>vertin</w:t>
            </w:r>
            <w:r w:rsidR="0060652E">
              <w:rPr>
                <w:sz w:val="20"/>
                <w:lang w:eastAsia="en-GB"/>
              </w:rPr>
              <w:t xml:space="preserve">ti, jei </w:t>
            </w:r>
            <w:r w:rsidR="0060652E" w:rsidRPr="00E062A8">
              <w:rPr>
                <w:sz w:val="20"/>
                <w:lang w:eastAsia="en-GB"/>
              </w:rPr>
              <w:t>surinkta du trečdaliai bendro</w:t>
            </w:r>
            <w:r w:rsidR="00D353E6">
              <w:rPr>
                <w:sz w:val="20"/>
                <w:lang w:eastAsia="en-GB"/>
              </w:rPr>
              <w:t>̃</w:t>
            </w:r>
            <w:r w:rsidR="0060652E" w:rsidRPr="00E062A8">
              <w:rPr>
                <w:sz w:val="20"/>
                <w:lang w:eastAsia="en-GB"/>
              </w:rPr>
              <w:t>s balų sumos</w:t>
            </w:r>
            <w:r w:rsidR="0060652E" w:rsidRPr="0060652E">
              <w:rPr>
                <w:sz w:val="20"/>
                <w:lang w:eastAsia="en-GB"/>
              </w:rPr>
              <w:t>)</w:t>
            </w:r>
            <w:r w:rsidRPr="0060652E">
              <w:rPr>
                <w:b/>
                <w:sz w:val="20"/>
                <w:lang w:eastAsia="en-GB"/>
              </w:rPr>
              <w:t>:</w:t>
            </w:r>
          </w:p>
          <w:p w14:paraId="3B4CE603" w14:textId="77777777" w:rsidR="00094FEA" w:rsidRPr="0060652E" w:rsidRDefault="00094FEA">
            <w:pPr>
              <w:rPr>
                <w:b/>
                <w:sz w:val="20"/>
                <w:lang w:eastAsia="en-GB"/>
              </w:rPr>
            </w:pPr>
          </w:p>
        </w:tc>
      </w:tr>
      <w:tr w:rsidR="00094FEA" w14:paraId="5CDF92EF" w14:textId="77777777">
        <w:tc>
          <w:tcPr>
            <w:tcW w:w="9923" w:type="dxa"/>
            <w:tcBorders>
              <w:top w:val="single" w:sz="4" w:space="0" w:color="auto"/>
              <w:left w:val="single" w:sz="4" w:space="0" w:color="auto"/>
              <w:bottom w:val="single" w:sz="4" w:space="0" w:color="auto"/>
              <w:right w:val="single" w:sz="4" w:space="0" w:color="auto"/>
            </w:tcBorders>
          </w:tcPr>
          <w:p w14:paraId="541A750F" w14:textId="1725E5EE" w:rsidR="00094FEA" w:rsidRPr="0060652E" w:rsidRDefault="005B71A6">
            <w:pPr>
              <w:rPr>
                <w:b/>
                <w:sz w:val="20"/>
                <w:lang w:eastAsia="en-GB"/>
              </w:rPr>
            </w:pPr>
            <w:r w:rsidRPr="0060652E">
              <w:rPr>
                <w:b/>
                <w:sz w:val="20"/>
                <w:lang w:eastAsia="en-GB"/>
              </w:rPr>
              <w:t xml:space="preserve">Pastabos dėl </w:t>
            </w:r>
            <w:r w:rsidR="0021029A" w:rsidRPr="0060652E">
              <w:rPr>
                <w:b/>
                <w:sz w:val="20"/>
                <w:lang w:eastAsia="en-GB"/>
              </w:rPr>
              <w:t>P</w:t>
            </w:r>
            <w:r w:rsidRPr="0060652E">
              <w:rPr>
                <w:b/>
                <w:sz w:val="20"/>
                <w:lang w:eastAsia="en-GB"/>
              </w:rPr>
              <w:t>rogramos biudžeto</w:t>
            </w:r>
            <w:r w:rsidR="0060652E" w:rsidRPr="0060652E">
              <w:rPr>
                <w:b/>
                <w:sz w:val="20"/>
                <w:lang w:eastAsia="en-GB"/>
              </w:rPr>
              <w:t xml:space="preserve"> </w:t>
            </w:r>
            <w:r w:rsidR="0060652E" w:rsidRPr="0060652E">
              <w:rPr>
                <w:sz w:val="20"/>
                <w:lang w:eastAsia="en-GB"/>
              </w:rPr>
              <w:t xml:space="preserve">(galima </w:t>
            </w:r>
            <w:r w:rsidR="00D353E6">
              <w:rPr>
                <w:sz w:val="20"/>
                <w:lang w:eastAsia="en-GB"/>
              </w:rPr>
              <w:t>vertin</w:t>
            </w:r>
            <w:r w:rsidR="0060652E">
              <w:rPr>
                <w:sz w:val="20"/>
                <w:lang w:eastAsia="en-GB"/>
              </w:rPr>
              <w:t xml:space="preserve">ti, jei </w:t>
            </w:r>
            <w:r w:rsidR="0060652E" w:rsidRPr="00E062A8">
              <w:rPr>
                <w:sz w:val="20"/>
                <w:lang w:eastAsia="en-GB"/>
              </w:rPr>
              <w:t>surinkta du trečdaliai bendro</w:t>
            </w:r>
            <w:r w:rsidR="00D353E6">
              <w:rPr>
                <w:sz w:val="20"/>
                <w:lang w:eastAsia="en-GB"/>
              </w:rPr>
              <w:t>̃</w:t>
            </w:r>
            <w:r w:rsidR="0060652E" w:rsidRPr="00E062A8">
              <w:rPr>
                <w:sz w:val="20"/>
                <w:lang w:eastAsia="en-GB"/>
              </w:rPr>
              <w:t>s balų sumos</w:t>
            </w:r>
            <w:r w:rsidR="0060652E" w:rsidRPr="0060652E">
              <w:rPr>
                <w:sz w:val="20"/>
                <w:lang w:eastAsia="en-GB"/>
              </w:rPr>
              <w:t>)</w:t>
            </w:r>
            <w:r w:rsidRPr="0060652E">
              <w:rPr>
                <w:b/>
                <w:sz w:val="20"/>
                <w:lang w:eastAsia="en-GB"/>
              </w:rPr>
              <w:t>:</w:t>
            </w:r>
          </w:p>
          <w:p w14:paraId="0B4B2538" w14:textId="77777777" w:rsidR="00094FEA" w:rsidRPr="0060652E" w:rsidRDefault="00094FEA">
            <w:pPr>
              <w:rPr>
                <w:b/>
                <w:sz w:val="20"/>
                <w:lang w:eastAsia="en-GB"/>
              </w:rPr>
            </w:pPr>
          </w:p>
        </w:tc>
      </w:tr>
      <w:tr w:rsidR="00094FEA" w14:paraId="1F29DB00" w14:textId="77777777">
        <w:tc>
          <w:tcPr>
            <w:tcW w:w="9923" w:type="dxa"/>
            <w:tcBorders>
              <w:top w:val="single" w:sz="4" w:space="0" w:color="auto"/>
              <w:left w:val="single" w:sz="4" w:space="0" w:color="auto"/>
              <w:bottom w:val="single" w:sz="4" w:space="0" w:color="auto"/>
              <w:right w:val="single" w:sz="4" w:space="0" w:color="auto"/>
            </w:tcBorders>
            <w:hideMark/>
          </w:tcPr>
          <w:p w14:paraId="0814C081" w14:textId="77777777" w:rsidR="00094FEA" w:rsidRPr="00FE6F7F" w:rsidRDefault="005B71A6">
            <w:pPr>
              <w:rPr>
                <w:b/>
                <w:sz w:val="20"/>
                <w:lang w:val="pl-PL" w:eastAsia="en-GB"/>
              </w:rPr>
            </w:pPr>
            <w:r w:rsidRPr="00FE6F7F">
              <w:rPr>
                <w:b/>
                <w:sz w:val="20"/>
                <w:lang w:val="pl-PL" w:eastAsia="en-GB"/>
              </w:rPr>
              <w:t>Programai siūloma skirti suma:                                    Eur</w:t>
            </w:r>
          </w:p>
        </w:tc>
      </w:tr>
      <w:tr w:rsidR="00094FEA" w14:paraId="31DD599B" w14:textId="77777777">
        <w:tc>
          <w:tcPr>
            <w:tcW w:w="9923" w:type="dxa"/>
            <w:tcBorders>
              <w:top w:val="single" w:sz="4" w:space="0" w:color="auto"/>
              <w:left w:val="single" w:sz="4" w:space="0" w:color="auto"/>
              <w:bottom w:val="single" w:sz="4" w:space="0" w:color="auto"/>
              <w:right w:val="single" w:sz="4" w:space="0" w:color="auto"/>
            </w:tcBorders>
            <w:shd w:val="clear" w:color="auto" w:fill="D9D9D9"/>
          </w:tcPr>
          <w:p w14:paraId="14F112F6" w14:textId="1DF771F2" w:rsidR="00094FEA" w:rsidRPr="00E062A8" w:rsidRDefault="0060652E">
            <w:pPr>
              <w:rPr>
                <w:b/>
                <w:sz w:val="20"/>
                <w:lang w:eastAsia="en-GB"/>
              </w:rPr>
            </w:pPr>
            <w:r>
              <w:rPr>
                <w:b/>
                <w:sz w:val="20"/>
                <w:lang w:eastAsia="en-GB"/>
              </w:rPr>
              <w:t>Kitos pastabos:</w:t>
            </w:r>
          </w:p>
          <w:p w14:paraId="7F711FC9" w14:textId="77777777" w:rsidR="00094FEA" w:rsidRPr="00E062A8" w:rsidRDefault="00094FEA">
            <w:pPr>
              <w:rPr>
                <w:sz w:val="20"/>
                <w:lang w:eastAsia="en-GB"/>
              </w:rPr>
            </w:pPr>
          </w:p>
        </w:tc>
      </w:tr>
    </w:tbl>
    <w:p w14:paraId="13C36541" w14:textId="77777777" w:rsidR="00094FEA" w:rsidRDefault="00094FEA">
      <w:pPr>
        <w:rPr>
          <w:sz w:val="20"/>
          <w:lang w:eastAsia="en-GB"/>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7"/>
        <w:gridCol w:w="2956"/>
        <w:gridCol w:w="1850"/>
      </w:tblGrid>
      <w:tr w:rsidR="00094FEA" w14:paraId="513FB188" w14:textId="77777777">
        <w:tc>
          <w:tcPr>
            <w:tcW w:w="5117" w:type="dxa"/>
            <w:tcBorders>
              <w:top w:val="single" w:sz="4" w:space="0" w:color="auto"/>
              <w:left w:val="single" w:sz="4" w:space="0" w:color="auto"/>
              <w:bottom w:val="single" w:sz="4" w:space="0" w:color="auto"/>
              <w:right w:val="single" w:sz="4" w:space="0" w:color="auto"/>
            </w:tcBorders>
            <w:shd w:val="clear" w:color="auto" w:fill="E6E6E6"/>
            <w:hideMark/>
          </w:tcPr>
          <w:p w14:paraId="4A102F34" w14:textId="77777777" w:rsidR="00094FEA" w:rsidRDefault="005B71A6">
            <w:pPr>
              <w:rPr>
                <w:b/>
                <w:sz w:val="20"/>
                <w:lang w:val="en-US" w:eastAsia="en-GB"/>
              </w:rPr>
            </w:pPr>
            <w:r>
              <w:rPr>
                <w:b/>
                <w:sz w:val="20"/>
                <w:lang w:val="en-US" w:eastAsia="en-GB"/>
              </w:rPr>
              <w:t>Vertintojo vardas, pavardė</w:t>
            </w:r>
          </w:p>
        </w:tc>
        <w:tc>
          <w:tcPr>
            <w:tcW w:w="2956" w:type="dxa"/>
            <w:tcBorders>
              <w:top w:val="single" w:sz="4" w:space="0" w:color="auto"/>
              <w:left w:val="single" w:sz="4" w:space="0" w:color="auto"/>
              <w:bottom w:val="single" w:sz="4" w:space="0" w:color="auto"/>
              <w:right w:val="single" w:sz="4" w:space="0" w:color="auto"/>
            </w:tcBorders>
            <w:shd w:val="clear" w:color="auto" w:fill="E6E6E6"/>
            <w:hideMark/>
          </w:tcPr>
          <w:p w14:paraId="69EFA765" w14:textId="77777777" w:rsidR="00094FEA" w:rsidRDefault="005B71A6">
            <w:pPr>
              <w:rPr>
                <w:b/>
                <w:sz w:val="20"/>
                <w:lang w:val="en-US" w:eastAsia="en-GB"/>
              </w:rPr>
            </w:pPr>
            <w:r>
              <w:rPr>
                <w:b/>
                <w:sz w:val="20"/>
                <w:lang w:val="en-US" w:eastAsia="en-GB"/>
              </w:rPr>
              <w:t xml:space="preserve">Parašas </w:t>
            </w:r>
          </w:p>
        </w:tc>
        <w:tc>
          <w:tcPr>
            <w:tcW w:w="1850" w:type="dxa"/>
            <w:tcBorders>
              <w:top w:val="single" w:sz="4" w:space="0" w:color="auto"/>
              <w:left w:val="single" w:sz="4" w:space="0" w:color="auto"/>
              <w:bottom w:val="single" w:sz="4" w:space="0" w:color="auto"/>
              <w:right w:val="single" w:sz="4" w:space="0" w:color="auto"/>
            </w:tcBorders>
            <w:shd w:val="clear" w:color="auto" w:fill="E6E6E6"/>
            <w:hideMark/>
          </w:tcPr>
          <w:p w14:paraId="29F5AECD" w14:textId="77777777" w:rsidR="00094FEA" w:rsidRDefault="005B71A6">
            <w:pPr>
              <w:rPr>
                <w:b/>
                <w:sz w:val="20"/>
                <w:lang w:val="en-US" w:eastAsia="en-GB"/>
              </w:rPr>
            </w:pPr>
            <w:r>
              <w:rPr>
                <w:b/>
                <w:sz w:val="20"/>
                <w:lang w:val="en-US" w:eastAsia="en-GB"/>
              </w:rPr>
              <w:t xml:space="preserve">Data </w:t>
            </w:r>
          </w:p>
        </w:tc>
      </w:tr>
      <w:tr w:rsidR="00094FEA" w14:paraId="6973B382" w14:textId="77777777">
        <w:tc>
          <w:tcPr>
            <w:tcW w:w="5117" w:type="dxa"/>
            <w:tcBorders>
              <w:top w:val="single" w:sz="4" w:space="0" w:color="auto"/>
              <w:left w:val="single" w:sz="4" w:space="0" w:color="auto"/>
              <w:bottom w:val="single" w:sz="4" w:space="0" w:color="auto"/>
              <w:right w:val="single" w:sz="4" w:space="0" w:color="auto"/>
            </w:tcBorders>
          </w:tcPr>
          <w:p w14:paraId="7D9C9590" w14:textId="77777777" w:rsidR="00094FEA" w:rsidRDefault="00094FEA">
            <w:pPr>
              <w:rPr>
                <w:sz w:val="20"/>
                <w:lang w:val="en-US" w:eastAsia="en-GB"/>
              </w:rPr>
            </w:pPr>
          </w:p>
          <w:p w14:paraId="47DE24ED" w14:textId="77777777" w:rsidR="00241FF5" w:rsidRDefault="00241FF5">
            <w:pPr>
              <w:rPr>
                <w:sz w:val="20"/>
                <w:lang w:val="en-US" w:eastAsia="en-GB"/>
              </w:rPr>
            </w:pPr>
          </w:p>
        </w:tc>
        <w:tc>
          <w:tcPr>
            <w:tcW w:w="2956" w:type="dxa"/>
            <w:tcBorders>
              <w:top w:val="single" w:sz="4" w:space="0" w:color="auto"/>
              <w:left w:val="single" w:sz="4" w:space="0" w:color="auto"/>
              <w:bottom w:val="single" w:sz="4" w:space="0" w:color="auto"/>
              <w:right w:val="single" w:sz="4" w:space="0" w:color="auto"/>
            </w:tcBorders>
          </w:tcPr>
          <w:p w14:paraId="303B6786" w14:textId="77777777" w:rsidR="00094FEA" w:rsidRDefault="00094FEA">
            <w:pPr>
              <w:rPr>
                <w:sz w:val="20"/>
                <w:lang w:val="en-US" w:eastAsia="en-GB"/>
              </w:rPr>
            </w:pPr>
          </w:p>
        </w:tc>
        <w:tc>
          <w:tcPr>
            <w:tcW w:w="1850" w:type="dxa"/>
            <w:tcBorders>
              <w:top w:val="single" w:sz="4" w:space="0" w:color="auto"/>
              <w:left w:val="single" w:sz="4" w:space="0" w:color="auto"/>
              <w:bottom w:val="single" w:sz="4" w:space="0" w:color="auto"/>
              <w:right w:val="single" w:sz="4" w:space="0" w:color="auto"/>
            </w:tcBorders>
          </w:tcPr>
          <w:p w14:paraId="71FF47D5" w14:textId="77777777" w:rsidR="00094FEA" w:rsidRDefault="00094FEA">
            <w:pPr>
              <w:rPr>
                <w:sz w:val="20"/>
                <w:lang w:val="en-US" w:eastAsia="en-GB"/>
              </w:rPr>
            </w:pPr>
          </w:p>
        </w:tc>
      </w:tr>
    </w:tbl>
    <w:p w14:paraId="505BA693" w14:textId="04A2CA97" w:rsidR="005B71A6" w:rsidRDefault="005B71A6">
      <w:pPr>
        <w:rPr>
          <w:sz w:val="20"/>
          <w:lang w:val="en-US" w:eastAsia="en-GB"/>
        </w:rPr>
      </w:pPr>
    </w:p>
    <w:p w14:paraId="1B7BC6B5" w14:textId="1B9B0FDC" w:rsidR="00094FEA" w:rsidRPr="005B71A6" w:rsidRDefault="005C24AF" w:rsidP="005C24AF">
      <w:pPr>
        <w:ind w:left="3969"/>
      </w:pPr>
      <w:r w:rsidRPr="005C24AF">
        <w:rPr>
          <w:sz w:val="20"/>
          <w:lang w:eastAsia="en-GB"/>
        </w:rPr>
        <w:t xml:space="preserve">Kėdainių rajono savivaldybės vaikų vasaros stovyklų ir kitų neformaliojo vaikų švietimo veiklų programų konkurso tvarkos aprašo </w:t>
      </w:r>
      <w:r>
        <w:rPr>
          <w:sz w:val="20"/>
          <w:lang w:eastAsia="en-GB"/>
        </w:rPr>
        <w:t>3</w:t>
      </w:r>
      <w:r w:rsidRPr="005C24AF">
        <w:rPr>
          <w:sz w:val="20"/>
          <w:lang w:val="en-US" w:eastAsia="en-GB"/>
        </w:rPr>
        <w:t xml:space="preserve"> priedas</w:t>
      </w:r>
    </w:p>
    <w:p w14:paraId="0D664D13" w14:textId="77777777" w:rsidR="005B71A6" w:rsidRPr="005B71A6" w:rsidRDefault="005B71A6" w:rsidP="005B71A6"/>
    <w:p w14:paraId="7FCA826B" w14:textId="7F538707" w:rsidR="00094FEA" w:rsidRDefault="009C3E63">
      <w:pPr>
        <w:jc w:val="center"/>
        <w:rPr>
          <w:b/>
          <w:bCs/>
          <w:sz w:val="22"/>
          <w:szCs w:val="22"/>
          <w:lang w:eastAsia="zh-CN"/>
        </w:rPr>
      </w:pPr>
      <w:r>
        <w:rPr>
          <w:b/>
          <w:szCs w:val="24"/>
          <w:lang w:eastAsia="en-GB"/>
        </w:rPr>
        <w:t xml:space="preserve">KĖDAINIŲ RAJONO SAVIVALDYBĖS VAIKŲ VASAROS STOVYKLŲ IR KITŲ NEFORMALIOJO VAIKŲ ŠVIETIMO VEIKLŲ PROGRAMOS </w:t>
      </w:r>
      <w:r w:rsidR="005B71A6">
        <w:rPr>
          <w:b/>
          <w:bCs/>
          <w:szCs w:val="24"/>
          <w:lang w:eastAsia="zh-CN"/>
        </w:rPr>
        <w:t>PEDAGOGINĖS ATASKAITOS FORMA</w:t>
      </w:r>
    </w:p>
    <w:p w14:paraId="16FA33F1" w14:textId="77777777" w:rsidR="00094FEA" w:rsidRDefault="00094FEA">
      <w:pPr>
        <w:jc w:val="center"/>
        <w:rPr>
          <w:bCs/>
          <w:iCs/>
          <w:sz w:val="20"/>
          <w:lang w:eastAsia="en-GB"/>
        </w:rPr>
      </w:pPr>
    </w:p>
    <w:p w14:paraId="17A75BC7" w14:textId="77777777" w:rsidR="00094FEA" w:rsidRDefault="005B71A6">
      <w:pPr>
        <w:jc w:val="center"/>
        <w:rPr>
          <w:bCs/>
          <w:iCs/>
          <w:sz w:val="22"/>
          <w:szCs w:val="22"/>
          <w:lang w:val="en-US" w:eastAsia="en-GB"/>
        </w:rPr>
      </w:pPr>
      <w:r>
        <w:rPr>
          <w:bCs/>
          <w:iCs/>
          <w:lang w:val="en-US" w:eastAsia="en-GB"/>
        </w:rPr>
        <w:t>20   m. __________   ___ d.</w:t>
      </w:r>
    </w:p>
    <w:p w14:paraId="0A788FC1" w14:textId="77777777" w:rsidR="00094FEA" w:rsidRDefault="00094FEA">
      <w:pPr>
        <w:rPr>
          <w:bCs/>
          <w:iCs/>
          <w:lang w:val="en-US" w:eastAsia="en-GB"/>
        </w:rPr>
      </w:pPr>
    </w:p>
    <w:p w14:paraId="4E2F83E7" w14:textId="148AD9F1" w:rsidR="00094FEA" w:rsidRDefault="005B71A6" w:rsidP="00D353E6">
      <w:pPr>
        <w:tabs>
          <w:tab w:val="left" w:pos="426"/>
          <w:tab w:val="left" w:pos="990"/>
          <w:tab w:val="left" w:pos="1276"/>
        </w:tabs>
        <w:ind w:firstLine="709"/>
        <w:jc w:val="both"/>
        <w:rPr>
          <w:sz w:val="20"/>
          <w:lang w:eastAsia="en-GB"/>
        </w:rPr>
      </w:pPr>
      <w:r>
        <w:rPr>
          <w:sz w:val="20"/>
          <w:lang w:eastAsia="en-GB"/>
        </w:rPr>
        <w:t>1.</w:t>
      </w:r>
      <w:r>
        <w:rPr>
          <w:sz w:val="20"/>
          <w:lang w:eastAsia="en-GB"/>
        </w:rPr>
        <w:tab/>
        <w:t>Programos teikėjo – juridinio asmens – pavadinimas</w:t>
      </w:r>
      <w:r w:rsidR="006F0283">
        <w:rPr>
          <w:sz w:val="20"/>
          <w:lang w:eastAsia="en-GB"/>
        </w:rPr>
        <w:t>, kodas</w:t>
      </w:r>
      <w:r>
        <w:rPr>
          <w:sz w:val="20"/>
          <w:lang w:eastAsia="en-GB"/>
        </w:rPr>
        <w:t xml:space="preserve"> /</w:t>
      </w:r>
      <w:r w:rsidR="00054B4F">
        <w:rPr>
          <w:sz w:val="20"/>
          <w:lang w:eastAsia="en-GB"/>
        </w:rPr>
        <w:t xml:space="preserve"> </w:t>
      </w:r>
      <w:r>
        <w:rPr>
          <w:sz w:val="20"/>
          <w:lang w:eastAsia="en-GB"/>
        </w:rPr>
        <w:t>fizinio asmens vardas, pavardė.</w:t>
      </w:r>
    </w:p>
    <w:p w14:paraId="0FE415E1" w14:textId="5481C293" w:rsidR="00094FEA" w:rsidRDefault="005B71A6" w:rsidP="00D353E6">
      <w:pPr>
        <w:tabs>
          <w:tab w:val="left" w:pos="426"/>
          <w:tab w:val="left" w:pos="990"/>
          <w:tab w:val="left" w:pos="1276"/>
        </w:tabs>
        <w:ind w:firstLine="709"/>
        <w:jc w:val="both"/>
        <w:rPr>
          <w:sz w:val="20"/>
          <w:lang w:eastAsia="en-GB"/>
        </w:rPr>
      </w:pPr>
      <w:r>
        <w:rPr>
          <w:sz w:val="20"/>
          <w:lang w:eastAsia="en-GB"/>
        </w:rPr>
        <w:t>2.</w:t>
      </w:r>
      <w:r>
        <w:rPr>
          <w:sz w:val="20"/>
          <w:lang w:eastAsia="en-GB"/>
        </w:rPr>
        <w:tab/>
        <w:t>Adresas, telefon</w:t>
      </w:r>
      <w:r w:rsidR="0021029A">
        <w:rPr>
          <w:sz w:val="20"/>
          <w:lang w:eastAsia="en-GB"/>
        </w:rPr>
        <w:t>o numeris (mobil.)</w:t>
      </w:r>
      <w:r>
        <w:rPr>
          <w:sz w:val="20"/>
          <w:lang w:eastAsia="en-GB"/>
        </w:rPr>
        <w:t>, el. pašt</w:t>
      </w:r>
      <w:r w:rsidR="0021029A">
        <w:rPr>
          <w:sz w:val="20"/>
          <w:lang w:eastAsia="en-GB"/>
        </w:rPr>
        <w:t>o adresas</w:t>
      </w:r>
      <w:r>
        <w:rPr>
          <w:sz w:val="20"/>
          <w:lang w:eastAsia="en-GB"/>
        </w:rPr>
        <w:t>.</w:t>
      </w:r>
    </w:p>
    <w:p w14:paraId="3C280DDD" w14:textId="42D89843" w:rsidR="00094FEA" w:rsidRDefault="005B71A6" w:rsidP="00D353E6">
      <w:pPr>
        <w:tabs>
          <w:tab w:val="left" w:pos="426"/>
          <w:tab w:val="left" w:pos="990"/>
          <w:tab w:val="left" w:pos="1276"/>
        </w:tabs>
        <w:ind w:firstLine="709"/>
        <w:jc w:val="both"/>
        <w:rPr>
          <w:sz w:val="20"/>
          <w:lang w:eastAsia="en-GB"/>
        </w:rPr>
      </w:pPr>
      <w:r>
        <w:rPr>
          <w:sz w:val="20"/>
          <w:lang w:eastAsia="en-GB"/>
        </w:rPr>
        <w:t>3.</w:t>
      </w:r>
      <w:r>
        <w:rPr>
          <w:sz w:val="20"/>
          <w:lang w:eastAsia="en-GB"/>
        </w:rPr>
        <w:tab/>
        <w:t>Programos vadovo (koordinatoriaus) vardas, pavardė, telefon</w:t>
      </w:r>
      <w:r w:rsidR="0021029A">
        <w:rPr>
          <w:sz w:val="20"/>
          <w:lang w:eastAsia="en-GB"/>
        </w:rPr>
        <w:t>o numeris (mobil.)</w:t>
      </w:r>
      <w:r>
        <w:rPr>
          <w:sz w:val="20"/>
          <w:lang w:eastAsia="en-GB"/>
        </w:rPr>
        <w:t>, el</w:t>
      </w:r>
      <w:r w:rsidR="0021029A">
        <w:rPr>
          <w:sz w:val="20"/>
          <w:lang w:eastAsia="en-GB"/>
        </w:rPr>
        <w:t>.</w:t>
      </w:r>
      <w:r>
        <w:rPr>
          <w:sz w:val="20"/>
          <w:lang w:eastAsia="en-GB"/>
        </w:rPr>
        <w:t xml:space="preserve"> pašto adresas.</w:t>
      </w:r>
    </w:p>
    <w:p w14:paraId="67A8A8CE" w14:textId="676E6FDE" w:rsidR="00094FEA" w:rsidRDefault="005B71A6" w:rsidP="00D353E6">
      <w:pPr>
        <w:tabs>
          <w:tab w:val="left" w:pos="426"/>
          <w:tab w:val="left" w:pos="990"/>
          <w:tab w:val="left" w:pos="1276"/>
        </w:tabs>
        <w:ind w:firstLine="709"/>
        <w:jc w:val="both"/>
        <w:rPr>
          <w:sz w:val="20"/>
          <w:lang w:eastAsia="en-GB"/>
        </w:rPr>
      </w:pPr>
      <w:r>
        <w:rPr>
          <w:sz w:val="20"/>
          <w:lang w:eastAsia="en-GB"/>
        </w:rPr>
        <w:t>4.</w:t>
      </w:r>
      <w:r>
        <w:rPr>
          <w:sz w:val="20"/>
          <w:lang w:eastAsia="en-GB"/>
        </w:rPr>
        <w:tab/>
        <w:t>Programos pavadinimas.</w:t>
      </w:r>
    </w:p>
    <w:p w14:paraId="4C60D8A7" w14:textId="30BD40DF" w:rsidR="00094FEA" w:rsidRDefault="005B71A6" w:rsidP="00D353E6">
      <w:pPr>
        <w:tabs>
          <w:tab w:val="left" w:pos="426"/>
          <w:tab w:val="left" w:pos="990"/>
          <w:tab w:val="left" w:pos="1276"/>
        </w:tabs>
        <w:ind w:firstLine="709"/>
        <w:jc w:val="both"/>
        <w:rPr>
          <w:sz w:val="20"/>
          <w:lang w:eastAsia="en-GB"/>
        </w:rPr>
      </w:pPr>
      <w:r>
        <w:rPr>
          <w:sz w:val="20"/>
          <w:lang w:eastAsia="en-GB"/>
        </w:rPr>
        <w:t>5.</w:t>
      </w:r>
      <w:r>
        <w:rPr>
          <w:sz w:val="20"/>
          <w:lang w:eastAsia="en-GB"/>
        </w:rPr>
        <w:tab/>
        <w:t>Programos vykdymo vieta ir data (nurodyti trukmę).</w:t>
      </w:r>
    </w:p>
    <w:p w14:paraId="02D7034E" w14:textId="09C28E89" w:rsidR="00094FEA" w:rsidRDefault="005B71A6" w:rsidP="00D353E6">
      <w:pPr>
        <w:tabs>
          <w:tab w:val="left" w:pos="426"/>
          <w:tab w:val="left" w:pos="990"/>
          <w:tab w:val="left" w:pos="1276"/>
        </w:tabs>
        <w:ind w:firstLine="709"/>
        <w:jc w:val="both"/>
        <w:rPr>
          <w:sz w:val="20"/>
          <w:lang w:eastAsia="en-GB"/>
        </w:rPr>
      </w:pPr>
      <w:r>
        <w:rPr>
          <w:sz w:val="20"/>
          <w:lang w:eastAsia="en-GB"/>
        </w:rPr>
        <w:t>6.</w:t>
      </w:r>
      <w:r>
        <w:rPr>
          <w:sz w:val="20"/>
          <w:lang w:eastAsia="en-GB"/>
        </w:rPr>
        <w:tab/>
        <w:t>Stovyklos tipas:</w:t>
      </w:r>
      <w:r w:rsidR="00054B4F">
        <w:rPr>
          <w:sz w:val="20"/>
          <w:lang w:eastAsia="en-GB"/>
        </w:rPr>
        <w:t xml:space="preserve"> </w:t>
      </w:r>
      <w:r>
        <w:rPr>
          <w:sz w:val="20"/>
          <w:lang w:eastAsia="en-GB"/>
        </w:rPr>
        <w:t>stacionari</w:t>
      </w:r>
      <w:r w:rsidR="006F0283">
        <w:rPr>
          <w:sz w:val="20"/>
          <w:lang w:eastAsia="en-GB"/>
        </w:rPr>
        <w:t xml:space="preserve"> </w:t>
      </w:r>
      <w:r w:rsidR="00B71C53">
        <w:rPr>
          <w:sz w:val="20"/>
          <w:lang w:eastAsia="en-GB"/>
        </w:rPr>
        <w:t>ar</w:t>
      </w:r>
      <w:r w:rsidR="006F0283">
        <w:rPr>
          <w:sz w:val="20"/>
          <w:lang w:eastAsia="en-GB"/>
        </w:rPr>
        <w:t xml:space="preserve"> turistinė</w:t>
      </w:r>
      <w:r w:rsidR="00B71C53">
        <w:rPr>
          <w:sz w:val="20"/>
          <w:lang w:eastAsia="en-GB"/>
        </w:rPr>
        <w:t xml:space="preserve"> (su nakvyne)</w:t>
      </w:r>
      <w:r w:rsidR="006F0283">
        <w:rPr>
          <w:sz w:val="20"/>
          <w:lang w:eastAsia="en-GB"/>
        </w:rPr>
        <w:t xml:space="preserve">; </w:t>
      </w:r>
      <w:r>
        <w:rPr>
          <w:sz w:val="20"/>
          <w:lang w:eastAsia="en-GB"/>
        </w:rPr>
        <w:t>dieninė</w:t>
      </w:r>
      <w:r w:rsidR="006F0283">
        <w:rPr>
          <w:sz w:val="20"/>
          <w:lang w:eastAsia="en-GB"/>
        </w:rPr>
        <w:t xml:space="preserve"> (vieną pabraukti)</w:t>
      </w:r>
      <w:r>
        <w:rPr>
          <w:sz w:val="20"/>
          <w:lang w:eastAsia="en-GB"/>
        </w:rPr>
        <w:t>.</w:t>
      </w:r>
    </w:p>
    <w:p w14:paraId="6D73E6AB" w14:textId="669C8B45" w:rsidR="00094FEA" w:rsidRPr="00F53279" w:rsidRDefault="005B71A6" w:rsidP="00D353E6">
      <w:pPr>
        <w:tabs>
          <w:tab w:val="left" w:pos="426"/>
          <w:tab w:val="left" w:pos="990"/>
        </w:tabs>
        <w:ind w:firstLine="709"/>
        <w:jc w:val="both"/>
        <w:rPr>
          <w:sz w:val="20"/>
          <w:lang w:eastAsia="en-GB"/>
        </w:rPr>
      </w:pPr>
      <w:r>
        <w:rPr>
          <w:sz w:val="20"/>
          <w:lang w:eastAsia="en-GB"/>
        </w:rPr>
        <w:t>7.</w:t>
      </w:r>
      <w:r>
        <w:rPr>
          <w:sz w:val="20"/>
          <w:lang w:eastAsia="en-GB"/>
        </w:rPr>
        <w:tab/>
        <w:t>Stovyklos profilis:</w:t>
      </w:r>
      <w:r w:rsidR="00F53279">
        <w:rPr>
          <w:sz w:val="20"/>
          <w:lang w:eastAsia="en-GB"/>
        </w:rPr>
        <w:t xml:space="preserve"> </w:t>
      </w:r>
      <w:r>
        <w:rPr>
          <w:sz w:val="20"/>
          <w:lang w:eastAsia="en-GB"/>
        </w:rPr>
        <w:t>bendro pobūdžio;</w:t>
      </w:r>
      <w:r w:rsidR="00F53279">
        <w:rPr>
          <w:sz w:val="20"/>
          <w:lang w:eastAsia="en-GB"/>
        </w:rPr>
        <w:t xml:space="preserve"> </w:t>
      </w:r>
      <w:r>
        <w:rPr>
          <w:sz w:val="20"/>
          <w:lang w:eastAsia="en-GB"/>
        </w:rPr>
        <w:t>kūrybinė, meninė;</w:t>
      </w:r>
      <w:r w:rsidR="00F53279">
        <w:rPr>
          <w:sz w:val="20"/>
          <w:lang w:eastAsia="en-GB"/>
        </w:rPr>
        <w:t xml:space="preserve"> a</w:t>
      </w:r>
      <w:r>
        <w:rPr>
          <w:sz w:val="20"/>
          <w:lang w:eastAsia="en-GB"/>
        </w:rPr>
        <w:t>matų;</w:t>
      </w:r>
      <w:r w:rsidR="00F53279">
        <w:rPr>
          <w:sz w:val="20"/>
          <w:lang w:eastAsia="en-GB"/>
        </w:rPr>
        <w:t xml:space="preserve"> </w:t>
      </w:r>
      <w:r>
        <w:rPr>
          <w:sz w:val="20"/>
          <w:lang w:eastAsia="en-GB"/>
        </w:rPr>
        <w:t>kraštotyrinė, etnokultūrinė;</w:t>
      </w:r>
      <w:r w:rsidR="00F53279">
        <w:rPr>
          <w:sz w:val="20"/>
          <w:lang w:eastAsia="en-GB"/>
        </w:rPr>
        <w:t xml:space="preserve"> </w:t>
      </w:r>
      <w:r>
        <w:rPr>
          <w:sz w:val="20"/>
          <w:lang w:eastAsia="en-GB"/>
        </w:rPr>
        <w:t xml:space="preserve">turistinė, sportinė, </w:t>
      </w:r>
      <w:r w:rsidR="00F53279">
        <w:rPr>
          <w:sz w:val="20"/>
          <w:lang w:eastAsia="en-GB"/>
        </w:rPr>
        <w:t>k</w:t>
      </w:r>
      <w:r>
        <w:rPr>
          <w:sz w:val="20"/>
          <w:lang w:eastAsia="en-GB"/>
        </w:rPr>
        <w:t>onfesinė;</w:t>
      </w:r>
      <w:r w:rsidR="00F53279">
        <w:rPr>
          <w:sz w:val="20"/>
          <w:lang w:eastAsia="en-GB"/>
        </w:rPr>
        <w:t xml:space="preserve"> </w:t>
      </w:r>
      <w:r w:rsidRPr="00F53279">
        <w:rPr>
          <w:sz w:val="20"/>
          <w:lang w:eastAsia="en-GB"/>
        </w:rPr>
        <w:t>karinė</w:t>
      </w:r>
      <w:r w:rsidR="006F0283">
        <w:rPr>
          <w:sz w:val="20"/>
          <w:lang w:eastAsia="en-GB"/>
        </w:rPr>
        <w:t xml:space="preserve"> (vieną ar kelias pabraukti)</w:t>
      </w:r>
      <w:r w:rsidRPr="00F53279">
        <w:rPr>
          <w:sz w:val="20"/>
          <w:lang w:eastAsia="en-GB"/>
        </w:rPr>
        <w:t>;</w:t>
      </w:r>
      <w:r w:rsidR="0021029A">
        <w:rPr>
          <w:sz w:val="20"/>
          <w:lang w:eastAsia="en-GB"/>
        </w:rPr>
        <w:t xml:space="preserve"> kita (įrašyti)</w:t>
      </w:r>
    </w:p>
    <w:p w14:paraId="12652722" w14:textId="07E2C257" w:rsidR="00094FEA" w:rsidRPr="00A802FD" w:rsidRDefault="005B71A6" w:rsidP="00D353E6">
      <w:pPr>
        <w:tabs>
          <w:tab w:val="left" w:pos="990"/>
        </w:tabs>
        <w:ind w:firstLine="709"/>
        <w:rPr>
          <w:sz w:val="20"/>
          <w:lang w:eastAsia="en-GB"/>
        </w:rPr>
      </w:pPr>
      <w:r w:rsidRPr="00F53279">
        <w:rPr>
          <w:sz w:val="20"/>
          <w:lang w:eastAsia="en-GB"/>
        </w:rPr>
        <w:t>8.</w:t>
      </w:r>
      <w:r w:rsidRPr="00F53279">
        <w:rPr>
          <w:sz w:val="20"/>
          <w:lang w:eastAsia="en-GB"/>
        </w:rPr>
        <w:tab/>
      </w:r>
      <w:r w:rsidR="00054B4F">
        <w:rPr>
          <w:sz w:val="20"/>
          <w:lang w:eastAsia="en-GB"/>
        </w:rPr>
        <w:t xml:space="preserve">Jei nepildyti </w:t>
      </w:r>
      <w:r w:rsidR="00B71C53">
        <w:rPr>
          <w:sz w:val="20"/>
          <w:lang w:eastAsia="en-GB"/>
        </w:rPr>
        <w:t xml:space="preserve">ataskaitos </w:t>
      </w:r>
      <w:r w:rsidR="00054B4F">
        <w:rPr>
          <w:sz w:val="20"/>
          <w:lang w:eastAsia="en-GB"/>
        </w:rPr>
        <w:t xml:space="preserve">6 ir 7 punktai, – </w:t>
      </w:r>
      <w:r w:rsidRPr="00F53279">
        <w:rPr>
          <w:sz w:val="20"/>
          <w:lang w:eastAsia="en-GB"/>
        </w:rPr>
        <w:t>kit</w:t>
      </w:r>
      <w:r w:rsidR="008821F9" w:rsidRPr="00F53279">
        <w:rPr>
          <w:sz w:val="20"/>
          <w:lang w:eastAsia="en-GB"/>
        </w:rPr>
        <w:t xml:space="preserve">os </w:t>
      </w:r>
      <w:r w:rsidR="008821F9" w:rsidRPr="00A802FD">
        <w:rPr>
          <w:sz w:val="20"/>
          <w:lang w:eastAsia="en-GB"/>
        </w:rPr>
        <w:t>NVŠ veiklos</w:t>
      </w:r>
      <w:r w:rsidR="00A802FD" w:rsidRPr="00A802FD">
        <w:rPr>
          <w:sz w:val="20"/>
          <w:lang w:eastAsia="en-GB"/>
        </w:rPr>
        <w:t xml:space="preserve">: </w:t>
      </w:r>
      <w:r w:rsidR="00A802FD" w:rsidRPr="00A802FD">
        <w:rPr>
          <w:sz w:val="20"/>
        </w:rPr>
        <w:t>neformaliojo vaikų švietimo projektas, edukacinės veiklos, ugdomojo pobūdžio renginiai</w:t>
      </w:r>
      <w:r w:rsidR="00A802FD" w:rsidRPr="00A802FD">
        <w:rPr>
          <w:sz w:val="20"/>
          <w:lang w:eastAsia="en-GB"/>
        </w:rPr>
        <w:t xml:space="preserve"> (vieną pabraukti); </w:t>
      </w:r>
      <w:r w:rsidR="00A802FD" w:rsidRPr="00FE6F7F">
        <w:rPr>
          <w:sz w:val="20"/>
          <w:lang w:eastAsia="en-GB"/>
        </w:rPr>
        <w:t>kita</w:t>
      </w:r>
      <w:r w:rsidR="0021029A">
        <w:rPr>
          <w:sz w:val="20"/>
          <w:lang w:eastAsia="en-GB"/>
        </w:rPr>
        <w:t xml:space="preserve"> </w:t>
      </w:r>
      <w:r w:rsidR="00A802FD" w:rsidRPr="00FE6F7F">
        <w:rPr>
          <w:sz w:val="20"/>
          <w:lang w:eastAsia="en-GB"/>
        </w:rPr>
        <w:t>(įrašyti)</w:t>
      </w:r>
      <w:r w:rsidRPr="00A802FD">
        <w:rPr>
          <w:sz w:val="20"/>
          <w:lang w:eastAsia="en-GB"/>
        </w:rPr>
        <w:t>.</w:t>
      </w:r>
    </w:p>
    <w:p w14:paraId="26D48452" w14:textId="567C1F1B" w:rsidR="00F53279" w:rsidRPr="00F53279" w:rsidRDefault="00BE349B" w:rsidP="00D353E6">
      <w:pPr>
        <w:tabs>
          <w:tab w:val="left" w:pos="426"/>
          <w:tab w:val="left" w:pos="990"/>
        </w:tabs>
        <w:ind w:firstLine="709"/>
        <w:jc w:val="both"/>
        <w:rPr>
          <w:sz w:val="20"/>
          <w:lang w:eastAsia="en-GB"/>
        </w:rPr>
      </w:pPr>
      <w:r>
        <w:rPr>
          <w:sz w:val="20"/>
          <w:lang w:eastAsia="en-GB"/>
        </w:rPr>
        <w:t>9</w:t>
      </w:r>
      <w:r w:rsidR="005B71A6" w:rsidRPr="00F53279">
        <w:rPr>
          <w:sz w:val="20"/>
          <w:lang w:eastAsia="en-GB"/>
        </w:rPr>
        <w:t>.</w:t>
      </w:r>
      <w:r w:rsidR="005B71A6" w:rsidRPr="00F53279">
        <w:rPr>
          <w:sz w:val="20"/>
          <w:lang w:eastAsia="en-GB"/>
        </w:rPr>
        <w:tab/>
        <w:t>Programoje dalyvavusių vaikų skaičius</w:t>
      </w:r>
      <w:r w:rsidR="00F53279" w:rsidRPr="00F53279">
        <w:rPr>
          <w:sz w:val="20"/>
          <w:lang w:eastAsia="en-GB"/>
        </w:rPr>
        <w:t xml:space="preserve"> </w:t>
      </w:r>
      <w:r w:rsidR="00F53279">
        <w:rPr>
          <w:sz w:val="20"/>
          <w:lang w:eastAsia="en-GB"/>
        </w:rPr>
        <w:t>(</w:t>
      </w:r>
      <w:r w:rsidR="00F53279" w:rsidRPr="00F53279">
        <w:rPr>
          <w:sz w:val="20"/>
          <w:lang w:eastAsia="en-GB"/>
        </w:rPr>
        <w:t>iš viso</w:t>
      </w:r>
      <w:r w:rsidR="00F53279">
        <w:rPr>
          <w:sz w:val="20"/>
          <w:lang w:eastAsia="en-GB"/>
        </w:rPr>
        <w:t>)</w:t>
      </w:r>
      <w:r w:rsidR="00054B4F">
        <w:rPr>
          <w:sz w:val="20"/>
          <w:lang w:eastAsia="en-GB"/>
        </w:rPr>
        <w:t xml:space="preserve"> –  </w:t>
      </w:r>
      <w:r w:rsidR="00F53279">
        <w:rPr>
          <w:sz w:val="20"/>
          <w:lang w:eastAsia="en-GB"/>
        </w:rPr>
        <w:t xml:space="preserve">   .</w:t>
      </w:r>
    </w:p>
    <w:p w14:paraId="1FCE1680" w14:textId="39652658" w:rsidR="00F53279" w:rsidRPr="00F53279" w:rsidRDefault="00F53279">
      <w:pPr>
        <w:tabs>
          <w:tab w:val="left" w:pos="426"/>
          <w:tab w:val="left" w:pos="1134"/>
        </w:tabs>
        <w:ind w:firstLine="709"/>
        <w:jc w:val="both"/>
        <w:rPr>
          <w:sz w:val="20"/>
          <w:lang w:eastAsia="en-GB"/>
        </w:rPr>
      </w:pPr>
      <w:r>
        <w:rPr>
          <w:sz w:val="20"/>
          <w:lang w:eastAsia="en-GB"/>
        </w:rPr>
        <w:t>Iš</w:t>
      </w:r>
      <w:r w:rsidRPr="00F53279">
        <w:rPr>
          <w:sz w:val="20"/>
          <w:lang w:eastAsia="en-GB"/>
        </w:rPr>
        <w:t xml:space="preserve"> jų</w:t>
      </w:r>
      <w:r>
        <w:rPr>
          <w:sz w:val="20"/>
          <w:lang w:eastAsia="en-GB"/>
        </w:rPr>
        <w:t xml:space="preserve"> </w:t>
      </w:r>
      <w:r w:rsidRPr="00F53279">
        <w:rPr>
          <w:sz w:val="20"/>
          <w:lang w:eastAsia="en-GB"/>
        </w:rPr>
        <w:t xml:space="preserve">(nurodyti </w:t>
      </w:r>
      <w:r>
        <w:rPr>
          <w:sz w:val="20"/>
          <w:lang w:eastAsia="en-GB"/>
        </w:rPr>
        <w:t>skaičių)</w:t>
      </w:r>
      <w:r w:rsidRPr="00F53279">
        <w:rPr>
          <w:sz w:val="20"/>
          <w:lang w:eastAsia="en-GB"/>
        </w:rPr>
        <w:t>:</w:t>
      </w:r>
    </w:p>
    <w:p w14:paraId="7EE32F66" w14:textId="2B650C01" w:rsidR="00F53279" w:rsidRPr="00F53279" w:rsidRDefault="00F53279" w:rsidP="00F53279">
      <w:pPr>
        <w:tabs>
          <w:tab w:val="left" w:pos="709"/>
          <w:tab w:val="left" w:pos="1134"/>
        </w:tabs>
        <w:ind w:firstLine="709"/>
        <w:jc w:val="both"/>
        <w:rPr>
          <w:sz w:val="20"/>
        </w:rPr>
      </w:pPr>
      <w:r w:rsidRPr="00F53279">
        <w:rPr>
          <w:sz w:val="20"/>
        </w:rPr>
        <w:t xml:space="preserve">socialiai remiami – </w:t>
      </w:r>
      <w:r>
        <w:rPr>
          <w:sz w:val="20"/>
        </w:rPr>
        <w:t xml:space="preserve">     ;</w:t>
      </w:r>
    </w:p>
    <w:p w14:paraId="402CE91A" w14:textId="78720F5A" w:rsidR="00F53279" w:rsidRPr="00F53279" w:rsidRDefault="00F53279" w:rsidP="00F53279">
      <w:pPr>
        <w:tabs>
          <w:tab w:val="left" w:pos="709"/>
          <w:tab w:val="left" w:pos="1134"/>
        </w:tabs>
        <w:ind w:firstLine="709"/>
        <w:jc w:val="both"/>
        <w:rPr>
          <w:sz w:val="20"/>
        </w:rPr>
      </w:pPr>
      <w:r w:rsidRPr="00F53279">
        <w:rPr>
          <w:sz w:val="20"/>
        </w:rPr>
        <w:t xml:space="preserve">socialinės rizikos šeimų ir </w:t>
      </w:r>
      <w:r w:rsidR="0053060F">
        <w:rPr>
          <w:sz w:val="20"/>
        </w:rPr>
        <w:t xml:space="preserve">(ar) </w:t>
      </w:r>
      <w:r w:rsidRPr="00F53279">
        <w:rPr>
          <w:sz w:val="20"/>
        </w:rPr>
        <w:t xml:space="preserve">socialiai pažeidžiami vaikai – </w:t>
      </w:r>
      <w:r>
        <w:rPr>
          <w:sz w:val="20"/>
        </w:rPr>
        <w:t xml:space="preserve">     ;</w:t>
      </w:r>
    </w:p>
    <w:p w14:paraId="3E143F22" w14:textId="59ACF9E2" w:rsidR="00F53279" w:rsidRPr="00F53279" w:rsidRDefault="00F53279" w:rsidP="00F53279">
      <w:pPr>
        <w:tabs>
          <w:tab w:val="left" w:pos="709"/>
          <w:tab w:val="left" w:pos="1134"/>
        </w:tabs>
        <w:ind w:firstLine="709"/>
        <w:jc w:val="both"/>
        <w:rPr>
          <w:sz w:val="20"/>
          <w:lang w:eastAsia="en-GB"/>
        </w:rPr>
      </w:pPr>
      <w:r w:rsidRPr="00F53279">
        <w:rPr>
          <w:sz w:val="20"/>
        </w:rPr>
        <w:t>didelių ir labai didelių specialiųjų ugdymosi poreikių turintys vaikai dėl negalios –</w:t>
      </w:r>
      <w:r>
        <w:rPr>
          <w:sz w:val="20"/>
        </w:rPr>
        <w:t xml:space="preserve">      .</w:t>
      </w:r>
    </w:p>
    <w:p w14:paraId="4F015D69" w14:textId="3A3F670E" w:rsidR="00094FEA" w:rsidRPr="00F53279" w:rsidRDefault="00BE349B" w:rsidP="00D353E6">
      <w:pPr>
        <w:tabs>
          <w:tab w:val="left" w:pos="426"/>
          <w:tab w:val="left" w:pos="1080"/>
        </w:tabs>
        <w:ind w:firstLine="709"/>
        <w:jc w:val="both"/>
        <w:rPr>
          <w:sz w:val="20"/>
          <w:lang w:eastAsia="en-GB"/>
        </w:rPr>
      </w:pPr>
      <w:r>
        <w:rPr>
          <w:sz w:val="20"/>
          <w:lang w:eastAsia="en-GB"/>
        </w:rPr>
        <w:t>10</w:t>
      </w:r>
      <w:r w:rsidR="005B71A6" w:rsidRPr="00F53279">
        <w:rPr>
          <w:sz w:val="20"/>
          <w:lang w:eastAsia="en-GB"/>
        </w:rPr>
        <w:t>.</w:t>
      </w:r>
      <w:r w:rsidR="005B71A6" w:rsidRPr="00F53279">
        <w:rPr>
          <w:sz w:val="20"/>
          <w:lang w:eastAsia="en-GB"/>
        </w:rPr>
        <w:tab/>
        <w:t>Programoje dalyvavusių darbuotojų skaičius (nurodyti) –</w:t>
      </w:r>
      <w:r w:rsidR="00F53279">
        <w:rPr>
          <w:sz w:val="20"/>
          <w:lang w:eastAsia="en-GB"/>
        </w:rPr>
        <w:t xml:space="preserve">     </w:t>
      </w:r>
      <w:r w:rsidR="005B71A6" w:rsidRPr="00F53279">
        <w:rPr>
          <w:sz w:val="20"/>
          <w:lang w:eastAsia="en-GB"/>
        </w:rPr>
        <w:t xml:space="preserve"> .</w:t>
      </w:r>
    </w:p>
    <w:p w14:paraId="026951A7" w14:textId="77777777" w:rsidR="00094FEA" w:rsidRDefault="005B71A6" w:rsidP="00F53279">
      <w:pPr>
        <w:tabs>
          <w:tab w:val="num" w:pos="426"/>
          <w:tab w:val="left" w:pos="993"/>
        </w:tabs>
        <w:ind w:firstLine="709"/>
        <w:jc w:val="both"/>
        <w:rPr>
          <w:sz w:val="20"/>
          <w:lang w:eastAsia="en-GB"/>
        </w:rPr>
      </w:pPr>
      <w:r w:rsidRPr="00F53279">
        <w:rPr>
          <w:sz w:val="20"/>
          <w:lang w:eastAsia="en-GB"/>
        </w:rPr>
        <w:t xml:space="preserve">Iš jų (nurodyti </w:t>
      </w:r>
      <w:r>
        <w:rPr>
          <w:sz w:val="20"/>
          <w:lang w:eastAsia="en-GB"/>
        </w:rPr>
        <w:t>skaičių):</w:t>
      </w:r>
    </w:p>
    <w:p w14:paraId="1D6E123E" w14:textId="3B126A7B" w:rsidR="00094FEA" w:rsidRDefault="005B71A6">
      <w:pPr>
        <w:tabs>
          <w:tab w:val="left" w:pos="426"/>
          <w:tab w:val="num" w:pos="1100"/>
          <w:tab w:val="left" w:pos="1134"/>
        </w:tabs>
        <w:ind w:firstLine="709"/>
        <w:jc w:val="both"/>
        <w:rPr>
          <w:sz w:val="20"/>
          <w:lang w:eastAsia="en-GB"/>
        </w:rPr>
      </w:pPr>
      <w:r>
        <w:rPr>
          <w:sz w:val="20"/>
          <w:lang w:eastAsia="en-GB"/>
        </w:rPr>
        <w:t>pedagogų (įgiję pedagoginį, socialinio darbuotojo, socialinio pedagogo, edukologo, psichologo išsilavinimą arba išklausę pedagoginių</w:t>
      </w:r>
      <w:r w:rsidR="005045D6">
        <w:rPr>
          <w:sz w:val="20"/>
          <w:lang w:eastAsia="en-GB"/>
        </w:rPr>
        <w:t xml:space="preserve"> ir </w:t>
      </w:r>
      <w:r>
        <w:rPr>
          <w:sz w:val="20"/>
          <w:lang w:eastAsia="en-GB"/>
        </w:rPr>
        <w:t>psichologinių žinių kursą)</w:t>
      </w:r>
      <w:r w:rsidR="00BE349B">
        <w:rPr>
          <w:sz w:val="20"/>
          <w:lang w:eastAsia="en-GB"/>
        </w:rPr>
        <w:t xml:space="preserve"> –         ;</w:t>
      </w:r>
    </w:p>
    <w:p w14:paraId="22BE8C33" w14:textId="1E5B0E66" w:rsidR="00094FEA" w:rsidRDefault="00BE349B">
      <w:pPr>
        <w:tabs>
          <w:tab w:val="left" w:pos="426"/>
          <w:tab w:val="num" w:pos="1100"/>
          <w:tab w:val="left" w:pos="1134"/>
        </w:tabs>
        <w:ind w:firstLine="709"/>
        <w:jc w:val="both"/>
        <w:rPr>
          <w:sz w:val="20"/>
          <w:lang w:eastAsia="en-GB"/>
        </w:rPr>
      </w:pPr>
      <w:r>
        <w:rPr>
          <w:sz w:val="20"/>
          <w:lang w:eastAsia="en-GB"/>
        </w:rPr>
        <w:t>s</w:t>
      </w:r>
      <w:r w:rsidR="005B71A6">
        <w:rPr>
          <w:sz w:val="20"/>
          <w:lang w:eastAsia="en-GB"/>
        </w:rPr>
        <w:t>veikatos priežiūros specialistų</w:t>
      </w:r>
      <w:r>
        <w:rPr>
          <w:sz w:val="20"/>
          <w:lang w:eastAsia="en-GB"/>
        </w:rPr>
        <w:t xml:space="preserve"> –         ;</w:t>
      </w:r>
    </w:p>
    <w:p w14:paraId="03154970" w14:textId="76EE5318" w:rsidR="00094FEA" w:rsidRDefault="005B71A6">
      <w:pPr>
        <w:tabs>
          <w:tab w:val="left" w:pos="426"/>
          <w:tab w:val="num" w:pos="1100"/>
          <w:tab w:val="left" w:pos="1134"/>
        </w:tabs>
        <w:ind w:firstLine="709"/>
        <w:jc w:val="both"/>
        <w:rPr>
          <w:sz w:val="20"/>
          <w:lang w:eastAsia="en-GB"/>
        </w:rPr>
      </w:pPr>
      <w:r>
        <w:rPr>
          <w:sz w:val="20"/>
          <w:lang w:eastAsia="en-GB"/>
        </w:rPr>
        <w:t>pedagogines specialybes pasirinkusių studentų</w:t>
      </w:r>
      <w:r w:rsidR="00BE349B">
        <w:rPr>
          <w:sz w:val="20"/>
          <w:lang w:eastAsia="en-GB"/>
        </w:rPr>
        <w:t xml:space="preserve"> –         ;</w:t>
      </w:r>
    </w:p>
    <w:p w14:paraId="030AEBED" w14:textId="26A1F6AC" w:rsidR="00F53279" w:rsidRDefault="00F53279">
      <w:pPr>
        <w:tabs>
          <w:tab w:val="left" w:pos="426"/>
          <w:tab w:val="num" w:pos="1100"/>
          <w:tab w:val="left" w:pos="1134"/>
        </w:tabs>
        <w:ind w:firstLine="709"/>
        <w:jc w:val="both"/>
        <w:rPr>
          <w:sz w:val="20"/>
          <w:lang w:eastAsia="en-GB"/>
        </w:rPr>
      </w:pPr>
      <w:r>
        <w:rPr>
          <w:sz w:val="20"/>
          <w:lang w:eastAsia="en-GB"/>
        </w:rPr>
        <w:t xml:space="preserve">tokiai veiklai pasirengusių savanorių  (iš viso) – </w:t>
      </w:r>
      <w:r w:rsidR="00BE349B">
        <w:rPr>
          <w:sz w:val="20"/>
          <w:lang w:eastAsia="en-GB"/>
        </w:rPr>
        <w:t xml:space="preserve">      :</w:t>
      </w:r>
    </w:p>
    <w:p w14:paraId="407C2AB8" w14:textId="42F6E9DE" w:rsidR="00F53279" w:rsidRDefault="00BE349B">
      <w:pPr>
        <w:tabs>
          <w:tab w:val="left" w:pos="426"/>
          <w:tab w:val="num" w:pos="1100"/>
          <w:tab w:val="left" w:pos="1134"/>
        </w:tabs>
        <w:ind w:firstLine="709"/>
        <w:jc w:val="both"/>
        <w:rPr>
          <w:sz w:val="20"/>
          <w:lang w:eastAsia="en-GB"/>
        </w:rPr>
      </w:pPr>
      <w:r>
        <w:rPr>
          <w:sz w:val="20"/>
          <w:lang w:eastAsia="en-GB"/>
        </w:rPr>
        <w:t xml:space="preserve">     </w:t>
      </w:r>
      <w:r w:rsidR="00F53279">
        <w:rPr>
          <w:sz w:val="20"/>
          <w:lang w:eastAsia="en-GB"/>
        </w:rPr>
        <w:t>iki 14 metų</w:t>
      </w:r>
      <w:r w:rsidR="00054B4F">
        <w:rPr>
          <w:sz w:val="20"/>
          <w:lang w:eastAsia="en-GB"/>
        </w:rPr>
        <w:t xml:space="preserve"> –</w:t>
      </w:r>
      <w:r w:rsidR="00F53279">
        <w:rPr>
          <w:sz w:val="20"/>
          <w:lang w:eastAsia="en-GB"/>
        </w:rPr>
        <w:t xml:space="preserve">     ;</w:t>
      </w:r>
    </w:p>
    <w:p w14:paraId="62AEF70C" w14:textId="3A57E66D" w:rsidR="00094FEA" w:rsidRDefault="00BE349B">
      <w:pPr>
        <w:tabs>
          <w:tab w:val="left" w:pos="426"/>
          <w:tab w:val="num" w:pos="1100"/>
          <w:tab w:val="left" w:pos="1134"/>
        </w:tabs>
        <w:ind w:firstLine="709"/>
        <w:jc w:val="both"/>
        <w:rPr>
          <w:sz w:val="20"/>
          <w:lang w:eastAsia="en-GB"/>
        </w:rPr>
      </w:pPr>
      <w:r>
        <w:rPr>
          <w:sz w:val="20"/>
          <w:lang w:eastAsia="en-GB"/>
        </w:rPr>
        <w:t xml:space="preserve">     </w:t>
      </w:r>
      <w:r w:rsidR="00F53279">
        <w:rPr>
          <w:sz w:val="20"/>
          <w:lang w:eastAsia="en-GB"/>
        </w:rPr>
        <w:t xml:space="preserve">nuo 14 metų –    </w:t>
      </w:r>
      <w:r w:rsidR="00054B4F">
        <w:rPr>
          <w:sz w:val="20"/>
          <w:lang w:eastAsia="en-GB"/>
        </w:rPr>
        <w:t>;</w:t>
      </w:r>
    </w:p>
    <w:p w14:paraId="555F9F3C" w14:textId="025332CB" w:rsidR="00054B4F" w:rsidRDefault="00054B4F">
      <w:pPr>
        <w:tabs>
          <w:tab w:val="left" w:pos="426"/>
          <w:tab w:val="num" w:pos="1100"/>
          <w:tab w:val="left" w:pos="1134"/>
        </w:tabs>
        <w:ind w:firstLine="709"/>
        <w:jc w:val="both"/>
        <w:rPr>
          <w:sz w:val="20"/>
          <w:lang w:eastAsia="en-GB"/>
        </w:rPr>
      </w:pPr>
      <w:r>
        <w:rPr>
          <w:sz w:val="20"/>
          <w:lang w:eastAsia="en-GB"/>
        </w:rPr>
        <w:t>kiti –       .</w:t>
      </w:r>
    </w:p>
    <w:p w14:paraId="6D486B63" w14:textId="6CAD0BDB" w:rsidR="00094FEA" w:rsidRDefault="005B71A6" w:rsidP="00D353E6">
      <w:pPr>
        <w:tabs>
          <w:tab w:val="left" w:pos="426"/>
          <w:tab w:val="left" w:pos="1080"/>
        </w:tabs>
        <w:ind w:firstLine="709"/>
        <w:jc w:val="both"/>
        <w:rPr>
          <w:sz w:val="20"/>
          <w:lang w:eastAsia="en-GB"/>
        </w:rPr>
      </w:pPr>
      <w:r>
        <w:rPr>
          <w:sz w:val="20"/>
          <w:lang w:eastAsia="en-GB"/>
        </w:rPr>
        <w:t>1</w:t>
      </w:r>
      <w:r w:rsidR="00BE349B">
        <w:rPr>
          <w:sz w:val="20"/>
          <w:lang w:eastAsia="en-GB"/>
        </w:rPr>
        <w:t>1</w:t>
      </w:r>
      <w:r>
        <w:rPr>
          <w:sz w:val="20"/>
          <w:lang w:eastAsia="en-GB"/>
        </w:rPr>
        <w:t>.</w:t>
      </w:r>
      <w:r>
        <w:rPr>
          <w:sz w:val="20"/>
          <w:lang w:eastAsia="en-GB"/>
        </w:rPr>
        <w:tab/>
        <w:t>Programos rėmėjai (nurodyti).</w:t>
      </w:r>
    </w:p>
    <w:p w14:paraId="0E4CB89E" w14:textId="04EC2EDD" w:rsidR="00094FEA" w:rsidRDefault="005B71A6" w:rsidP="00D353E6">
      <w:pPr>
        <w:tabs>
          <w:tab w:val="left" w:pos="426"/>
          <w:tab w:val="left" w:pos="1080"/>
        </w:tabs>
        <w:ind w:firstLine="709"/>
        <w:jc w:val="both"/>
        <w:rPr>
          <w:sz w:val="20"/>
          <w:lang w:eastAsia="en-GB"/>
        </w:rPr>
      </w:pPr>
      <w:r>
        <w:rPr>
          <w:sz w:val="20"/>
          <w:lang w:eastAsia="en-GB"/>
        </w:rPr>
        <w:t>1</w:t>
      </w:r>
      <w:r w:rsidR="00BE349B">
        <w:rPr>
          <w:sz w:val="20"/>
          <w:lang w:eastAsia="en-GB"/>
        </w:rPr>
        <w:t>2</w:t>
      </w:r>
      <w:r>
        <w:rPr>
          <w:sz w:val="20"/>
          <w:lang w:eastAsia="en-GB"/>
        </w:rPr>
        <w:t>.</w:t>
      </w:r>
      <w:r>
        <w:rPr>
          <w:sz w:val="20"/>
          <w:lang w:eastAsia="en-GB"/>
        </w:rPr>
        <w:tab/>
        <w:t xml:space="preserve">Gauta lėšų </w:t>
      </w:r>
      <w:r w:rsidR="00F848CF">
        <w:rPr>
          <w:sz w:val="20"/>
          <w:lang w:eastAsia="en-GB"/>
        </w:rPr>
        <w:t>P</w:t>
      </w:r>
      <w:r>
        <w:rPr>
          <w:sz w:val="20"/>
          <w:lang w:eastAsia="en-GB"/>
        </w:rPr>
        <w:t>rogramai vykdyti (iš viso; nurodyti):</w:t>
      </w:r>
    </w:p>
    <w:p w14:paraId="30533E6C" w14:textId="749EC8DD" w:rsidR="00094FEA" w:rsidRDefault="00BE349B" w:rsidP="00D353E6">
      <w:pPr>
        <w:tabs>
          <w:tab w:val="left" w:pos="426"/>
          <w:tab w:val="left" w:pos="1080"/>
        </w:tabs>
        <w:ind w:firstLine="709"/>
        <w:jc w:val="both"/>
        <w:rPr>
          <w:sz w:val="20"/>
          <w:lang w:eastAsia="en-GB"/>
        </w:rPr>
      </w:pPr>
      <w:r>
        <w:rPr>
          <w:sz w:val="20"/>
          <w:lang w:eastAsia="en-GB"/>
        </w:rPr>
        <w:t>s</w:t>
      </w:r>
      <w:r w:rsidR="005B71A6">
        <w:rPr>
          <w:sz w:val="20"/>
          <w:lang w:eastAsia="en-GB"/>
        </w:rPr>
        <w:t>avivaldybės</w:t>
      </w:r>
      <w:r w:rsidR="009F5AF9">
        <w:rPr>
          <w:sz w:val="20"/>
          <w:lang w:eastAsia="en-GB"/>
        </w:rPr>
        <w:t xml:space="preserve"> ir (ar) valstybės</w:t>
      </w:r>
      <w:r w:rsidR="005B71A6">
        <w:rPr>
          <w:sz w:val="20"/>
          <w:lang w:eastAsia="en-GB"/>
        </w:rPr>
        <w:t xml:space="preserve"> biudžeto lėšos</w:t>
      </w:r>
      <w:r>
        <w:rPr>
          <w:sz w:val="20"/>
          <w:lang w:eastAsia="en-GB"/>
        </w:rPr>
        <w:t xml:space="preserve"> –         </w:t>
      </w:r>
      <w:r w:rsidR="005B71A6">
        <w:rPr>
          <w:sz w:val="20"/>
          <w:lang w:eastAsia="en-GB"/>
        </w:rPr>
        <w:t>;</w:t>
      </w:r>
    </w:p>
    <w:p w14:paraId="048E717B" w14:textId="60459610" w:rsidR="00094FEA" w:rsidRDefault="005B71A6" w:rsidP="00D353E6">
      <w:pPr>
        <w:tabs>
          <w:tab w:val="left" w:pos="426"/>
          <w:tab w:val="left" w:pos="1080"/>
        </w:tabs>
        <w:ind w:firstLine="709"/>
        <w:jc w:val="both"/>
        <w:rPr>
          <w:sz w:val="20"/>
          <w:lang w:eastAsia="en-GB"/>
        </w:rPr>
      </w:pPr>
      <w:r>
        <w:rPr>
          <w:sz w:val="20"/>
          <w:lang w:eastAsia="en-GB"/>
        </w:rPr>
        <w:t>labdara ir parama</w:t>
      </w:r>
      <w:r w:rsidR="00BE349B">
        <w:rPr>
          <w:sz w:val="20"/>
          <w:lang w:eastAsia="en-GB"/>
        </w:rPr>
        <w:t xml:space="preserve"> –         ;</w:t>
      </w:r>
    </w:p>
    <w:p w14:paraId="67A430A8" w14:textId="630EC5D5" w:rsidR="00094FEA" w:rsidRDefault="005B71A6" w:rsidP="00D353E6">
      <w:pPr>
        <w:tabs>
          <w:tab w:val="left" w:pos="426"/>
          <w:tab w:val="left" w:pos="1080"/>
        </w:tabs>
        <w:ind w:firstLine="709"/>
        <w:jc w:val="both"/>
        <w:rPr>
          <w:sz w:val="20"/>
          <w:lang w:eastAsia="en-GB"/>
        </w:rPr>
      </w:pPr>
      <w:r>
        <w:rPr>
          <w:sz w:val="20"/>
          <w:lang w:eastAsia="en-GB"/>
        </w:rPr>
        <w:t>tėvų lėšos</w:t>
      </w:r>
      <w:r w:rsidR="00BE349B">
        <w:rPr>
          <w:sz w:val="20"/>
          <w:lang w:eastAsia="en-GB"/>
        </w:rPr>
        <w:t xml:space="preserve"> –         ;</w:t>
      </w:r>
    </w:p>
    <w:p w14:paraId="20EB86FB" w14:textId="499B3A0C" w:rsidR="00094FEA" w:rsidRDefault="005B71A6" w:rsidP="00D353E6">
      <w:pPr>
        <w:tabs>
          <w:tab w:val="left" w:pos="426"/>
          <w:tab w:val="left" w:pos="1080"/>
        </w:tabs>
        <w:ind w:firstLine="709"/>
        <w:jc w:val="both"/>
        <w:rPr>
          <w:sz w:val="20"/>
          <w:lang w:eastAsia="en-GB"/>
        </w:rPr>
      </w:pPr>
      <w:r>
        <w:rPr>
          <w:sz w:val="20"/>
          <w:lang w:eastAsia="en-GB"/>
        </w:rPr>
        <w:t>kitos lėšos</w:t>
      </w:r>
      <w:r w:rsidR="00BE349B">
        <w:rPr>
          <w:sz w:val="20"/>
          <w:lang w:eastAsia="en-GB"/>
        </w:rPr>
        <w:t xml:space="preserve"> –         </w:t>
      </w:r>
      <w:r>
        <w:rPr>
          <w:sz w:val="20"/>
          <w:lang w:eastAsia="en-GB"/>
        </w:rPr>
        <w:t>.</w:t>
      </w:r>
    </w:p>
    <w:p w14:paraId="06A61EE2" w14:textId="240EA1DF" w:rsidR="00094FEA" w:rsidRDefault="005B71A6" w:rsidP="00D353E6">
      <w:pPr>
        <w:tabs>
          <w:tab w:val="left" w:pos="426"/>
          <w:tab w:val="left" w:pos="1080"/>
        </w:tabs>
        <w:ind w:firstLine="709"/>
        <w:jc w:val="both"/>
        <w:rPr>
          <w:sz w:val="20"/>
          <w:lang w:eastAsia="en-GB"/>
        </w:rPr>
      </w:pPr>
      <w:r>
        <w:rPr>
          <w:sz w:val="20"/>
          <w:lang w:eastAsia="en-GB"/>
        </w:rPr>
        <w:t>1</w:t>
      </w:r>
      <w:r w:rsidR="00BE349B">
        <w:rPr>
          <w:sz w:val="20"/>
          <w:lang w:eastAsia="en-GB"/>
        </w:rPr>
        <w:t>3</w:t>
      </w:r>
      <w:r>
        <w:rPr>
          <w:sz w:val="20"/>
          <w:lang w:eastAsia="en-GB"/>
        </w:rPr>
        <w:t>.</w:t>
      </w:r>
      <w:r>
        <w:rPr>
          <w:sz w:val="20"/>
          <w:lang w:eastAsia="en-GB"/>
        </w:rPr>
        <w:tab/>
        <w:t>Liko nepanaudotų lėšų (nurodyti).</w:t>
      </w:r>
    </w:p>
    <w:p w14:paraId="2DFB7375" w14:textId="6731036E" w:rsidR="00094FEA" w:rsidRDefault="005B71A6" w:rsidP="00D353E6">
      <w:pPr>
        <w:tabs>
          <w:tab w:val="left" w:pos="426"/>
          <w:tab w:val="left" w:pos="1080"/>
        </w:tabs>
        <w:ind w:firstLine="709"/>
        <w:jc w:val="both"/>
        <w:rPr>
          <w:sz w:val="20"/>
          <w:lang w:eastAsia="en-GB"/>
        </w:rPr>
      </w:pPr>
      <w:r>
        <w:rPr>
          <w:sz w:val="20"/>
          <w:lang w:eastAsia="en-GB"/>
        </w:rPr>
        <w:t>1</w:t>
      </w:r>
      <w:r w:rsidR="00BE349B">
        <w:rPr>
          <w:sz w:val="20"/>
          <w:lang w:eastAsia="en-GB"/>
        </w:rPr>
        <w:t>4</w:t>
      </w:r>
      <w:r>
        <w:rPr>
          <w:sz w:val="20"/>
          <w:lang w:eastAsia="en-GB"/>
        </w:rPr>
        <w:t>.</w:t>
      </w:r>
      <w:r>
        <w:rPr>
          <w:sz w:val="20"/>
          <w:lang w:eastAsia="en-GB"/>
        </w:rPr>
        <w:tab/>
        <w:t xml:space="preserve">Rezultatų aprašymas: nurodoma, kas atlikta panaudojus gautas lėšas, ar įgyvendinti tikslai ir uždaviniai, būtina išanalizuoti </w:t>
      </w:r>
      <w:r w:rsidR="0021029A">
        <w:rPr>
          <w:sz w:val="20"/>
          <w:lang w:eastAsia="en-GB"/>
        </w:rPr>
        <w:t>P</w:t>
      </w:r>
      <w:r>
        <w:rPr>
          <w:sz w:val="20"/>
          <w:lang w:eastAsia="en-GB"/>
        </w:rPr>
        <w:t xml:space="preserve">rogramos silpnąsias ir stipriąsias puses, plėtros galimybes bei teikti konkrečius pasiūlymus, ką organizuojant </w:t>
      </w:r>
      <w:r w:rsidR="0021029A">
        <w:rPr>
          <w:sz w:val="20"/>
          <w:lang w:eastAsia="en-GB"/>
        </w:rPr>
        <w:t>P</w:t>
      </w:r>
      <w:r>
        <w:rPr>
          <w:sz w:val="20"/>
          <w:lang w:eastAsia="en-GB"/>
        </w:rPr>
        <w:t>rogramą reikėtų daryti kitaip</w:t>
      </w:r>
      <w:r w:rsidR="0021029A">
        <w:rPr>
          <w:sz w:val="20"/>
          <w:lang w:eastAsia="en-GB"/>
        </w:rPr>
        <w:t>, kas tobulintina</w:t>
      </w:r>
      <w:r>
        <w:rPr>
          <w:sz w:val="20"/>
          <w:lang w:eastAsia="en-GB"/>
        </w:rPr>
        <w:t xml:space="preserve">. Pageidautina, kad ataskaitoje būtų atsižvelgta į visų </w:t>
      </w:r>
      <w:r w:rsidR="0021029A">
        <w:rPr>
          <w:sz w:val="20"/>
          <w:lang w:eastAsia="en-GB"/>
        </w:rPr>
        <w:t>P</w:t>
      </w:r>
      <w:r>
        <w:rPr>
          <w:sz w:val="20"/>
          <w:lang w:eastAsia="en-GB"/>
        </w:rPr>
        <w:t>rogramoje dalyvavusių darbuotojų nuomonę. Prie ataskaitos turi būti pridėta turima vaizdinė medžiaga (gali būti elektroniniu formatu CD laikmenoje arba nurodomas interneto svetainės adresas ar</w:t>
      </w:r>
      <w:r w:rsidR="00054B4F">
        <w:rPr>
          <w:sz w:val="20"/>
          <w:lang w:eastAsia="en-GB"/>
        </w:rPr>
        <w:t xml:space="preserve"> interneto </w:t>
      </w:r>
      <w:r>
        <w:rPr>
          <w:sz w:val="20"/>
          <w:lang w:eastAsia="en-GB"/>
        </w:rPr>
        <w:t>paskyra).</w:t>
      </w:r>
    </w:p>
    <w:p w14:paraId="2289218D" w14:textId="0D8B07D4" w:rsidR="00094FEA" w:rsidRDefault="005B71A6" w:rsidP="00D353E6">
      <w:pPr>
        <w:tabs>
          <w:tab w:val="left" w:pos="426"/>
          <w:tab w:val="left" w:pos="1080"/>
        </w:tabs>
        <w:ind w:firstLine="709"/>
        <w:jc w:val="both"/>
        <w:rPr>
          <w:sz w:val="20"/>
          <w:lang w:eastAsia="en-GB"/>
        </w:rPr>
      </w:pPr>
      <w:r>
        <w:rPr>
          <w:sz w:val="20"/>
          <w:lang w:eastAsia="en-GB"/>
        </w:rPr>
        <w:t>1</w:t>
      </w:r>
      <w:r w:rsidR="00BE349B">
        <w:rPr>
          <w:sz w:val="20"/>
          <w:lang w:eastAsia="en-GB"/>
        </w:rPr>
        <w:t>4</w:t>
      </w:r>
      <w:r>
        <w:rPr>
          <w:sz w:val="20"/>
          <w:lang w:eastAsia="en-GB"/>
        </w:rPr>
        <w:t>.</w:t>
      </w:r>
      <w:r>
        <w:rPr>
          <w:sz w:val="20"/>
          <w:lang w:eastAsia="en-GB"/>
        </w:rPr>
        <w:tab/>
        <w:t>Nelaimingi atsitikimai, traumos, vaikų ir suaugusiųjų susirgimai (nurodyti skaičių ir pobūdį).</w:t>
      </w:r>
    </w:p>
    <w:p w14:paraId="01D8F418" w14:textId="2A07280B" w:rsidR="00094FEA" w:rsidRDefault="005B71A6" w:rsidP="00D353E6">
      <w:pPr>
        <w:tabs>
          <w:tab w:val="left" w:pos="426"/>
          <w:tab w:val="left" w:pos="1080"/>
        </w:tabs>
        <w:ind w:firstLine="709"/>
        <w:jc w:val="both"/>
        <w:rPr>
          <w:sz w:val="20"/>
          <w:lang w:eastAsia="en-GB"/>
        </w:rPr>
      </w:pPr>
      <w:r>
        <w:rPr>
          <w:sz w:val="20"/>
          <w:lang w:eastAsia="en-GB"/>
        </w:rPr>
        <w:t>1</w:t>
      </w:r>
      <w:r w:rsidR="00BE349B">
        <w:rPr>
          <w:sz w:val="20"/>
          <w:lang w:eastAsia="en-GB"/>
        </w:rPr>
        <w:t>6</w:t>
      </w:r>
      <w:r>
        <w:rPr>
          <w:sz w:val="20"/>
          <w:lang w:eastAsia="en-GB"/>
        </w:rPr>
        <w:t>.</w:t>
      </w:r>
      <w:r>
        <w:rPr>
          <w:sz w:val="20"/>
          <w:lang w:eastAsia="en-GB"/>
        </w:rPr>
        <w:tab/>
        <w:t>Siūlymai, pageidavimai.</w:t>
      </w:r>
    </w:p>
    <w:p w14:paraId="2AFE7262" w14:textId="77777777" w:rsidR="00FE6F7F" w:rsidRDefault="00FE6F7F" w:rsidP="00FE6F7F">
      <w:pPr>
        <w:tabs>
          <w:tab w:val="left" w:pos="426"/>
          <w:tab w:val="left" w:pos="1134"/>
        </w:tabs>
        <w:jc w:val="both"/>
        <w:rPr>
          <w:sz w:val="20"/>
          <w:lang w:eastAsia="en-GB"/>
        </w:rPr>
      </w:pPr>
    </w:p>
    <w:tbl>
      <w:tblPr>
        <w:tblW w:w="0" w:type="auto"/>
        <w:tblLook w:val="01E0" w:firstRow="1" w:lastRow="1" w:firstColumn="1" w:lastColumn="1" w:noHBand="0" w:noVBand="0"/>
      </w:tblPr>
      <w:tblGrid>
        <w:gridCol w:w="3704"/>
        <w:gridCol w:w="1578"/>
        <w:gridCol w:w="351"/>
        <w:gridCol w:w="3721"/>
      </w:tblGrid>
      <w:tr w:rsidR="00FE6F7F" w14:paraId="5958EAE4" w14:textId="77777777" w:rsidTr="00FE6F7F">
        <w:tc>
          <w:tcPr>
            <w:tcW w:w="3793" w:type="dxa"/>
            <w:hideMark/>
          </w:tcPr>
          <w:p w14:paraId="57D86F76" w14:textId="79ED1D33" w:rsidR="00FE6F7F" w:rsidRDefault="00FE6F7F" w:rsidP="00FE6F7F">
            <w:pPr>
              <w:jc w:val="both"/>
              <w:rPr>
                <w:sz w:val="20"/>
                <w:lang w:val="en-US" w:eastAsia="en-GB"/>
              </w:rPr>
            </w:pPr>
            <w:r>
              <w:rPr>
                <w:sz w:val="20"/>
                <w:lang w:val="en-US" w:eastAsia="en-GB"/>
              </w:rPr>
              <w:t>Programos vadovas (kuratorius)</w:t>
            </w:r>
          </w:p>
        </w:tc>
        <w:tc>
          <w:tcPr>
            <w:tcW w:w="1601" w:type="dxa"/>
            <w:tcBorders>
              <w:top w:val="nil"/>
              <w:left w:val="nil"/>
              <w:bottom w:val="single" w:sz="4" w:space="0" w:color="auto"/>
              <w:right w:val="nil"/>
            </w:tcBorders>
          </w:tcPr>
          <w:p w14:paraId="2538DA82" w14:textId="77777777" w:rsidR="00FE6F7F" w:rsidRDefault="00FE6F7F" w:rsidP="00FE6F7F">
            <w:pPr>
              <w:jc w:val="both"/>
              <w:rPr>
                <w:sz w:val="20"/>
                <w:lang w:val="en-US" w:eastAsia="en-GB"/>
              </w:rPr>
            </w:pPr>
          </w:p>
        </w:tc>
        <w:tc>
          <w:tcPr>
            <w:tcW w:w="356" w:type="dxa"/>
          </w:tcPr>
          <w:p w14:paraId="11238280" w14:textId="77777777" w:rsidR="00FE6F7F" w:rsidRDefault="00FE6F7F" w:rsidP="00FE6F7F">
            <w:pPr>
              <w:jc w:val="both"/>
              <w:rPr>
                <w:sz w:val="20"/>
                <w:lang w:val="en-US" w:eastAsia="en-GB"/>
              </w:rPr>
            </w:pPr>
          </w:p>
        </w:tc>
        <w:tc>
          <w:tcPr>
            <w:tcW w:w="3820" w:type="dxa"/>
            <w:tcBorders>
              <w:top w:val="nil"/>
              <w:left w:val="nil"/>
              <w:bottom w:val="single" w:sz="4" w:space="0" w:color="auto"/>
              <w:right w:val="nil"/>
            </w:tcBorders>
          </w:tcPr>
          <w:p w14:paraId="1A5210BD" w14:textId="77777777" w:rsidR="00FE6F7F" w:rsidRDefault="00FE6F7F" w:rsidP="00FE6F7F">
            <w:pPr>
              <w:jc w:val="both"/>
              <w:rPr>
                <w:sz w:val="20"/>
                <w:lang w:val="en-US" w:eastAsia="en-GB"/>
              </w:rPr>
            </w:pPr>
          </w:p>
        </w:tc>
      </w:tr>
      <w:tr w:rsidR="00FE6F7F" w14:paraId="174C4C7E" w14:textId="77777777" w:rsidTr="00FE6F7F">
        <w:tc>
          <w:tcPr>
            <w:tcW w:w="3793" w:type="dxa"/>
          </w:tcPr>
          <w:p w14:paraId="43380A90" w14:textId="77777777" w:rsidR="00FE6F7F" w:rsidRDefault="00FE6F7F" w:rsidP="00FE6F7F">
            <w:pPr>
              <w:jc w:val="both"/>
              <w:rPr>
                <w:sz w:val="20"/>
                <w:lang w:val="en-US" w:eastAsia="en-GB"/>
              </w:rPr>
            </w:pPr>
          </w:p>
        </w:tc>
        <w:tc>
          <w:tcPr>
            <w:tcW w:w="1601" w:type="dxa"/>
            <w:tcBorders>
              <w:top w:val="single" w:sz="4" w:space="0" w:color="auto"/>
              <w:left w:val="nil"/>
              <w:bottom w:val="nil"/>
              <w:right w:val="nil"/>
            </w:tcBorders>
            <w:hideMark/>
          </w:tcPr>
          <w:p w14:paraId="57FA1911" w14:textId="77777777" w:rsidR="00FE6F7F" w:rsidRDefault="00FE6F7F" w:rsidP="00FE6F7F">
            <w:pPr>
              <w:jc w:val="center"/>
              <w:rPr>
                <w:sz w:val="20"/>
                <w:lang w:val="en-US" w:eastAsia="en-GB"/>
              </w:rPr>
            </w:pPr>
            <w:r>
              <w:rPr>
                <w:sz w:val="20"/>
                <w:lang w:val="en-US" w:eastAsia="en-GB"/>
              </w:rPr>
              <w:t>(parašas)</w:t>
            </w:r>
          </w:p>
        </w:tc>
        <w:tc>
          <w:tcPr>
            <w:tcW w:w="356" w:type="dxa"/>
          </w:tcPr>
          <w:p w14:paraId="30A08A74" w14:textId="77777777" w:rsidR="00FE6F7F" w:rsidRDefault="00FE6F7F" w:rsidP="00FE6F7F">
            <w:pPr>
              <w:jc w:val="center"/>
              <w:rPr>
                <w:sz w:val="20"/>
                <w:lang w:val="en-US" w:eastAsia="en-GB"/>
              </w:rPr>
            </w:pPr>
          </w:p>
        </w:tc>
        <w:tc>
          <w:tcPr>
            <w:tcW w:w="3820" w:type="dxa"/>
            <w:tcBorders>
              <w:top w:val="single" w:sz="4" w:space="0" w:color="auto"/>
              <w:left w:val="nil"/>
              <w:bottom w:val="nil"/>
              <w:right w:val="nil"/>
            </w:tcBorders>
            <w:hideMark/>
          </w:tcPr>
          <w:p w14:paraId="19EC3F7D" w14:textId="77777777" w:rsidR="00FE6F7F" w:rsidRDefault="00FE6F7F" w:rsidP="00FE6F7F">
            <w:pPr>
              <w:jc w:val="center"/>
              <w:rPr>
                <w:sz w:val="20"/>
                <w:lang w:val="en-US" w:eastAsia="en-GB"/>
              </w:rPr>
            </w:pPr>
            <w:r>
              <w:rPr>
                <w:sz w:val="20"/>
                <w:lang w:val="en-US" w:eastAsia="en-GB"/>
              </w:rPr>
              <w:t>(vardas ir pavardė)</w:t>
            </w:r>
          </w:p>
        </w:tc>
      </w:tr>
      <w:tr w:rsidR="00FE6F7F" w14:paraId="69ADA6E4" w14:textId="77777777" w:rsidTr="00FE6F7F">
        <w:tc>
          <w:tcPr>
            <w:tcW w:w="3793" w:type="dxa"/>
            <w:hideMark/>
          </w:tcPr>
          <w:p w14:paraId="651F4C72" w14:textId="77777777" w:rsidR="00FE6F7F" w:rsidRDefault="00FE6F7F" w:rsidP="00FE6F7F">
            <w:pPr>
              <w:jc w:val="both"/>
              <w:rPr>
                <w:sz w:val="20"/>
                <w:lang w:val="en-US" w:eastAsia="en-GB"/>
              </w:rPr>
            </w:pPr>
            <w:r>
              <w:rPr>
                <w:sz w:val="20"/>
                <w:lang w:val="en-US" w:eastAsia="en-GB"/>
              </w:rPr>
              <w:t>Data</w:t>
            </w:r>
          </w:p>
        </w:tc>
        <w:tc>
          <w:tcPr>
            <w:tcW w:w="1601" w:type="dxa"/>
            <w:tcBorders>
              <w:top w:val="single" w:sz="4" w:space="0" w:color="auto"/>
              <w:left w:val="nil"/>
              <w:bottom w:val="nil"/>
              <w:right w:val="nil"/>
            </w:tcBorders>
          </w:tcPr>
          <w:p w14:paraId="7CC4A6F9" w14:textId="77777777" w:rsidR="00FE6F7F" w:rsidRDefault="00FE6F7F" w:rsidP="00FE6F7F">
            <w:pPr>
              <w:jc w:val="center"/>
              <w:rPr>
                <w:sz w:val="20"/>
                <w:lang w:val="en-US" w:eastAsia="en-GB"/>
              </w:rPr>
            </w:pPr>
          </w:p>
        </w:tc>
        <w:tc>
          <w:tcPr>
            <w:tcW w:w="356" w:type="dxa"/>
          </w:tcPr>
          <w:p w14:paraId="1F469E70" w14:textId="77777777" w:rsidR="00FE6F7F" w:rsidRDefault="00FE6F7F" w:rsidP="00FE6F7F">
            <w:pPr>
              <w:jc w:val="center"/>
              <w:rPr>
                <w:sz w:val="20"/>
                <w:lang w:val="en-US" w:eastAsia="en-GB"/>
              </w:rPr>
            </w:pPr>
          </w:p>
        </w:tc>
        <w:tc>
          <w:tcPr>
            <w:tcW w:w="3820" w:type="dxa"/>
            <w:tcBorders>
              <w:top w:val="single" w:sz="4" w:space="0" w:color="auto"/>
              <w:left w:val="nil"/>
              <w:bottom w:val="nil"/>
              <w:right w:val="nil"/>
            </w:tcBorders>
          </w:tcPr>
          <w:p w14:paraId="7338EB74" w14:textId="77777777" w:rsidR="00FE6F7F" w:rsidRDefault="00FE6F7F" w:rsidP="00FE6F7F">
            <w:pPr>
              <w:jc w:val="center"/>
              <w:rPr>
                <w:sz w:val="20"/>
                <w:lang w:val="en-US" w:eastAsia="en-GB"/>
              </w:rPr>
            </w:pPr>
          </w:p>
        </w:tc>
      </w:tr>
      <w:tr w:rsidR="00FE6F7F" w14:paraId="47440BC7" w14:textId="77777777" w:rsidTr="00FE6F7F">
        <w:tc>
          <w:tcPr>
            <w:tcW w:w="3793" w:type="dxa"/>
            <w:hideMark/>
          </w:tcPr>
          <w:p w14:paraId="45E86C71" w14:textId="18861455" w:rsidR="00FE6F7F" w:rsidRDefault="00FE6F7F" w:rsidP="00FE6F7F">
            <w:pPr>
              <w:jc w:val="center"/>
              <w:rPr>
                <w:sz w:val="20"/>
                <w:lang w:val="en-US" w:eastAsia="en-GB"/>
              </w:rPr>
            </w:pPr>
          </w:p>
        </w:tc>
        <w:tc>
          <w:tcPr>
            <w:tcW w:w="1601" w:type="dxa"/>
          </w:tcPr>
          <w:p w14:paraId="00950F4F" w14:textId="77777777" w:rsidR="00FE6F7F" w:rsidRDefault="00FE6F7F" w:rsidP="00FE6F7F">
            <w:pPr>
              <w:jc w:val="center"/>
              <w:rPr>
                <w:sz w:val="20"/>
                <w:lang w:val="en-US" w:eastAsia="en-GB"/>
              </w:rPr>
            </w:pPr>
          </w:p>
        </w:tc>
        <w:tc>
          <w:tcPr>
            <w:tcW w:w="356" w:type="dxa"/>
          </w:tcPr>
          <w:p w14:paraId="7178FE85" w14:textId="77777777" w:rsidR="00FE6F7F" w:rsidRDefault="00FE6F7F" w:rsidP="00FE6F7F">
            <w:pPr>
              <w:jc w:val="center"/>
              <w:rPr>
                <w:sz w:val="20"/>
                <w:lang w:val="en-US" w:eastAsia="en-GB"/>
              </w:rPr>
            </w:pPr>
          </w:p>
        </w:tc>
        <w:tc>
          <w:tcPr>
            <w:tcW w:w="3820" w:type="dxa"/>
          </w:tcPr>
          <w:p w14:paraId="49C936B1" w14:textId="77777777" w:rsidR="00FE6F7F" w:rsidRDefault="00FE6F7F" w:rsidP="00FE6F7F">
            <w:pPr>
              <w:jc w:val="center"/>
              <w:rPr>
                <w:sz w:val="20"/>
                <w:lang w:val="en-US" w:eastAsia="en-GB"/>
              </w:rPr>
            </w:pPr>
          </w:p>
        </w:tc>
      </w:tr>
    </w:tbl>
    <w:p w14:paraId="7E76EBA5" w14:textId="77777777" w:rsidR="00FE6F7F" w:rsidRDefault="00FE6F7F" w:rsidP="00FE6F7F">
      <w:pPr>
        <w:tabs>
          <w:tab w:val="left" w:pos="426"/>
          <w:tab w:val="left" w:pos="1134"/>
        </w:tabs>
        <w:jc w:val="both"/>
        <w:rPr>
          <w:sz w:val="20"/>
          <w:lang w:eastAsia="en-GB"/>
        </w:rPr>
      </w:pPr>
    </w:p>
    <w:p w14:paraId="333B152C" w14:textId="77777777" w:rsidR="00FE6F7F" w:rsidRDefault="00FE6F7F" w:rsidP="00FE6F7F">
      <w:pPr>
        <w:tabs>
          <w:tab w:val="left" w:pos="426"/>
          <w:tab w:val="left" w:pos="1134"/>
        </w:tabs>
        <w:jc w:val="both"/>
        <w:rPr>
          <w:sz w:val="20"/>
          <w:lang w:eastAsia="en-GB"/>
        </w:rPr>
      </w:pPr>
    </w:p>
    <w:p w14:paraId="7CA8191D" w14:textId="77777777" w:rsidR="00FE6F7F" w:rsidRDefault="00FE6F7F" w:rsidP="00FE6F7F">
      <w:pPr>
        <w:tabs>
          <w:tab w:val="left" w:pos="426"/>
          <w:tab w:val="left" w:pos="1134"/>
        </w:tabs>
        <w:jc w:val="both"/>
        <w:rPr>
          <w:sz w:val="20"/>
          <w:lang w:eastAsia="en-GB"/>
        </w:rPr>
      </w:pPr>
    </w:p>
    <w:tbl>
      <w:tblPr>
        <w:tblW w:w="0" w:type="auto"/>
        <w:tblLook w:val="01E0" w:firstRow="1" w:lastRow="1" w:firstColumn="1" w:lastColumn="1" w:noHBand="0" w:noVBand="0"/>
      </w:tblPr>
      <w:tblGrid>
        <w:gridCol w:w="3702"/>
        <w:gridCol w:w="1579"/>
        <w:gridCol w:w="351"/>
        <w:gridCol w:w="3722"/>
      </w:tblGrid>
      <w:tr w:rsidR="00BE349B" w14:paraId="1B1355FB" w14:textId="77777777" w:rsidTr="00A802FD">
        <w:tc>
          <w:tcPr>
            <w:tcW w:w="3793" w:type="dxa"/>
            <w:hideMark/>
          </w:tcPr>
          <w:p w14:paraId="495E2FCF" w14:textId="77777777" w:rsidR="00BE349B" w:rsidRDefault="00BE349B" w:rsidP="00A802FD">
            <w:pPr>
              <w:jc w:val="both"/>
              <w:rPr>
                <w:sz w:val="20"/>
                <w:lang w:val="en-US" w:eastAsia="en-GB"/>
              </w:rPr>
            </w:pPr>
            <w:r>
              <w:rPr>
                <w:sz w:val="20"/>
                <w:lang w:val="en-US" w:eastAsia="en-GB"/>
              </w:rPr>
              <w:t xml:space="preserve">Programos teikėjas </w:t>
            </w:r>
          </w:p>
        </w:tc>
        <w:tc>
          <w:tcPr>
            <w:tcW w:w="1601" w:type="dxa"/>
            <w:tcBorders>
              <w:top w:val="nil"/>
              <w:left w:val="nil"/>
              <w:bottom w:val="single" w:sz="4" w:space="0" w:color="auto"/>
              <w:right w:val="nil"/>
            </w:tcBorders>
          </w:tcPr>
          <w:p w14:paraId="3D5CEC32" w14:textId="77777777" w:rsidR="00BE349B" w:rsidRDefault="00BE349B" w:rsidP="00A802FD">
            <w:pPr>
              <w:jc w:val="both"/>
              <w:rPr>
                <w:sz w:val="20"/>
                <w:lang w:val="en-US" w:eastAsia="en-GB"/>
              </w:rPr>
            </w:pPr>
          </w:p>
        </w:tc>
        <w:tc>
          <w:tcPr>
            <w:tcW w:w="356" w:type="dxa"/>
          </w:tcPr>
          <w:p w14:paraId="30DE0565" w14:textId="77777777" w:rsidR="00BE349B" w:rsidRDefault="00BE349B" w:rsidP="00A802FD">
            <w:pPr>
              <w:jc w:val="both"/>
              <w:rPr>
                <w:sz w:val="20"/>
                <w:lang w:val="en-US" w:eastAsia="en-GB"/>
              </w:rPr>
            </w:pPr>
          </w:p>
        </w:tc>
        <w:tc>
          <w:tcPr>
            <w:tcW w:w="3820" w:type="dxa"/>
            <w:tcBorders>
              <w:top w:val="nil"/>
              <w:left w:val="nil"/>
              <w:bottom w:val="single" w:sz="4" w:space="0" w:color="auto"/>
              <w:right w:val="nil"/>
            </w:tcBorders>
          </w:tcPr>
          <w:p w14:paraId="5081B541" w14:textId="77777777" w:rsidR="00BE349B" w:rsidRDefault="00BE349B" w:rsidP="00A802FD">
            <w:pPr>
              <w:jc w:val="both"/>
              <w:rPr>
                <w:sz w:val="20"/>
                <w:lang w:val="en-US" w:eastAsia="en-GB"/>
              </w:rPr>
            </w:pPr>
          </w:p>
        </w:tc>
      </w:tr>
      <w:tr w:rsidR="00BE349B" w14:paraId="60E6485A" w14:textId="77777777" w:rsidTr="00A802FD">
        <w:tc>
          <w:tcPr>
            <w:tcW w:w="3793" w:type="dxa"/>
          </w:tcPr>
          <w:p w14:paraId="4FD65014" w14:textId="77777777" w:rsidR="00BE349B" w:rsidRDefault="00BE349B" w:rsidP="00A802FD">
            <w:pPr>
              <w:jc w:val="both"/>
              <w:rPr>
                <w:sz w:val="20"/>
                <w:lang w:val="en-US" w:eastAsia="en-GB"/>
              </w:rPr>
            </w:pPr>
          </w:p>
        </w:tc>
        <w:tc>
          <w:tcPr>
            <w:tcW w:w="1601" w:type="dxa"/>
            <w:tcBorders>
              <w:top w:val="single" w:sz="4" w:space="0" w:color="auto"/>
              <w:left w:val="nil"/>
              <w:bottom w:val="nil"/>
              <w:right w:val="nil"/>
            </w:tcBorders>
            <w:hideMark/>
          </w:tcPr>
          <w:p w14:paraId="6BCAFD8F" w14:textId="77777777" w:rsidR="00BE349B" w:rsidRDefault="00BE349B" w:rsidP="00A802FD">
            <w:pPr>
              <w:jc w:val="center"/>
              <w:rPr>
                <w:sz w:val="20"/>
                <w:lang w:val="en-US" w:eastAsia="en-GB"/>
              </w:rPr>
            </w:pPr>
            <w:r>
              <w:rPr>
                <w:sz w:val="20"/>
                <w:lang w:val="en-US" w:eastAsia="en-GB"/>
              </w:rPr>
              <w:t>(parašas)</w:t>
            </w:r>
          </w:p>
        </w:tc>
        <w:tc>
          <w:tcPr>
            <w:tcW w:w="356" w:type="dxa"/>
          </w:tcPr>
          <w:p w14:paraId="656E3F2C" w14:textId="77777777" w:rsidR="00BE349B" w:rsidRDefault="00BE349B" w:rsidP="00A802FD">
            <w:pPr>
              <w:jc w:val="center"/>
              <w:rPr>
                <w:sz w:val="20"/>
                <w:lang w:val="en-US" w:eastAsia="en-GB"/>
              </w:rPr>
            </w:pPr>
          </w:p>
        </w:tc>
        <w:tc>
          <w:tcPr>
            <w:tcW w:w="3820" w:type="dxa"/>
            <w:tcBorders>
              <w:top w:val="single" w:sz="4" w:space="0" w:color="auto"/>
              <w:left w:val="nil"/>
              <w:bottom w:val="nil"/>
              <w:right w:val="nil"/>
            </w:tcBorders>
            <w:hideMark/>
          </w:tcPr>
          <w:p w14:paraId="517A6E4C" w14:textId="77777777" w:rsidR="00BE349B" w:rsidRDefault="00BE349B" w:rsidP="00A802FD">
            <w:pPr>
              <w:jc w:val="center"/>
              <w:rPr>
                <w:sz w:val="20"/>
                <w:lang w:val="en-US" w:eastAsia="en-GB"/>
              </w:rPr>
            </w:pPr>
            <w:r>
              <w:rPr>
                <w:sz w:val="20"/>
                <w:lang w:val="en-US" w:eastAsia="en-GB"/>
              </w:rPr>
              <w:t>(vardas ir pavardė)</w:t>
            </w:r>
          </w:p>
        </w:tc>
      </w:tr>
      <w:tr w:rsidR="00BE349B" w14:paraId="32DEF584" w14:textId="77777777" w:rsidTr="00A802FD">
        <w:tc>
          <w:tcPr>
            <w:tcW w:w="3793" w:type="dxa"/>
            <w:hideMark/>
          </w:tcPr>
          <w:p w14:paraId="7D72905D" w14:textId="77777777" w:rsidR="00BE349B" w:rsidRDefault="00BE349B" w:rsidP="00A802FD">
            <w:pPr>
              <w:jc w:val="both"/>
              <w:rPr>
                <w:sz w:val="20"/>
                <w:lang w:val="en-US" w:eastAsia="en-GB"/>
              </w:rPr>
            </w:pPr>
            <w:r>
              <w:rPr>
                <w:sz w:val="20"/>
                <w:lang w:val="en-US" w:eastAsia="en-GB"/>
              </w:rPr>
              <w:t>Data</w:t>
            </w:r>
          </w:p>
        </w:tc>
        <w:tc>
          <w:tcPr>
            <w:tcW w:w="1601" w:type="dxa"/>
            <w:tcBorders>
              <w:top w:val="single" w:sz="4" w:space="0" w:color="auto"/>
              <w:left w:val="nil"/>
              <w:bottom w:val="nil"/>
              <w:right w:val="nil"/>
            </w:tcBorders>
          </w:tcPr>
          <w:p w14:paraId="2F1940AA" w14:textId="77777777" w:rsidR="00BE349B" w:rsidRDefault="00BE349B" w:rsidP="00A802FD">
            <w:pPr>
              <w:jc w:val="center"/>
              <w:rPr>
                <w:sz w:val="20"/>
                <w:lang w:val="en-US" w:eastAsia="en-GB"/>
              </w:rPr>
            </w:pPr>
          </w:p>
        </w:tc>
        <w:tc>
          <w:tcPr>
            <w:tcW w:w="356" w:type="dxa"/>
          </w:tcPr>
          <w:p w14:paraId="76D27D6A" w14:textId="77777777" w:rsidR="00BE349B" w:rsidRDefault="00BE349B" w:rsidP="00A802FD">
            <w:pPr>
              <w:jc w:val="center"/>
              <w:rPr>
                <w:sz w:val="20"/>
                <w:lang w:val="en-US" w:eastAsia="en-GB"/>
              </w:rPr>
            </w:pPr>
          </w:p>
        </w:tc>
        <w:tc>
          <w:tcPr>
            <w:tcW w:w="3820" w:type="dxa"/>
            <w:tcBorders>
              <w:top w:val="single" w:sz="4" w:space="0" w:color="auto"/>
              <w:left w:val="nil"/>
              <w:bottom w:val="nil"/>
              <w:right w:val="nil"/>
            </w:tcBorders>
          </w:tcPr>
          <w:p w14:paraId="04224C8A" w14:textId="77777777" w:rsidR="00BE349B" w:rsidRDefault="00BE349B" w:rsidP="00A802FD">
            <w:pPr>
              <w:jc w:val="center"/>
              <w:rPr>
                <w:sz w:val="20"/>
                <w:lang w:val="en-US" w:eastAsia="en-GB"/>
              </w:rPr>
            </w:pPr>
          </w:p>
        </w:tc>
      </w:tr>
      <w:tr w:rsidR="00BE349B" w14:paraId="28EF149C" w14:textId="77777777" w:rsidTr="00A802FD">
        <w:tc>
          <w:tcPr>
            <w:tcW w:w="3793" w:type="dxa"/>
            <w:hideMark/>
          </w:tcPr>
          <w:p w14:paraId="2E7DA950" w14:textId="77777777" w:rsidR="00BE349B" w:rsidRDefault="00BE349B" w:rsidP="00A802FD">
            <w:pPr>
              <w:jc w:val="center"/>
              <w:rPr>
                <w:sz w:val="20"/>
                <w:lang w:val="en-US" w:eastAsia="en-GB"/>
              </w:rPr>
            </w:pPr>
            <w:r>
              <w:rPr>
                <w:sz w:val="20"/>
                <w:lang w:val="en-US" w:eastAsia="en-GB"/>
              </w:rPr>
              <w:t>A. V.</w:t>
            </w:r>
          </w:p>
        </w:tc>
        <w:tc>
          <w:tcPr>
            <w:tcW w:w="1601" w:type="dxa"/>
          </w:tcPr>
          <w:p w14:paraId="25D52C2B" w14:textId="77777777" w:rsidR="00BE349B" w:rsidRDefault="00BE349B" w:rsidP="00A802FD">
            <w:pPr>
              <w:jc w:val="center"/>
              <w:rPr>
                <w:sz w:val="20"/>
                <w:lang w:val="en-US" w:eastAsia="en-GB"/>
              </w:rPr>
            </w:pPr>
          </w:p>
        </w:tc>
        <w:tc>
          <w:tcPr>
            <w:tcW w:w="356" w:type="dxa"/>
          </w:tcPr>
          <w:p w14:paraId="7E0C39BF" w14:textId="77777777" w:rsidR="00BE349B" w:rsidRDefault="00BE349B" w:rsidP="00A802FD">
            <w:pPr>
              <w:jc w:val="center"/>
              <w:rPr>
                <w:sz w:val="20"/>
                <w:lang w:val="en-US" w:eastAsia="en-GB"/>
              </w:rPr>
            </w:pPr>
          </w:p>
        </w:tc>
        <w:tc>
          <w:tcPr>
            <w:tcW w:w="3820" w:type="dxa"/>
          </w:tcPr>
          <w:p w14:paraId="36104335" w14:textId="77777777" w:rsidR="00BE349B" w:rsidRDefault="00BE349B" w:rsidP="00A802FD">
            <w:pPr>
              <w:jc w:val="center"/>
              <w:rPr>
                <w:sz w:val="20"/>
                <w:lang w:val="en-US" w:eastAsia="en-GB"/>
              </w:rPr>
            </w:pPr>
          </w:p>
        </w:tc>
      </w:tr>
    </w:tbl>
    <w:p w14:paraId="3FBAF0B4" w14:textId="01B0F5D2" w:rsidR="00BE349B" w:rsidRDefault="00BE349B">
      <w:pPr>
        <w:tabs>
          <w:tab w:val="left" w:pos="426"/>
          <w:tab w:val="left" w:pos="1134"/>
        </w:tabs>
        <w:ind w:firstLine="709"/>
        <w:jc w:val="both"/>
        <w:rPr>
          <w:sz w:val="20"/>
          <w:lang w:eastAsia="en-GB"/>
        </w:rPr>
      </w:pPr>
    </w:p>
    <w:p w14:paraId="7CD33740" w14:textId="77777777" w:rsidR="00BE349B" w:rsidRDefault="00BE349B">
      <w:pPr>
        <w:tabs>
          <w:tab w:val="left" w:pos="426"/>
          <w:tab w:val="left" w:pos="1134"/>
        </w:tabs>
        <w:ind w:firstLine="709"/>
        <w:jc w:val="both"/>
        <w:rPr>
          <w:sz w:val="20"/>
          <w:lang w:eastAsia="en-GB"/>
        </w:rPr>
      </w:pPr>
    </w:p>
    <w:p w14:paraId="7B18F656" w14:textId="537A5DC2" w:rsidR="00094FEA" w:rsidRDefault="005B71A6" w:rsidP="00B43A29">
      <w:pPr>
        <w:tabs>
          <w:tab w:val="left" w:pos="426"/>
          <w:tab w:val="left" w:pos="1134"/>
        </w:tabs>
        <w:ind w:firstLine="709"/>
        <w:jc w:val="center"/>
        <w:rPr>
          <w:sz w:val="20"/>
          <w:lang w:eastAsia="en-GB"/>
        </w:rPr>
      </w:pPr>
      <w:r w:rsidRPr="00054B4F">
        <w:rPr>
          <w:b/>
          <w:bCs/>
          <w:sz w:val="20"/>
          <w:lang w:eastAsia="en-GB"/>
        </w:rPr>
        <w:t>Programos dalyvių vardinis sąrašas</w:t>
      </w:r>
      <w:r>
        <w:rPr>
          <w:sz w:val="20"/>
          <w:lang w:eastAsia="en-GB"/>
        </w:rPr>
        <w:t xml:space="preserve"> (pridedama</w:t>
      </w:r>
      <w:r w:rsidR="009F507F">
        <w:rPr>
          <w:sz w:val="20"/>
          <w:lang w:eastAsia="en-GB"/>
        </w:rPr>
        <w:t>)</w:t>
      </w:r>
    </w:p>
    <w:tbl>
      <w:tblPr>
        <w:tblStyle w:val="Lentelstinklelis"/>
        <w:tblW w:w="0" w:type="auto"/>
        <w:tblLook w:val="04A0" w:firstRow="1" w:lastRow="0" w:firstColumn="1" w:lastColumn="0" w:noHBand="0" w:noVBand="1"/>
      </w:tblPr>
      <w:tblGrid>
        <w:gridCol w:w="846"/>
        <w:gridCol w:w="3544"/>
        <w:gridCol w:w="3543"/>
        <w:gridCol w:w="1411"/>
      </w:tblGrid>
      <w:tr w:rsidR="009F507F" w14:paraId="4ED65625" w14:textId="77777777" w:rsidTr="009F507F">
        <w:tc>
          <w:tcPr>
            <w:tcW w:w="846" w:type="dxa"/>
          </w:tcPr>
          <w:p w14:paraId="683D8529" w14:textId="68A00A4C" w:rsidR="009F507F" w:rsidRPr="009F507F" w:rsidRDefault="009F507F" w:rsidP="00B43A29">
            <w:pPr>
              <w:tabs>
                <w:tab w:val="left" w:pos="426"/>
                <w:tab w:val="left" w:pos="1134"/>
              </w:tabs>
              <w:jc w:val="center"/>
              <w:rPr>
                <w:b/>
                <w:bCs/>
                <w:sz w:val="20"/>
                <w:lang w:eastAsia="en-GB"/>
              </w:rPr>
            </w:pPr>
            <w:r w:rsidRPr="009F507F">
              <w:rPr>
                <w:b/>
                <w:bCs/>
                <w:sz w:val="20"/>
                <w:lang w:eastAsia="en-GB"/>
              </w:rPr>
              <w:t>Eil. Nr.</w:t>
            </w:r>
          </w:p>
        </w:tc>
        <w:tc>
          <w:tcPr>
            <w:tcW w:w="3544" w:type="dxa"/>
          </w:tcPr>
          <w:p w14:paraId="1B2A7799" w14:textId="0BC3EEAD" w:rsidR="009F507F" w:rsidRPr="009F507F" w:rsidRDefault="009F507F" w:rsidP="00B43A29">
            <w:pPr>
              <w:tabs>
                <w:tab w:val="left" w:pos="426"/>
                <w:tab w:val="left" w:pos="1134"/>
              </w:tabs>
              <w:jc w:val="center"/>
              <w:rPr>
                <w:b/>
                <w:bCs/>
                <w:sz w:val="20"/>
                <w:lang w:eastAsia="en-GB"/>
              </w:rPr>
            </w:pPr>
            <w:r w:rsidRPr="009F507F">
              <w:rPr>
                <w:b/>
                <w:bCs/>
                <w:sz w:val="20"/>
                <w:lang w:eastAsia="en-GB"/>
              </w:rPr>
              <w:t>Vaikas įrašo savo vardą ir pavardę</w:t>
            </w:r>
          </w:p>
        </w:tc>
        <w:tc>
          <w:tcPr>
            <w:tcW w:w="3543" w:type="dxa"/>
          </w:tcPr>
          <w:p w14:paraId="473AEC2B" w14:textId="586B00BC" w:rsidR="009F507F" w:rsidRPr="009F507F" w:rsidRDefault="009F507F" w:rsidP="00B43A29">
            <w:pPr>
              <w:tabs>
                <w:tab w:val="left" w:pos="426"/>
                <w:tab w:val="left" w:pos="1134"/>
              </w:tabs>
              <w:jc w:val="center"/>
              <w:rPr>
                <w:b/>
                <w:bCs/>
                <w:sz w:val="20"/>
                <w:lang w:eastAsia="en-GB"/>
              </w:rPr>
            </w:pPr>
            <w:r w:rsidRPr="009F507F">
              <w:rPr>
                <w:b/>
                <w:bCs/>
                <w:sz w:val="20"/>
                <w:lang w:eastAsia="en-GB"/>
              </w:rPr>
              <w:t>Gyvenamosios vietos adresas</w:t>
            </w:r>
          </w:p>
        </w:tc>
        <w:tc>
          <w:tcPr>
            <w:tcW w:w="1411" w:type="dxa"/>
          </w:tcPr>
          <w:p w14:paraId="3A830151" w14:textId="49499434" w:rsidR="009F507F" w:rsidRPr="009F507F" w:rsidRDefault="009F507F" w:rsidP="00B43A29">
            <w:pPr>
              <w:tabs>
                <w:tab w:val="left" w:pos="426"/>
                <w:tab w:val="left" w:pos="1134"/>
              </w:tabs>
              <w:jc w:val="center"/>
              <w:rPr>
                <w:b/>
                <w:bCs/>
                <w:sz w:val="20"/>
                <w:lang w:eastAsia="en-GB"/>
              </w:rPr>
            </w:pPr>
            <w:r w:rsidRPr="009F507F">
              <w:rPr>
                <w:b/>
                <w:bCs/>
                <w:sz w:val="20"/>
                <w:lang w:eastAsia="en-GB"/>
              </w:rPr>
              <w:t>Parašas</w:t>
            </w:r>
          </w:p>
        </w:tc>
      </w:tr>
      <w:tr w:rsidR="009F507F" w14:paraId="5459F5F9" w14:textId="77777777" w:rsidTr="009F507F">
        <w:tc>
          <w:tcPr>
            <w:tcW w:w="846" w:type="dxa"/>
          </w:tcPr>
          <w:p w14:paraId="0FB39B7E" w14:textId="77777777" w:rsidR="009F507F" w:rsidRDefault="009F507F" w:rsidP="00B43A29">
            <w:pPr>
              <w:tabs>
                <w:tab w:val="left" w:pos="426"/>
                <w:tab w:val="left" w:pos="1134"/>
              </w:tabs>
              <w:jc w:val="center"/>
              <w:rPr>
                <w:sz w:val="20"/>
                <w:lang w:eastAsia="en-GB"/>
              </w:rPr>
            </w:pPr>
          </w:p>
        </w:tc>
        <w:tc>
          <w:tcPr>
            <w:tcW w:w="3544" w:type="dxa"/>
          </w:tcPr>
          <w:p w14:paraId="7860E046" w14:textId="77777777" w:rsidR="009F507F" w:rsidRDefault="009F507F" w:rsidP="00B43A29">
            <w:pPr>
              <w:tabs>
                <w:tab w:val="left" w:pos="426"/>
                <w:tab w:val="left" w:pos="1134"/>
              </w:tabs>
              <w:jc w:val="center"/>
              <w:rPr>
                <w:sz w:val="20"/>
                <w:lang w:eastAsia="en-GB"/>
              </w:rPr>
            </w:pPr>
          </w:p>
        </w:tc>
        <w:tc>
          <w:tcPr>
            <w:tcW w:w="3543" w:type="dxa"/>
          </w:tcPr>
          <w:p w14:paraId="3788E3C7" w14:textId="77777777" w:rsidR="009F507F" w:rsidRDefault="009F507F" w:rsidP="00B43A29">
            <w:pPr>
              <w:tabs>
                <w:tab w:val="left" w:pos="426"/>
                <w:tab w:val="left" w:pos="1134"/>
              </w:tabs>
              <w:jc w:val="center"/>
              <w:rPr>
                <w:sz w:val="20"/>
                <w:lang w:eastAsia="en-GB"/>
              </w:rPr>
            </w:pPr>
          </w:p>
        </w:tc>
        <w:tc>
          <w:tcPr>
            <w:tcW w:w="1411" w:type="dxa"/>
          </w:tcPr>
          <w:p w14:paraId="199716FF" w14:textId="77777777" w:rsidR="009F507F" w:rsidRDefault="009F507F" w:rsidP="00B43A29">
            <w:pPr>
              <w:tabs>
                <w:tab w:val="left" w:pos="426"/>
                <w:tab w:val="left" w:pos="1134"/>
              </w:tabs>
              <w:jc w:val="center"/>
              <w:rPr>
                <w:sz w:val="20"/>
                <w:lang w:eastAsia="en-GB"/>
              </w:rPr>
            </w:pPr>
          </w:p>
        </w:tc>
      </w:tr>
      <w:tr w:rsidR="009F507F" w14:paraId="6DA97D8B" w14:textId="77777777" w:rsidTr="009F507F">
        <w:tc>
          <w:tcPr>
            <w:tcW w:w="846" w:type="dxa"/>
          </w:tcPr>
          <w:p w14:paraId="1A3E3A49" w14:textId="77777777" w:rsidR="009F507F" w:rsidRDefault="009F507F" w:rsidP="00B43A29">
            <w:pPr>
              <w:tabs>
                <w:tab w:val="left" w:pos="426"/>
                <w:tab w:val="left" w:pos="1134"/>
              </w:tabs>
              <w:jc w:val="center"/>
              <w:rPr>
                <w:sz w:val="20"/>
                <w:lang w:eastAsia="en-GB"/>
              </w:rPr>
            </w:pPr>
          </w:p>
        </w:tc>
        <w:tc>
          <w:tcPr>
            <w:tcW w:w="3544" w:type="dxa"/>
          </w:tcPr>
          <w:p w14:paraId="604EBA6A" w14:textId="77777777" w:rsidR="009F507F" w:rsidRDefault="009F507F" w:rsidP="00B43A29">
            <w:pPr>
              <w:tabs>
                <w:tab w:val="left" w:pos="426"/>
                <w:tab w:val="left" w:pos="1134"/>
              </w:tabs>
              <w:jc w:val="center"/>
              <w:rPr>
                <w:sz w:val="20"/>
                <w:lang w:eastAsia="en-GB"/>
              </w:rPr>
            </w:pPr>
          </w:p>
        </w:tc>
        <w:tc>
          <w:tcPr>
            <w:tcW w:w="3543" w:type="dxa"/>
          </w:tcPr>
          <w:p w14:paraId="475261AE" w14:textId="77777777" w:rsidR="009F507F" w:rsidRDefault="009F507F" w:rsidP="00B43A29">
            <w:pPr>
              <w:tabs>
                <w:tab w:val="left" w:pos="426"/>
                <w:tab w:val="left" w:pos="1134"/>
              </w:tabs>
              <w:jc w:val="center"/>
              <w:rPr>
                <w:sz w:val="20"/>
                <w:lang w:eastAsia="en-GB"/>
              </w:rPr>
            </w:pPr>
          </w:p>
        </w:tc>
        <w:tc>
          <w:tcPr>
            <w:tcW w:w="1411" w:type="dxa"/>
          </w:tcPr>
          <w:p w14:paraId="3E7A1CA3" w14:textId="77777777" w:rsidR="009F507F" w:rsidRDefault="009F507F" w:rsidP="00B43A29">
            <w:pPr>
              <w:tabs>
                <w:tab w:val="left" w:pos="426"/>
                <w:tab w:val="left" w:pos="1134"/>
              </w:tabs>
              <w:jc w:val="center"/>
              <w:rPr>
                <w:sz w:val="20"/>
                <w:lang w:eastAsia="en-GB"/>
              </w:rPr>
            </w:pPr>
          </w:p>
        </w:tc>
      </w:tr>
    </w:tbl>
    <w:p w14:paraId="097DF2C8" w14:textId="77777777" w:rsidR="009F507F" w:rsidRDefault="009F507F" w:rsidP="00B43A29">
      <w:pPr>
        <w:tabs>
          <w:tab w:val="left" w:pos="426"/>
          <w:tab w:val="left" w:pos="1134"/>
        </w:tabs>
        <w:ind w:firstLine="709"/>
        <w:jc w:val="center"/>
        <w:rPr>
          <w:sz w:val="20"/>
          <w:lang w:eastAsia="en-GB"/>
        </w:rPr>
      </w:pPr>
    </w:p>
    <w:tbl>
      <w:tblPr>
        <w:tblW w:w="0" w:type="auto"/>
        <w:tblLook w:val="01E0" w:firstRow="1" w:lastRow="1" w:firstColumn="1" w:lastColumn="1" w:noHBand="0" w:noVBand="0"/>
      </w:tblPr>
      <w:tblGrid>
        <w:gridCol w:w="3702"/>
        <w:gridCol w:w="1579"/>
        <w:gridCol w:w="351"/>
        <w:gridCol w:w="3722"/>
      </w:tblGrid>
      <w:tr w:rsidR="00094FEA" w14:paraId="39CC57AB" w14:textId="77777777">
        <w:tc>
          <w:tcPr>
            <w:tcW w:w="3793" w:type="dxa"/>
            <w:hideMark/>
          </w:tcPr>
          <w:p w14:paraId="07AF353D" w14:textId="77777777" w:rsidR="00094FEA" w:rsidRDefault="005B71A6">
            <w:pPr>
              <w:jc w:val="both"/>
              <w:rPr>
                <w:sz w:val="20"/>
                <w:lang w:val="en-US" w:eastAsia="en-GB"/>
              </w:rPr>
            </w:pPr>
            <w:r>
              <w:rPr>
                <w:sz w:val="20"/>
                <w:lang w:val="en-US" w:eastAsia="en-GB"/>
              </w:rPr>
              <w:t xml:space="preserve">Programos teikėjas </w:t>
            </w:r>
          </w:p>
        </w:tc>
        <w:tc>
          <w:tcPr>
            <w:tcW w:w="1601" w:type="dxa"/>
            <w:tcBorders>
              <w:top w:val="nil"/>
              <w:left w:val="nil"/>
              <w:bottom w:val="single" w:sz="4" w:space="0" w:color="auto"/>
              <w:right w:val="nil"/>
            </w:tcBorders>
          </w:tcPr>
          <w:p w14:paraId="679A1018" w14:textId="77777777" w:rsidR="00094FEA" w:rsidRDefault="00094FEA">
            <w:pPr>
              <w:jc w:val="both"/>
              <w:rPr>
                <w:sz w:val="20"/>
                <w:lang w:val="en-US" w:eastAsia="en-GB"/>
              </w:rPr>
            </w:pPr>
          </w:p>
        </w:tc>
        <w:tc>
          <w:tcPr>
            <w:tcW w:w="356" w:type="dxa"/>
          </w:tcPr>
          <w:p w14:paraId="1C6845A2" w14:textId="77777777" w:rsidR="00094FEA" w:rsidRDefault="00094FEA">
            <w:pPr>
              <w:jc w:val="both"/>
              <w:rPr>
                <w:sz w:val="20"/>
                <w:lang w:val="en-US" w:eastAsia="en-GB"/>
              </w:rPr>
            </w:pPr>
          </w:p>
        </w:tc>
        <w:tc>
          <w:tcPr>
            <w:tcW w:w="3820" w:type="dxa"/>
            <w:tcBorders>
              <w:top w:val="nil"/>
              <w:left w:val="nil"/>
              <w:bottom w:val="single" w:sz="4" w:space="0" w:color="auto"/>
              <w:right w:val="nil"/>
            </w:tcBorders>
          </w:tcPr>
          <w:p w14:paraId="67441451" w14:textId="77777777" w:rsidR="00094FEA" w:rsidRDefault="00094FEA">
            <w:pPr>
              <w:jc w:val="both"/>
              <w:rPr>
                <w:sz w:val="20"/>
                <w:lang w:val="en-US" w:eastAsia="en-GB"/>
              </w:rPr>
            </w:pPr>
          </w:p>
        </w:tc>
      </w:tr>
      <w:tr w:rsidR="00094FEA" w14:paraId="0F0A75FD" w14:textId="77777777">
        <w:tc>
          <w:tcPr>
            <w:tcW w:w="3793" w:type="dxa"/>
          </w:tcPr>
          <w:p w14:paraId="6F4C18B4" w14:textId="77777777" w:rsidR="00094FEA" w:rsidRDefault="00094FEA">
            <w:pPr>
              <w:jc w:val="both"/>
              <w:rPr>
                <w:sz w:val="20"/>
                <w:lang w:val="en-US" w:eastAsia="en-GB"/>
              </w:rPr>
            </w:pPr>
          </w:p>
        </w:tc>
        <w:tc>
          <w:tcPr>
            <w:tcW w:w="1601" w:type="dxa"/>
            <w:tcBorders>
              <w:top w:val="single" w:sz="4" w:space="0" w:color="auto"/>
              <w:left w:val="nil"/>
              <w:bottom w:val="nil"/>
              <w:right w:val="nil"/>
            </w:tcBorders>
            <w:hideMark/>
          </w:tcPr>
          <w:p w14:paraId="555CAC92" w14:textId="77777777" w:rsidR="00094FEA" w:rsidRDefault="005B71A6">
            <w:pPr>
              <w:jc w:val="center"/>
              <w:rPr>
                <w:sz w:val="20"/>
                <w:lang w:val="en-US" w:eastAsia="en-GB"/>
              </w:rPr>
            </w:pPr>
            <w:r>
              <w:rPr>
                <w:sz w:val="20"/>
                <w:lang w:val="en-US" w:eastAsia="en-GB"/>
              </w:rPr>
              <w:t>(parašas)</w:t>
            </w:r>
          </w:p>
        </w:tc>
        <w:tc>
          <w:tcPr>
            <w:tcW w:w="356" w:type="dxa"/>
          </w:tcPr>
          <w:p w14:paraId="5F554E8E" w14:textId="77777777" w:rsidR="00094FEA" w:rsidRDefault="00094FEA">
            <w:pPr>
              <w:jc w:val="center"/>
              <w:rPr>
                <w:sz w:val="20"/>
                <w:lang w:val="en-US" w:eastAsia="en-GB"/>
              </w:rPr>
            </w:pPr>
          </w:p>
        </w:tc>
        <w:tc>
          <w:tcPr>
            <w:tcW w:w="3820" w:type="dxa"/>
            <w:tcBorders>
              <w:top w:val="single" w:sz="4" w:space="0" w:color="auto"/>
              <w:left w:val="nil"/>
              <w:bottom w:val="nil"/>
              <w:right w:val="nil"/>
            </w:tcBorders>
            <w:hideMark/>
          </w:tcPr>
          <w:p w14:paraId="66B37E8B" w14:textId="77777777" w:rsidR="00094FEA" w:rsidRDefault="005B71A6">
            <w:pPr>
              <w:jc w:val="center"/>
              <w:rPr>
                <w:sz w:val="20"/>
                <w:lang w:val="en-US" w:eastAsia="en-GB"/>
              </w:rPr>
            </w:pPr>
            <w:r>
              <w:rPr>
                <w:sz w:val="20"/>
                <w:lang w:val="en-US" w:eastAsia="en-GB"/>
              </w:rPr>
              <w:t>(vardas ir pavardė)</w:t>
            </w:r>
          </w:p>
        </w:tc>
      </w:tr>
      <w:tr w:rsidR="00094FEA" w14:paraId="18B690A4" w14:textId="77777777">
        <w:tc>
          <w:tcPr>
            <w:tcW w:w="3793" w:type="dxa"/>
            <w:hideMark/>
          </w:tcPr>
          <w:p w14:paraId="1F5D1612" w14:textId="77777777" w:rsidR="00094FEA" w:rsidRDefault="005B71A6">
            <w:pPr>
              <w:jc w:val="both"/>
              <w:rPr>
                <w:sz w:val="20"/>
                <w:lang w:val="en-US" w:eastAsia="en-GB"/>
              </w:rPr>
            </w:pPr>
            <w:r>
              <w:rPr>
                <w:sz w:val="20"/>
                <w:lang w:val="en-US" w:eastAsia="en-GB"/>
              </w:rPr>
              <w:t>Data</w:t>
            </w:r>
          </w:p>
        </w:tc>
        <w:tc>
          <w:tcPr>
            <w:tcW w:w="1601" w:type="dxa"/>
            <w:tcBorders>
              <w:top w:val="single" w:sz="4" w:space="0" w:color="auto"/>
              <w:left w:val="nil"/>
              <w:bottom w:val="nil"/>
              <w:right w:val="nil"/>
            </w:tcBorders>
          </w:tcPr>
          <w:p w14:paraId="51247BFE" w14:textId="77777777" w:rsidR="00094FEA" w:rsidRDefault="00094FEA">
            <w:pPr>
              <w:jc w:val="center"/>
              <w:rPr>
                <w:sz w:val="20"/>
                <w:lang w:val="en-US" w:eastAsia="en-GB"/>
              </w:rPr>
            </w:pPr>
          </w:p>
        </w:tc>
        <w:tc>
          <w:tcPr>
            <w:tcW w:w="356" w:type="dxa"/>
          </w:tcPr>
          <w:p w14:paraId="7FB595BD" w14:textId="77777777" w:rsidR="00094FEA" w:rsidRDefault="00094FEA">
            <w:pPr>
              <w:jc w:val="center"/>
              <w:rPr>
                <w:sz w:val="20"/>
                <w:lang w:val="en-US" w:eastAsia="en-GB"/>
              </w:rPr>
            </w:pPr>
          </w:p>
        </w:tc>
        <w:tc>
          <w:tcPr>
            <w:tcW w:w="3820" w:type="dxa"/>
            <w:tcBorders>
              <w:top w:val="single" w:sz="4" w:space="0" w:color="auto"/>
              <w:left w:val="nil"/>
              <w:bottom w:val="nil"/>
              <w:right w:val="nil"/>
            </w:tcBorders>
          </w:tcPr>
          <w:p w14:paraId="743E6506" w14:textId="77777777" w:rsidR="00094FEA" w:rsidRDefault="00094FEA">
            <w:pPr>
              <w:jc w:val="center"/>
              <w:rPr>
                <w:sz w:val="20"/>
                <w:lang w:val="en-US" w:eastAsia="en-GB"/>
              </w:rPr>
            </w:pPr>
          </w:p>
        </w:tc>
      </w:tr>
      <w:tr w:rsidR="00094FEA" w14:paraId="2EDB6486" w14:textId="77777777">
        <w:tc>
          <w:tcPr>
            <w:tcW w:w="3793" w:type="dxa"/>
            <w:hideMark/>
          </w:tcPr>
          <w:p w14:paraId="2ED7A7FD" w14:textId="77777777" w:rsidR="00094FEA" w:rsidRDefault="005B71A6">
            <w:pPr>
              <w:jc w:val="center"/>
              <w:rPr>
                <w:sz w:val="20"/>
                <w:lang w:val="en-US" w:eastAsia="en-GB"/>
              </w:rPr>
            </w:pPr>
            <w:r>
              <w:rPr>
                <w:sz w:val="20"/>
                <w:lang w:val="en-US" w:eastAsia="en-GB"/>
              </w:rPr>
              <w:t>A. V.</w:t>
            </w:r>
          </w:p>
        </w:tc>
        <w:tc>
          <w:tcPr>
            <w:tcW w:w="1601" w:type="dxa"/>
          </w:tcPr>
          <w:p w14:paraId="22546888" w14:textId="77777777" w:rsidR="00094FEA" w:rsidRDefault="00094FEA">
            <w:pPr>
              <w:jc w:val="center"/>
              <w:rPr>
                <w:sz w:val="20"/>
                <w:lang w:val="en-US" w:eastAsia="en-GB"/>
              </w:rPr>
            </w:pPr>
          </w:p>
        </w:tc>
        <w:tc>
          <w:tcPr>
            <w:tcW w:w="356" w:type="dxa"/>
          </w:tcPr>
          <w:p w14:paraId="1B3AF829" w14:textId="77777777" w:rsidR="00094FEA" w:rsidRDefault="00094FEA">
            <w:pPr>
              <w:jc w:val="center"/>
              <w:rPr>
                <w:sz w:val="20"/>
                <w:lang w:val="en-US" w:eastAsia="en-GB"/>
              </w:rPr>
            </w:pPr>
          </w:p>
        </w:tc>
        <w:tc>
          <w:tcPr>
            <w:tcW w:w="3820" w:type="dxa"/>
          </w:tcPr>
          <w:p w14:paraId="404EECB3" w14:textId="77777777" w:rsidR="00094FEA" w:rsidRDefault="00094FEA">
            <w:pPr>
              <w:jc w:val="center"/>
              <w:rPr>
                <w:sz w:val="20"/>
                <w:lang w:val="en-US" w:eastAsia="en-GB"/>
              </w:rPr>
            </w:pPr>
          </w:p>
        </w:tc>
      </w:tr>
    </w:tbl>
    <w:p w14:paraId="31AC25D3" w14:textId="77777777" w:rsidR="00094FEA" w:rsidRDefault="00094FEA">
      <w:pPr>
        <w:rPr>
          <w:sz w:val="22"/>
          <w:szCs w:val="22"/>
          <w:lang w:val="en-US" w:eastAsia="en-GB"/>
        </w:rPr>
      </w:pPr>
    </w:p>
    <w:p w14:paraId="5E89432A" w14:textId="77777777" w:rsidR="00054B4F" w:rsidRDefault="00054B4F">
      <w:pPr>
        <w:rPr>
          <w:szCs w:val="24"/>
          <w:lang w:eastAsia="en-GB"/>
        </w:rPr>
      </w:pPr>
    </w:p>
    <w:p w14:paraId="6AC6BC72" w14:textId="77777777" w:rsidR="00FE6F7F" w:rsidRDefault="00FE6F7F">
      <w:pPr>
        <w:rPr>
          <w:szCs w:val="24"/>
          <w:lang w:eastAsia="en-GB"/>
        </w:rPr>
      </w:pPr>
    </w:p>
    <w:p w14:paraId="65384AC3" w14:textId="77777777" w:rsidR="00FE6F7F" w:rsidRDefault="00FE6F7F">
      <w:pPr>
        <w:rPr>
          <w:szCs w:val="24"/>
          <w:lang w:eastAsia="en-GB"/>
        </w:rPr>
      </w:pPr>
    </w:p>
    <w:p w14:paraId="3B9903AA" w14:textId="77777777" w:rsidR="00FE6F7F" w:rsidRDefault="00FE6F7F">
      <w:pPr>
        <w:rPr>
          <w:szCs w:val="24"/>
          <w:lang w:eastAsia="en-GB"/>
        </w:rPr>
      </w:pPr>
    </w:p>
    <w:p w14:paraId="782E6F04" w14:textId="77777777" w:rsidR="00FE6F7F" w:rsidRDefault="00FE6F7F">
      <w:pPr>
        <w:rPr>
          <w:szCs w:val="24"/>
          <w:lang w:eastAsia="en-GB"/>
        </w:rPr>
      </w:pPr>
    </w:p>
    <w:p w14:paraId="2865D9A0" w14:textId="77777777" w:rsidR="00FE6F7F" w:rsidRDefault="00FE6F7F">
      <w:pPr>
        <w:rPr>
          <w:szCs w:val="24"/>
          <w:lang w:eastAsia="en-GB"/>
        </w:rPr>
      </w:pPr>
    </w:p>
    <w:p w14:paraId="665A9BA0" w14:textId="77777777" w:rsidR="00FE6F7F" w:rsidRDefault="00FE6F7F">
      <w:pPr>
        <w:rPr>
          <w:szCs w:val="24"/>
          <w:lang w:eastAsia="en-GB"/>
        </w:rPr>
      </w:pPr>
    </w:p>
    <w:p w14:paraId="3D11346C" w14:textId="77777777" w:rsidR="00FE6F7F" w:rsidRDefault="00FE6F7F">
      <w:pPr>
        <w:rPr>
          <w:szCs w:val="24"/>
          <w:lang w:eastAsia="en-GB"/>
        </w:rPr>
      </w:pPr>
    </w:p>
    <w:p w14:paraId="5814F145" w14:textId="77777777" w:rsidR="00FE6F7F" w:rsidRDefault="00FE6F7F">
      <w:pPr>
        <w:rPr>
          <w:szCs w:val="24"/>
          <w:lang w:eastAsia="en-GB"/>
        </w:rPr>
      </w:pPr>
    </w:p>
    <w:p w14:paraId="3678BC55" w14:textId="77777777" w:rsidR="00FE6F7F" w:rsidRDefault="00FE6F7F">
      <w:pPr>
        <w:rPr>
          <w:szCs w:val="24"/>
          <w:lang w:eastAsia="en-GB"/>
        </w:rPr>
      </w:pPr>
    </w:p>
    <w:p w14:paraId="50DDE1AB" w14:textId="77777777" w:rsidR="00FE6F7F" w:rsidRDefault="00FE6F7F">
      <w:pPr>
        <w:rPr>
          <w:szCs w:val="24"/>
          <w:lang w:eastAsia="en-GB"/>
        </w:rPr>
      </w:pPr>
    </w:p>
    <w:p w14:paraId="6B274053" w14:textId="77777777" w:rsidR="00FE6F7F" w:rsidRDefault="00FE6F7F">
      <w:pPr>
        <w:rPr>
          <w:szCs w:val="24"/>
          <w:lang w:eastAsia="en-GB"/>
        </w:rPr>
      </w:pPr>
    </w:p>
    <w:p w14:paraId="5BDB9CDF" w14:textId="77777777" w:rsidR="00FE6F7F" w:rsidRDefault="00FE6F7F">
      <w:pPr>
        <w:rPr>
          <w:szCs w:val="24"/>
          <w:lang w:eastAsia="en-GB"/>
        </w:rPr>
      </w:pPr>
    </w:p>
    <w:p w14:paraId="131E066F" w14:textId="77777777" w:rsidR="00FE6F7F" w:rsidRDefault="00FE6F7F">
      <w:pPr>
        <w:rPr>
          <w:szCs w:val="24"/>
          <w:lang w:eastAsia="en-GB"/>
        </w:rPr>
      </w:pPr>
    </w:p>
    <w:p w14:paraId="01E987A0" w14:textId="77777777" w:rsidR="00FE6F7F" w:rsidRDefault="00FE6F7F">
      <w:pPr>
        <w:rPr>
          <w:szCs w:val="24"/>
          <w:lang w:eastAsia="en-GB"/>
        </w:rPr>
      </w:pPr>
    </w:p>
    <w:p w14:paraId="7704BA8C" w14:textId="77777777" w:rsidR="00FE6F7F" w:rsidRDefault="00FE6F7F">
      <w:pPr>
        <w:rPr>
          <w:szCs w:val="24"/>
          <w:lang w:eastAsia="en-GB"/>
        </w:rPr>
      </w:pPr>
    </w:p>
    <w:p w14:paraId="0B757A43" w14:textId="77777777" w:rsidR="00FE6F7F" w:rsidRDefault="00FE6F7F">
      <w:pPr>
        <w:rPr>
          <w:szCs w:val="24"/>
          <w:lang w:eastAsia="en-GB"/>
        </w:rPr>
      </w:pPr>
    </w:p>
    <w:p w14:paraId="34E00806" w14:textId="77777777" w:rsidR="00FE6F7F" w:rsidRDefault="00FE6F7F">
      <w:pPr>
        <w:rPr>
          <w:szCs w:val="24"/>
          <w:lang w:eastAsia="en-GB"/>
        </w:rPr>
      </w:pPr>
    </w:p>
    <w:p w14:paraId="11A0A40D" w14:textId="77777777" w:rsidR="00FE6F7F" w:rsidRDefault="00FE6F7F">
      <w:pPr>
        <w:rPr>
          <w:szCs w:val="24"/>
          <w:lang w:eastAsia="en-GB"/>
        </w:rPr>
      </w:pPr>
    </w:p>
    <w:p w14:paraId="5AC24057" w14:textId="77777777" w:rsidR="00FE6F7F" w:rsidRDefault="00FE6F7F">
      <w:pPr>
        <w:rPr>
          <w:szCs w:val="24"/>
          <w:lang w:eastAsia="en-GB"/>
        </w:rPr>
      </w:pPr>
    </w:p>
    <w:p w14:paraId="692B3D98" w14:textId="77777777" w:rsidR="00FE6F7F" w:rsidRDefault="00FE6F7F">
      <w:pPr>
        <w:rPr>
          <w:szCs w:val="24"/>
          <w:lang w:eastAsia="en-GB"/>
        </w:rPr>
      </w:pPr>
    </w:p>
    <w:p w14:paraId="3AE6D0F4" w14:textId="77777777" w:rsidR="00FE6F7F" w:rsidRDefault="00FE6F7F">
      <w:pPr>
        <w:rPr>
          <w:szCs w:val="24"/>
          <w:lang w:eastAsia="en-GB"/>
        </w:rPr>
      </w:pPr>
    </w:p>
    <w:p w14:paraId="43EAE739" w14:textId="77777777" w:rsidR="00FE6F7F" w:rsidRDefault="00FE6F7F">
      <w:pPr>
        <w:rPr>
          <w:szCs w:val="24"/>
          <w:lang w:eastAsia="en-GB"/>
        </w:rPr>
      </w:pPr>
    </w:p>
    <w:p w14:paraId="25B55398" w14:textId="77777777" w:rsidR="00FE6F7F" w:rsidRDefault="00FE6F7F">
      <w:pPr>
        <w:rPr>
          <w:szCs w:val="24"/>
          <w:lang w:eastAsia="en-GB"/>
        </w:rPr>
      </w:pPr>
    </w:p>
    <w:p w14:paraId="3854B88C" w14:textId="77777777" w:rsidR="00FE6F7F" w:rsidRDefault="00FE6F7F">
      <w:pPr>
        <w:rPr>
          <w:szCs w:val="24"/>
          <w:lang w:eastAsia="en-GB"/>
        </w:rPr>
      </w:pPr>
    </w:p>
    <w:p w14:paraId="2538B3E5" w14:textId="77777777" w:rsidR="00FE6F7F" w:rsidRDefault="00FE6F7F">
      <w:pPr>
        <w:rPr>
          <w:szCs w:val="24"/>
          <w:lang w:eastAsia="en-GB"/>
        </w:rPr>
      </w:pPr>
    </w:p>
    <w:p w14:paraId="0B5A144A" w14:textId="77777777" w:rsidR="00FE6F7F" w:rsidRDefault="00FE6F7F">
      <w:pPr>
        <w:rPr>
          <w:szCs w:val="24"/>
          <w:lang w:eastAsia="en-GB"/>
        </w:rPr>
      </w:pPr>
    </w:p>
    <w:p w14:paraId="19C901EC" w14:textId="77777777" w:rsidR="00FE6F7F" w:rsidRDefault="00FE6F7F">
      <w:pPr>
        <w:rPr>
          <w:szCs w:val="24"/>
          <w:lang w:eastAsia="en-GB"/>
        </w:rPr>
      </w:pPr>
    </w:p>
    <w:p w14:paraId="4F5B8690" w14:textId="77777777" w:rsidR="00FE6F7F" w:rsidRDefault="00FE6F7F">
      <w:pPr>
        <w:rPr>
          <w:szCs w:val="24"/>
          <w:lang w:eastAsia="en-GB"/>
        </w:rPr>
      </w:pPr>
    </w:p>
    <w:p w14:paraId="05461543" w14:textId="77777777" w:rsidR="00FE6F7F" w:rsidRDefault="00FE6F7F">
      <w:pPr>
        <w:rPr>
          <w:szCs w:val="24"/>
          <w:lang w:eastAsia="en-GB"/>
        </w:rPr>
      </w:pPr>
    </w:p>
    <w:p w14:paraId="6CAA61BC" w14:textId="77777777" w:rsidR="00FE6F7F" w:rsidRDefault="00FE6F7F">
      <w:pPr>
        <w:rPr>
          <w:szCs w:val="24"/>
          <w:lang w:eastAsia="en-GB"/>
        </w:rPr>
      </w:pPr>
    </w:p>
    <w:p w14:paraId="5F74648D" w14:textId="77777777" w:rsidR="00FE6F7F" w:rsidRDefault="00FE6F7F">
      <w:pPr>
        <w:rPr>
          <w:szCs w:val="24"/>
          <w:lang w:eastAsia="en-GB"/>
        </w:rPr>
      </w:pPr>
    </w:p>
    <w:p w14:paraId="0F426DC9" w14:textId="77777777" w:rsidR="00FE6F7F" w:rsidRDefault="00FE6F7F">
      <w:pPr>
        <w:rPr>
          <w:szCs w:val="24"/>
          <w:lang w:eastAsia="en-GB"/>
        </w:rPr>
      </w:pPr>
    </w:p>
    <w:p w14:paraId="027A7577" w14:textId="77777777" w:rsidR="00FE6F7F" w:rsidRDefault="00FE6F7F">
      <w:pPr>
        <w:rPr>
          <w:szCs w:val="24"/>
          <w:lang w:eastAsia="en-GB"/>
        </w:rPr>
      </w:pPr>
    </w:p>
    <w:p w14:paraId="2EF9079C" w14:textId="77777777" w:rsidR="00FE6F7F" w:rsidRDefault="00FE6F7F">
      <w:pPr>
        <w:rPr>
          <w:szCs w:val="24"/>
          <w:lang w:eastAsia="en-GB"/>
        </w:rPr>
      </w:pPr>
    </w:p>
    <w:p w14:paraId="22A5BA0D" w14:textId="77777777" w:rsidR="00FE6F7F" w:rsidRDefault="00FE6F7F">
      <w:pPr>
        <w:rPr>
          <w:szCs w:val="24"/>
          <w:lang w:eastAsia="en-GB"/>
        </w:rPr>
      </w:pPr>
    </w:p>
    <w:p w14:paraId="4ADF4F0D" w14:textId="77777777" w:rsidR="00FE6F7F" w:rsidRDefault="00FE6F7F">
      <w:pPr>
        <w:rPr>
          <w:szCs w:val="24"/>
          <w:lang w:eastAsia="en-GB"/>
        </w:rPr>
      </w:pPr>
    </w:p>
    <w:p w14:paraId="73E886C0" w14:textId="77777777" w:rsidR="00FE6F7F" w:rsidRDefault="00FE6F7F">
      <w:pPr>
        <w:rPr>
          <w:szCs w:val="24"/>
          <w:lang w:eastAsia="en-GB"/>
        </w:rPr>
      </w:pPr>
    </w:p>
    <w:p w14:paraId="3A867C92" w14:textId="77777777" w:rsidR="00FE6F7F" w:rsidRDefault="00FE6F7F">
      <w:pPr>
        <w:rPr>
          <w:szCs w:val="24"/>
          <w:lang w:eastAsia="en-GB"/>
        </w:rPr>
      </w:pPr>
    </w:p>
    <w:p w14:paraId="5465BA97" w14:textId="69310289" w:rsidR="00FE6F7F" w:rsidRDefault="00FE6F7F">
      <w:pPr>
        <w:rPr>
          <w:szCs w:val="24"/>
          <w:lang w:eastAsia="en-GB"/>
        </w:rPr>
      </w:pPr>
    </w:p>
    <w:p w14:paraId="183B36E3" w14:textId="32B55245" w:rsidR="00891AAD" w:rsidRDefault="00891AAD">
      <w:pPr>
        <w:rPr>
          <w:szCs w:val="24"/>
          <w:lang w:eastAsia="en-GB"/>
        </w:rPr>
      </w:pPr>
    </w:p>
    <w:p w14:paraId="7121F68F" w14:textId="3EFCAF74" w:rsidR="00891AAD" w:rsidRDefault="00891AAD">
      <w:pPr>
        <w:rPr>
          <w:szCs w:val="24"/>
          <w:lang w:eastAsia="en-GB"/>
        </w:rPr>
      </w:pPr>
    </w:p>
    <w:p w14:paraId="7EE3D75E" w14:textId="77777777" w:rsidR="00891AAD" w:rsidRDefault="00891AAD">
      <w:pPr>
        <w:rPr>
          <w:szCs w:val="24"/>
          <w:lang w:eastAsia="en-GB"/>
        </w:rPr>
      </w:pPr>
    </w:p>
    <w:p w14:paraId="5DB40C9E" w14:textId="3359A677" w:rsidR="00FE6F7F" w:rsidRDefault="00FE6F7F">
      <w:pPr>
        <w:rPr>
          <w:szCs w:val="24"/>
          <w:lang w:eastAsia="en-GB"/>
        </w:rPr>
      </w:pPr>
    </w:p>
    <w:p w14:paraId="115400D2" w14:textId="77777777" w:rsidR="007C7A65" w:rsidRDefault="007C7A65">
      <w:pPr>
        <w:rPr>
          <w:szCs w:val="24"/>
          <w:lang w:eastAsia="en-GB"/>
        </w:rPr>
      </w:pPr>
    </w:p>
    <w:p w14:paraId="6E00633E" w14:textId="77777777" w:rsidR="000731BF" w:rsidRPr="0082640D" w:rsidRDefault="000731BF" w:rsidP="000731BF">
      <w:pPr>
        <w:rPr>
          <w:sz w:val="20"/>
        </w:rPr>
      </w:pPr>
      <w:r>
        <w:rPr>
          <w:sz w:val="20"/>
        </w:rPr>
        <w:t>K</w:t>
      </w:r>
      <w:r w:rsidRPr="0082640D">
        <w:rPr>
          <w:sz w:val="20"/>
        </w:rPr>
        <w:t>ėdainių rajono savivaldybės tarybai</w:t>
      </w:r>
    </w:p>
    <w:p w14:paraId="1FEC343E" w14:textId="77777777" w:rsidR="000731BF" w:rsidRPr="0082640D" w:rsidRDefault="000731BF" w:rsidP="000731BF">
      <w:pPr>
        <w:rPr>
          <w:sz w:val="20"/>
        </w:rPr>
      </w:pPr>
    </w:p>
    <w:p w14:paraId="439CE599" w14:textId="77777777" w:rsidR="000731BF" w:rsidRPr="000731BF" w:rsidRDefault="000731BF" w:rsidP="000731BF">
      <w:pPr>
        <w:jc w:val="center"/>
        <w:rPr>
          <w:b/>
          <w:szCs w:val="24"/>
        </w:rPr>
      </w:pPr>
      <w:r w:rsidRPr="000731BF">
        <w:rPr>
          <w:b/>
          <w:szCs w:val="24"/>
        </w:rPr>
        <w:t>AIŠKINAMASIS RAŠTAS</w:t>
      </w:r>
    </w:p>
    <w:p w14:paraId="7520E576" w14:textId="5BCA56E4" w:rsidR="000731BF" w:rsidRPr="000731BF" w:rsidRDefault="000731BF" w:rsidP="000731BF">
      <w:pPr>
        <w:ind w:firstLine="680"/>
        <w:jc w:val="center"/>
        <w:rPr>
          <w:b/>
          <w:szCs w:val="24"/>
        </w:rPr>
      </w:pPr>
      <w:r>
        <w:rPr>
          <w:b/>
          <w:szCs w:val="24"/>
          <w:lang w:eastAsia="en-GB"/>
        </w:rPr>
        <w:t>DĖL KĖDAINIŲ RAJONO SAVIVALDYBĖS VAIKŲ VASAROS STOVYKLŲ IR KITŲ NEFORMALIOJO VAIKŲ ŠVIETIMO VEIKLŲ PROGRAMŲ KONKURSO TVARKOS APRAŠO PATVIRTINIMO</w:t>
      </w:r>
    </w:p>
    <w:p w14:paraId="0A0FD9A1" w14:textId="77777777" w:rsidR="000731BF" w:rsidRPr="000731BF" w:rsidRDefault="000731BF" w:rsidP="000731BF">
      <w:pPr>
        <w:ind w:firstLine="680"/>
        <w:jc w:val="center"/>
        <w:rPr>
          <w:szCs w:val="24"/>
        </w:rPr>
      </w:pPr>
    </w:p>
    <w:p w14:paraId="1D1CAF69" w14:textId="52AE8E48" w:rsidR="000731BF" w:rsidRPr="000731BF" w:rsidRDefault="000731BF" w:rsidP="000731BF">
      <w:pPr>
        <w:ind w:firstLine="680"/>
        <w:jc w:val="center"/>
        <w:rPr>
          <w:szCs w:val="24"/>
        </w:rPr>
      </w:pPr>
      <w:r w:rsidRPr="000731BF">
        <w:rPr>
          <w:szCs w:val="24"/>
        </w:rPr>
        <w:t>202</w:t>
      </w:r>
      <w:r>
        <w:rPr>
          <w:szCs w:val="24"/>
        </w:rPr>
        <w:t>1</w:t>
      </w:r>
      <w:r w:rsidRPr="000731BF">
        <w:rPr>
          <w:szCs w:val="24"/>
        </w:rPr>
        <w:t>-</w:t>
      </w:r>
      <w:r>
        <w:rPr>
          <w:szCs w:val="24"/>
        </w:rPr>
        <w:t>1</w:t>
      </w:r>
      <w:r w:rsidR="000C65D1">
        <w:rPr>
          <w:szCs w:val="24"/>
        </w:rPr>
        <w:t>1</w:t>
      </w:r>
      <w:r w:rsidRPr="000731BF">
        <w:rPr>
          <w:szCs w:val="24"/>
        </w:rPr>
        <w:t>-</w:t>
      </w:r>
    </w:p>
    <w:p w14:paraId="70821247" w14:textId="77777777" w:rsidR="000731BF" w:rsidRPr="000731BF" w:rsidRDefault="000731BF" w:rsidP="000731BF">
      <w:pPr>
        <w:ind w:firstLine="680"/>
        <w:jc w:val="center"/>
        <w:rPr>
          <w:szCs w:val="24"/>
        </w:rPr>
      </w:pPr>
      <w:r w:rsidRPr="000731BF">
        <w:rPr>
          <w:szCs w:val="24"/>
        </w:rPr>
        <w:t>Kėdainiai</w:t>
      </w:r>
    </w:p>
    <w:p w14:paraId="49042467" w14:textId="77777777" w:rsidR="000731BF" w:rsidRPr="000731BF" w:rsidRDefault="000731BF" w:rsidP="000731BF">
      <w:pPr>
        <w:ind w:firstLine="709"/>
        <w:jc w:val="both"/>
        <w:rPr>
          <w:szCs w:val="24"/>
        </w:rPr>
      </w:pPr>
    </w:p>
    <w:p w14:paraId="3EF571F0" w14:textId="77777777" w:rsidR="000731BF" w:rsidRPr="000731BF" w:rsidRDefault="000731BF" w:rsidP="000731BF">
      <w:pPr>
        <w:ind w:firstLine="709"/>
        <w:jc w:val="both"/>
        <w:rPr>
          <w:b/>
          <w:szCs w:val="24"/>
        </w:rPr>
      </w:pPr>
      <w:r w:rsidRPr="000731BF">
        <w:rPr>
          <w:b/>
          <w:szCs w:val="24"/>
        </w:rPr>
        <w:t>Parengto sprendimo projekto tikslai</w:t>
      </w:r>
    </w:p>
    <w:p w14:paraId="6920DAF4" w14:textId="74DBF121" w:rsidR="000731BF" w:rsidRPr="000731BF" w:rsidRDefault="000731BF" w:rsidP="000731BF">
      <w:pPr>
        <w:ind w:firstLine="709"/>
        <w:jc w:val="both"/>
        <w:rPr>
          <w:szCs w:val="24"/>
        </w:rPr>
      </w:pPr>
      <w:r>
        <w:rPr>
          <w:szCs w:val="24"/>
          <w:lang w:eastAsia="en-GB"/>
        </w:rPr>
        <w:t xml:space="preserve">Patvirtinti </w:t>
      </w:r>
      <w:r w:rsidRPr="000731BF">
        <w:rPr>
          <w:szCs w:val="24"/>
          <w:lang w:eastAsia="en-GB"/>
        </w:rPr>
        <w:t>Kėdainių rajono savivaldybės vaikų vasaros stovyklų ir kitų neformaliojo vaikų švietimo veiklų programų konkurso tvarkos</w:t>
      </w:r>
      <w:r w:rsidRPr="000731BF">
        <w:rPr>
          <w:szCs w:val="24"/>
        </w:rPr>
        <w:t xml:space="preserve"> apraš</w:t>
      </w:r>
      <w:r>
        <w:rPr>
          <w:szCs w:val="24"/>
        </w:rPr>
        <w:t>ą.</w:t>
      </w:r>
    </w:p>
    <w:p w14:paraId="2C7CA985" w14:textId="77777777" w:rsidR="000731BF" w:rsidRPr="000731BF" w:rsidRDefault="000731BF" w:rsidP="000731BF">
      <w:pPr>
        <w:ind w:firstLine="709"/>
        <w:jc w:val="both"/>
        <w:rPr>
          <w:b/>
          <w:szCs w:val="24"/>
        </w:rPr>
      </w:pPr>
    </w:p>
    <w:p w14:paraId="458015DA" w14:textId="77777777" w:rsidR="000731BF" w:rsidRPr="000731BF" w:rsidRDefault="000731BF" w:rsidP="000731BF">
      <w:pPr>
        <w:ind w:firstLine="709"/>
        <w:jc w:val="both"/>
        <w:rPr>
          <w:b/>
          <w:szCs w:val="24"/>
        </w:rPr>
      </w:pPr>
      <w:r w:rsidRPr="000731BF">
        <w:rPr>
          <w:b/>
          <w:szCs w:val="24"/>
        </w:rPr>
        <w:t>Sprendimo projekto esmė</w:t>
      </w:r>
      <w:r w:rsidRPr="000731BF">
        <w:rPr>
          <w:szCs w:val="24"/>
        </w:rPr>
        <w:t xml:space="preserve">, </w:t>
      </w:r>
      <w:r w:rsidRPr="000731BF">
        <w:rPr>
          <w:b/>
          <w:szCs w:val="24"/>
        </w:rPr>
        <w:t>rengimo priežastys ir motyvai</w:t>
      </w:r>
    </w:p>
    <w:p w14:paraId="77E4E58B" w14:textId="6B05819A" w:rsidR="000C65D1" w:rsidRPr="00FB46D9" w:rsidRDefault="000726AB" w:rsidP="000731BF">
      <w:pPr>
        <w:ind w:firstLine="680"/>
        <w:jc w:val="both"/>
        <w:rPr>
          <w:szCs w:val="24"/>
        </w:rPr>
      </w:pPr>
      <w:r>
        <w:rPr>
          <w:szCs w:val="24"/>
          <w:lang w:eastAsia="en-GB"/>
        </w:rPr>
        <w:t xml:space="preserve">Pasikeitus </w:t>
      </w:r>
      <w:r w:rsidR="00497A96" w:rsidRPr="00DB6675">
        <w:t xml:space="preserve">Vaikų vasaros stovyklų finansavimo </w:t>
      </w:r>
      <w:r w:rsidR="00497A96">
        <w:t xml:space="preserve">ir organizavimo </w:t>
      </w:r>
      <w:r w:rsidR="00497A96" w:rsidRPr="00DB6675">
        <w:t xml:space="preserve">tvarkos </w:t>
      </w:r>
      <w:r>
        <w:rPr>
          <w:szCs w:val="24"/>
          <w:lang w:eastAsia="en-GB"/>
        </w:rPr>
        <w:t xml:space="preserve">aprašui, patvirtintam Lietuvos Respublikos švietimo, mokslo ir sporto ministro 2021 m. balandžio 26 d. įsakymu </w:t>
      </w:r>
      <w:r w:rsidRPr="00DB6675">
        <w:rPr>
          <w:szCs w:val="24"/>
        </w:rPr>
        <w:t>Nr. V-</w:t>
      </w:r>
      <w:r>
        <w:rPr>
          <w:szCs w:val="24"/>
        </w:rPr>
        <w:t>628</w:t>
      </w:r>
      <w:r w:rsidRPr="00DB6675">
        <w:rPr>
          <w:szCs w:val="24"/>
        </w:rPr>
        <w:t xml:space="preserve"> „Dėl </w:t>
      </w:r>
      <w:r w:rsidRPr="00DB6675">
        <w:t xml:space="preserve">Vaikų vasaros stovyklų finansavimo </w:t>
      </w:r>
      <w:r>
        <w:t xml:space="preserve">ir organizavimo </w:t>
      </w:r>
      <w:r w:rsidRPr="00DB6675">
        <w:t>tvarkos aprašo patvirtinimo“</w:t>
      </w:r>
      <w:r>
        <w:rPr>
          <w:szCs w:val="24"/>
          <w:lang w:eastAsia="en-GB"/>
        </w:rPr>
        <w:t xml:space="preserve">, ir </w:t>
      </w:r>
      <w:r w:rsidR="00FB46D9" w:rsidRPr="00FB46D9">
        <w:rPr>
          <w:szCs w:val="24"/>
        </w:rPr>
        <w:t>Lietuvos Respublikos sveikatos apsaugos ministro dokumentams, p</w:t>
      </w:r>
      <w:r w:rsidR="000731BF" w:rsidRPr="00FB46D9">
        <w:rPr>
          <w:szCs w:val="24"/>
        </w:rPr>
        <w:t>atikslint</w:t>
      </w:r>
      <w:r w:rsidR="000C65D1" w:rsidRPr="00FB46D9">
        <w:rPr>
          <w:szCs w:val="24"/>
        </w:rPr>
        <w:t>os konkurso organizavimo eig</w:t>
      </w:r>
      <w:r w:rsidR="00FB46D9" w:rsidRPr="00FB46D9">
        <w:rPr>
          <w:szCs w:val="24"/>
        </w:rPr>
        <w:t>os</w:t>
      </w:r>
      <w:r w:rsidR="000C65D1" w:rsidRPr="00FB46D9">
        <w:rPr>
          <w:szCs w:val="24"/>
        </w:rPr>
        <w:t>, programų atitikties vertinimo, lėšų skyrimo ir naudojimo sąlyg</w:t>
      </w:r>
      <w:r w:rsidR="00FB46D9" w:rsidRPr="00FB46D9">
        <w:rPr>
          <w:szCs w:val="24"/>
        </w:rPr>
        <w:t>o</w:t>
      </w:r>
      <w:r w:rsidR="000C65D1" w:rsidRPr="00FB46D9">
        <w:rPr>
          <w:szCs w:val="24"/>
        </w:rPr>
        <w:t>s</w:t>
      </w:r>
      <w:r w:rsidR="00FB46D9" w:rsidRPr="00FB46D9">
        <w:rPr>
          <w:szCs w:val="24"/>
        </w:rPr>
        <w:t>, 1 ir 2 priedai</w:t>
      </w:r>
      <w:r w:rsidR="000C65D1" w:rsidRPr="00FB46D9">
        <w:rPr>
          <w:szCs w:val="24"/>
        </w:rPr>
        <w:t>.</w:t>
      </w:r>
    </w:p>
    <w:p w14:paraId="5BBEA098" w14:textId="77777777" w:rsidR="000731BF" w:rsidRPr="00FB46D9" w:rsidRDefault="000731BF" w:rsidP="000731BF">
      <w:pPr>
        <w:ind w:firstLine="709"/>
        <w:jc w:val="both"/>
        <w:rPr>
          <w:b/>
          <w:szCs w:val="24"/>
        </w:rPr>
      </w:pPr>
    </w:p>
    <w:p w14:paraId="3B23DB22" w14:textId="77777777" w:rsidR="000731BF" w:rsidRPr="000731BF" w:rsidRDefault="000731BF" w:rsidP="000731BF">
      <w:pPr>
        <w:ind w:firstLine="709"/>
        <w:rPr>
          <w:b/>
          <w:szCs w:val="24"/>
        </w:rPr>
      </w:pPr>
      <w:r w:rsidRPr="000731BF">
        <w:rPr>
          <w:b/>
          <w:szCs w:val="24"/>
        </w:rPr>
        <w:t>Lėšų poreikis (jeigu sprendimui įgyvendinti reikalingos)</w:t>
      </w:r>
    </w:p>
    <w:p w14:paraId="699A811D" w14:textId="329FA508" w:rsidR="000731BF" w:rsidRPr="000731BF" w:rsidRDefault="000731BF" w:rsidP="000731BF">
      <w:pPr>
        <w:ind w:firstLine="709"/>
        <w:rPr>
          <w:bCs/>
          <w:szCs w:val="24"/>
        </w:rPr>
      </w:pPr>
      <w:r w:rsidRPr="000731BF">
        <w:rPr>
          <w:bCs/>
          <w:szCs w:val="24"/>
        </w:rPr>
        <w:t>Nėra</w:t>
      </w:r>
      <w:r w:rsidR="00497A96">
        <w:rPr>
          <w:bCs/>
          <w:szCs w:val="24"/>
        </w:rPr>
        <w:t xml:space="preserve"> (siūloma rajono savivaldybės biudžete programai numatyti didesnes lėšas)</w:t>
      </w:r>
      <w:r w:rsidRPr="000731BF">
        <w:rPr>
          <w:bCs/>
          <w:szCs w:val="24"/>
        </w:rPr>
        <w:t>.</w:t>
      </w:r>
    </w:p>
    <w:p w14:paraId="6758269A" w14:textId="77777777" w:rsidR="000731BF" w:rsidRPr="000731BF" w:rsidRDefault="000731BF" w:rsidP="000731BF">
      <w:pPr>
        <w:ind w:firstLine="709"/>
        <w:rPr>
          <w:b/>
          <w:szCs w:val="24"/>
        </w:rPr>
      </w:pPr>
    </w:p>
    <w:p w14:paraId="3BCDBF75" w14:textId="77777777" w:rsidR="000731BF" w:rsidRPr="000731BF" w:rsidRDefault="000731BF" w:rsidP="000731BF">
      <w:pPr>
        <w:ind w:firstLine="709"/>
        <w:jc w:val="both"/>
        <w:rPr>
          <w:szCs w:val="24"/>
        </w:rPr>
      </w:pPr>
      <w:r w:rsidRPr="000731BF">
        <w:rPr>
          <w:b/>
          <w:szCs w:val="24"/>
        </w:rPr>
        <w:t>Laukiami rezultatai</w:t>
      </w:r>
    </w:p>
    <w:p w14:paraId="5F36B95A" w14:textId="77777777" w:rsidR="000731BF" w:rsidRPr="000731BF" w:rsidRDefault="000731BF" w:rsidP="000731BF">
      <w:pPr>
        <w:ind w:firstLine="709"/>
        <w:jc w:val="both"/>
        <w:rPr>
          <w:szCs w:val="24"/>
        </w:rPr>
      </w:pPr>
      <w:r w:rsidRPr="000731BF">
        <w:rPr>
          <w:szCs w:val="24"/>
        </w:rPr>
        <w:t xml:space="preserve">Įgyvendinamas </w:t>
      </w:r>
      <w:r w:rsidRPr="000731BF">
        <w:rPr>
          <w:szCs w:val="24"/>
          <w:lang w:eastAsia="en-GB"/>
        </w:rPr>
        <w:t>Kėdainių rajono savivaldybės vaikų vasaros stovyklų ir kitų neformaliojo vaikų švietimo veiklų programų konkurso tvarkos aprašas</w:t>
      </w:r>
      <w:r w:rsidRPr="000731BF">
        <w:rPr>
          <w:szCs w:val="24"/>
        </w:rPr>
        <w:t>.</w:t>
      </w:r>
    </w:p>
    <w:p w14:paraId="5171A755" w14:textId="77777777" w:rsidR="000731BF" w:rsidRPr="000731BF" w:rsidRDefault="000731BF" w:rsidP="000731BF">
      <w:pPr>
        <w:ind w:firstLine="680"/>
        <w:rPr>
          <w:b/>
          <w:bCs/>
          <w:szCs w:val="24"/>
        </w:rPr>
      </w:pPr>
    </w:p>
    <w:p w14:paraId="102D4877" w14:textId="77777777" w:rsidR="000731BF" w:rsidRPr="000731BF" w:rsidRDefault="000731BF" w:rsidP="000731BF">
      <w:pPr>
        <w:ind w:firstLine="680"/>
        <w:rPr>
          <w:b/>
          <w:bCs/>
          <w:szCs w:val="24"/>
        </w:rPr>
      </w:pPr>
      <w:r w:rsidRPr="000731BF">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731BF" w:rsidRPr="000731BF" w14:paraId="75E37671" w14:textId="77777777" w:rsidTr="004C65E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441B5E1" w14:textId="77777777" w:rsidR="000731BF" w:rsidRPr="000731BF" w:rsidRDefault="000731BF" w:rsidP="004C65EA">
            <w:pPr>
              <w:rPr>
                <w:b/>
                <w:sz w:val="20"/>
                <w:lang w:bidi="lo-LA"/>
              </w:rPr>
            </w:pPr>
            <w:r w:rsidRPr="000731BF">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7EB3880" w14:textId="77777777" w:rsidR="000731BF" w:rsidRPr="000731BF" w:rsidRDefault="000731BF" w:rsidP="004C65EA">
            <w:pPr>
              <w:rPr>
                <w:b/>
                <w:bCs/>
                <w:sz w:val="20"/>
              </w:rPr>
            </w:pPr>
            <w:r w:rsidRPr="000731BF">
              <w:rPr>
                <w:b/>
                <w:bCs/>
                <w:sz w:val="20"/>
              </w:rPr>
              <w:t>Numatomo teisinio reguliavimo poveikio vertinimo rezultatai</w:t>
            </w:r>
          </w:p>
        </w:tc>
      </w:tr>
      <w:tr w:rsidR="000731BF" w:rsidRPr="000731BF" w14:paraId="7EE17326" w14:textId="77777777" w:rsidTr="004C65E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43B521" w14:textId="77777777" w:rsidR="000731BF" w:rsidRPr="000731BF" w:rsidRDefault="000731BF" w:rsidP="004C65EA">
            <w:pPr>
              <w:rPr>
                <w:b/>
                <w:sz w:val="2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A887200" w14:textId="77777777" w:rsidR="000731BF" w:rsidRPr="000731BF" w:rsidRDefault="000731BF" w:rsidP="004C65EA">
            <w:pPr>
              <w:rPr>
                <w:b/>
                <w:sz w:val="20"/>
              </w:rPr>
            </w:pPr>
            <w:r w:rsidRPr="000731BF">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F8A60FD" w14:textId="77777777" w:rsidR="000731BF" w:rsidRPr="000731BF" w:rsidRDefault="000731BF" w:rsidP="004C65EA">
            <w:pPr>
              <w:rPr>
                <w:rFonts w:eastAsia="Calibri"/>
                <w:b/>
                <w:sz w:val="20"/>
                <w:lang w:bidi="lo-LA"/>
              </w:rPr>
            </w:pPr>
            <w:r w:rsidRPr="000731BF">
              <w:rPr>
                <w:b/>
                <w:sz w:val="20"/>
              </w:rPr>
              <w:t>Neigiamas poveikis</w:t>
            </w:r>
          </w:p>
          <w:p w14:paraId="4AB78E78" w14:textId="77777777" w:rsidR="000731BF" w:rsidRPr="000731BF" w:rsidRDefault="000731BF" w:rsidP="004C65EA">
            <w:pPr>
              <w:rPr>
                <w:b/>
                <w:i/>
                <w:sz w:val="20"/>
              </w:rPr>
            </w:pPr>
          </w:p>
        </w:tc>
      </w:tr>
      <w:tr w:rsidR="000731BF" w:rsidRPr="000731BF" w14:paraId="0EF3BE38" w14:textId="77777777" w:rsidTr="004C65EA">
        <w:tc>
          <w:tcPr>
            <w:tcW w:w="3118" w:type="dxa"/>
            <w:tcBorders>
              <w:top w:val="single" w:sz="4" w:space="0" w:color="000000"/>
              <w:left w:val="single" w:sz="4" w:space="0" w:color="000000"/>
              <w:bottom w:val="single" w:sz="4" w:space="0" w:color="000000"/>
              <w:right w:val="single" w:sz="4" w:space="0" w:color="000000"/>
            </w:tcBorders>
            <w:hideMark/>
          </w:tcPr>
          <w:p w14:paraId="2A0B65AD" w14:textId="77777777" w:rsidR="000731BF" w:rsidRPr="000731BF" w:rsidRDefault="000731BF" w:rsidP="004C65EA">
            <w:pPr>
              <w:rPr>
                <w:i/>
                <w:sz w:val="20"/>
                <w:lang w:bidi="lo-LA"/>
              </w:rPr>
            </w:pPr>
            <w:r w:rsidRPr="000731BF">
              <w:rPr>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124874D8" w14:textId="77777777" w:rsidR="000731BF" w:rsidRPr="000731BF" w:rsidRDefault="000731BF" w:rsidP="004C65E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B73187" w14:textId="77777777" w:rsidR="000731BF" w:rsidRPr="000731BF" w:rsidRDefault="000731BF" w:rsidP="004C65EA">
            <w:pPr>
              <w:rPr>
                <w:i/>
                <w:sz w:val="20"/>
                <w:lang w:bidi="lo-LA"/>
              </w:rPr>
            </w:pPr>
          </w:p>
        </w:tc>
      </w:tr>
      <w:tr w:rsidR="000731BF" w:rsidRPr="000731BF" w14:paraId="1EBB20B8" w14:textId="77777777" w:rsidTr="004C65EA">
        <w:tc>
          <w:tcPr>
            <w:tcW w:w="3118" w:type="dxa"/>
            <w:tcBorders>
              <w:top w:val="single" w:sz="4" w:space="0" w:color="000000"/>
              <w:left w:val="single" w:sz="4" w:space="0" w:color="000000"/>
              <w:bottom w:val="single" w:sz="4" w:space="0" w:color="000000"/>
              <w:right w:val="single" w:sz="4" w:space="0" w:color="000000"/>
            </w:tcBorders>
            <w:hideMark/>
          </w:tcPr>
          <w:p w14:paraId="37D52A56" w14:textId="77777777" w:rsidR="000731BF" w:rsidRPr="000731BF" w:rsidRDefault="000731BF" w:rsidP="004C65EA">
            <w:pPr>
              <w:rPr>
                <w:i/>
                <w:sz w:val="20"/>
                <w:lang w:bidi="lo-LA"/>
              </w:rPr>
            </w:pPr>
            <w:r w:rsidRPr="000731BF">
              <w:rPr>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07C5E8DE" w14:textId="77777777" w:rsidR="000731BF" w:rsidRPr="000731BF" w:rsidRDefault="000731BF" w:rsidP="004C65E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8350AF" w14:textId="77777777" w:rsidR="000731BF" w:rsidRPr="000731BF" w:rsidRDefault="000731BF" w:rsidP="004C65EA">
            <w:pPr>
              <w:rPr>
                <w:i/>
                <w:sz w:val="20"/>
                <w:lang w:bidi="lo-LA"/>
              </w:rPr>
            </w:pPr>
          </w:p>
        </w:tc>
      </w:tr>
      <w:tr w:rsidR="000731BF" w:rsidRPr="000731BF" w14:paraId="25FD94F4" w14:textId="77777777" w:rsidTr="004C65EA">
        <w:tc>
          <w:tcPr>
            <w:tcW w:w="3118" w:type="dxa"/>
            <w:tcBorders>
              <w:top w:val="single" w:sz="4" w:space="0" w:color="000000"/>
              <w:left w:val="single" w:sz="4" w:space="0" w:color="000000"/>
              <w:bottom w:val="single" w:sz="4" w:space="0" w:color="000000"/>
              <w:right w:val="single" w:sz="4" w:space="0" w:color="000000"/>
            </w:tcBorders>
            <w:hideMark/>
          </w:tcPr>
          <w:p w14:paraId="0BE2EFD7" w14:textId="77777777" w:rsidR="000731BF" w:rsidRPr="000731BF" w:rsidRDefault="000731BF" w:rsidP="004C65EA">
            <w:pPr>
              <w:rPr>
                <w:i/>
                <w:sz w:val="20"/>
                <w:lang w:bidi="lo-LA"/>
              </w:rPr>
            </w:pPr>
            <w:r w:rsidRPr="000731BF">
              <w:rPr>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C17B90A" w14:textId="77777777" w:rsidR="000731BF" w:rsidRPr="000731BF" w:rsidRDefault="000731BF" w:rsidP="004C65E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522755F" w14:textId="77777777" w:rsidR="000731BF" w:rsidRPr="000731BF" w:rsidRDefault="000731BF" w:rsidP="004C65EA">
            <w:pPr>
              <w:rPr>
                <w:i/>
                <w:sz w:val="20"/>
                <w:lang w:bidi="lo-LA"/>
              </w:rPr>
            </w:pPr>
          </w:p>
        </w:tc>
      </w:tr>
      <w:tr w:rsidR="000731BF" w:rsidRPr="000731BF" w14:paraId="6067295D" w14:textId="77777777" w:rsidTr="004C65EA">
        <w:tc>
          <w:tcPr>
            <w:tcW w:w="3118" w:type="dxa"/>
            <w:tcBorders>
              <w:top w:val="single" w:sz="4" w:space="0" w:color="000000"/>
              <w:left w:val="single" w:sz="4" w:space="0" w:color="000000"/>
              <w:bottom w:val="single" w:sz="4" w:space="0" w:color="000000"/>
              <w:right w:val="single" w:sz="4" w:space="0" w:color="000000"/>
            </w:tcBorders>
            <w:hideMark/>
          </w:tcPr>
          <w:p w14:paraId="0C482D82" w14:textId="77777777" w:rsidR="000731BF" w:rsidRPr="000731BF" w:rsidRDefault="000731BF" w:rsidP="004C65EA">
            <w:pPr>
              <w:rPr>
                <w:i/>
                <w:sz w:val="20"/>
                <w:lang w:bidi="lo-LA"/>
              </w:rPr>
            </w:pPr>
            <w:r w:rsidRPr="000731BF">
              <w:rPr>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8069809" w14:textId="77777777" w:rsidR="000731BF" w:rsidRPr="000731BF" w:rsidRDefault="000731BF" w:rsidP="004C65E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0379DF" w14:textId="77777777" w:rsidR="000731BF" w:rsidRPr="000731BF" w:rsidRDefault="000731BF" w:rsidP="004C65EA">
            <w:pPr>
              <w:rPr>
                <w:i/>
                <w:sz w:val="20"/>
                <w:lang w:bidi="lo-LA"/>
              </w:rPr>
            </w:pPr>
          </w:p>
        </w:tc>
      </w:tr>
      <w:tr w:rsidR="000731BF" w:rsidRPr="000731BF" w14:paraId="42EB0A5E" w14:textId="77777777" w:rsidTr="004C65EA">
        <w:tc>
          <w:tcPr>
            <w:tcW w:w="3118" w:type="dxa"/>
            <w:tcBorders>
              <w:top w:val="single" w:sz="4" w:space="0" w:color="000000"/>
              <w:left w:val="single" w:sz="4" w:space="0" w:color="000000"/>
              <w:bottom w:val="single" w:sz="4" w:space="0" w:color="000000"/>
              <w:right w:val="single" w:sz="4" w:space="0" w:color="000000"/>
            </w:tcBorders>
            <w:hideMark/>
          </w:tcPr>
          <w:p w14:paraId="70AACE51" w14:textId="77777777" w:rsidR="000731BF" w:rsidRPr="000731BF" w:rsidRDefault="000731BF" w:rsidP="004C65EA">
            <w:pPr>
              <w:rPr>
                <w:i/>
                <w:sz w:val="20"/>
                <w:lang w:bidi="lo-LA"/>
              </w:rPr>
            </w:pPr>
            <w:r w:rsidRPr="000731BF">
              <w:rPr>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3B9EB17" w14:textId="77777777" w:rsidR="000731BF" w:rsidRPr="000731BF" w:rsidRDefault="000731BF" w:rsidP="004C65E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7CC052" w14:textId="77777777" w:rsidR="000731BF" w:rsidRPr="000731BF" w:rsidRDefault="000731BF" w:rsidP="004C65EA">
            <w:pPr>
              <w:rPr>
                <w:i/>
                <w:sz w:val="20"/>
                <w:lang w:bidi="lo-LA"/>
              </w:rPr>
            </w:pPr>
          </w:p>
        </w:tc>
      </w:tr>
      <w:tr w:rsidR="000731BF" w:rsidRPr="000731BF" w14:paraId="0320DDFD" w14:textId="77777777" w:rsidTr="004C65EA">
        <w:tc>
          <w:tcPr>
            <w:tcW w:w="3118" w:type="dxa"/>
            <w:tcBorders>
              <w:top w:val="single" w:sz="4" w:space="0" w:color="000000"/>
              <w:left w:val="single" w:sz="4" w:space="0" w:color="000000"/>
              <w:bottom w:val="single" w:sz="4" w:space="0" w:color="000000"/>
              <w:right w:val="single" w:sz="4" w:space="0" w:color="000000"/>
            </w:tcBorders>
            <w:hideMark/>
          </w:tcPr>
          <w:p w14:paraId="4DF9864C" w14:textId="77777777" w:rsidR="000731BF" w:rsidRPr="000731BF" w:rsidRDefault="000731BF" w:rsidP="004C65EA">
            <w:pPr>
              <w:rPr>
                <w:i/>
                <w:sz w:val="20"/>
                <w:lang w:bidi="lo-LA"/>
              </w:rPr>
            </w:pPr>
            <w:r w:rsidRPr="000731BF">
              <w:rPr>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8A1FCC1" w14:textId="77777777" w:rsidR="000731BF" w:rsidRPr="000731BF" w:rsidRDefault="000731BF" w:rsidP="004C65E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6A6E92" w14:textId="77777777" w:rsidR="000731BF" w:rsidRPr="000731BF" w:rsidRDefault="000731BF" w:rsidP="004C65EA">
            <w:pPr>
              <w:rPr>
                <w:i/>
                <w:sz w:val="20"/>
                <w:lang w:bidi="lo-LA"/>
              </w:rPr>
            </w:pPr>
          </w:p>
        </w:tc>
      </w:tr>
      <w:tr w:rsidR="000731BF" w:rsidRPr="000731BF" w14:paraId="16C87A07" w14:textId="77777777" w:rsidTr="004C65EA">
        <w:tc>
          <w:tcPr>
            <w:tcW w:w="3118" w:type="dxa"/>
            <w:tcBorders>
              <w:top w:val="single" w:sz="4" w:space="0" w:color="000000"/>
              <w:left w:val="single" w:sz="4" w:space="0" w:color="000000"/>
              <w:bottom w:val="single" w:sz="4" w:space="0" w:color="000000"/>
              <w:right w:val="single" w:sz="4" w:space="0" w:color="000000"/>
            </w:tcBorders>
            <w:hideMark/>
          </w:tcPr>
          <w:p w14:paraId="1EF0EBA2" w14:textId="77777777" w:rsidR="000731BF" w:rsidRPr="000731BF" w:rsidRDefault="000731BF" w:rsidP="004C65EA">
            <w:pPr>
              <w:rPr>
                <w:i/>
                <w:sz w:val="20"/>
                <w:lang w:bidi="lo-LA"/>
              </w:rPr>
            </w:pPr>
            <w:r w:rsidRPr="000731BF">
              <w:rPr>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1B8C6C97" w14:textId="77777777" w:rsidR="000731BF" w:rsidRPr="000731BF" w:rsidRDefault="000731BF" w:rsidP="004C65E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52E92F3" w14:textId="77777777" w:rsidR="000731BF" w:rsidRPr="000731BF" w:rsidRDefault="000731BF" w:rsidP="004C65EA">
            <w:pPr>
              <w:rPr>
                <w:i/>
                <w:sz w:val="20"/>
                <w:lang w:bidi="lo-LA"/>
              </w:rPr>
            </w:pPr>
          </w:p>
        </w:tc>
      </w:tr>
      <w:tr w:rsidR="000731BF" w:rsidRPr="000731BF" w14:paraId="238375A0" w14:textId="77777777" w:rsidTr="004C65EA">
        <w:tc>
          <w:tcPr>
            <w:tcW w:w="3118" w:type="dxa"/>
            <w:tcBorders>
              <w:top w:val="single" w:sz="4" w:space="0" w:color="000000"/>
              <w:left w:val="single" w:sz="4" w:space="0" w:color="000000"/>
              <w:bottom w:val="single" w:sz="4" w:space="0" w:color="000000"/>
              <w:right w:val="single" w:sz="4" w:space="0" w:color="000000"/>
            </w:tcBorders>
            <w:hideMark/>
          </w:tcPr>
          <w:p w14:paraId="23FE1ADD" w14:textId="77777777" w:rsidR="000731BF" w:rsidRPr="000731BF" w:rsidRDefault="000731BF" w:rsidP="004C65EA">
            <w:pPr>
              <w:rPr>
                <w:i/>
                <w:sz w:val="20"/>
                <w:lang w:bidi="lo-LA"/>
              </w:rPr>
            </w:pPr>
            <w:r w:rsidRPr="000731BF">
              <w:rPr>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6594C3A" w14:textId="77777777" w:rsidR="000731BF" w:rsidRPr="000731BF" w:rsidRDefault="000731BF" w:rsidP="004C65E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ACE32E7" w14:textId="77777777" w:rsidR="000731BF" w:rsidRPr="000731BF" w:rsidRDefault="000731BF" w:rsidP="004C65EA">
            <w:pPr>
              <w:rPr>
                <w:i/>
                <w:sz w:val="20"/>
                <w:lang w:bidi="lo-LA"/>
              </w:rPr>
            </w:pPr>
          </w:p>
        </w:tc>
      </w:tr>
      <w:tr w:rsidR="000731BF" w:rsidRPr="000731BF" w14:paraId="1E10E7BF" w14:textId="77777777" w:rsidTr="004C65EA">
        <w:tc>
          <w:tcPr>
            <w:tcW w:w="3118" w:type="dxa"/>
            <w:tcBorders>
              <w:top w:val="single" w:sz="4" w:space="0" w:color="000000"/>
              <w:left w:val="single" w:sz="4" w:space="0" w:color="000000"/>
              <w:bottom w:val="single" w:sz="4" w:space="0" w:color="000000"/>
              <w:right w:val="single" w:sz="4" w:space="0" w:color="000000"/>
            </w:tcBorders>
            <w:hideMark/>
          </w:tcPr>
          <w:p w14:paraId="05444D53" w14:textId="77777777" w:rsidR="000731BF" w:rsidRPr="000731BF" w:rsidRDefault="000731BF" w:rsidP="004C65EA">
            <w:pPr>
              <w:rPr>
                <w:i/>
                <w:sz w:val="20"/>
                <w:lang w:bidi="lo-LA"/>
              </w:rPr>
            </w:pPr>
            <w:r w:rsidRPr="000731BF">
              <w:rPr>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8572698" w14:textId="77777777" w:rsidR="000731BF" w:rsidRPr="000731BF" w:rsidRDefault="000731BF" w:rsidP="004C65E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2706CF6" w14:textId="77777777" w:rsidR="000731BF" w:rsidRPr="000731BF" w:rsidRDefault="000731BF" w:rsidP="004C65EA">
            <w:pPr>
              <w:rPr>
                <w:i/>
                <w:sz w:val="20"/>
                <w:lang w:bidi="lo-LA"/>
              </w:rPr>
            </w:pPr>
          </w:p>
        </w:tc>
      </w:tr>
      <w:tr w:rsidR="000731BF" w:rsidRPr="000731BF" w14:paraId="01047884" w14:textId="77777777" w:rsidTr="004C65EA">
        <w:tc>
          <w:tcPr>
            <w:tcW w:w="3118" w:type="dxa"/>
            <w:tcBorders>
              <w:top w:val="single" w:sz="4" w:space="0" w:color="000000"/>
              <w:left w:val="single" w:sz="4" w:space="0" w:color="000000"/>
              <w:bottom w:val="single" w:sz="4" w:space="0" w:color="000000"/>
              <w:right w:val="single" w:sz="4" w:space="0" w:color="000000"/>
            </w:tcBorders>
            <w:hideMark/>
          </w:tcPr>
          <w:p w14:paraId="09973DB7" w14:textId="77777777" w:rsidR="000731BF" w:rsidRPr="000731BF" w:rsidRDefault="000731BF" w:rsidP="004C65EA">
            <w:pPr>
              <w:rPr>
                <w:i/>
                <w:sz w:val="20"/>
                <w:lang w:bidi="lo-LA"/>
              </w:rPr>
            </w:pPr>
            <w:r w:rsidRPr="000731BF">
              <w:rPr>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A275938" w14:textId="77777777" w:rsidR="000731BF" w:rsidRPr="000731BF" w:rsidRDefault="000731BF" w:rsidP="004C65E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296749D" w14:textId="77777777" w:rsidR="000731BF" w:rsidRPr="000731BF" w:rsidRDefault="000731BF" w:rsidP="004C65EA">
            <w:pPr>
              <w:rPr>
                <w:i/>
                <w:sz w:val="20"/>
                <w:lang w:bidi="lo-LA"/>
              </w:rPr>
            </w:pPr>
          </w:p>
        </w:tc>
      </w:tr>
    </w:tbl>
    <w:p w14:paraId="23900C63" w14:textId="77777777" w:rsidR="000731BF" w:rsidRPr="000731BF" w:rsidRDefault="000731BF" w:rsidP="000731BF">
      <w:pPr>
        <w:jc w:val="both"/>
        <w:rPr>
          <w:b/>
          <w:sz w:val="20"/>
          <w:lang w:bidi="lo-LA"/>
        </w:rPr>
      </w:pPr>
    </w:p>
    <w:p w14:paraId="683800CA" w14:textId="77777777" w:rsidR="000731BF" w:rsidRPr="000731BF" w:rsidRDefault="000731BF" w:rsidP="000731BF">
      <w:pPr>
        <w:jc w:val="both"/>
        <w:rPr>
          <w:sz w:val="20"/>
          <w:lang w:bidi="lo-LA"/>
        </w:rPr>
      </w:pPr>
      <w:r w:rsidRPr="000731BF">
        <w:rPr>
          <w:b/>
          <w:sz w:val="20"/>
          <w:lang w:bidi="lo-LA"/>
        </w:rPr>
        <w:t>*</w:t>
      </w:r>
      <w:r w:rsidRPr="000731BF">
        <w:rPr>
          <w:bCs/>
          <w:sz w:val="20"/>
        </w:rPr>
        <w:t xml:space="preserve"> Numatomo teisinio reguliavimo poveikio vertinimas atliekamas r</w:t>
      </w:r>
      <w:r w:rsidRPr="000731BF">
        <w:rPr>
          <w:sz w:val="20"/>
        </w:rPr>
        <w:t>engiant teisės akto, kuriuo numatoma reglamentuoti iki tol nereglamentuotus santykius, taip pat kuriuo iš esmės keičiamas teisinis reguliavimas, projektą.</w:t>
      </w:r>
      <w:r w:rsidRPr="000731BF">
        <w:rPr>
          <w:sz w:val="20"/>
          <w:lang w:bidi="lo-LA"/>
        </w:rPr>
        <w:t xml:space="preserve"> </w:t>
      </w:r>
      <w:r w:rsidRPr="000731BF">
        <w:rPr>
          <w:sz w:val="20"/>
        </w:rPr>
        <w:t>Atliekant vertinimą, nustatomas galimas teigiamas ir neigiamas poveikis to teisinio reguliavimo sričiai, asmenims ar jų grupėms, kuriems bus taikomas numatomas teisinis reguliavimas.</w:t>
      </w:r>
    </w:p>
    <w:p w14:paraId="47832E05" w14:textId="77777777" w:rsidR="000731BF" w:rsidRPr="000731BF" w:rsidRDefault="000731BF" w:rsidP="000731BF">
      <w:pPr>
        <w:pStyle w:val="Sraopastraipa1"/>
        <w:shd w:val="clear" w:color="auto" w:fill="FFFFFF"/>
        <w:tabs>
          <w:tab w:val="num" w:pos="709"/>
          <w:tab w:val="left" w:pos="851"/>
          <w:tab w:val="left" w:pos="1080"/>
          <w:tab w:val="left" w:pos="1560"/>
        </w:tabs>
        <w:ind w:left="0"/>
        <w:jc w:val="left"/>
      </w:pPr>
    </w:p>
    <w:p w14:paraId="0E8955E1" w14:textId="77777777" w:rsidR="000731BF" w:rsidRPr="000731BF" w:rsidRDefault="000731BF" w:rsidP="000731BF">
      <w:pPr>
        <w:pStyle w:val="Sraopastraipa1"/>
        <w:shd w:val="clear" w:color="auto" w:fill="FFFFFF"/>
        <w:tabs>
          <w:tab w:val="num" w:pos="709"/>
          <w:tab w:val="left" w:pos="851"/>
          <w:tab w:val="left" w:pos="1080"/>
          <w:tab w:val="left" w:pos="1560"/>
        </w:tabs>
        <w:ind w:left="0"/>
        <w:jc w:val="left"/>
      </w:pPr>
    </w:p>
    <w:p w14:paraId="45B046F8" w14:textId="77777777" w:rsidR="000731BF" w:rsidRPr="000731BF" w:rsidRDefault="000731BF" w:rsidP="000731BF">
      <w:pPr>
        <w:pStyle w:val="Sraopastraipa1"/>
        <w:shd w:val="clear" w:color="auto" w:fill="FFFFFF"/>
        <w:tabs>
          <w:tab w:val="num" w:pos="709"/>
          <w:tab w:val="left" w:pos="851"/>
          <w:tab w:val="left" w:pos="1080"/>
          <w:tab w:val="left" w:pos="1560"/>
        </w:tabs>
        <w:ind w:left="0"/>
        <w:jc w:val="left"/>
      </w:pPr>
    </w:p>
    <w:p w14:paraId="169F74B5" w14:textId="77777777" w:rsidR="000731BF" w:rsidRPr="000731BF" w:rsidRDefault="000731BF" w:rsidP="000731BF">
      <w:pPr>
        <w:pStyle w:val="Sraopastraipa1"/>
        <w:shd w:val="clear" w:color="auto" w:fill="FFFFFF"/>
        <w:tabs>
          <w:tab w:val="num" w:pos="709"/>
          <w:tab w:val="left" w:pos="851"/>
          <w:tab w:val="left" w:pos="1080"/>
          <w:tab w:val="left" w:pos="1560"/>
        </w:tabs>
        <w:ind w:left="0"/>
        <w:jc w:val="left"/>
      </w:pPr>
    </w:p>
    <w:p w14:paraId="2A0D72A7" w14:textId="31CE8BB6" w:rsidR="00FE6F7F" w:rsidRDefault="000731BF" w:rsidP="000731BF">
      <w:pPr>
        <w:rPr>
          <w:szCs w:val="24"/>
          <w:lang w:eastAsia="en-GB"/>
        </w:rPr>
      </w:pPr>
      <w:r w:rsidRPr="000731BF">
        <w:rPr>
          <w:szCs w:val="24"/>
        </w:rPr>
        <w:t>Švietimo skyriaus vedėj</w:t>
      </w:r>
      <w:r w:rsidR="000C65D1">
        <w:rPr>
          <w:szCs w:val="24"/>
        </w:rPr>
        <w:t>a</w:t>
      </w:r>
      <w:r w:rsidR="000C65D1">
        <w:rPr>
          <w:szCs w:val="24"/>
        </w:rPr>
        <w:tab/>
      </w:r>
      <w:r w:rsidRPr="000731BF">
        <w:rPr>
          <w:szCs w:val="24"/>
        </w:rPr>
        <w:tab/>
      </w:r>
      <w:r w:rsidRPr="000731BF">
        <w:rPr>
          <w:szCs w:val="24"/>
        </w:rPr>
        <w:tab/>
      </w:r>
      <w:r w:rsidRPr="000731BF">
        <w:rPr>
          <w:szCs w:val="24"/>
        </w:rPr>
        <w:tab/>
      </w:r>
      <w:r>
        <w:rPr>
          <w:szCs w:val="24"/>
        </w:rPr>
        <w:t xml:space="preserve"> </w:t>
      </w:r>
      <w:r w:rsidR="000C65D1">
        <w:rPr>
          <w:szCs w:val="24"/>
        </w:rPr>
        <w:t xml:space="preserve">   </w:t>
      </w:r>
      <w:r>
        <w:rPr>
          <w:szCs w:val="24"/>
        </w:rPr>
        <w:t xml:space="preserve">    Vilma Dobrovolskienė</w:t>
      </w:r>
    </w:p>
    <w:p w14:paraId="121E257A" w14:textId="27BC7A45" w:rsidR="00FE6F7F" w:rsidRDefault="00FE6F7F">
      <w:pPr>
        <w:rPr>
          <w:szCs w:val="24"/>
          <w:lang w:eastAsia="en-GB"/>
        </w:rPr>
      </w:pPr>
    </w:p>
    <w:p w14:paraId="04AB5E92" w14:textId="3D57AEAD" w:rsidR="000726AB" w:rsidRDefault="000726AB">
      <w:pPr>
        <w:rPr>
          <w:szCs w:val="24"/>
          <w:lang w:eastAsia="en-GB"/>
        </w:rPr>
      </w:pPr>
    </w:p>
    <w:p w14:paraId="67D5000E" w14:textId="189E34F5" w:rsidR="000726AB" w:rsidRDefault="000726AB">
      <w:pPr>
        <w:rPr>
          <w:szCs w:val="24"/>
          <w:lang w:eastAsia="en-GB"/>
        </w:rPr>
      </w:pPr>
      <w:r>
        <w:rPr>
          <w:szCs w:val="24"/>
          <w:lang w:eastAsia="en-GB"/>
        </w:rPr>
        <w:t>Lyginimas</w:t>
      </w:r>
    </w:p>
    <w:p w14:paraId="086253BA" w14:textId="6C1B1048" w:rsidR="00891AAD" w:rsidRPr="002C76B4" w:rsidRDefault="00891AAD">
      <w:pPr>
        <w:rPr>
          <w:strike/>
          <w:szCs w:val="24"/>
          <w:lang w:eastAsia="en-GB"/>
        </w:rPr>
      </w:pPr>
      <w:r w:rsidRPr="002C76B4">
        <w:rPr>
          <w:strike/>
          <w:szCs w:val="24"/>
          <w:lang w:eastAsia="en-GB"/>
        </w:rPr>
        <w:t>Išbraukta buvusiame Apraše</w:t>
      </w:r>
    </w:p>
    <w:p w14:paraId="654C7950" w14:textId="57C75DE4" w:rsidR="00891AAD" w:rsidRPr="002C76B4" w:rsidRDefault="00891AAD">
      <w:pPr>
        <w:rPr>
          <w:i/>
          <w:iCs/>
          <w:szCs w:val="24"/>
          <w:lang w:eastAsia="en-GB"/>
        </w:rPr>
      </w:pPr>
      <w:r w:rsidRPr="002C76B4">
        <w:rPr>
          <w:i/>
          <w:iCs/>
          <w:szCs w:val="24"/>
          <w:lang w:eastAsia="en-GB"/>
        </w:rPr>
        <w:t>Keičiama arba nauja</w:t>
      </w:r>
    </w:p>
    <w:p w14:paraId="3994B2DA" w14:textId="77777777" w:rsidR="00891AAD" w:rsidRDefault="00891AAD" w:rsidP="000726AB">
      <w:pPr>
        <w:jc w:val="center"/>
        <w:rPr>
          <w:b/>
          <w:szCs w:val="24"/>
          <w:lang w:eastAsia="en-GB"/>
        </w:rPr>
      </w:pPr>
    </w:p>
    <w:p w14:paraId="31039CA1" w14:textId="05CA3660" w:rsidR="000726AB" w:rsidRDefault="000726AB" w:rsidP="000726AB">
      <w:pPr>
        <w:jc w:val="center"/>
        <w:rPr>
          <w:b/>
          <w:bCs/>
          <w:caps/>
          <w:szCs w:val="24"/>
        </w:rPr>
      </w:pPr>
      <w:r>
        <w:rPr>
          <w:b/>
          <w:szCs w:val="24"/>
          <w:lang w:eastAsia="en-GB"/>
        </w:rPr>
        <w:t xml:space="preserve">KĖDAINIŲ RAJONO SAVIVALDYBĖS </w:t>
      </w:r>
      <w:r w:rsidRPr="00FF733E">
        <w:rPr>
          <w:b/>
          <w:szCs w:val="24"/>
          <w:lang w:eastAsia="en-GB"/>
        </w:rPr>
        <w:t xml:space="preserve">VAIKŲ VASAROS STOVYKLŲ </w:t>
      </w:r>
      <w:r>
        <w:rPr>
          <w:b/>
          <w:szCs w:val="24"/>
          <w:lang w:eastAsia="en-GB"/>
        </w:rPr>
        <w:t>IR KITŲ NEFORMALIOJO VAIKŲ ŠVIETIMO VEIKLŲ PROGRAMŲ KONKURSO TVARKOS APRAŠ</w:t>
      </w:r>
      <w:r>
        <w:rPr>
          <w:b/>
          <w:bCs/>
          <w:caps/>
          <w:szCs w:val="24"/>
        </w:rPr>
        <w:t>AS</w:t>
      </w:r>
    </w:p>
    <w:p w14:paraId="729CA760" w14:textId="77777777" w:rsidR="000726AB" w:rsidRDefault="000726AB" w:rsidP="000726AB">
      <w:pPr>
        <w:jc w:val="center"/>
        <w:rPr>
          <w:bCs/>
          <w:szCs w:val="24"/>
        </w:rPr>
      </w:pPr>
    </w:p>
    <w:p w14:paraId="7ECDF460" w14:textId="77777777" w:rsidR="000726AB" w:rsidRDefault="000726AB" w:rsidP="000726AB">
      <w:pPr>
        <w:jc w:val="center"/>
        <w:rPr>
          <w:b/>
          <w:bCs/>
          <w:caps/>
          <w:szCs w:val="24"/>
        </w:rPr>
      </w:pPr>
      <w:r>
        <w:rPr>
          <w:b/>
          <w:bCs/>
          <w:caps/>
          <w:szCs w:val="24"/>
        </w:rPr>
        <w:t>I SKYRIUS</w:t>
      </w:r>
    </w:p>
    <w:p w14:paraId="3E24F34C" w14:textId="77777777" w:rsidR="000726AB" w:rsidRDefault="000726AB" w:rsidP="000726AB">
      <w:pPr>
        <w:jc w:val="center"/>
        <w:rPr>
          <w:b/>
          <w:bCs/>
          <w:caps/>
          <w:szCs w:val="24"/>
        </w:rPr>
      </w:pPr>
      <w:r>
        <w:rPr>
          <w:b/>
          <w:bCs/>
          <w:caps/>
          <w:szCs w:val="24"/>
        </w:rPr>
        <w:t>BENDROSIOS NUOSTATOS</w:t>
      </w:r>
    </w:p>
    <w:p w14:paraId="2A967E28" w14:textId="77777777" w:rsidR="000726AB" w:rsidRDefault="000726AB" w:rsidP="000726AB">
      <w:pPr>
        <w:jc w:val="both"/>
        <w:rPr>
          <w:szCs w:val="24"/>
        </w:rPr>
      </w:pPr>
    </w:p>
    <w:p w14:paraId="6A728C4F" w14:textId="77777777" w:rsidR="000726AB" w:rsidRDefault="000726AB" w:rsidP="002C76B4">
      <w:pPr>
        <w:pStyle w:val="Sraopastraipa"/>
        <w:numPr>
          <w:ilvl w:val="0"/>
          <w:numId w:val="3"/>
        </w:numPr>
        <w:tabs>
          <w:tab w:val="left" w:pos="709"/>
          <w:tab w:val="left" w:pos="993"/>
        </w:tabs>
        <w:ind w:left="0" w:firstLine="709"/>
        <w:jc w:val="both"/>
        <w:rPr>
          <w:szCs w:val="24"/>
        </w:rPr>
      </w:pPr>
      <w:r w:rsidRPr="00C446F5">
        <w:rPr>
          <w:szCs w:val="24"/>
          <w:lang w:eastAsia="en-GB"/>
        </w:rPr>
        <w:t xml:space="preserve">Kėdainių rajono savivaldybės </w:t>
      </w:r>
      <w:r w:rsidRPr="009F5AF9">
        <w:rPr>
          <w:szCs w:val="24"/>
          <w:lang w:eastAsia="en-GB"/>
        </w:rPr>
        <w:t>vaikų vasaros stovyklų ir kitų neformaliojo vaikų švietimo veiklų programų konkurso tvarkos aprašas</w:t>
      </w:r>
      <w:r w:rsidRPr="009F5AF9">
        <w:rPr>
          <w:szCs w:val="24"/>
        </w:rPr>
        <w:t xml:space="preserve"> (toliau – Aprašas) apibrėžia Kėdainių rajono savivaldybės (toliau – Savivaldybė) vaikų vasaros </w:t>
      </w:r>
      <w:r w:rsidRPr="009F5AF9">
        <w:rPr>
          <w:szCs w:val="24"/>
          <w:lang w:eastAsia="en-GB"/>
        </w:rPr>
        <w:t xml:space="preserve">stovyklų </w:t>
      </w:r>
      <w:r w:rsidRPr="00C446F5">
        <w:rPr>
          <w:szCs w:val="24"/>
          <w:lang w:eastAsia="en-GB"/>
        </w:rPr>
        <w:t xml:space="preserve">ir kitų neformaliojo vaikų švietimo (toliau – NVŠ) veiklų </w:t>
      </w:r>
      <w:r w:rsidRPr="00C446F5">
        <w:rPr>
          <w:szCs w:val="24"/>
        </w:rPr>
        <w:t>programų (toliau – Program</w:t>
      </w:r>
      <w:r>
        <w:rPr>
          <w:szCs w:val="24"/>
        </w:rPr>
        <w:t>a</w:t>
      </w:r>
      <w:r w:rsidRPr="00C446F5">
        <w:rPr>
          <w:szCs w:val="24"/>
        </w:rPr>
        <w:t>) konkurso paskirtį, teisinį reglamentavimą, konkurso organizavimo eigą, reikalavimus teikėjams ir Programoms, Programų atitikties vertinimo, lėšų skyrimo, naudojimo ir atsiskaitymo už jas, Programų kokybės užtikrinimo, stebėsenos ir priežiūros tvarką.</w:t>
      </w:r>
    </w:p>
    <w:p w14:paraId="477DB35A" w14:textId="77777777" w:rsidR="000726AB" w:rsidRDefault="000726AB" w:rsidP="000726AB">
      <w:pPr>
        <w:pStyle w:val="Sraopastraipa"/>
        <w:numPr>
          <w:ilvl w:val="0"/>
          <w:numId w:val="3"/>
        </w:numPr>
        <w:tabs>
          <w:tab w:val="left" w:pos="709"/>
          <w:tab w:val="left" w:pos="990"/>
        </w:tabs>
        <w:ind w:left="0" w:firstLine="709"/>
        <w:jc w:val="both"/>
        <w:rPr>
          <w:szCs w:val="24"/>
        </w:rPr>
      </w:pPr>
      <w:r>
        <w:rPr>
          <w:szCs w:val="24"/>
          <w:lang w:val="pt-BR"/>
        </w:rPr>
        <w:t xml:space="preserve">Aprašu siekiama atitikti visuomenės lūkesčius, </w:t>
      </w:r>
      <w:r>
        <w:rPr>
          <w:szCs w:val="24"/>
        </w:rPr>
        <w:t xml:space="preserve">organizuoti ir </w:t>
      </w:r>
      <w:r>
        <w:rPr>
          <w:szCs w:val="24"/>
          <w:lang w:val="pt-BR"/>
        </w:rPr>
        <w:t xml:space="preserve">finansuoti </w:t>
      </w:r>
      <w:r>
        <w:rPr>
          <w:szCs w:val="24"/>
        </w:rPr>
        <w:t xml:space="preserve">kokybišką, turiningą vaikų užimtumą ir poilsį, nenutrūkstama edukacija orientuotą </w:t>
      </w:r>
      <w:r w:rsidRPr="009F5AF9">
        <w:rPr>
          <w:szCs w:val="24"/>
        </w:rPr>
        <w:t>vasaros</w:t>
      </w:r>
      <w:r>
        <w:rPr>
          <w:szCs w:val="24"/>
        </w:rPr>
        <w:t xml:space="preserve"> laisvalaikį ir poilsį vaikų stovyklose ir kitas NVŠ veiklas </w:t>
      </w:r>
      <w:r>
        <w:rPr>
          <w:szCs w:val="24"/>
          <w:lang w:eastAsia="en-GB"/>
        </w:rPr>
        <w:t>(</w:t>
      </w:r>
      <w:r>
        <w:t>neformaliojo vaikų švietimo projektus, edukacines veiklas ir kitus ugdomojo pobūdžio renginius</w:t>
      </w:r>
      <w:r>
        <w:rPr>
          <w:szCs w:val="24"/>
          <w:lang w:eastAsia="en-GB"/>
        </w:rPr>
        <w:t>)</w:t>
      </w:r>
      <w:r>
        <w:rPr>
          <w:szCs w:val="24"/>
        </w:rPr>
        <w:t>, padaryti prieinamesnį didesniam vaikų skaičiui, užtikrinti socialiai remiamų, specialiųjų ugdymosi poreikių turinčių vaikų, socialinės rizikos šeimų vaikų ir (ar) socialiai pažeidžiamų vaikų dalyvavimą, užtikrinti lygias galimybes lėšas gauti visiems švietimo teikėjams, turintiems teisę vykdyti NVŠ veiklas, nepriklausomai nuo jų teisinio statuso ir savininko teises ir pareigas įgyvendinančios institucijos, kurti saugią, sveiką ugdymo(si), poilsio ir darbo aplinką, sudarant sąlygas vaikams plėtoti socialinę kompetenciją, kūrybiškumą ir iniciatyvą, tenkinti vaikų pažinimo, ugdymo(si) bei saviraiškos poreikius įvairiomis prasmingomis ir patraukliomis veiklomis, užtikrinti kokybės stebėseną ir priežiūrą, efektyvų skiriamų lėšų naudojimą Savivaldybėje.</w:t>
      </w:r>
    </w:p>
    <w:p w14:paraId="3C5658D0" w14:textId="77777777" w:rsidR="000726AB" w:rsidRDefault="000726AB" w:rsidP="000726AB">
      <w:pPr>
        <w:pStyle w:val="Sraopastraipa"/>
        <w:numPr>
          <w:ilvl w:val="0"/>
          <w:numId w:val="3"/>
        </w:numPr>
        <w:tabs>
          <w:tab w:val="left" w:pos="709"/>
          <w:tab w:val="left" w:pos="990"/>
        </w:tabs>
        <w:ind w:left="0" w:firstLine="709"/>
        <w:jc w:val="both"/>
        <w:rPr>
          <w:szCs w:val="24"/>
        </w:rPr>
      </w:pPr>
      <w:r>
        <w:rPr>
          <w:szCs w:val="24"/>
        </w:rPr>
        <w:t>Programos vykdomos vadovaujantis Lietuvos Respublikos įstatymais, Lietuvos Respublikos Vyriausybės nutarimais, kitais teisės aktais, nustatančiais su vaikų ugdymu, sveikata, saugumu, higiena susijusias normas, ir šiuo Aprašu.</w:t>
      </w:r>
    </w:p>
    <w:p w14:paraId="579A0A96" w14:textId="77777777" w:rsidR="000726AB" w:rsidRDefault="000726AB" w:rsidP="000726AB">
      <w:pPr>
        <w:pStyle w:val="Sraopastraipa"/>
        <w:tabs>
          <w:tab w:val="left" w:pos="709"/>
          <w:tab w:val="left" w:pos="1134"/>
        </w:tabs>
        <w:ind w:left="709"/>
        <w:jc w:val="both"/>
        <w:rPr>
          <w:szCs w:val="24"/>
        </w:rPr>
      </w:pPr>
    </w:p>
    <w:p w14:paraId="4B951354" w14:textId="77777777" w:rsidR="000726AB" w:rsidRDefault="000726AB" w:rsidP="000726AB">
      <w:pPr>
        <w:jc w:val="center"/>
        <w:rPr>
          <w:b/>
          <w:bCs/>
          <w:caps/>
          <w:szCs w:val="24"/>
        </w:rPr>
      </w:pPr>
      <w:r>
        <w:rPr>
          <w:b/>
          <w:bCs/>
          <w:caps/>
          <w:szCs w:val="24"/>
        </w:rPr>
        <w:t>II SKYRIUS</w:t>
      </w:r>
    </w:p>
    <w:p w14:paraId="31135A81" w14:textId="77777777" w:rsidR="000726AB" w:rsidRDefault="000726AB" w:rsidP="000726AB">
      <w:pPr>
        <w:jc w:val="center"/>
        <w:rPr>
          <w:b/>
          <w:bCs/>
          <w:caps/>
          <w:szCs w:val="24"/>
        </w:rPr>
      </w:pPr>
      <w:r>
        <w:rPr>
          <w:b/>
          <w:bCs/>
          <w:caps/>
          <w:szCs w:val="24"/>
        </w:rPr>
        <w:t>Konkurso ORGANIZAVIMAS, reikalavimai PROGRAMŲ</w:t>
      </w:r>
    </w:p>
    <w:p w14:paraId="4E83CA4C" w14:textId="77777777" w:rsidR="000726AB" w:rsidRDefault="000726AB" w:rsidP="000726AB">
      <w:pPr>
        <w:pStyle w:val="Sraopastraipa"/>
        <w:tabs>
          <w:tab w:val="left" w:pos="709"/>
          <w:tab w:val="left" w:pos="1134"/>
        </w:tabs>
        <w:ind w:left="709"/>
        <w:jc w:val="center"/>
        <w:rPr>
          <w:szCs w:val="24"/>
        </w:rPr>
      </w:pPr>
      <w:r>
        <w:rPr>
          <w:b/>
          <w:szCs w:val="24"/>
        </w:rPr>
        <w:t>TEIKĖJAMS IR PROGRAMOMS</w:t>
      </w:r>
    </w:p>
    <w:p w14:paraId="30F4B1BB" w14:textId="77777777" w:rsidR="000726AB" w:rsidRDefault="000726AB" w:rsidP="000726AB">
      <w:pPr>
        <w:pStyle w:val="Sraopastraipa"/>
        <w:tabs>
          <w:tab w:val="left" w:pos="709"/>
          <w:tab w:val="left" w:pos="1134"/>
        </w:tabs>
        <w:ind w:left="709"/>
        <w:jc w:val="both"/>
        <w:rPr>
          <w:szCs w:val="24"/>
        </w:rPr>
      </w:pPr>
    </w:p>
    <w:p w14:paraId="365330E5" w14:textId="77777777" w:rsidR="000726AB" w:rsidRDefault="000726AB" w:rsidP="000726AB">
      <w:pPr>
        <w:pStyle w:val="Sraopastraipa"/>
        <w:numPr>
          <w:ilvl w:val="0"/>
          <w:numId w:val="3"/>
        </w:numPr>
        <w:tabs>
          <w:tab w:val="left" w:pos="709"/>
          <w:tab w:val="left" w:pos="1080"/>
        </w:tabs>
        <w:ind w:left="0" w:firstLine="709"/>
        <w:jc w:val="both"/>
        <w:rPr>
          <w:szCs w:val="24"/>
        </w:rPr>
      </w:pPr>
      <w:r>
        <w:rPr>
          <w:szCs w:val="24"/>
        </w:rPr>
        <w:t>Programos konkurso būdu yra finansuojamos iš Savivaldybės biudžeto ir (ar) valstybės biudžeto bei kitų šaltinių.</w:t>
      </w:r>
    </w:p>
    <w:p w14:paraId="3087927D" w14:textId="77777777" w:rsidR="000726AB" w:rsidRPr="00932E2D" w:rsidRDefault="000726AB" w:rsidP="000726AB">
      <w:pPr>
        <w:pStyle w:val="Sraopastraipa"/>
        <w:numPr>
          <w:ilvl w:val="0"/>
          <w:numId w:val="3"/>
        </w:numPr>
        <w:tabs>
          <w:tab w:val="left" w:pos="709"/>
          <w:tab w:val="left" w:pos="1080"/>
        </w:tabs>
        <w:ind w:left="0" w:firstLine="709"/>
        <w:jc w:val="both"/>
        <w:rPr>
          <w:szCs w:val="24"/>
        </w:rPr>
      </w:pPr>
      <w:r>
        <w:rPr>
          <w:szCs w:val="24"/>
        </w:rPr>
        <w:t xml:space="preserve">Programoms finansuoti konkursas skelbiamas Savivaldybės administracijos direktoriaus (toliau – Direktorius) įsakymu. </w:t>
      </w:r>
      <w:r w:rsidRPr="00E963A9">
        <w:rPr>
          <w:i/>
          <w:iCs/>
          <w:szCs w:val="24"/>
        </w:rPr>
        <w:t>Jame nurodoma konkrečių metų konkurso paskirtis – skiriama vaikų vasaros stovykloms ar stovykloms ir kitoms neformaliojo vaikų švietimo veikloms finansuoti.</w:t>
      </w:r>
    </w:p>
    <w:p w14:paraId="5C0BA252" w14:textId="77777777" w:rsidR="000726AB" w:rsidRDefault="000726AB" w:rsidP="000726AB">
      <w:pPr>
        <w:pStyle w:val="Sraopastraipa"/>
        <w:numPr>
          <w:ilvl w:val="0"/>
          <w:numId w:val="3"/>
        </w:numPr>
        <w:tabs>
          <w:tab w:val="left" w:pos="709"/>
          <w:tab w:val="left" w:pos="1080"/>
        </w:tabs>
        <w:ind w:left="0" w:firstLine="709"/>
        <w:jc w:val="both"/>
        <w:rPr>
          <w:szCs w:val="24"/>
        </w:rPr>
      </w:pPr>
      <w:r>
        <w:rPr>
          <w:szCs w:val="24"/>
        </w:rPr>
        <w:t xml:space="preserve">Informacija apie skelbiamą Programų konkursą pateikiama Savivaldybės administracijos interneto svetainėje </w:t>
      </w:r>
      <w:r w:rsidRPr="008834DB">
        <w:rPr>
          <w:szCs w:val="24"/>
        </w:rPr>
        <w:t xml:space="preserve">www.kedainiai.lt </w:t>
      </w:r>
      <w:r>
        <w:rPr>
          <w:szCs w:val="24"/>
        </w:rPr>
        <w:t>ir kitose visuomenės informavimo priemonėse.</w:t>
      </w:r>
    </w:p>
    <w:p w14:paraId="455F069F" w14:textId="77777777" w:rsidR="000726AB" w:rsidRDefault="000726AB" w:rsidP="000726AB">
      <w:pPr>
        <w:pStyle w:val="Sraopastraipa"/>
        <w:numPr>
          <w:ilvl w:val="0"/>
          <w:numId w:val="3"/>
        </w:numPr>
        <w:tabs>
          <w:tab w:val="left" w:pos="709"/>
          <w:tab w:val="left" w:pos="1080"/>
        </w:tabs>
        <w:ind w:left="0" w:firstLine="709"/>
        <w:jc w:val="both"/>
        <w:rPr>
          <w:szCs w:val="24"/>
        </w:rPr>
      </w:pPr>
      <w:r>
        <w:rPr>
          <w:szCs w:val="24"/>
        </w:rPr>
        <w:t>Programų konkurse gali dalyvauti teikėjai – Savivaldybėje registruoti juridiniai ir fiziniai asmenys, kurie:</w:t>
      </w:r>
    </w:p>
    <w:p w14:paraId="698DCBA4" w14:textId="77777777" w:rsidR="000726AB" w:rsidRDefault="000726AB" w:rsidP="000726AB">
      <w:pPr>
        <w:pStyle w:val="Sraopastraipa"/>
        <w:numPr>
          <w:ilvl w:val="1"/>
          <w:numId w:val="3"/>
        </w:numPr>
        <w:tabs>
          <w:tab w:val="left" w:pos="709"/>
          <w:tab w:val="left" w:pos="1134"/>
        </w:tabs>
        <w:ind w:left="0" w:firstLine="709"/>
        <w:jc w:val="both"/>
        <w:rPr>
          <w:szCs w:val="24"/>
        </w:rPr>
      </w:pPr>
      <w:r>
        <w:rPr>
          <w:szCs w:val="24"/>
        </w:rPr>
        <w:t>turi teisę vykdyti švietimo, vaikų stovyklų, NVŠ veiklą;</w:t>
      </w:r>
    </w:p>
    <w:p w14:paraId="7FCA3029" w14:textId="77777777" w:rsidR="000726AB" w:rsidRDefault="000726AB" w:rsidP="000726AB">
      <w:pPr>
        <w:pStyle w:val="Sraopastraipa"/>
        <w:numPr>
          <w:ilvl w:val="1"/>
          <w:numId w:val="3"/>
        </w:numPr>
        <w:tabs>
          <w:tab w:val="left" w:pos="709"/>
          <w:tab w:val="left" w:pos="1134"/>
        </w:tabs>
        <w:ind w:left="0" w:firstLine="709"/>
        <w:jc w:val="both"/>
        <w:rPr>
          <w:szCs w:val="24"/>
        </w:rPr>
      </w:pPr>
      <w:r>
        <w:rPr>
          <w:szCs w:val="24"/>
        </w:rPr>
        <w:t>turi asmenis pagal Lietuvos Respublikos švietimo įstatymą galinčius kompetentingai dirbti mokytojais (pedagogais);</w:t>
      </w:r>
    </w:p>
    <w:p w14:paraId="0AA69015" w14:textId="77777777" w:rsidR="000726AB" w:rsidRDefault="000726AB" w:rsidP="000726AB">
      <w:pPr>
        <w:pStyle w:val="Sraopastraipa"/>
        <w:numPr>
          <w:ilvl w:val="1"/>
          <w:numId w:val="3"/>
        </w:numPr>
        <w:tabs>
          <w:tab w:val="left" w:pos="709"/>
          <w:tab w:val="left" w:pos="1134"/>
        </w:tabs>
        <w:ind w:left="0" w:firstLine="709"/>
        <w:jc w:val="both"/>
        <w:rPr>
          <w:szCs w:val="24"/>
        </w:rPr>
      </w:pPr>
      <w:r>
        <w:rPr>
          <w:szCs w:val="24"/>
        </w:rPr>
        <w:t>turi Programai kokybiškai įgyvendinti pritaikytas patalpas, įrangą ir ugdymo(si) priemones;</w:t>
      </w:r>
    </w:p>
    <w:p w14:paraId="32F21A6B" w14:textId="77777777" w:rsidR="000726AB" w:rsidRDefault="000726AB" w:rsidP="000726AB">
      <w:pPr>
        <w:pStyle w:val="Sraopastraipa"/>
        <w:numPr>
          <w:ilvl w:val="1"/>
          <w:numId w:val="3"/>
        </w:numPr>
        <w:tabs>
          <w:tab w:val="left" w:pos="709"/>
          <w:tab w:val="left" w:pos="1134"/>
        </w:tabs>
        <w:ind w:left="0" w:firstLine="709"/>
        <w:jc w:val="both"/>
        <w:rPr>
          <w:szCs w:val="24"/>
        </w:rPr>
      </w:pPr>
      <w:r>
        <w:rPr>
          <w:szCs w:val="24"/>
        </w:rPr>
        <w:t>užtikrina vaikui, mokytojui (pedagogui) ir kitiems darbuotojams, įgyvendinantiems Programą, saugią ir sveiką ugdymo(si) bei darbo aplinką teisės aktų nustatyta tvarka.</w:t>
      </w:r>
    </w:p>
    <w:p w14:paraId="0CEC5BD5" w14:textId="77777777" w:rsidR="000726AB" w:rsidRDefault="000726AB" w:rsidP="000726AB">
      <w:pPr>
        <w:pStyle w:val="Sraopastraipa"/>
        <w:numPr>
          <w:ilvl w:val="0"/>
          <w:numId w:val="3"/>
        </w:numPr>
        <w:tabs>
          <w:tab w:val="left" w:pos="709"/>
          <w:tab w:val="left" w:pos="990"/>
        </w:tabs>
        <w:ind w:left="0" w:firstLine="709"/>
        <w:jc w:val="both"/>
        <w:rPr>
          <w:szCs w:val="24"/>
        </w:rPr>
      </w:pPr>
      <w:r>
        <w:rPr>
          <w:szCs w:val="24"/>
        </w:rPr>
        <w:t xml:space="preserve">Programos gali būti vykdomos stacionariose, dieninėse, turistinėse, poilsio stovyklose, bendrojo ugdymo mokyklose, profesinio mokymo įstaigose, daugiafunkciuose centruose, nevyriausybinių organizacijų, bendruomenių, neformaliojo vaikų švietimo, kultūros ir kitose institucijose, kurių </w:t>
      </w:r>
      <w:r w:rsidRPr="00AB44E7">
        <w:rPr>
          <w:szCs w:val="24"/>
        </w:rPr>
        <w:t xml:space="preserve">edukacinė </w:t>
      </w:r>
      <w:r w:rsidRPr="00AB44E7">
        <w:rPr>
          <w:i/>
          <w:iCs/>
          <w:szCs w:val="24"/>
        </w:rPr>
        <w:t>ir higieninė</w:t>
      </w:r>
      <w:r w:rsidRPr="00AB44E7">
        <w:rPr>
          <w:szCs w:val="24"/>
        </w:rPr>
        <w:t xml:space="preserve"> aplinka </w:t>
      </w:r>
      <w:r>
        <w:rPr>
          <w:szCs w:val="24"/>
        </w:rPr>
        <w:t>pritaikyta tokiai veiklai.</w:t>
      </w:r>
    </w:p>
    <w:p w14:paraId="628BAF80" w14:textId="77777777" w:rsidR="000726AB" w:rsidRDefault="000726AB" w:rsidP="000726AB">
      <w:pPr>
        <w:pStyle w:val="Sraopastraipa"/>
        <w:numPr>
          <w:ilvl w:val="0"/>
          <w:numId w:val="3"/>
        </w:numPr>
        <w:tabs>
          <w:tab w:val="left" w:pos="709"/>
          <w:tab w:val="left" w:pos="990"/>
        </w:tabs>
        <w:ind w:left="0" w:firstLine="709"/>
        <w:jc w:val="both"/>
        <w:rPr>
          <w:szCs w:val="24"/>
        </w:rPr>
      </w:pPr>
      <w:r>
        <w:rPr>
          <w:szCs w:val="24"/>
          <w:lang w:eastAsia="lt-LT"/>
        </w:rPr>
        <w:t>Programos skirtos mokiniams, besimokantiems pagal pradinio, pagrindinio ir vidurinio ugdymo programas Savivaldybėje ir (ar) gyvenantiems Savivaldybėje.</w:t>
      </w:r>
    </w:p>
    <w:p w14:paraId="23D8B963" w14:textId="77777777" w:rsidR="000726AB" w:rsidRPr="00E963A9" w:rsidRDefault="000726AB" w:rsidP="000726AB">
      <w:pPr>
        <w:pStyle w:val="Sraopastraipa"/>
        <w:numPr>
          <w:ilvl w:val="0"/>
          <w:numId w:val="3"/>
        </w:numPr>
        <w:tabs>
          <w:tab w:val="left" w:pos="709"/>
          <w:tab w:val="left" w:pos="990"/>
        </w:tabs>
        <w:ind w:left="0" w:firstLine="709"/>
        <w:jc w:val="both"/>
        <w:rPr>
          <w:szCs w:val="24"/>
        </w:rPr>
      </w:pPr>
      <w:r w:rsidRPr="00932E2D">
        <w:rPr>
          <w:strike/>
          <w:szCs w:val="24"/>
        </w:rPr>
        <w:t>Programos trukmė: stovyklose nuo 5 iki 15 kalendorinių dienų (dieninėje stovykloje ne mažiau kaip 5 val. per dieną), kitose NVŠ veiklose – nuo 1 iki 15 kalendorinių dienų (ne mažiau kaip 5 val. per dieną).</w:t>
      </w:r>
      <w:r w:rsidRPr="00932E2D">
        <w:t xml:space="preserve"> </w:t>
      </w:r>
      <w:r w:rsidRPr="00E963A9">
        <w:t xml:space="preserve">Programos trukmė </w:t>
      </w:r>
      <w:r w:rsidRPr="00E963A9">
        <w:rPr>
          <w:i/>
          <w:iCs/>
        </w:rPr>
        <w:t>vienam mokiniui</w:t>
      </w:r>
      <w:r w:rsidRPr="00E963A9">
        <w:t xml:space="preserve">: stovyklose </w:t>
      </w:r>
      <w:r w:rsidRPr="00E963A9">
        <w:rPr>
          <w:i/>
          <w:iCs/>
        </w:rPr>
        <w:t>ne trumpiau kaip 5 (penkios) kalendorinės dienos (paros) ir dieninėje stovykloje ne mažiau kaip 6 (šešios) astronominės valandos per dieną</w:t>
      </w:r>
      <w:r w:rsidRPr="00E963A9">
        <w:t xml:space="preserve"> </w:t>
      </w:r>
      <w:r w:rsidRPr="00E963A9">
        <w:rPr>
          <w:strike/>
        </w:rPr>
        <w:t>nuo 5 iki 15 kalendorinių dienų</w:t>
      </w:r>
      <w:r w:rsidRPr="00E963A9">
        <w:t xml:space="preserve"> </w:t>
      </w:r>
      <w:r w:rsidRPr="00E963A9">
        <w:rPr>
          <w:strike/>
        </w:rPr>
        <w:t>(dieninėje stovykloje ne mažiau kaip 5 val. per dieną)</w:t>
      </w:r>
      <w:r w:rsidRPr="00E963A9">
        <w:t xml:space="preserve">; kitos NVŠ programos veiklos turi būti įgyvendinamos </w:t>
      </w:r>
      <w:r w:rsidRPr="00E963A9">
        <w:rPr>
          <w:i/>
          <w:iCs/>
        </w:rPr>
        <w:t>ne daugiau kaip 2 (mėnesius) ir ne mažiau kaip</w:t>
      </w:r>
      <w:r w:rsidRPr="00E963A9">
        <w:t xml:space="preserve"> </w:t>
      </w:r>
      <w:r w:rsidRPr="00E963A9">
        <w:rPr>
          <w:strike/>
        </w:rPr>
        <w:t>rečiau kaip po 2</w:t>
      </w:r>
      <w:r w:rsidRPr="00E963A9">
        <w:t xml:space="preserve"> </w:t>
      </w:r>
      <w:r w:rsidRPr="00E963A9">
        <w:rPr>
          <w:i/>
          <w:iCs/>
        </w:rPr>
        <w:t>3 (tris)</w:t>
      </w:r>
      <w:r w:rsidRPr="00E963A9">
        <w:t xml:space="preserve"> pedagoginio darbo valandas per savaitę (iš viso ne mažiau </w:t>
      </w:r>
      <w:r w:rsidRPr="00E963A9">
        <w:rPr>
          <w:i/>
          <w:iCs/>
        </w:rPr>
        <w:t>kaip</w:t>
      </w:r>
      <w:r w:rsidRPr="00E963A9">
        <w:rPr>
          <w:strike/>
        </w:rPr>
        <w:t xml:space="preserve"> kaip po 8</w:t>
      </w:r>
      <w:r w:rsidRPr="00E963A9">
        <w:t xml:space="preserve"> </w:t>
      </w:r>
      <w:r w:rsidRPr="00E963A9">
        <w:rPr>
          <w:i/>
          <w:iCs/>
        </w:rPr>
        <w:t>12 (dvylika)</w:t>
      </w:r>
      <w:r w:rsidRPr="00E963A9">
        <w:t xml:space="preserve"> pedagoginio darbo valand</w:t>
      </w:r>
      <w:r w:rsidRPr="00E963A9">
        <w:rPr>
          <w:strike/>
        </w:rPr>
        <w:t>as</w:t>
      </w:r>
      <w:r w:rsidRPr="00E963A9">
        <w:rPr>
          <w:i/>
          <w:iCs/>
        </w:rPr>
        <w:t>ų</w:t>
      </w:r>
      <w:r w:rsidRPr="00E963A9">
        <w:t xml:space="preserve"> per mėnesį).</w:t>
      </w:r>
    </w:p>
    <w:p w14:paraId="4C4CD66B" w14:textId="77777777" w:rsidR="000726AB" w:rsidRPr="00E963A9" w:rsidRDefault="000726AB" w:rsidP="000726AB">
      <w:pPr>
        <w:pStyle w:val="Sraopastraipa"/>
        <w:numPr>
          <w:ilvl w:val="0"/>
          <w:numId w:val="3"/>
        </w:numPr>
        <w:tabs>
          <w:tab w:val="left" w:pos="709"/>
          <w:tab w:val="left" w:pos="990"/>
        </w:tabs>
        <w:ind w:left="0" w:firstLine="709"/>
        <w:jc w:val="both"/>
        <w:rPr>
          <w:szCs w:val="24"/>
        </w:rPr>
      </w:pPr>
      <w:r w:rsidRPr="00E963A9">
        <w:t>Karantino, ekstremalios situacijos, ekstremalaus įvykio ar įvykio (ekstremali temperatūra, gaisras, potvynis, pūga ir kt.), keliančio pavojų mokinių sveikatai ir gyvybei, laikotarpiu kitos NVŠ programos veiklos gali būti įgyvendinamos nuotoliniu būdu. Organizuojant stovyklas ir kitas NVŠ programos veiklas vadovaujamasi Lietuvos Respublikos Vyriausybės nutarimais ir Valstybės lygio ekstremalios situacijos valstybės operacijų vadovo sprendimais.</w:t>
      </w:r>
    </w:p>
    <w:p w14:paraId="3ACA9D57" w14:textId="77777777" w:rsidR="000726AB" w:rsidRPr="00E963A9" w:rsidRDefault="000726AB" w:rsidP="000726AB">
      <w:pPr>
        <w:pStyle w:val="Sraopastraipa"/>
        <w:numPr>
          <w:ilvl w:val="0"/>
          <w:numId w:val="3"/>
        </w:numPr>
        <w:tabs>
          <w:tab w:val="left" w:pos="709"/>
          <w:tab w:val="left" w:pos="1134"/>
        </w:tabs>
        <w:ind w:left="0" w:firstLine="709"/>
        <w:jc w:val="both"/>
        <w:rPr>
          <w:i/>
          <w:iCs/>
          <w:szCs w:val="24"/>
        </w:rPr>
      </w:pPr>
      <w:r w:rsidRPr="00E963A9">
        <w:rPr>
          <w:i/>
          <w:iCs/>
          <w:szCs w:val="24"/>
        </w:rPr>
        <w:t>Vienai iki 15 (penkiolikos) mokinių grupei turi būti skiriamas vienas grupės vadovas.</w:t>
      </w:r>
    </w:p>
    <w:p w14:paraId="0A02DD9D" w14:textId="77777777" w:rsidR="000726AB" w:rsidRPr="00E963A9" w:rsidRDefault="000726AB" w:rsidP="000726AB">
      <w:pPr>
        <w:pStyle w:val="Sraopastraipa"/>
        <w:numPr>
          <w:ilvl w:val="0"/>
          <w:numId w:val="3"/>
        </w:numPr>
        <w:tabs>
          <w:tab w:val="left" w:pos="709"/>
          <w:tab w:val="left" w:pos="1134"/>
        </w:tabs>
        <w:ind w:left="0" w:firstLine="709"/>
        <w:jc w:val="both"/>
        <w:rPr>
          <w:szCs w:val="24"/>
        </w:rPr>
      </w:pPr>
      <w:r w:rsidRPr="00E963A9">
        <w:rPr>
          <w:szCs w:val="24"/>
        </w:rPr>
        <w:t>Konkursui teikiamas Programos turinys, tikslai, ugdymo(si) metodai, priemonės turi atitikti Programų konkurso nuostatas.</w:t>
      </w:r>
    </w:p>
    <w:p w14:paraId="2AFC7CB2" w14:textId="77777777" w:rsidR="000726AB" w:rsidRDefault="000726AB" w:rsidP="000726AB">
      <w:pPr>
        <w:pStyle w:val="Sraopastraipa"/>
        <w:numPr>
          <w:ilvl w:val="0"/>
          <w:numId w:val="3"/>
        </w:numPr>
        <w:tabs>
          <w:tab w:val="left" w:pos="709"/>
          <w:tab w:val="left" w:pos="1134"/>
        </w:tabs>
        <w:ind w:left="0" w:firstLine="709"/>
        <w:jc w:val="both"/>
        <w:rPr>
          <w:szCs w:val="24"/>
        </w:rPr>
      </w:pPr>
      <w:r w:rsidRPr="00E963A9">
        <w:rPr>
          <w:szCs w:val="24"/>
        </w:rPr>
        <w:t xml:space="preserve">Teikėjai, atitinkantys </w:t>
      </w:r>
      <w:r w:rsidRPr="00E963A9">
        <w:rPr>
          <w:i/>
          <w:iCs/>
          <w:szCs w:val="24"/>
        </w:rPr>
        <w:t>Aprašo 7</w:t>
      </w:r>
      <w:r w:rsidRPr="00E963A9">
        <w:rPr>
          <w:szCs w:val="24"/>
        </w:rPr>
        <w:t xml:space="preserve"> punkte numatytus reikalavimus, Savivaldybės administracijos Švietimo skyriui </w:t>
      </w:r>
      <w:r w:rsidRPr="00E963A9">
        <w:rPr>
          <w:i/>
          <w:iCs/>
          <w:szCs w:val="24"/>
        </w:rPr>
        <w:t>per 25 (dvidešimt penkias) darbo dienas nuo Programų konkurso paskelbimo</w:t>
      </w:r>
      <w:r w:rsidRPr="00E963A9">
        <w:rPr>
          <w:szCs w:val="24"/>
        </w:rPr>
        <w:t xml:space="preserve"> Direktoriaus įsakyme </w:t>
      </w:r>
      <w:r w:rsidRPr="00E963A9">
        <w:rPr>
          <w:strike/>
          <w:szCs w:val="24"/>
        </w:rPr>
        <w:t>nurodytos Programų kon</w:t>
      </w:r>
      <w:r w:rsidRPr="00A4406A">
        <w:rPr>
          <w:strike/>
          <w:szCs w:val="24"/>
        </w:rPr>
        <w:t>kurso</w:t>
      </w:r>
      <w:r>
        <w:rPr>
          <w:szCs w:val="24"/>
        </w:rPr>
        <w:t xml:space="preserve"> datos pateikia dokumentus ir (ar) skenuotą jų variantą (pdf formatu):</w:t>
      </w:r>
    </w:p>
    <w:p w14:paraId="33487608" w14:textId="77777777" w:rsidR="000726AB" w:rsidRDefault="000726AB" w:rsidP="000726AB">
      <w:pPr>
        <w:pStyle w:val="Sraopastraipa"/>
        <w:numPr>
          <w:ilvl w:val="1"/>
          <w:numId w:val="3"/>
        </w:numPr>
        <w:tabs>
          <w:tab w:val="left" w:pos="709"/>
          <w:tab w:val="left" w:pos="1134"/>
        </w:tabs>
        <w:ind w:left="0" w:firstLine="709"/>
        <w:jc w:val="both"/>
        <w:rPr>
          <w:szCs w:val="24"/>
        </w:rPr>
      </w:pPr>
      <w:r>
        <w:rPr>
          <w:szCs w:val="24"/>
        </w:rPr>
        <w:t>užpildytą Programos paraišką (Aprašo 1 priedas); teikiamas vienas nesusegtas Programos paraiškos egzempliorius, kurio lapai sunumeruoti;</w:t>
      </w:r>
    </w:p>
    <w:p w14:paraId="7DE4E1AD" w14:textId="77777777" w:rsidR="000726AB" w:rsidRDefault="000726AB" w:rsidP="000726AB">
      <w:pPr>
        <w:pStyle w:val="Sraopastraipa"/>
        <w:numPr>
          <w:ilvl w:val="1"/>
          <w:numId w:val="3"/>
        </w:numPr>
        <w:tabs>
          <w:tab w:val="left" w:pos="709"/>
          <w:tab w:val="left" w:pos="1134"/>
        </w:tabs>
        <w:ind w:left="0" w:firstLine="709"/>
        <w:jc w:val="both"/>
        <w:rPr>
          <w:szCs w:val="24"/>
        </w:rPr>
      </w:pPr>
      <w:r>
        <w:rPr>
          <w:szCs w:val="24"/>
        </w:rPr>
        <w:t>registracijos juridinių asmenų registre pažymėjimo (jei teikėjas – juridinis asmuo), verslo liudijimo ar individualios veiklos pažymos (jei teikėjas – fizinis asmuo) kopiją ar išrašą;</w:t>
      </w:r>
    </w:p>
    <w:p w14:paraId="50B2A2B5" w14:textId="77777777" w:rsidR="000726AB" w:rsidRDefault="000726AB" w:rsidP="000726AB">
      <w:pPr>
        <w:pStyle w:val="Sraopastraipa"/>
        <w:numPr>
          <w:ilvl w:val="1"/>
          <w:numId w:val="3"/>
        </w:numPr>
        <w:tabs>
          <w:tab w:val="left" w:pos="709"/>
          <w:tab w:val="left" w:pos="1134"/>
        </w:tabs>
        <w:ind w:left="0" w:firstLine="709"/>
        <w:jc w:val="both"/>
        <w:rPr>
          <w:szCs w:val="24"/>
        </w:rPr>
      </w:pPr>
      <w:r>
        <w:rPr>
          <w:szCs w:val="24"/>
        </w:rPr>
        <w:t>nuostatų (įstatų, statuto), kuriuose įteisinta švietimo, NVŠ ir (ar) vaikų stovyklų veikla, kopiją ar išrašą (jei teikėjas – juridinis asmuo) arba dokumento (-ų), kuris (-ie) pagrindžia, kad teikėjas turi teisę dirbti mokytoju (pedagogu), neformaliojo vaikų švietimo mokytoju, kopiją (-as) ar išrašą (-us) (jei teikėjas – fizinis asmuo);</w:t>
      </w:r>
    </w:p>
    <w:p w14:paraId="7018D324" w14:textId="77777777" w:rsidR="000726AB" w:rsidRPr="00F6334C" w:rsidRDefault="000726AB" w:rsidP="000726AB">
      <w:pPr>
        <w:pStyle w:val="Sraopastraipa"/>
        <w:numPr>
          <w:ilvl w:val="1"/>
          <w:numId w:val="3"/>
        </w:numPr>
        <w:tabs>
          <w:tab w:val="left" w:pos="709"/>
          <w:tab w:val="left" w:pos="1134"/>
        </w:tabs>
        <w:ind w:left="0" w:firstLine="709"/>
        <w:jc w:val="both"/>
        <w:rPr>
          <w:szCs w:val="24"/>
        </w:rPr>
      </w:pPr>
      <w:r w:rsidRPr="00F6334C">
        <w:rPr>
          <w:szCs w:val="24"/>
        </w:rPr>
        <w:t>įstaigos vadovo ir (ar) rėmėjų garantinį raštą dėl dal</w:t>
      </w:r>
      <w:r w:rsidRPr="00F6334C">
        <w:rPr>
          <w:rStyle w:val="Emfaz"/>
          <w:i w:val="0"/>
          <w:iCs w:val="0"/>
          <w:szCs w:val="24"/>
          <w:shd w:val="clear" w:color="auto" w:fill="FFFFFF"/>
        </w:rPr>
        <w:t>ì</w:t>
      </w:r>
      <w:r w:rsidRPr="00F6334C">
        <w:rPr>
          <w:szCs w:val="24"/>
        </w:rPr>
        <w:t>nio Programos išlaidų apmokėjimo.</w:t>
      </w:r>
    </w:p>
    <w:p w14:paraId="036900AC" w14:textId="77777777" w:rsidR="000726AB" w:rsidRPr="00F6334C" w:rsidRDefault="000726AB" w:rsidP="000726AB">
      <w:pPr>
        <w:pStyle w:val="Sraopastraipa"/>
        <w:numPr>
          <w:ilvl w:val="0"/>
          <w:numId w:val="3"/>
        </w:numPr>
        <w:tabs>
          <w:tab w:val="left" w:pos="709"/>
          <w:tab w:val="left" w:pos="1134"/>
        </w:tabs>
        <w:ind w:left="0" w:firstLine="709"/>
        <w:jc w:val="both"/>
        <w:rPr>
          <w:i/>
          <w:iCs/>
          <w:szCs w:val="24"/>
        </w:rPr>
      </w:pPr>
      <w:r w:rsidRPr="00F6334C">
        <w:rPr>
          <w:i/>
          <w:iCs/>
          <w:szCs w:val="24"/>
        </w:rPr>
        <w:t>Pavėluotai gauta Programa nepriimama. Savivaldybės administracijos Švietimo skyrius neatsako už nenumatytus atvejus, dėl kurių Programa nebuvo gauta ar gauta pavėluotai.</w:t>
      </w:r>
    </w:p>
    <w:p w14:paraId="6E4B6BDF" w14:textId="77777777" w:rsidR="000726AB" w:rsidRPr="00F6334C" w:rsidRDefault="000726AB" w:rsidP="000726AB">
      <w:pPr>
        <w:pStyle w:val="Sraopastraipa"/>
        <w:numPr>
          <w:ilvl w:val="0"/>
          <w:numId w:val="3"/>
        </w:numPr>
        <w:tabs>
          <w:tab w:val="left" w:pos="709"/>
          <w:tab w:val="left" w:pos="1134"/>
        </w:tabs>
        <w:ind w:left="0" w:firstLine="709"/>
        <w:jc w:val="both"/>
        <w:rPr>
          <w:szCs w:val="24"/>
        </w:rPr>
      </w:pPr>
      <w:r w:rsidRPr="00F6334C">
        <w:rPr>
          <w:szCs w:val="24"/>
        </w:rPr>
        <w:t>Teikėjas gali teikti kelias Programas, vienai Programai pildoma viena paraiškos forma.</w:t>
      </w:r>
    </w:p>
    <w:p w14:paraId="5E763C5A" w14:textId="77777777" w:rsidR="000726AB" w:rsidRPr="00F6334C" w:rsidRDefault="000726AB" w:rsidP="000726AB">
      <w:pPr>
        <w:pStyle w:val="Sraopastraipa"/>
        <w:numPr>
          <w:ilvl w:val="0"/>
          <w:numId w:val="3"/>
        </w:numPr>
        <w:tabs>
          <w:tab w:val="left" w:pos="709"/>
          <w:tab w:val="left" w:pos="1134"/>
        </w:tabs>
        <w:ind w:left="0" w:firstLine="709"/>
        <w:jc w:val="both"/>
        <w:rPr>
          <w:szCs w:val="24"/>
        </w:rPr>
      </w:pPr>
      <w:r w:rsidRPr="00F6334C">
        <w:rPr>
          <w:szCs w:val="24"/>
        </w:rPr>
        <w:t xml:space="preserve">Savivaldybės administracijos Švietimo skyrius, patikrinęs paraišką ir jos priedus, Programą registruoja; gali </w:t>
      </w:r>
      <w:r w:rsidRPr="00F6334C">
        <w:rPr>
          <w:i/>
          <w:iCs/>
          <w:szCs w:val="24"/>
        </w:rPr>
        <w:t xml:space="preserve">paštu </w:t>
      </w:r>
      <w:r w:rsidRPr="00F6334C">
        <w:rPr>
          <w:szCs w:val="24"/>
        </w:rPr>
        <w:t xml:space="preserve">paprašyti teikėjo pateikti </w:t>
      </w:r>
      <w:r w:rsidRPr="00F6334C">
        <w:rPr>
          <w:i/>
          <w:iCs/>
          <w:szCs w:val="24"/>
        </w:rPr>
        <w:t>trūkstamų ar</w:t>
      </w:r>
      <w:r w:rsidRPr="00F6334C">
        <w:rPr>
          <w:szCs w:val="24"/>
        </w:rPr>
        <w:t xml:space="preserve"> papildomų dokumentų, patvirtinančių ar patikslinančių paraiškoje pateiktą informaciją; </w:t>
      </w:r>
      <w:r w:rsidRPr="00F6334C">
        <w:rPr>
          <w:i/>
          <w:iCs/>
          <w:szCs w:val="24"/>
        </w:rPr>
        <w:t>tai teikėjas turi pateikti per 3 (tris) darbo dienas nuo elektroniniu paštu prašymo pateikimo dienos; jei teikėjas nepateikia papildomų dokumentų per nustatytą terminą, konstatuojama, kad Programa neatitinka kriterijų; registruota</w:t>
      </w:r>
      <w:r w:rsidRPr="00F6334C">
        <w:rPr>
          <w:szCs w:val="24"/>
        </w:rPr>
        <w:t xml:space="preserve"> Programa nekoreguojama.</w:t>
      </w:r>
    </w:p>
    <w:p w14:paraId="78F629B9" w14:textId="77777777" w:rsidR="000726AB" w:rsidRPr="00F6334C" w:rsidRDefault="000726AB" w:rsidP="000726AB">
      <w:pPr>
        <w:pStyle w:val="Sraopastraipa"/>
        <w:numPr>
          <w:ilvl w:val="0"/>
          <w:numId w:val="3"/>
        </w:numPr>
        <w:tabs>
          <w:tab w:val="left" w:pos="709"/>
          <w:tab w:val="left" w:pos="1134"/>
        </w:tabs>
        <w:ind w:left="0" w:firstLine="709"/>
        <w:jc w:val="both"/>
        <w:rPr>
          <w:szCs w:val="24"/>
        </w:rPr>
      </w:pPr>
      <w:r w:rsidRPr="00F6334C">
        <w:rPr>
          <w:szCs w:val="24"/>
        </w:rPr>
        <w:t>Programų finansavimui siūloma lėšų suma skiriama atsižvelgiant į šiuos prioritetus:</w:t>
      </w:r>
    </w:p>
    <w:p w14:paraId="16ABA707" w14:textId="77777777" w:rsidR="000726AB" w:rsidRPr="00F6334C" w:rsidRDefault="000726AB" w:rsidP="000726AB">
      <w:pPr>
        <w:pStyle w:val="Sraopastraipa"/>
        <w:numPr>
          <w:ilvl w:val="1"/>
          <w:numId w:val="3"/>
        </w:numPr>
        <w:tabs>
          <w:tab w:val="left" w:pos="709"/>
          <w:tab w:val="left" w:pos="1134"/>
        </w:tabs>
        <w:ind w:left="0" w:firstLine="709"/>
        <w:jc w:val="both"/>
        <w:rPr>
          <w:szCs w:val="24"/>
        </w:rPr>
      </w:pPr>
      <w:r w:rsidRPr="00F6334C">
        <w:rPr>
          <w:szCs w:val="24"/>
        </w:rPr>
        <w:t>vaikų vasaros stovyklos ir kitos NVŠ veiklos, vykdomos vasarą;</w:t>
      </w:r>
    </w:p>
    <w:p w14:paraId="52338518" w14:textId="77777777" w:rsidR="000726AB" w:rsidRPr="00F6334C" w:rsidRDefault="000726AB" w:rsidP="000726AB">
      <w:pPr>
        <w:pStyle w:val="Sraopastraipa"/>
        <w:numPr>
          <w:ilvl w:val="1"/>
          <w:numId w:val="3"/>
        </w:numPr>
        <w:tabs>
          <w:tab w:val="left" w:pos="709"/>
          <w:tab w:val="left" w:pos="1134"/>
        </w:tabs>
        <w:ind w:left="0" w:firstLine="709"/>
        <w:jc w:val="both"/>
        <w:rPr>
          <w:szCs w:val="24"/>
        </w:rPr>
      </w:pPr>
      <w:r w:rsidRPr="00F6334C">
        <w:rPr>
          <w:i/>
          <w:iCs/>
          <w:szCs w:val="24"/>
        </w:rPr>
        <w:t>stovykloje dalyvauja ne mažiau kaip 15 vaikų</w:t>
      </w:r>
      <w:r w:rsidRPr="00F6334C">
        <w:rPr>
          <w:szCs w:val="24"/>
        </w:rPr>
        <w:t>;</w:t>
      </w:r>
    </w:p>
    <w:p w14:paraId="1D85C37C" w14:textId="77777777" w:rsidR="000726AB" w:rsidRDefault="000726AB" w:rsidP="000726AB">
      <w:pPr>
        <w:pStyle w:val="Sraopastraipa"/>
        <w:numPr>
          <w:ilvl w:val="1"/>
          <w:numId w:val="3"/>
        </w:numPr>
        <w:tabs>
          <w:tab w:val="left" w:pos="709"/>
          <w:tab w:val="left" w:pos="1134"/>
        </w:tabs>
        <w:ind w:left="0" w:firstLine="709"/>
        <w:jc w:val="both"/>
        <w:rPr>
          <w:szCs w:val="24"/>
        </w:rPr>
      </w:pPr>
      <w:r>
        <w:rPr>
          <w:szCs w:val="24"/>
        </w:rPr>
        <w:t>numato užimti daugiau socialiai remiamų vaikų;</w:t>
      </w:r>
    </w:p>
    <w:p w14:paraId="2FA936C0" w14:textId="77777777" w:rsidR="000726AB" w:rsidRDefault="000726AB" w:rsidP="000726AB">
      <w:pPr>
        <w:pStyle w:val="Sraopastraipa"/>
        <w:numPr>
          <w:ilvl w:val="1"/>
          <w:numId w:val="3"/>
        </w:numPr>
        <w:tabs>
          <w:tab w:val="left" w:pos="709"/>
          <w:tab w:val="left" w:pos="1134"/>
        </w:tabs>
        <w:ind w:left="0" w:firstLine="709"/>
        <w:jc w:val="both"/>
        <w:rPr>
          <w:szCs w:val="24"/>
        </w:rPr>
      </w:pPr>
      <w:r>
        <w:rPr>
          <w:szCs w:val="24"/>
        </w:rPr>
        <w:t>numato užimti daugiau socialinės rizikos šeimų ir socialiai pažeidžiamų vaikų;</w:t>
      </w:r>
    </w:p>
    <w:p w14:paraId="09A64144" w14:textId="77777777" w:rsidR="000726AB" w:rsidRDefault="000726AB" w:rsidP="000726AB">
      <w:pPr>
        <w:pStyle w:val="Sraopastraipa"/>
        <w:numPr>
          <w:ilvl w:val="1"/>
          <w:numId w:val="3"/>
        </w:numPr>
        <w:tabs>
          <w:tab w:val="left" w:pos="709"/>
          <w:tab w:val="left" w:pos="1134"/>
        </w:tabs>
        <w:ind w:left="0" w:firstLine="709"/>
        <w:jc w:val="both"/>
        <w:rPr>
          <w:szCs w:val="24"/>
        </w:rPr>
      </w:pPr>
      <w:r>
        <w:rPr>
          <w:szCs w:val="24"/>
        </w:rPr>
        <w:t>numato užimti daugiau didelių ir labai didelių specialiųjų ugdymosi poreikių turinčių vaikų dėl negalios;</w:t>
      </w:r>
    </w:p>
    <w:p w14:paraId="4A227531" w14:textId="77777777" w:rsidR="000726AB" w:rsidRPr="00F6334C" w:rsidRDefault="000726AB" w:rsidP="000726AB">
      <w:pPr>
        <w:pStyle w:val="Sraopastraipa"/>
        <w:numPr>
          <w:ilvl w:val="1"/>
          <w:numId w:val="3"/>
        </w:numPr>
        <w:tabs>
          <w:tab w:val="left" w:pos="709"/>
          <w:tab w:val="left" w:pos="1134"/>
        </w:tabs>
        <w:ind w:left="0" w:firstLine="709"/>
        <w:jc w:val="both"/>
        <w:rPr>
          <w:szCs w:val="24"/>
        </w:rPr>
      </w:pPr>
      <w:r>
        <w:rPr>
          <w:szCs w:val="24"/>
          <w:lang w:eastAsia="lt-LT"/>
        </w:rPr>
        <w:t xml:space="preserve">veikla orientuota į socialinės </w:t>
      </w:r>
      <w:r w:rsidRPr="00F6334C">
        <w:rPr>
          <w:szCs w:val="24"/>
          <w:lang w:eastAsia="lt-LT"/>
        </w:rPr>
        <w:t xml:space="preserve">atsakomybės, </w:t>
      </w:r>
      <w:r w:rsidRPr="00F6334C">
        <w:rPr>
          <w:i/>
          <w:iCs/>
          <w:szCs w:val="24"/>
          <w:lang w:eastAsia="lt-LT"/>
        </w:rPr>
        <w:t>socialinių-emocinių kompetencijų</w:t>
      </w:r>
      <w:r w:rsidRPr="00F6334C">
        <w:rPr>
          <w:szCs w:val="24"/>
          <w:lang w:eastAsia="lt-LT"/>
        </w:rPr>
        <w:t xml:space="preserve"> ugdymą;</w:t>
      </w:r>
    </w:p>
    <w:p w14:paraId="26F6A814" w14:textId="77777777" w:rsidR="000726AB" w:rsidRDefault="000726AB" w:rsidP="000726AB">
      <w:pPr>
        <w:pStyle w:val="Sraopastraipa"/>
        <w:numPr>
          <w:ilvl w:val="1"/>
          <w:numId w:val="3"/>
        </w:numPr>
        <w:tabs>
          <w:tab w:val="left" w:pos="709"/>
          <w:tab w:val="left" w:pos="1134"/>
        </w:tabs>
        <w:ind w:left="0" w:firstLine="709"/>
        <w:jc w:val="both"/>
        <w:rPr>
          <w:szCs w:val="24"/>
        </w:rPr>
      </w:pPr>
      <w:r w:rsidRPr="00F6334C">
        <w:rPr>
          <w:szCs w:val="24"/>
        </w:rPr>
        <w:t xml:space="preserve">numato pilietiškumo, </w:t>
      </w:r>
      <w:r w:rsidRPr="00F6334C">
        <w:rPr>
          <w:i/>
          <w:iCs/>
          <w:szCs w:val="24"/>
        </w:rPr>
        <w:t>fizinio aktyvumo,</w:t>
      </w:r>
      <w:r w:rsidRPr="00F6334C">
        <w:rPr>
          <w:szCs w:val="24"/>
        </w:rPr>
        <w:t xml:space="preserve"> sveikos </w:t>
      </w:r>
      <w:r>
        <w:rPr>
          <w:szCs w:val="24"/>
        </w:rPr>
        <w:t>gyvensenos, etnokultūrinės veiklos, turizmo, technologijų ir (ar) ekologijos elementų;</w:t>
      </w:r>
    </w:p>
    <w:p w14:paraId="5F9AC17C" w14:textId="77777777" w:rsidR="000726AB" w:rsidRDefault="000726AB" w:rsidP="000726AB">
      <w:pPr>
        <w:pStyle w:val="Sraopastraipa"/>
        <w:numPr>
          <w:ilvl w:val="1"/>
          <w:numId w:val="3"/>
        </w:numPr>
        <w:tabs>
          <w:tab w:val="left" w:pos="709"/>
          <w:tab w:val="left" w:pos="1134"/>
        </w:tabs>
        <w:ind w:left="0" w:firstLine="709"/>
        <w:jc w:val="both"/>
        <w:rPr>
          <w:szCs w:val="24"/>
        </w:rPr>
      </w:pPr>
      <w:r>
        <w:rPr>
          <w:szCs w:val="24"/>
        </w:rPr>
        <w:t>bendrai veiklai telkia įvairias institucijas, į veiklas įtraukia pedagogines specialybes pasirinkusius studentus, tokiai veiklai pasirengusius savanorius;</w:t>
      </w:r>
    </w:p>
    <w:p w14:paraId="4EFD910E" w14:textId="77777777" w:rsidR="000726AB" w:rsidRDefault="000726AB" w:rsidP="000726AB">
      <w:pPr>
        <w:pStyle w:val="Sraopastraipa"/>
        <w:numPr>
          <w:ilvl w:val="1"/>
          <w:numId w:val="3"/>
        </w:numPr>
        <w:tabs>
          <w:tab w:val="left" w:pos="709"/>
          <w:tab w:val="left" w:pos="1134"/>
        </w:tabs>
        <w:ind w:left="0" w:firstLine="709"/>
        <w:jc w:val="both"/>
        <w:rPr>
          <w:szCs w:val="24"/>
        </w:rPr>
      </w:pPr>
      <w:r>
        <w:rPr>
          <w:szCs w:val="24"/>
        </w:rPr>
        <w:t>turi papildomų finansavimo šaltinių;</w:t>
      </w:r>
    </w:p>
    <w:p w14:paraId="70B2AC36" w14:textId="77777777" w:rsidR="000726AB" w:rsidRDefault="000726AB" w:rsidP="000726AB">
      <w:pPr>
        <w:pStyle w:val="Sraopastraipa"/>
        <w:numPr>
          <w:ilvl w:val="1"/>
          <w:numId w:val="3"/>
        </w:numPr>
        <w:tabs>
          <w:tab w:val="left" w:pos="709"/>
          <w:tab w:val="left" w:pos="1134"/>
          <w:tab w:val="left" w:pos="1418"/>
        </w:tabs>
        <w:ind w:left="0" w:firstLine="709"/>
        <w:jc w:val="both"/>
        <w:rPr>
          <w:szCs w:val="24"/>
        </w:rPr>
      </w:pPr>
      <w:r>
        <w:rPr>
          <w:szCs w:val="24"/>
        </w:rPr>
        <w:t>plėtoja kūrybiškumą.</w:t>
      </w:r>
    </w:p>
    <w:p w14:paraId="11858390" w14:textId="77777777" w:rsidR="000726AB" w:rsidRDefault="000726AB" w:rsidP="000726AB">
      <w:pPr>
        <w:pStyle w:val="Sraopastraipa"/>
        <w:tabs>
          <w:tab w:val="left" w:pos="709"/>
          <w:tab w:val="left" w:pos="1134"/>
        </w:tabs>
        <w:ind w:left="709"/>
        <w:jc w:val="both"/>
        <w:rPr>
          <w:szCs w:val="24"/>
        </w:rPr>
      </w:pPr>
    </w:p>
    <w:p w14:paraId="4A14ED2D" w14:textId="77777777" w:rsidR="000726AB" w:rsidRDefault="000726AB" w:rsidP="000726AB">
      <w:pPr>
        <w:jc w:val="center"/>
        <w:rPr>
          <w:b/>
          <w:szCs w:val="24"/>
        </w:rPr>
      </w:pPr>
      <w:r>
        <w:rPr>
          <w:b/>
          <w:szCs w:val="24"/>
        </w:rPr>
        <w:t>III SKYRIUS</w:t>
      </w:r>
    </w:p>
    <w:p w14:paraId="1FDBA43A" w14:textId="77777777" w:rsidR="000726AB" w:rsidRPr="00E3608C" w:rsidRDefault="000726AB" w:rsidP="000726AB">
      <w:pPr>
        <w:pStyle w:val="Sraopastraipa"/>
        <w:tabs>
          <w:tab w:val="left" w:pos="709"/>
          <w:tab w:val="left" w:pos="1134"/>
        </w:tabs>
        <w:ind w:left="709"/>
        <w:jc w:val="center"/>
        <w:rPr>
          <w:b/>
          <w:bCs/>
          <w:szCs w:val="24"/>
        </w:rPr>
      </w:pPr>
      <w:r>
        <w:rPr>
          <w:b/>
          <w:szCs w:val="24"/>
        </w:rPr>
        <w:t>PROGRAMŲ ATITIKTIES VERTINIMAS</w:t>
      </w:r>
    </w:p>
    <w:p w14:paraId="4838067C" w14:textId="77777777" w:rsidR="000726AB" w:rsidRDefault="000726AB" w:rsidP="000726AB">
      <w:pPr>
        <w:pStyle w:val="Sraopastraipa"/>
        <w:tabs>
          <w:tab w:val="left" w:pos="709"/>
          <w:tab w:val="left" w:pos="1134"/>
        </w:tabs>
        <w:ind w:left="709"/>
        <w:jc w:val="both"/>
        <w:rPr>
          <w:szCs w:val="24"/>
        </w:rPr>
      </w:pPr>
    </w:p>
    <w:p w14:paraId="285D8C7A" w14:textId="77777777" w:rsidR="000726AB" w:rsidRPr="00F6334C" w:rsidRDefault="000726AB" w:rsidP="000726AB">
      <w:pPr>
        <w:pStyle w:val="Sraopastraipa"/>
        <w:numPr>
          <w:ilvl w:val="0"/>
          <w:numId w:val="3"/>
        </w:numPr>
        <w:tabs>
          <w:tab w:val="left" w:pos="709"/>
          <w:tab w:val="left" w:pos="1134"/>
        </w:tabs>
        <w:ind w:left="0" w:firstLine="709"/>
        <w:jc w:val="both"/>
        <w:rPr>
          <w:szCs w:val="24"/>
        </w:rPr>
      </w:pPr>
      <w:r w:rsidRPr="00F6334C">
        <w:rPr>
          <w:szCs w:val="24"/>
        </w:rPr>
        <w:t xml:space="preserve">Programas vertina Direktoriaus įsakymu sudaryta Programų vertinimo komisija (toliau – Komisija) </w:t>
      </w:r>
      <w:r w:rsidRPr="00F6334C">
        <w:rPr>
          <w:i/>
          <w:iCs/>
          <w:szCs w:val="24"/>
        </w:rPr>
        <w:t>iš 5 (penkių) narių; Švietimo skyriaus specialistas yra Komisijos narys, Komisijos sekretorius</w:t>
      </w:r>
      <w:r w:rsidRPr="00F6334C">
        <w:rPr>
          <w:szCs w:val="24"/>
        </w:rPr>
        <w:t>.</w:t>
      </w:r>
    </w:p>
    <w:p w14:paraId="27E2FE76" w14:textId="77777777" w:rsidR="000726AB" w:rsidRPr="00F6334C" w:rsidRDefault="000726AB" w:rsidP="000726AB">
      <w:pPr>
        <w:pStyle w:val="Sraopastraipa"/>
        <w:numPr>
          <w:ilvl w:val="0"/>
          <w:numId w:val="3"/>
        </w:numPr>
        <w:tabs>
          <w:tab w:val="left" w:pos="709"/>
          <w:tab w:val="left" w:pos="1134"/>
        </w:tabs>
        <w:ind w:left="0" w:firstLine="709"/>
        <w:jc w:val="both"/>
        <w:rPr>
          <w:szCs w:val="24"/>
        </w:rPr>
      </w:pPr>
      <w:r w:rsidRPr="00F6334C">
        <w:rPr>
          <w:szCs w:val="24"/>
        </w:rPr>
        <w:t>Komisijos darbo reglamentas:</w:t>
      </w:r>
    </w:p>
    <w:p w14:paraId="4A48BC0C" w14:textId="77777777" w:rsidR="000726AB" w:rsidRPr="00F6334C" w:rsidRDefault="000726AB" w:rsidP="000726AB">
      <w:pPr>
        <w:pStyle w:val="Sraopastraipa"/>
        <w:numPr>
          <w:ilvl w:val="1"/>
          <w:numId w:val="3"/>
        </w:numPr>
        <w:tabs>
          <w:tab w:val="left" w:pos="709"/>
          <w:tab w:val="left" w:pos="1134"/>
        </w:tabs>
        <w:ind w:left="0" w:firstLine="709"/>
        <w:jc w:val="both"/>
        <w:rPr>
          <w:szCs w:val="24"/>
        </w:rPr>
      </w:pPr>
      <w:r w:rsidRPr="00F6334C">
        <w:rPr>
          <w:i/>
          <w:iCs/>
          <w:szCs w:val="24"/>
        </w:rPr>
        <w:t>Švietimo skyriaus specialistas per 5 (penkias) darbo dienas nuo Programų teikimo termino pabaigos įvertina, ar Programa atitinka nustatytus reikalavimus ir gali būti finansuojama Savivaldybės ir (ar) valstybės biudžeto lėšomis.</w:t>
      </w:r>
      <w:r w:rsidRPr="00F6334C">
        <w:rPr>
          <w:szCs w:val="24"/>
        </w:rPr>
        <w:t xml:space="preserve"> Programų paraiškos, neatitinkančios Programų konkurso organizavimo reikalavimų, nevertinamos; taip pat nevertinamos tos Programų paraiškos, kurių teikėjai ankstesniais metais, gavę finansavimą, nesilaikė prisiimtų sutartinių įsipareigojimų, kurie nurodyti Aprašo </w:t>
      </w:r>
      <w:r w:rsidRPr="00F6334C">
        <w:rPr>
          <w:i/>
          <w:iCs/>
          <w:szCs w:val="24"/>
        </w:rPr>
        <w:t>31 ir 34 punktuose; teikėjai apie tai informuojami elektroniniu paštu per 3 (tris) darbo dienas</w:t>
      </w:r>
      <w:r w:rsidRPr="00F6334C">
        <w:rPr>
          <w:szCs w:val="24"/>
        </w:rPr>
        <w:t>;</w:t>
      </w:r>
    </w:p>
    <w:p w14:paraId="636307A0" w14:textId="77777777" w:rsidR="000726AB" w:rsidRPr="00F6334C" w:rsidRDefault="000726AB" w:rsidP="000726AB">
      <w:pPr>
        <w:pStyle w:val="Sraopastraipa"/>
        <w:numPr>
          <w:ilvl w:val="1"/>
          <w:numId w:val="3"/>
        </w:numPr>
        <w:tabs>
          <w:tab w:val="left" w:pos="709"/>
          <w:tab w:val="left" w:pos="1134"/>
        </w:tabs>
        <w:ind w:left="0" w:firstLine="709"/>
        <w:jc w:val="both"/>
        <w:rPr>
          <w:szCs w:val="24"/>
        </w:rPr>
      </w:pPr>
      <w:r w:rsidRPr="00F6334C">
        <w:rPr>
          <w:szCs w:val="24"/>
        </w:rPr>
        <w:t xml:space="preserve">jei būtina, Komisijos nariai parašo </w:t>
      </w:r>
      <w:r w:rsidRPr="00F6334C">
        <w:rPr>
          <w:i/>
          <w:iCs/>
          <w:szCs w:val="24"/>
        </w:rPr>
        <w:t>konfidencialumo ir</w:t>
      </w:r>
      <w:r w:rsidRPr="00F6334C">
        <w:rPr>
          <w:szCs w:val="24"/>
        </w:rPr>
        <w:t xml:space="preserve"> nešališkumo deklaracijas;</w:t>
      </w:r>
    </w:p>
    <w:p w14:paraId="69287B36" w14:textId="77777777" w:rsidR="000726AB" w:rsidRPr="00F6334C" w:rsidRDefault="000726AB" w:rsidP="000726AB">
      <w:pPr>
        <w:pStyle w:val="Sraopastraipa"/>
        <w:numPr>
          <w:ilvl w:val="1"/>
          <w:numId w:val="3"/>
        </w:numPr>
        <w:tabs>
          <w:tab w:val="left" w:pos="709"/>
          <w:tab w:val="left" w:pos="1134"/>
        </w:tabs>
        <w:ind w:left="0" w:firstLine="709"/>
        <w:jc w:val="both"/>
        <w:rPr>
          <w:szCs w:val="24"/>
        </w:rPr>
      </w:pPr>
      <w:r w:rsidRPr="00F6334C">
        <w:rPr>
          <w:i/>
          <w:iCs/>
          <w:szCs w:val="24"/>
        </w:rPr>
        <w:t>Komisija savo veikloje vadovaujasi skaidrumo, nešališkumo, konfidencialumo, teisingumo, sąžiningumo ir protingumo principais</w:t>
      </w:r>
      <w:r w:rsidRPr="00F6334C">
        <w:rPr>
          <w:szCs w:val="24"/>
        </w:rPr>
        <w:t>;</w:t>
      </w:r>
    </w:p>
    <w:p w14:paraId="510BAAA5" w14:textId="77777777" w:rsidR="000726AB" w:rsidRPr="00F6334C" w:rsidRDefault="000726AB" w:rsidP="000726AB">
      <w:pPr>
        <w:pStyle w:val="Sraopastraipa"/>
        <w:numPr>
          <w:ilvl w:val="1"/>
          <w:numId w:val="3"/>
        </w:numPr>
        <w:tabs>
          <w:tab w:val="left" w:pos="709"/>
          <w:tab w:val="left" w:pos="1134"/>
        </w:tabs>
        <w:ind w:left="0" w:firstLine="709"/>
        <w:jc w:val="both"/>
        <w:rPr>
          <w:szCs w:val="24"/>
        </w:rPr>
      </w:pPr>
      <w:r w:rsidRPr="00F6334C">
        <w:rPr>
          <w:i/>
          <w:iCs/>
          <w:szCs w:val="24"/>
        </w:rPr>
        <w:t>du parinkti</w:t>
      </w:r>
      <w:r w:rsidRPr="00F6334C">
        <w:rPr>
          <w:szCs w:val="24"/>
        </w:rPr>
        <w:t xml:space="preserve"> Komisijos nariai, vadovaudamiesi Programų atitikties reikalavimams vertinimo forma (Aprašo 2 priedas) ir atsižvelgdami į Aprašo nuostatas, parašo recenzijas;</w:t>
      </w:r>
    </w:p>
    <w:p w14:paraId="479E6896" w14:textId="77777777" w:rsidR="000726AB" w:rsidRPr="00F6334C" w:rsidRDefault="000726AB" w:rsidP="000726AB">
      <w:pPr>
        <w:pStyle w:val="Sraopastraipa"/>
        <w:numPr>
          <w:ilvl w:val="1"/>
          <w:numId w:val="3"/>
        </w:numPr>
        <w:tabs>
          <w:tab w:val="left" w:pos="709"/>
          <w:tab w:val="left" w:pos="1134"/>
        </w:tabs>
        <w:ind w:left="0" w:firstLine="709"/>
        <w:jc w:val="both"/>
        <w:rPr>
          <w:szCs w:val="24"/>
        </w:rPr>
      </w:pPr>
      <w:r w:rsidRPr="00F6334C">
        <w:rPr>
          <w:i/>
          <w:iCs/>
          <w:szCs w:val="24"/>
        </w:rPr>
        <w:t>Komisijos posėdis laikomas teisėtu, jei jame dalyvauja daugiau kaip pusė narių. Komisijai nutarus, svarstymas ir balsavimas gali vykti elektroniniu būdu. Komisijos sprendimai žymimi posėdžio protokole</w:t>
      </w:r>
      <w:r w:rsidRPr="00F6334C">
        <w:rPr>
          <w:szCs w:val="24"/>
        </w:rPr>
        <w:t>;</w:t>
      </w:r>
    </w:p>
    <w:p w14:paraId="231F2ADF" w14:textId="77777777" w:rsidR="000726AB" w:rsidRPr="00F6334C" w:rsidRDefault="000726AB" w:rsidP="000726AB">
      <w:pPr>
        <w:pStyle w:val="Sraopastraipa"/>
        <w:numPr>
          <w:ilvl w:val="1"/>
          <w:numId w:val="3"/>
        </w:numPr>
        <w:tabs>
          <w:tab w:val="left" w:pos="709"/>
          <w:tab w:val="left" w:pos="1134"/>
        </w:tabs>
        <w:ind w:left="0" w:firstLine="709"/>
        <w:jc w:val="both"/>
        <w:rPr>
          <w:szCs w:val="24"/>
        </w:rPr>
      </w:pPr>
      <w:r w:rsidRPr="00F6334C">
        <w:rPr>
          <w:strike/>
          <w:szCs w:val="24"/>
        </w:rPr>
        <w:t>Komisija nustato, ar Programa atitinka nustatytus reikalavimus ir gali būti finansuojama Savivaldybės ir (ar) valstybės biudžeto lėšomis;</w:t>
      </w:r>
      <w:r w:rsidRPr="00F6334C">
        <w:rPr>
          <w:szCs w:val="24"/>
        </w:rPr>
        <w:t xml:space="preserve"> </w:t>
      </w:r>
      <w:r w:rsidRPr="00F6334C">
        <w:rPr>
          <w:i/>
          <w:iCs/>
          <w:szCs w:val="24"/>
        </w:rPr>
        <w:t>Programos vertinimo balas yra dviejų Komisijos narių skirtų balų vidurkis; jei Komisijos narių vertinimai išsiskiria daugiau kaip 10 balų, Programos vertinimą atlieka trečias Komisijos narys, atsižvelgdamas į Programą vertinusių Komisijos narių argumentus</w:t>
      </w:r>
      <w:r w:rsidRPr="00F6334C">
        <w:rPr>
          <w:szCs w:val="24"/>
        </w:rPr>
        <w:t>;</w:t>
      </w:r>
    </w:p>
    <w:p w14:paraId="7DBC6175" w14:textId="77777777" w:rsidR="000726AB" w:rsidRPr="00F6334C" w:rsidRDefault="000726AB" w:rsidP="000726AB">
      <w:pPr>
        <w:pStyle w:val="Sraopastraipa"/>
        <w:numPr>
          <w:ilvl w:val="1"/>
          <w:numId w:val="3"/>
        </w:numPr>
        <w:tabs>
          <w:tab w:val="left" w:pos="709"/>
          <w:tab w:val="left" w:pos="1134"/>
        </w:tabs>
        <w:ind w:left="0" w:firstLine="709"/>
        <w:jc w:val="both"/>
        <w:rPr>
          <w:szCs w:val="24"/>
        </w:rPr>
      </w:pPr>
      <w:r w:rsidRPr="00F6334C">
        <w:rPr>
          <w:szCs w:val="24"/>
        </w:rPr>
        <w:t xml:space="preserve"> </w:t>
      </w:r>
      <w:r w:rsidRPr="00F6334C">
        <w:rPr>
          <w:i/>
          <w:iCs/>
          <w:szCs w:val="24"/>
        </w:rPr>
        <w:t>galimas didžiausias Programos vertinimui skirtų balų skaičius – 30</w:t>
      </w:r>
      <w:r w:rsidRPr="00F6334C">
        <w:rPr>
          <w:szCs w:val="24"/>
        </w:rPr>
        <w:t>; pagal vertinamus kriterijus turi būti surinkta ne mažiau kaip du trečdaliai bendrõs balų sumos;</w:t>
      </w:r>
    </w:p>
    <w:p w14:paraId="3EF3CB67" w14:textId="77777777" w:rsidR="000726AB" w:rsidRPr="00F6334C" w:rsidRDefault="000726AB" w:rsidP="000726AB">
      <w:pPr>
        <w:pStyle w:val="Sraopastraipa"/>
        <w:numPr>
          <w:ilvl w:val="1"/>
          <w:numId w:val="3"/>
        </w:numPr>
        <w:tabs>
          <w:tab w:val="left" w:pos="709"/>
          <w:tab w:val="left" w:pos="1134"/>
        </w:tabs>
        <w:ind w:left="0" w:firstLine="709"/>
        <w:jc w:val="both"/>
        <w:rPr>
          <w:szCs w:val="24"/>
        </w:rPr>
      </w:pPr>
      <w:r w:rsidRPr="00F6334C">
        <w:rPr>
          <w:i/>
          <w:iCs/>
          <w:szCs w:val="24"/>
        </w:rPr>
        <w:t>Švietimo skyriaus specialistas, gavęs Komisijos narių Programų vertinimo balus ir siūlymą dėl finansavimo, parengia sąrašą (toliau – sąrašas), kuriame Programos reitinguojamos Programų vertinimo balų mažėjimo tvarka</w:t>
      </w:r>
      <w:r w:rsidRPr="00F6334C">
        <w:rPr>
          <w:szCs w:val="24"/>
        </w:rPr>
        <w:t>;</w:t>
      </w:r>
    </w:p>
    <w:p w14:paraId="29CEF8AC" w14:textId="77777777" w:rsidR="000726AB" w:rsidRPr="00F6334C" w:rsidRDefault="000726AB" w:rsidP="000726AB">
      <w:pPr>
        <w:pStyle w:val="Sraopastraipa"/>
        <w:numPr>
          <w:ilvl w:val="1"/>
          <w:numId w:val="3"/>
        </w:numPr>
        <w:tabs>
          <w:tab w:val="left" w:pos="709"/>
          <w:tab w:val="left" w:pos="1134"/>
        </w:tabs>
        <w:ind w:left="0" w:firstLine="709"/>
        <w:jc w:val="both"/>
        <w:rPr>
          <w:szCs w:val="24"/>
        </w:rPr>
      </w:pPr>
      <w:r w:rsidRPr="00F6334C">
        <w:rPr>
          <w:szCs w:val="24"/>
        </w:rPr>
        <w:t xml:space="preserve">Komisija, išnagrinėjusi recenzijas, </w:t>
      </w:r>
      <w:r w:rsidRPr="00F6334C">
        <w:rPr>
          <w:i/>
          <w:iCs/>
          <w:szCs w:val="24"/>
        </w:rPr>
        <w:t>Programų reitingavimą</w:t>
      </w:r>
      <w:r w:rsidRPr="00F6334C">
        <w:rPr>
          <w:szCs w:val="24"/>
        </w:rPr>
        <w:t xml:space="preserve"> ir išklausiusi Švietimo skyriaus specialisto pastebėjimus bei siūlymus, balsų dauguma teikia siūlymą Direktoriui dėl Programų finansavimo; </w:t>
      </w:r>
      <w:r w:rsidRPr="00F6334C">
        <w:rPr>
          <w:i/>
          <w:iCs/>
          <w:szCs w:val="24"/>
        </w:rPr>
        <w:t>balsams pasiskirsčius po lygiai, sprendimą lemia Komisijos pirmininko balsas</w:t>
      </w:r>
      <w:r w:rsidRPr="00F6334C">
        <w:rPr>
          <w:szCs w:val="24"/>
        </w:rPr>
        <w:t>;</w:t>
      </w:r>
    </w:p>
    <w:p w14:paraId="0426B88D" w14:textId="77777777" w:rsidR="000726AB" w:rsidRPr="00F6334C" w:rsidRDefault="000726AB" w:rsidP="000726AB">
      <w:pPr>
        <w:pStyle w:val="Sraopastraipa"/>
        <w:numPr>
          <w:ilvl w:val="1"/>
          <w:numId w:val="3"/>
        </w:numPr>
        <w:tabs>
          <w:tab w:val="left" w:pos="709"/>
          <w:tab w:val="left" w:pos="1134"/>
          <w:tab w:val="left" w:pos="1560"/>
        </w:tabs>
        <w:ind w:left="0" w:firstLine="709"/>
        <w:jc w:val="both"/>
        <w:rPr>
          <w:szCs w:val="24"/>
        </w:rPr>
      </w:pPr>
      <w:r w:rsidRPr="00F6334C">
        <w:rPr>
          <w:i/>
          <w:iCs/>
          <w:szCs w:val="24"/>
        </w:rPr>
        <w:t>jei Komisija nutaria skirti mažesnę lėšų sumą nei prašoma paraiškoje, Švietimo skyriaus specialistas elektroniniu paštu kreipiasi į teikėją su užklausa dėl mažesnio finansavimo skyrimo galimybės, o teikėjas elektroniniu paštu turi pateikti atsakymą per 2 (dvi) darbo dienas nuo užklausos išsiuntimo dienos; jei teikėjas nesutinka, pasiūlymas siunčiamas toliau sąraše esančiam teikėjui, kurio Programai nebuvo pasiūlytas finansavimas</w:t>
      </w:r>
      <w:r w:rsidRPr="00F6334C">
        <w:rPr>
          <w:szCs w:val="24"/>
        </w:rPr>
        <w:t>.</w:t>
      </w:r>
    </w:p>
    <w:p w14:paraId="5C82B96F" w14:textId="77777777" w:rsidR="000726AB" w:rsidRDefault="000726AB" w:rsidP="000726AB">
      <w:pPr>
        <w:pStyle w:val="Sraopastraipa"/>
        <w:numPr>
          <w:ilvl w:val="0"/>
          <w:numId w:val="3"/>
        </w:numPr>
        <w:tabs>
          <w:tab w:val="left" w:pos="709"/>
          <w:tab w:val="left" w:pos="1134"/>
        </w:tabs>
        <w:ind w:left="0" w:firstLine="709"/>
        <w:jc w:val="both"/>
        <w:rPr>
          <w:szCs w:val="24"/>
        </w:rPr>
      </w:pPr>
      <w:r w:rsidRPr="00F6334C">
        <w:rPr>
          <w:szCs w:val="24"/>
        </w:rPr>
        <w:t>Sprendimą dėl lėšų skyrimo priima Direktorius, atsižvelgdamas į Savivaldybės biudžeto ir (ar) valstybės biudžeto skirtus asignavimus</w:t>
      </w:r>
      <w:r>
        <w:rPr>
          <w:szCs w:val="24"/>
        </w:rPr>
        <w:t>.</w:t>
      </w:r>
    </w:p>
    <w:p w14:paraId="1E10CAB7" w14:textId="77777777" w:rsidR="000726AB" w:rsidRPr="00F6334C" w:rsidRDefault="000726AB" w:rsidP="000726AB">
      <w:pPr>
        <w:pStyle w:val="Sraopastraipa"/>
        <w:numPr>
          <w:ilvl w:val="0"/>
          <w:numId w:val="3"/>
        </w:numPr>
        <w:tabs>
          <w:tab w:val="left" w:pos="709"/>
          <w:tab w:val="left" w:pos="1134"/>
        </w:tabs>
        <w:ind w:left="0" w:firstLine="709"/>
        <w:jc w:val="both"/>
        <w:rPr>
          <w:szCs w:val="24"/>
        </w:rPr>
      </w:pPr>
      <w:r w:rsidRPr="00C76ADE">
        <w:rPr>
          <w:szCs w:val="24"/>
        </w:rPr>
        <w:t xml:space="preserve">Informacija apie konkursą laimėjusias Programų paraiškas, surinktų bendrą balų skaičių ir Programoms paskirtų lėšų sumas skelbiama Savivaldybės administracijos interneto svetainėje </w:t>
      </w:r>
      <w:hyperlink r:id="rId10" w:history="1">
        <w:r w:rsidRPr="00445A95">
          <w:rPr>
            <w:rStyle w:val="Hipersaitas"/>
            <w:color w:val="auto"/>
            <w:szCs w:val="24"/>
            <w:u w:val="none"/>
          </w:rPr>
          <w:t>www.kedainiai.lt</w:t>
        </w:r>
      </w:hyperlink>
      <w:r w:rsidRPr="00C76ADE">
        <w:rPr>
          <w:szCs w:val="24"/>
        </w:rPr>
        <w:t xml:space="preserve"> . </w:t>
      </w:r>
      <w:r>
        <w:rPr>
          <w:szCs w:val="24"/>
        </w:rPr>
        <w:t xml:space="preserve">Kiti </w:t>
      </w:r>
      <w:r w:rsidRPr="00C76ADE">
        <w:rPr>
          <w:szCs w:val="24"/>
        </w:rPr>
        <w:t xml:space="preserve">Komisijos </w:t>
      </w:r>
      <w:r w:rsidRPr="00F6334C">
        <w:rPr>
          <w:szCs w:val="24"/>
        </w:rPr>
        <w:t xml:space="preserve">vertinimai, </w:t>
      </w:r>
      <w:r w:rsidRPr="00F6334C">
        <w:rPr>
          <w:i/>
          <w:iCs/>
          <w:szCs w:val="24"/>
        </w:rPr>
        <w:t>recenzijos, protokolai</w:t>
      </w:r>
      <w:r w:rsidRPr="00F6334C">
        <w:rPr>
          <w:szCs w:val="24"/>
        </w:rPr>
        <w:t xml:space="preserve"> neskelbiami ir nekomentuojami.</w:t>
      </w:r>
    </w:p>
    <w:p w14:paraId="053D9DD5" w14:textId="77777777" w:rsidR="000726AB" w:rsidRPr="00F6334C" w:rsidRDefault="000726AB" w:rsidP="000726AB">
      <w:pPr>
        <w:pStyle w:val="Sraopastraipa"/>
        <w:numPr>
          <w:ilvl w:val="0"/>
          <w:numId w:val="3"/>
        </w:numPr>
        <w:tabs>
          <w:tab w:val="left" w:pos="709"/>
          <w:tab w:val="left" w:pos="1134"/>
        </w:tabs>
        <w:ind w:left="0" w:firstLine="709"/>
        <w:jc w:val="both"/>
        <w:rPr>
          <w:szCs w:val="24"/>
        </w:rPr>
      </w:pPr>
      <w:r w:rsidRPr="00F6334C">
        <w:rPr>
          <w:szCs w:val="24"/>
        </w:rPr>
        <w:t xml:space="preserve">Konkursui pasibaigus, Programų paraiškos negrąžinamos, jos ir recenzijos saugomos </w:t>
      </w:r>
      <w:r w:rsidRPr="00F6334C">
        <w:rPr>
          <w:i/>
          <w:iCs/>
          <w:szCs w:val="24"/>
        </w:rPr>
        <w:t>5 (penkerius) metus</w:t>
      </w:r>
      <w:r w:rsidRPr="00F6334C">
        <w:rPr>
          <w:szCs w:val="24"/>
        </w:rPr>
        <w:t xml:space="preserve"> </w:t>
      </w:r>
      <w:r w:rsidRPr="00F6334C">
        <w:rPr>
          <w:strike/>
          <w:szCs w:val="24"/>
        </w:rPr>
        <w:t>nustatytą laikotarpį</w:t>
      </w:r>
      <w:r w:rsidRPr="00F6334C">
        <w:rPr>
          <w:szCs w:val="24"/>
        </w:rPr>
        <w:t>.</w:t>
      </w:r>
    </w:p>
    <w:p w14:paraId="27DCB591" w14:textId="77777777" w:rsidR="000726AB" w:rsidRDefault="000726AB" w:rsidP="000726AB">
      <w:pPr>
        <w:pStyle w:val="Sraopastraipa"/>
        <w:tabs>
          <w:tab w:val="left" w:pos="709"/>
          <w:tab w:val="left" w:pos="1134"/>
        </w:tabs>
        <w:ind w:left="709"/>
        <w:jc w:val="both"/>
        <w:rPr>
          <w:szCs w:val="24"/>
        </w:rPr>
      </w:pPr>
    </w:p>
    <w:p w14:paraId="592E5690" w14:textId="77777777" w:rsidR="000726AB" w:rsidRDefault="000726AB" w:rsidP="000726AB">
      <w:pPr>
        <w:jc w:val="center"/>
        <w:rPr>
          <w:b/>
          <w:bCs/>
          <w:caps/>
          <w:szCs w:val="24"/>
        </w:rPr>
      </w:pPr>
      <w:r>
        <w:rPr>
          <w:b/>
          <w:bCs/>
          <w:caps/>
          <w:szCs w:val="24"/>
        </w:rPr>
        <w:t>IV SKYRIUS</w:t>
      </w:r>
    </w:p>
    <w:p w14:paraId="61BBB8D0" w14:textId="77777777" w:rsidR="000726AB" w:rsidRDefault="000726AB" w:rsidP="000726AB">
      <w:pPr>
        <w:pStyle w:val="Sraopastraipa"/>
        <w:tabs>
          <w:tab w:val="left" w:pos="1134"/>
        </w:tabs>
        <w:ind w:left="0"/>
        <w:jc w:val="center"/>
        <w:rPr>
          <w:szCs w:val="24"/>
        </w:rPr>
      </w:pPr>
      <w:r>
        <w:rPr>
          <w:b/>
          <w:bCs/>
          <w:caps/>
          <w:szCs w:val="24"/>
        </w:rPr>
        <w:t>LĖŠŲ SKYRIMAS IR NAUDOJIMAS</w:t>
      </w:r>
    </w:p>
    <w:p w14:paraId="79ADEFFB" w14:textId="77777777" w:rsidR="000726AB" w:rsidRDefault="000726AB" w:rsidP="000726AB">
      <w:pPr>
        <w:pStyle w:val="Sraopastraipa"/>
        <w:tabs>
          <w:tab w:val="left" w:pos="709"/>
          <w:tab w:val="left" w:pos="1134"/>
        </w:tabs>
        <w:ind w:left="709"/>
        <w:jc w:val="both"/>
        <w:rPr>
          <w:szCs w:val="24"/>
        </w:rPr>
      </w:pPr>
    </w:p>
    <w:p w14:paraId="20DC6A05" w14:textId="77777777" w:rsidR="000726AB" w:rsidRDefault="000726AB" w:rsidP="000726AB">
      <w:pPr>
        <w:pStyle w:val="Sraopastraipa"/>
        <w:numPr>
          <w:ilvl w:val="0"/>
          <w:numId w:val="3"/>
        </w:numPr>
        <w:tabs>
          <w:tab w:val="left" w:pos="709"/>
          <w:tab w:val="left" w:pos="1134"/>
        </w:tabs>
        <w:ind w:left="0" w:firstLine="709"/>
        <w:jc w:val="both"/>
        <w:rPr>
          <w:szCs w:val="24"/>
        </w:rPr>
      </w:pPr>
      <w:r>
        <w:rPr>
          <w:szCs w:val="24"/>
        </w:rPr>
        <w:t>Su Programų teikėjais Direktorius sudaro Programų vykdymo sutartis (toliau – Sutartis).</w:t>
      </w:r>
    </w:p>
    <w:p w14:paraId="42DC02C8" w14:textId="77777777" w:rsidR="000726AB" w:rsidRPr="00E3608C" w:rsidRDefault="000726AB" w:rsidP="000726AB">
      <w:pPr>
        <w:pStyle w:val="Sraopastraipa"/>
        <w:numPr>
          <w:ilvl w:val="0"/>
          <w:numId w:val="3"/>
        </w:numPr>
        <w:tabs>
          <w:tab w:val="left" w:pos="709"/>
          <w:tab w:val="left" w:pos="1134"/>
        </w:tabs>
        <w:ind w:left="0" w:firstLine="709"/>
        <w:jc w:val="both"/>
        <w:rPr>
          <w:szCs w:val="24"/>
        </w:rPr>
      </w:pPr>
      <w:r>
        <w:rPr>
          <w:szCs w:val="24"/>
        </w:rPr>
        <w:t xml:space="preserve">Programų teikėjai prie Sutarties prideda sąmatą, parengtą pagal BFP-1 formą, patvirtintą Lietuvos Respublikos finansų ministro </w:t>
      </w:r>
      <w:r>
        <w:rPr>
          <w:bCs/>
          <w:szCs w:val="24"/>
        </w:rPr>
        <w:t>įsakymu.</w:t>
      </w:r>
    </w:p>
    <w:p w14:paraId="0D6378A5" w14:textId="77777777" w:rsidR="000726AB" w:rsidRPr="00CE2BF5" w:rsidRDefault="000726AB" w:rsidP="000726AB">
      <w:pPr>
        <w:pStyle w:val="Sraopastraipa"/>
        <w:numPr>
          <w:ilvl w:val="0"/>
          <w:numId w:val="3"/>
        </w:numPr>
        <w:tabs>
          <w:tab w:val="left" w:pos="709"/>
          <w:tab w:val="left" w:pos="1134"/>
        </w:tabs>
        <w:ind w:left="0" w:firstLine="709"/>
        <w:jc w:val="both"/>
        <w:rPr>
          <w:szCs w:val="24"/>
        </w:rPr>
      </w:pPr>
      <w:r w:rsidRPr="00CE2BF5">
        <w:rPr>
          <w:szCs w:val="24"/>
          <w:lang w:eastAsia="lt-LT"/>
        </w:rPr>
        <w:t>Lėšos gali būti naudojamos</w:t>
      </w:r>
      <w:r w:rsidRPr="00CE2BF5">
        <w:rPr>
          <w:szCs w:val="24"/>
        </w:rPr>
        <w:t xml:space="preserve"> </w:t>
      </w:r>
      <w:r w:rsidRPr="00CE2BF5">
        <w:rPr>
          <w:szCs w:val="24"/>
          <w:lang w:eastAsia="lt-LT"/>
        </w:rPr>
        <w:t xml:space="preserve">toliau išvardytoms išlaidoms, susijusioms su Aprašo </w:t>
      </w:r>
      <w:r w:rsidRPr="00CE2BF5">
        <w:rPr>
          <w:i/>
          <w:iCs/>
          <w:szCs w:val="24"/>
          <w:lang w:eastAsia="lt-LT"/>
        </w:rPr>
        <w:t>8 punkte</w:t>
      </w:r>
      <w:r w:rsidRPr="00CE2BF5">
        <w:rPr>
          <w:szCs w:val="24"/>
          <w:lang w:eastAsia="lt-LT"/>
        </w:rPr>
        <w:t xml:space="preserve"> nurodytų mokinių dalyvavimu Programoje, finansuoti ir kompensuoti:</w:t>
      </w:r>
    </w:p>
    <w:p w14:paraId="3C17F815" w14:textId="77777777" w:rsidR="000726AB" w:rsidRPr="00CE2BF5" w:rsidRDefault="000726AB" w:rsidP="000726AB">
      <w:pPr>
        <w:pStyle w:val="Sraopastraipa"/>
        <w:numPr>
          <w:ilvl w:val="1"/>
          <w:numId w:val="3"/>
        </w:numPr>
        <w:tabs>
          <w:tab w:val="left" w:pos="709"/>
          <w:tab w:val="left" w:pos="1134"/>
        </w:tabs>
        <w:ind w:left="0" w:firstLine="709"/>
        <w:jc w:val="both"/>
        <w:rPr>
          <w:szCs w:val="24"/>
        </w:rPr>
      </w:pPr>
      <w:r w:rsidRPr="00CE2BF5">
        <w:rPr>
          <w:strike/>
          <w:szCs w:val="24"/>
          <w:lang w:eastAsia="lt-LT"/>
        </w:rPr>
        <w:t>išlaidoms</w:t>
      </w:r>
      <w:r w:rsidRPr="00CE2BF5">
        <w:rPr>
          <w:szCs w:val="24"/>
          <w:lang w:eastAsia="lt-LT"/>
        </w:rPr>
        <w:t xml:space="preserve"> </w:t>
      </w:r>
      <w:r w:rsidRPr="00CE2BF5">
        <w:rPr>
          <w:i/>
          <w:iCs/>
          <w:szCs w:val="24"/>
          <w:lang w:eastAsia="lt-LT"/>
        </w:rPr>
        <w:t>priemonėms</w:t>
      </w:r>
      <w:r w:rsidRPr="00CE2BF5">
        <w:rPr>
          <w:szCs w:val="24"/>
          <w:lang w:eastAsia="lt-LT"/>
        </w:rPr>
        <w:t>, kurios reikalingos Programai vykdyti, prekėms ir paslaugoms įsigyti ir (ar) nuomoti;</w:t>
      </w:r>
    </w:p>
    <w:p w14:paraId="7E95028F" w14:textId="77777777" w:rsidR="000726AB" w:rsidRPr="00CE2BF5" w:rsidRDefault="000726AB" w:rsidP="000726AB">
      <w:pPr>
        <w:pStyle w:val="Sraopastraipa"/>
        <w:numPr>
          <w:ilvl w:val="1"/>
          <w:numId w:val="3"/>
        </w:numPr>
        <w:tabs>
          <w:tab w:val="left" w:pos="709"/>
          <w:tab w:val="left" w:pos="1134"/>
        </w:tabs>
        <w:ind w:left="0" w:firstLine="709"/>
        <w:jc w:val="both"/>
        <w:rPr>
          <w:szCs w:val="24"/>
        </w:rPr>
      </w:pPr>
      <w:r w:rsidRPr="00CE2BF5">
        <w:rPr>
          <w:szCs w:val="24"/>
          <w:lang w:eastAsia="lt-LT"/>
        </w:rPr>
        <w:t>maitinimo, nakvynės išlaidoms;</w:t>
      </w:r>
      <w:r w:rsidRPr="00CE2BF5">
        <w:rPr>
          <w:szCs w:val="24"/>
        </w:rPr>
        <w:t xml:space="preserve"> maitinimo kainos nustatomos Savivaldybės administracijos direktoriaus įsakymu;</w:t>
      </w:r>
    </w:p>
    <w:p w14:paraId="35902C59" w14:textId="77777777" w:rsidR="000726AB" w:rsidRPr="00CE2BF5" w:rsidRDefault="000726AB" w:rsidP="000726AB">
      <w:pPr>
        <w:pStyle w:val="Sraopastraipa"/>
        <w:numPr>
          <w:ilvl w:val="1"/>
          <w:numId w:val="3"/>
        </w:numPr>
        <w:tabs>
          <w:tab w:val="left" w:pos="709"/>
          <w:tab w:val="left" w:pos="1134"/>
        </w:tabs>
        <w:ind w:left="0" w:firstLine="709"/>
        <w:jc w:val="both"/>
        <w:rPr>
          <w:szCs w:val="24"/>
        </w:rPr>
      </w:pPr>
      <w:r w:rsidRPr="00CE2BF5">
        <w:rPr>
          <w:szCs w:val="24"/>
          <w:lang w:eastAsia="lt-LT"/>
        </w:rPr>
        <w:t xml:space="preserve">transporto </w:t>
      </w:r>
      <w:r w:rsidRPr="00CE2BF5">
        <w:rPr>
          <w:i/>
          <w:iCs/>
          <w:szCs w:val="24"/>
          <w:lang w:eastAsia="lt-LT"/>
        </w:rPr>
        <w:t>ir kelionės</w:t>
      </w:r>
      <w:r w:rsidRPr="00CE2BF5">
        <w:rPr>
          <w:szCs w:val="24"/>
          <w:lang w:eastAsia="lt-LT"/>
        </w:rPr>
        <w:t xml:space="preserve"> išlaidoms, degalams;</w:t>
      </w:r>
    </w:p>
    <w:p w14:paraId="77022AAB" w14:textId="77777777" w:rsidR="000726AB" w:rsidRPr="00CE2BF5" w:rsidRDefault="000726AB" w:rsidP="000726AB">
      <w:pPr>
        <w:pStyle w:val="Sraopastraipa"/>
        <w:numPr>
          <w:ilvl w:val="1"/>
          <w:numId w:val="3"/>
        </w:numPr>
        <w:tabs>
          <w:tab w:val="left" w:pos="709"/>
          <w:tab w:val="left" w:pos="1134"/>
        </w:tabs>
        <w:ind w:left="0" w:firstLine="709"/>
        <w:jc w:val="both"/>
        <w:rPr>
          <w:szCs w:val="24"/>
        </w:rPr>
      </w:pPr>
      <w:r w:rsidRPr="00CE2BF5">
        <w:rPr>
          <w:szCs w:val="24"/>
          <w:lang w:eastAsia="lt-LT"/>
        </w:rPr>
        <w:t>patalpų, tiesiogiai naudojamų Programai vykdyti, nuomos ir komunalinėms, aplinkos ir kitoms išlaidoms veiklų įgyvendinimo laikotarpiu;</w:t>
      </w:r>
    </w:p>
    <w:p w14:paraId="292BE83F" w14:textId="77777777" w:rsidR="000726AB" w:rsidRPr="00CE2BF5" w:rsidRDefault="000726AB" w:rsidP="000726AB">
      <w:pPr>
        <w:pStyle w:val="Sraopastraipa"/>
        <w:numPr>
          <w:ilvl w:val="1"/>
          <w:numId w:val="3"/>
        </w:numPr>
        <w:tabs>
          <w:tab w:val="left" w:pos="709"/>
          <w:tab w:val="left" w:pos="1134"/>
        </w:tabs>
        <w:ind w:left="0" w:firstLine="709"/>
        <w:jc w:val="both"/>
        <w:rPr>
          <w:szCs w:val="24"/>
        </w:rPr>
      </w:pPr>
      <w:r w:rsidRPr="00CE2BF5">
        <w:rPr>
          <w:i/>
          <w:iCs/>
          <w:szCs w:val="24"/>
        </w:rPr>
        <w:t>administravimui, neviršijant 10 proc. Programai skirtos lėšų sumos, kuri gali būti naudojama ir darbo užmokesčiui</w:t>
      </w:r>
      <w:r w:rsidRPr="00CE2BF5">
        <w:rPr>
          <w:szCs w:val="24"/>
        </w:rPr>
        <w:t>;</w:t>
      </w:r>
    </w:p>
    <w:p w14:paraId="147971C3" w14:textId="77777777" w:rsidR="000726AB" w:rsidRPr="00CE2BF5" w:rsidRDefault="000726AB" w:rsidP="000726AB">
      <w:pPr>
        <w:pStyle w:val="Sraopastraipa"/>
        <w:numPr>
          <w:ilvl w:val="1"/>
          <w:numId w:val="3"/>
        </w:numPr>
        <w:tabs>
          <w:tab w:val="left" w:pos="709"/>
          <w:tab w:val="left" w:pos="1134"/>
        </w:tabs>
        <w:ind w:left="0" w:firstLine="709"/>
        <w:jc w:val="both"/>
        <w:rPr>
          <w:szCs w:val="24"/>
        </w:rPr>
      </w:pPr>
      <w:r w:rsidRPr="00CE2BF5">
        <w:rPr>
          <w:szCs w:val="24"/>
        </w:rPr>
        <w:t xml:space="preserve">fizinių asmenų, dalyvaujančių įgyvendinant Programą, </w:t>
      </w:r>
      <w:r w:rsidRPr="00CE2BF5">
        <w:rPr>
          <w:szCs w:val="24"/>
          <w:lang w:eastAsia="lt-LT"/>
        </w:rPr>
        <w:t>darbo užmokesčiui ir su juo susijusiais privalomais mokėti mokesčiais.</w:t>
      </w:r>
    </w:p>
    <w:p w14:paraId="120DF426" w14:textId="77777777" w:rsidR="000726AB" w:rsidRPr="00CE2BF5" w:rsidRDefault="000726AB" w:rsidP="000726AB">
      <w:pPr>
        <w:pStyle w:val="Sraopastraipa"/>
        <w:numPr>
          <w:ilvl w:val="0"/>
          <w:numId w:val="3"/>
        </w:numPr>
        <w:tabs>
          <w:tab w:val="left" w:pos="709"/>
          <w:tab w:val="left" w:pos="1134"/>
        </w:tabs>
        <w:ind w:left="0" w:firstLine="709"/>
        <w:jc w:val="both"/>
        <w:rPr>
          <w:szCs w:val="24"/>
        </w:rPr>
      </w:pPr>
      <w:r w:rsidRPr="00CE2BF5">
        <w:rPr>
          <w:szCs w:val="24"/>
          <w:lang w:eastAsia="lt-LT"/>
        </w:rPr>
        <w:t>Lėšos negali būti naudojamos:</w:t>
      </w:r>
    </w:p>
    <w:p w14:paraId="3C5C1306" w14:textId="77777777" w:rsidR="000726AB" w:rsidRPr="00CE2BF5" w:rsidRDefault="000726AB" w:rsidP="000726AB">
      <w:pPr>
        <w:pStyle w:val="Sraopastraipa"/>
        <w:numPr>
          <w:ilvl w:val="1"/>
          <w:numId w:val="3"/>
        </w:numPr>
        <w:tabs>
          <w:tab w:val="left" w:pos="709"/>
          <w:tab w:val="left" w:pos="1134"/>
        </w:tabs>
        <w:ind w:left="0" w:firstLine="709"/>
        <w:jc w:val="both"/>
        <w:rPr>
          <w:szCs w:val="24"/>
        </w:rPr>
      </w:pPr>
      <w:r w:rsidRPr="00CE2BF5">
        <w:rPr>
          <w:szCs w:val="24"/>
          <w:lang w:eastAsia="lt-LT"/>
        </w:rPr>
        <w:t xml:space="preserve">rekonstrukcijos, remonto, statybos išlaidoms padengti ir ilgalaikiam </w:t>
      </w:r>
      <w:r w:rsidRPr="00CE2BF5">
        <w:rPr>
          <w:i/>
          <w:iCs/>
          <w:szCs w:val="24"/>
          <w:lang w:eastAsia="lt-LT"/>
        </w:rPr>
        <w:t xml:space="preserve">materialiajam </w:t>
      </w:r>
      <w:r w:rsidRPr="00CE2BF5">
        <w:rPr>
          <w:szCs w:val="24"/>
          <w:lang w:eastAsia="lt-LT"/>
        </w:rPr>
        <w:t xml:space="preserve">turtui, </w:t>
      </w:r>
      <w:r w:rsidRPr="00CE2BF5">
        <w:rPr>
          <w:i/>
          <w:iCs/>
          <w:szCs w:val="24"/>
          <w:lang w:eastAsia="lt-LT"/>
        </w:rPr>
        <w:t>kaip jis apibrėžtas Lietuvos Respublikos valstybės ir savivaldybių turto valdymo, naudojimo ir disponavimo juo įstatymo 2 straipsnio 2 dalyje</w:t>
      </w:r>
      <w:r w:rsidRPr="00CE2BF5">
        <w:rPr>
          <w:szCs w:val="24"/>
          <w:lang w:eastAsia="lt-LT"/>
        </w:rPr>
        <w:t>, įsigyti;</w:t>
      </w:r>
    </w:p>
    <w:p w14:paraId="33529004" w14:textId="77777777" w:rsidR="000726AB" w:rsidRPr="00CE2BF5" w:rsidRDefault="000726AB" w:rsidP="000726AB">
      <w:pPr>
        <w:pStyle w:val="Sraopastraipa"/>
        <w:numPr>
          <w:ilvl w:val="1"/>
          <w:numId w:val="3"/>
        </w:numPr>
        <w:tabs>
          <w:tab w:val="left" w:pos="709"/>
          <w:tab w:val="left" w:pos="1134"/>
        </w:tabs>
        <w:ind w:left="0" w:firstLine="709"/>
        <w:jc w:val="both"/>
        <w:rPr>
          <w:szCs w:val="24"/>
        </w:rPr>
      </w:pPr>
      <w:r w:rsidRPr="00CE2BF5">
        <w:rPr>
          <w:szCs w:val="24"/>
          <w:lang w:eastAsia="lt-LT"/>
        </w:rPr>
        <w:t xml:space="preserve">įsiskolinimams padengti </w:t>
      </w:r>
      <w:r w:rsidRPr="00CE2BF5">
        <w:rPr>
          <w:i/>
          <w:iCs/>
          <w:szCs w:val="24"/>
          <w:lang w:eastAsia="lt-LT"/>
        </w:rPr>
        <w:t>ar investiciniams projektams finansuoti</w:t>
      </w:r>
      <w:r w:rsidRPr="00CE2BF5">
        <w:rPr>
          <w:szCs w:val="24"/>
          <w:lang w:eastAsia="lt-LT"/>
        </w:rPr>
        <w:t>;</w:t>
      </w:r>
    </w:p>
    <w:p w14:paraId="016BC432" w14:textId="77777777" w:rsidR="000726AB" w:rsidRPr="00CE2BF5" w:rsidRDefault="000726AB" w:rsidP="000726AB">
      <w:pPr>
        <w:pStyle w:val="Sraopastraipa"/>
        <w:numPr>
          <w:ilvl w:val="1"/>
          <w:numId w:val="3"/>
        </w:numPr>
        <w:tabs>
          <w:tab w:val="left" w:pos="709"/>
          <w:tab w:val="left" w:pos="1134"/>
        </w:tabs>
        <w:ind w:left="0" w:firstLine="709"/>
        <w:jc w:val="both"/>
        <w:rPr>
          <w:szCs w:val="24"/>
        </w:rPr>
      </w:pPr>
      <w:r w:rsidRPr="00CE2BF5">
        <w:rPr>
          <w:szCs w:val="24"/>
          <w:lang w:eastAsia="lt-LT"/>
        </w:rPr>
        <w:t>išlaidoms, susijusioms su lizingo, išperkamosios nuomos sutartimis;</w:t>
      </w:r>
    </w:p>
    <w:p w14:paraId="1E52645E" w14:textId="77777777" w:rsidR="000726AB" w:rsidRPr="00CE2BF5" w:rsidRDefault="000726AB" w:rsidP="000726AB">
      <w:pPr>
        <w:pStyle w:val="Sraopastraipa"/>
        <w:numPr>
          <w:ilvl w:val="1"/>
          <w:numId w:val="3"/>
        </w:numPr>
        <w:tabs>
          <w:tab w:val="left" w:pos="709"/>
          <w:tab w:val="left" w:pos="1134"/>
        </w:tabs>
        <w:ind w:left="0" w:firstLine="709"/>
        <w:jc w:val="both"/>
        <w:rPr>
          <w:szCs w:val="24"/>
        </w:rPr>
      </w:pPr>
      <w:r w:rsidRPr="00CE2BF5">
        <w:rPr>
          <w:i/>
          <w:iCs/>
          <w:szCs w:val="24"/>
          <w:lang w:eastAsia="lt-LT"/>
        </w:rPr>
        <w:t>ilgalaikei patalpų nuomai ar išperkamajai nuomai, patalpų eksploatacijai</w:t>
      </w:r>
      <w:r w:rsidRPr="00CE2BF5">
        <w:rPr>
          <w:szCs w:val="24"/>
          <w:lang w:eastAsia="lt-LT"/>
        </w:rPr>
        <w:t>;</w:t>
      </w:r>
    </w:p>
    <w:p w14:paraId="59E13873" w14:textId="77777777" w:rsidR="000726AB" w:rsidRDefault="000726AB" w:rsidP="000726AB">
      <w:pPr>
        <w:pStyle w:val="Sraopastraipa"/>
        <w:numPr>
          <w:ilvl w:val="1"/>
          <w:numId w:val="3"/>
        </w:numPr>
        <w:tabs>
          <w:tab w:val="left" w:pos="709"/>
          <w:tab w:val="left" w:pos="1134"/>
        </w:tabs>
        <w:ind w:left="0" w:firstLine="709"/>
        <w:jc w:val="both"/>
        <w:rPr>
          <w:szCs w:val="24"/>
        </w:rPr>
      </w:pPr>
      <w:r w:rsidRPr="00CE2BF5">
        <w:rPr>
          <w:szCs w:val="24"/>
          <w:lang w:eastAsia="lt-LT"/>
        </w:rPr>
        <w:t xml:space="preserve">išlaidoms, skirtoms </w:t>
      </w:r>
      <w:r>
        <w:rPr>
          <w:szCs w:val="24"/>
          <w:lang w:eastAsia="lt-LT"/>
        </w:rPr>
        <w:t>S</w:t>
      </w:r>
      <w:r w:rsidRPr="1C7C78F0">
        <w:rPr>
          <w:szCs w:val="24"/>
          <w:lang w:eastAsia="lt-LT"/>
        </w:rPr>
        <w:t>avivaldybės ir (arba) valstybės finansuojamų neformaliojo vaikų švietimo programoms, įskaitant ir formalųjį švietimą papildančio ugdymo programas, įgyvendinti;</w:t>
      </w:r>
    </w:p>
    <w:p w14:paraId="303F7200" w14:textId="77777777" w:rsidR="000726AB" w:rsidRDefault="000726AB" w:rsidP="000726AB">
      <w:pPr>
        <w:pStyle w:val="Sraopastraipa"/>
        <w:numPr>
          <w:ilvl w:val="1"/>
          <w:numId w:val="3"/>
        </w:numPr>
        <w:tabs>
          <w:tab w:val="left" w:pos="709"/>
          <w:tab w:val="left" w:pos="1134"/>
        </w:tabs>
        <w:ind w:left="0" w:firstLine="709"/>
        <w:jc w:val="both"/>
        <w:rPr>
          <w:szCs w:val="24"/>
        </w:rPr>
      </w:pPr>
      <w:r w:rsidRPr="00F43343">
        <w:rPr>
          <w:color w:val="000000"/>
          <w:szCs w:val="24"/>
          <w:shd w:val="clear" w:color="auto" w:fill="FFFFFF"/>
        </w:rPr>
        <w:t>i</w:t>
      </w:r>
      <w:r>
        <w:rPr>
          <w:color w:val="000000"/>
          <w:szCs w:val="24"/>
          <w:shd w:val="clear" w:color="auto" w:fill="FFFFFF"/>
        </w:rPr>
        <w:t>šlaidoms, kurios</w:t>
      </w:r>
      <w:r w:rsidRPr="00F43343">
        <w:rPr>
          <w:color w:val="000000"/>
          <w:szCs w:val="24"/>
          <w:shd w:val="clear" w:color="auto" w:fill="FFFFFF"/>
        </w:rPr>
        <w:t xml:space="preserve"> finansuotos iš kitų Lietuvos Respublikos valstybės biudžeto ar </w:t>
      </w:r>
      <w:r>
        <w:rPr>
          <w:color w:val="000000"/>
          <w:szCs w:val="24"/>
          <w:shd w:val="clear" w:color="auto" w:fill="FFFFFF"/>
        </w:rPr>
        <w:t>S</w:t>
      </w:r>
      <w:r w:rsidRPr="00F43343">
        <w:rPr>
          <w:color w:val="000000"/>
          <w:szCs w:val="24"/>
          <w:shd w:val="clear" w:color="auto" w:fill="FFFFFF"/>
        </w:rPr>
        <w:t>avivaldyb</w:t>
      </w:r>
      <w:r>
        <w:rPr>
          <w:color w:val="000000"/>
          <w:szCs w:val="24"/>
          <w:shd w:val="clear" w:color="auto" w:fill="FFFFFF"/>
        </w:rPr>
        <w:t>ės</w:t>
      </w:r>
      <w:r w:rsidRPr="00F43343">
        <w:rPr>
          <w:color w:val="000000"/>
          <w:szCs w:val="24"/>
          <w:shd w:val="clear" w:color="auto" w:fill="FFFFFF"/>
        </w:rPr>
        <w:t xml:space="preserve"> biudžet</w:t>
      </w:r>
      <w:r>
        <w:rPr>
          <w:color w:val="000000"/>
          <w:szCs w:val="24"/>
          <w:shd w:val="clear" w:color="auto" w:fill="FFFFFF"/>
        </w:rPr>
        <w:t>o</w:t>
      </w:r>
      <w:r w:rsidRPr="00F43343">
        <w:rPr>
          <w:color w:val="000000"/>
          <w:szCs w:val="24"/>
          <w:shd w:val="clear" w:color="auto" w:fill="FFFFFF"/>
        </w:rPr>
        <w:t xml:space="preserve"> lėšų</w:t>
      </w:r>
      <w:r w:rsidRPr="1C7C78F0">
        <w:rPr>
          <w:color w:val="000000"/>
          <w:szCs w:val="24"/>
          <w:shd w:val="clear" w:color="auto" w:fill="FFFFFF"/>
        </w:rPr>
        <w:t>, įskaitant</w:t>
      </w:r>
      <w:r>
        <w:rPr>
          <w:color w:val="000000"/>
          <w:szCs w:val="24"/>
          <w:shd w:val="clear" w:color="auto" w:fill="FFFFFF"/>
        </w:rPr>
        <w:t xml:space="preserve"> </w:t>
      </w:r>
      <w:r w:rsidRPr="1C7C78F0">
        <w:rPr>
          <w:color w:val="000000"/>
          <w:szCs w:val="24"/>
        </w:rPr>
        <w:t>Europos Sąjungos finansinės paramos</w:t>
      </w:r>
      <w:r>
        <w:rPr>
          <w:color w:val="000000"/>
          <w:szCs w:val="24"/>
        </w:rPr>
        <w:t xml:space="preserve"> </w:t>
      </w:r>
      <w:r w:rsidRPr="1C7C78F0">
        <w:rPr>
          <w:color w:val="000000"/>
          <w:szCs w:val="24"/>
        </w:rPr>
        <w:t>ir kitos gaunamos finansinės paramos bei bendrojo finansavimo lėšas</w:t>
      </w:r>
      <w:r>
        <w:rPr>
          <w:color w:val="000000"/>
          <w:szCs w:val="24"/>
        </w:rPr>
        <w:t>.</w:t>
      </w:r>
    </w:p>
    <w:p w14:paraId="0D054078" w14:textId="77777777" w:rsidR="000726AB" w:rsidRDefault="000726AB" w:rsidP="000726AB">
      <w:pPr>
        <w:pStyle w:val="Sraopastraipa"/>
        <w:numPr>
          <w:ilvl w:val="0"/>
          <w:numId w:val="3"/>
        </w:numPr>
        <w:tabs>
          <w:tab w:val="left" w:pos="709"/>
          <w:tab w:val="left" w:pos="1134"/>
        </w:tabs>
        <w:ind w:left="0" w:firstLine="709"/>
        <w:jc w:val="both"/>
        <w:rPr>
          <w:szCs w:val="24"/>
        </w:rPr>
      </w:pPr>
      <w:r>
        <w:rPr>
          <w:szCs w:val="24"/>
        </w:rPr>
        <w:t>Trumpalaikis turtas, kainuojantis iki 500,00 Eur ir Programos vykdymo laikotarpiu nesusidėvėjęs, įtraukiamas į apskaitą. Įgyvendinus Programą, turtas aktu perduodamas įstaigos, atsakingos už Programos vykdymą, materialiai atsakingam asmeniui ir naudojamas vykdant kitas Programas.</w:t>
      </w:r>
    </w:p>
    <w:p w14:paraId="1D870699" w14:textId="77777777" w:rsidR="000726AB" w:rsidRDefault="000726AB" w:rsidP="000726AB">
      <w:pPr>
        <w:pStyle w:val="Sraopastraipa"/>
        <w:numPr>
          <w:ilvl w:val="0"/>
          <w:numId w:val="3"/>
        </w:numPr>
        <w:tabs>
          <w:tab w:val="left" w:pos="709"/>
          <w:tab w:val="left" w:pos="1134"/>
        </w:tabs>
        <w:ind w:left="0" w:firstLine="709"/>
        <w:jc w:val="both"/>
        <w:rPr>
          <w:szCs w:val="24"/>
        </w:rPr>
      </w:pPr>
      <w:r>
        <w:rPr>
          <w:szCs w:val="24"/>
        </w:rPr>
        <w:t>Programos lėšos turi būti naudojamos tik pagal sąmatą Sutartyje nurodytai veiklai vykdyti.</w:t>
      </w:r>
    </w:p>
    <w:p w14:paraId="6014EE9A" w14:textId="77777777" w:rsidR="000726AB" w:rsidRDefault="000726AB" w:rsidP="000726AB">
      <w:pPr>
        <w:pStyle w:val="Sraopastraipa"/>
        <w:numPr>
          <w:ilvl w:val="0"/>
          <w:numId w:val="3"/>
        </w:numPr>
        <w:tabs>
          <w:tab w:val="left" w:pos="709"/>
          <w:tab w:val="left" w:pos="1134"/>
        </w:tabs>
        <w:ind w:left="0" w:firstLine="709"/>
        <w:jc w:val="both"/>
        <w:rPr>
          <w:szCs w:val="24"/>
        </w:rPr>
      </w:pPr>
      <w:r>
        <w:rPr>
          <w:szCs w:val="24"/>
          <w:lang w:eastAsia="lt-LT"/>
        </w:rPr>
        <w:t>Nepanaudotos Programos konkurso lėšos Direktoriaus įsakymu gali būti perskirstomos teisės aktų nustatyta tvarka.</w:t>
      </w:r>
    </w:p>
    <w:p w14:paraId="1E126DAD" w14:textId="77777777" w:rsidR="000726AB" w:rsidRDefault="000726AB" w:rsidP="000726AB">
      <w:pPr>
        <w:pStyle w:val="Sraopastraipa"/>
        <w:tabs>
          <w:tab w:val="left" w:pos="709"/>
          <w:tab w:val="left" w:pos="1134"/>
        </w:tabs>
        <w:ind w:left="709"/>
        <w:jc w:val="both"/>
        <w:rPr>
          <w:szCs w:val="24"/>
          <w:lang w:eastAsia="lt-LT"/>
        </w:rPr>
      </w:pPr>
    </w:p>
    <w:p w14:paraId="4406569F" w14:textId="77777777" w:rsidR="000726AB" w:rsidRDefault="000726AB" w:rsidP="000726AB">
      <w:pPr>
        <w:jc w:val="center"/>
        <w:rPr>
          <w:b/>
          <w:szCs w:val="24"/>
        </w:rPr>
      </w:pPr>
      <w:r>
        <w:rPr>
          <w:b/>
          <w:szCs w:val="24"/>
        </w:rPr>
        <w:t>V SKYRIUS</w:t>
      </w:r>
    </w:p>
    <w:p w14:paraId="4235E442" w14:textId="77777777" w:rsidR="000726AB" w:rsidRDefault="000726AB" w:rsidP="000726AB">
      <w:pPr>
        <w:pStyle w:val="Sraopastraipa"/>
        <w:tabs>
          <w:tab w:val="left" w:pos="1134"/>
        </w:tabs>
        <w:ind w:left="0"/>
        <w:jc w:val="center"/>
        <w:rPr>
          <w:szCs w:val="24"/>
          <w:lang w:eastAsia="lt-LT"/>
        </w:rPr>
      </w:pPr>
      <w:r>
        <w:rPr>
          <w:b/>
          <w:szCs w:val="24"/>
        </w:rPr>
        <w:t>ATSISKAITYMAS IR ATSAKOMYBĖ</w:t>
      </w:r>
    </w:p>
    <w:p w14:paraId="2882914B" w14:textId="77777777" w:rsidR="000726AB" w:rsidRDefault="000726AB" w:rsidP="000726AB">
      <w:pPr>
        <w:pStyle w:val="Sraopastraipa"/>
        <w:tabs>
          <w:tab w:val="left" w:pos="709"/>
          <w:tab w:val="left" w:pos="1134"/>
        </w:tabs>
        <w:ind w:left="709"/>
        <w:jc w:val="both"/>
        <w:rPr>
          <w:szCs w:val="24"/>
        </w:rPr>
      </w:pPr>
    </w:p>
    <w:p w14:paraId="340CB181" w14:textId="77777777" w:rsidR="000726AB" w:rsidRDefault="000726AB" w:rsidP="000726AB">
      <w:pPr>
        <w:pStyle w:val="Sraopastraipa"/>
        <w:numPr>
          <w:ilvl w:val="0"/>
          <w:numId w:val="3"/>
        </w:numPr>
        <w:tabs>
          <w:tab w:val="left" w:pos="709"/>
          <w:tab w:val="left" w:pos="1134"/>
        </w:tabs>
        <w:ind w:left="0" w:firstLine="709"/>
        <w:jc w:val="both"/>
        <w:rPr>
          <w:szCs w:val="24"/>
        </w:rPr>
      </w:pPr>
      <w:r>
        <w:rPr>
          <w:szCs w:val="24"/>
        </w:rPr>
        <w:t>Programos teikėjas per 5 darbo dienas po Programos įvykdymo pateikia ataskaitas:</w:t>
      </w:r>
    </w:p>
    <w:p w14:paraId="660271BC" w14:textId="77777777" w:rsidR="000726AB" w:rsidRDefault="000726AB" w:rsidP="000726AB">
      <w:pPr>
        <w:pStyle w:val="Sraopastraipa"/>
        <w:numPr>
          <w:ilvl w:val="1"/>
          <w:numId w:val="3"/>
        </w:numPr>
        <w:tabs>
          <w:tab w:val="left" w:pos="709"/>
          <w:tab w:val="left" w:pos="1134"/>
        </w:tabs>
        <w:ind w:left="0" w:firstLine="709"/>
        <w:jc w:val="both"/>
        <w:rPr>
          <w:szCs w:val="24"/>
        </w:rPr>
      </w:pPr>
      <w:r>
        <w:rPr>
          <w:szCs w:val="24"/>
        </w:rPr>
        <w:t xml:space="preserve">finansinę ataskaitą (pagal formą Nr. 2, patvirtintą Lietuvos Respublikos finansų ministro įsakymu) – Savivaldybės administracijos Apskaitos skyriui; faktinių išlaidų patvirtinančių buhalterinių dokumentų suvestinėje </w:t>
      </w:r>
      <w:r w:rsidRPr="1C7C78F0">
        <w:rPr>
          <w:szCs w:val="24"/>
        </w:rPr>
        <w:t>nurodytų išlaidas pateisinančių dokumentų datos turi atitikti Lėšų naudojimo sutartyje nurodytą pavedimo vykdymo laikotarpį;</w:t>
      </w:r>
    </w:p>
    <w:p w14:paraId="06D22B44" w14:textId="77777777" w:rsidR="000726AB" w:rsidRDefault="000726AB" w:rsidP="000726AB">
      <w:pPr>
        <w:pStyle w:val="Sraopastraipa"/>
        <w:numPr>
          <w:ilvl w:val="1"/>
          <w:numId w:val="3"/>
        </w:numPr>
        <w:tabs>
          <w:tab w:val="left" w:pos="709"/>
          <w:tab w:val="left" w:pos="1134"/>
        </w:tabs>
        <w:ind w:left="0" w:firstLine="709"/>
        <w:jc w:val="both"/>
        <w:rPr>
          <w:szCs w:val="24"/>
        </w:rPr>
      </w:pPr>
      <w:r>
        <w:rPr>
          <w:szCs w:val="24"/>
        </w:rPr>
        <w:t>pedagoginę ataskaitą ir vaikų sąrašus (Aprašo 3 priedas) – Savivaldybės administracijos Švietimo skyriui.</w:t>
      </w:r>
    </w:p>
    <w:p w14:paraId="47D28DBE" w14:textId="77777777" w:rsidR="000726AB" w:rsidRDefault="000726AB" w:rsidP="000726AB">
      <w:pPr>
        <w:pStyle w:val="Sraopastraipa"/>
        <w:numPr>
          <w:ilvl w:val="0"/>
          <w:numId w:val="3"/>
        </w:numPr>
        <w:tabs>
          <w:tab w:val="left" w:pos="709"/>
          <w:tab w:val="left" w:pos="1134"/>
        </w:tabs>
        <w:ind w:left="0" w:firstLine="709"/>
        <w:jc w:val="both"/>
        <w:rPr>
          <w:szCs w:val="24"/>
        </w:rPr>
      </w:pPr>
      <w:r>
        <w:rPr>
          <w:szCs w:val="24"/>
        </w:rPr>
        <w:t>Nepanaudotas lėšas Programų teikėjai turi grąžinti per 5 darbo dienas po Programos įvykdymo.</w:t>
      </w:r>
    </w:p>
    <w:p w14:paraId="73949B25" w14:textId="77777777" w:rsidR="000726AB" w:rsidRDefault="000726AB" w:rsidP="000726AB">
      <w:pPr>
        <w:pStyle w:val="Sraopastraipa"/>
        <w:numPr>
          <w:ilvl w:val="0"/>
          <w:numId w:val="3"/>
        </w:numPr>
        <w:tabs>
          <w:tab w:val="left" w:pos="709"/>
          <w:tab w:val="left" w:pos="1134"/>
        </w:tabs>
        <w:ind w:left="0" w:firstLine="709"/>
        <w:jc w:val="both"/>
        <w:rPr>
          <w:szCs w:val="24"/>
        </w:rPr>
      </w:pPr>
      <w:r>
        <w:rPr>
          <w:szCs w:val="24"/>
        </w:rPr>
        <w:t>Programų vykdymui skirtas lėšas naudojant ne pagal paskirtį, Direktorius gali Komisijai pateikti siūlymą koreguoti Programoms skiriamų lėšų sumą arba nutraukti Sutartį ir pareikalauti grąžinti pervestas lėšas.</w:t>
      </w:r>
    </w:p>
    <w:p w14:paraId="2710D494" w14:textId="77777777" w:rsidR="000726AB" w:rsidRDefault="000726AB" w:rsidP="000726AB">
      <w:pPr>
        <w:pStyle w:val="Sraopastraipa"/>
        <w:numPr>
          <w:ilvl w:val="0"/>
          <w:numId w:val="3"/>
        </w:numPr>
        <w:tabs>
          <w:tab w:val="left" w:pos="709"/>
          <w:tab w:val="left" w:pos="1134"/>
        </w:tabs>
        <w:ind w:left="0" w:firstLine="709"/>
        <w:jc w:val="both"/>
        <w:rPr>
          <w:szCs w:val="24"/>
        </w:rPr>
      </w:pPr>
      <w:r>
        <w:rPr>
          <w:szCs w:val="24"/>
        </w:rPr>
        <w:t>Programos nefinansuojamos dvejus metus tų teikėjų, kurie vienaip apie Programos prioritetus, numatytą vaikų skaičių ir programos laiką, trukmę, dalyvių tikslines grupes, pedagogus, maitinimo trukmę, maitinamų vaikų skaičių, rėmėjus deklaruoja paraiškoje ir kitaip veikia, nei numatyta Sutarties sąmatoje ir įgyvendinant Programą, pateikė nekokybiškas ataskaitas, laiku nepateikė finansinės ir pedagoginės ataskaitų arba apie Programą buvo gauta pagrįstų neigiamų atsiliepimų.</w:t>
      </w:r>
    </w:p>
    <w:p w14:paraId="4BB7E83D" w14:textId="77777777" w:rsidR="000726AB" w:rsidRDefault="000726AB" w:rsidP="000726AB">
      <w:pPr>
        <w:pStyle w:val="Sraopastraipa"/>
        <w:numPr>
          <w:ilvl w:val="0"/>
          <w:numId w:val="3"/>
        </w:numPr>
        <w:tabs>
          <w:tab w:val="left" w:pos="709"/>
          <w:tab w:val="left" w:pos="1134"/>
        </w:tabs>
        <w:ind w:left="0" w:firstLine="709"/>
        <w:jc w:val="both"/>
        <w:rPr>
          <w:szCs w:val="24"/>
        </w:rPr>
      </w:pPr>
      <w:r>
        <w:rPr>
          <w:szCs w:val="24"/>
        </w:rPr>
        <w:t>Programų teikėjai įstatymų nustatyta tvarka atsako už Programose dalyvaujančių vaikų, mokytojų (pedagogų) ir kitų darbuotojų saugumą, sveikatos priežiūrą, higienos sąlygas, veiklos organizavimo, paslaugų kokybę bei skirtų lėšų tinkamą naudojimą.</w:t>
      </w:r>
    </w:p>
    <w:p w14:paraId="69554805" w14:textId="77777777" w:rsidR="000726AB" w:rsidRDefault="000726AB" w:rsidP="000726AB">
      <w:pPr>
        <w:pStyle w:val="Sraopastraipa"/>
        <w:tabs>
          <w:tab w:val="left" w:pos="709"/>
          <w:tab w:val="left" w:pos="1134"/>
        </w:tabs>
        <w:ind w:left="709"/>
        <w:jc w:val="both"/>
        <w:rPr>
          <w:szCs w:val="24"/>
        </w:rPr>
      </w:pPr>
    </w:p>
    <w:p w14:paraId="07B8DC2F" w14:textId="77777777" w:rsidR="000726AB" w:rsidRDefault="000726AB" w:rsidP="000726AB">
      <w:pPr>
        <w:jc w:val="center"/>
        <w:rPr>
          <w:b/>
          <w:szCs w:val="24"/>
        </w:rPr>
      </w:pPr>
      <w:r>
        <w:rPr>
          <w:b/>
          <w:szCs w:val="24"/>
        </w:rPr>
        <w:t>VI SKYRIUS</w:t>
      </w:r>
    </w:p>
    <w:p w14:paraId="59E3ADEC" w14:textId="77777777" w:rsidR="000726AB" w:rsidRDefault="000726AB" w:rsidP="000726AB">
      <w:pPr>
        <w:pStyle w:val="Sraopastraipa"/>
        <w:tabs>
          <w:tab w:val="left" w:pos="1134"/>
        </w:tabs>
        <w:ind w:left="0"/>
        <w:jc w:val="center"/>
        <w:rPr>
          <w:szCs w:val="24"/>
        </w:rPr>
      </w:pPr>
      <w:r>
        <w:rPr>
          <w:b/>
          <w:szCs w:val="24"/>
        </w:rPr>
        <w:t>BAIGIAMOSIOS NUOSTATOS</w:t>
      </w:r>
    </w:p>
    <w:p w14:paraId="0E940F14" w14:textId="77777777" w:rsidR="000726AB" w:rsidRDefault="000726AB" w:rsidP="000726AB">
      <w:pPr>
        <w:pStyle w:val="Sraopastraipa"/>
        <w:tabs>
          <w:tab w:val="left" w:pos="709"/>
          <w:tab w:val="left" w:pos="1134"/>
        </w:tabs>
        <w:ind w:left="709"/>
        <w:jc w:val="both"/>
        <w:rPr>
          <w:szCs w:val="24"/>
        </w:rPr>
      </w:pPr>
    </w:p>
    <w:p w14:paraId="61132BA9" w14:textId="77777777" w:rsidR="000726AB" w:rsidRDefault="000726AB" w:rsidP="000726AB">
      <w:pPr>
        <w:pStyle w:val="Sraopastraipa"/>
        <w:numPr>
          <w:ilvl w:val="0"/>
          <w:numId w:val="3"/>
        </w:numPr>
        <w:tabs>
          <w:tab w:val="left" w:pos="709"/>
          <w:tab w:val="left" w:pos="1134"/>
        </w:tabs>
        <w:ind w:left="0" w:firstLine="709"/>
        <w:jc w:val="both"/>
        <w:rPr>
          <w:szCs w:val="24"/>
        </w:rPr>
      </w:pPr>
      <w:r>
        <w:rPr>
          <w:szCs w:val="24"/>
        </w:rPr>
        <w:t>Programų finansinė kontrolė, veiklos, paslaugų kokybės stebėsena ir priežiūra vykdoma teisės aktų nustatyta tvarka.</w:t>
      </w:r>
    </w:p>
    <w:p w14:paraId="377ED17B" w14:textId="77777777" w:rsidR="000726AB" w:rsidRDefault="000726AB" w:rsidP="000726AB">
      <w:pPr>
        <w:pStyle w:val="Sraopastraipa"/>
        <w:numPr>
          <w:ilvl w:val="0"/>
          <w:numId w:val="3"/>
        </w:numPr>
        <w:tabs>
          <w:tab w:val="left" w:pos="709"/>
          <w:tab w:val="left" w:pos="1134"/>
        </w:tabs>
        <w:ind w:left="0" w:firstLine="709"/>
        <w:jc w:val="both"/>
        <w:rPr>
          <w:szCs w:val="24"/>
        </w:rPr>
      </w:pPr>
      <w:r>
        <w:rPr>
          <w:szCs w:val="24"/>
        </w:rPr>
        <w:t>Programų teikėjai, gavę finansavimą, interneto svetainėse ir (arba) interneto paskyrose paskelbia informaciją apie Programos vykdymui gautą finansavimą iš Savivaldybės biudžeto ir (ar) valstybės biudžeto bei kitų šaltinių (nurodoma: Programos pavadinimas, šaltinis ir skirta lėšų suma, įgyvendinimo data, vieta ir Programos anotacija). Informacija apie Programas ir Programų ataskaitų informacija gali būti viešinama teisės aktų nustatyta tvarka.</w:t>
      </w:r>
    </w:p>
    <w:p w14:paraId="1737226B" w14:textId="77777777" w:rsidR="000726AB" w:rsidRDefault="000726AB" w:rsidP="000726AB">
      <w:pPr>
        <w:jc w:val="both"/>
        <w:rPr>
          <w:szCs w:val="24"/>
        </w:rPr>
      </w:pPr>
    </w:p>
    <w:p w14:paraId="39302855" w14:textId="77777777" w:rsidR="000726AB" w:rsidRDefault="000726AB" w:rsidP="000726AB">
      <w:pPr>
        <w:jc w:val="center"/>
        <w:rPr>
          <w:sz w:val="20"/>
          <w:lang w:eastAsia="en-GB"/>
        </w:rPr>
      </w:pPr>
      <w:r w:rsidRPr="00FE6F7F">
        <w:rPr>
          <w:szCs w:val="24"/>
        </w:rPr>
        <w:t>______________________________</w:t>
      </w:r>
    </w:p>
    <w:sectPr w:rsidR="000726AB" w:rsidSect="009F5AF9">
      <w:pgSz w:w="11906" w:h="16838"/>
      <w:pgMar w:top="993" w:right="851"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83BEE" w14:textId="77777777" w:rsidR="007316CF" w:rsidRDefault="007316CF">
      <w:pPr>
        <w:rPr>
          <w:sz w:val="20"/>
          <w:lang w:val="en-US" w:eastAsia="en-GB"/>
        </w:rPr>
      </w:pPr>
      <w:r>
        <w:rPr>
          <w:sz w:val="20"/>
          <w:lang w:val="en-US" w:eastAsia="en-GB"/>
        </w:rPr>
        <w:separator/>
      </w:r>
    </w:p>
  </w:endnote>
  <w:endnote w:type="continuationSeparator" w:id="0">
    <w:p w14:paraId="4F8B071D" w14:textId="77777777" w:rsidR="007316CF" w:rsidRDefault="007316CF">
      <w:pPr>
        <w:rPr>
          <w:sz w:val="20"/>
          <w:lang w:val="en-US" w:eastAsia="en-GB"/>
        </w:rPr>
      </w:pPr>
      <w:r>
        <w:rPr>
          <w:sz w:val="20"/>
          <w:lang w:val="en-US" w:eastAsia="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C64F3" w14:textId="77777777" w:rsidR="007316CF" w:rsidRDefault="007316CF">
      <w:pPr>
        <w:rPr>
          <w:sz w:val="20"/>
          <w:lang w:val="en-US" w:eastAsia="en-GB"/>
        </w:rPr>
      </w:pPr>
      <w:r>
        <w:rPr>
          <w:sz w:val="20"/>
          <w:lang w:val="en-US" w:eastAsia="en-GB"/>
        </w:rPr>
        <w:separator/>
      </w:r>
    </w:p>
  </w:footnote>
  <w:footnote w:type="continuationSeparator" w:id="0">
    <w:p w14:paraId="5E3777F5" w14:textId="77777777" w:rsidR="007316CF" w:rsidRDefault="007316CF">
      <w:pPr>
        <w:rPr>
          <w:sz w:val="20"/>
          <w:lang w:val="en-US" w:eastAsia="en-GB"/>
        </w:rPr>
      </w:pPr>
      <w:r>
        <w:rPr>
          <w:sz w:val="20"/>
          <w:lang w:val="en-US" w:eastAsia="en-GB"/>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DC4675"/>
    <w:multiLevelType w:val="hybridMultilevel"/>
    <w:tmpl w:val="6150B05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4A446168"/>
    <w:multiLevelType w:val="multilevel"/>
    <w:tmpl w:val="9ED6F0C2"/>
    <w:lvl w:ilvl="0">
      <w:start w:val="1"/>
      <w:numFmt w:val="decimal"/>
      <w:lvlText w:val="%1."/>
      <w:lvlJc w:val="left"/>
      <w:pPr>
        <w:ind w:left="1069"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6A8A0565"/>
    <w:multiLevelType w:val="multilevel"/>
    <w:tmpl w:val="9ED6F0C2"/>
    <w:lvl w:ilvl="0">
      <w:start w:val="1"/>
      <w:numFmt w:val="decimal"/>
      <w:lvlText w:val="%1."/>
      <w:lvlJc w:val="left"/>
      <w:pPr>
        <w:ind w:left="1069"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86E"/>
    <w:rsid w:val="0000001A"/>
    <w:rsid w:val="00012E33"/>
    <w:rsid w:val="000312B7"/>
    <w:rsid w:val="00035F63"/>
    <w:rsid w:val="00040033"/>
    <w:rsid w:val="00054B4F"/>
    <w:rsid w:val="000726AB"/>
    <w:rsid w:val="00072D64"/>
    <w:rsid w:val="000731BF"/>
    <w:rsid w:val="00085492"/>
    <w:rsid w:val="00090B2A"/>
    <w:rsid w:val="00094FEA"/>
    <w:rsid w:val="000C65D1"/>
    <w:rsid w:val="000D674C"/>
    <w:rsid w:val="000E39F1"/>
    <w:rsid w:val="000F59B1"/>
    <w:rsid w:val="000F73D7"/>
    <w:rsid w:val="00121ABA"/>
    <w:rsid w:val="00133266"/>
    <w:rsid w:val="0013561F"/>
    <w:rsid w:val="00166EAC"/>
    <w:rsid w:val="00175C91"/>
    <w:rsid w:val="001B673E"/>
    <w:rsid w:val="001C7341"/>
    <w:rsid w:val="0021029A"/>
    <w:rsid w:val="0021473A"/>
    <w:rsid w:val="0023407E"/>
    <w:rsid w:val="00236200"/>
    <w:rsid w:val="002410D5"/>
    <w:rsid w:val="00241FF5"/>
    <w:rsid w:val="00275A10"/>
    <w:rsid w:val="00284CD6"/>
    <w:rsid w:val="00285B6C"/>
    <w:rsid w:val="00294BCF"/>
    <w:rsid w:val="002A43EF"/>
    <w:rsid w:val="002C76B4"/>
    <w:rsid w:val="002D4F74"/>
    <w:rsid w:val="002D5C66"/>
    <w:rsid w:val="003045B3"/>
    <w:rsid w:val="0032402C"/>
    <w:rsid w:val="00344B5D"/>
    <w:rsid w:val="003609CB"/>
    <w:rsid w:val="00363388"/>
    <w:rsid w:val="00390CA7"/>
    <w:rsid w:val="00392C9C"/>
    <w:rsid w:val="003B1110"/>
    <w:rsid w:val="003C7888"/>
    <w:rsid w:val="00415B6A"/>
    <w:rsid w:val="00445A95"/>
    <w:rsid w:val="00446DC4"/>
    <w:rsid w:val="00447554"/>
    <w:rsid w:val="004773F8"/>
    <w:rsid w:val="004779ED"/>
    <w:rsid w:val="00497A96"/>
    <w:rsid w:val="004E4322"/>
    <w:rsid w:val="00502E8C"/>
    <w:rsid w:val="005045D6"/>
    <w:rsid w:val="00510CF4"/>
    <w:rsid w:val="00512803"/>
    <w:rsid w:val="0053060F"/>
    <w:rsid w:val="00533213"/>
    <w:rsid w:val="00554BA8"/>
    <w:rsid w:val="00583D2B"/>
    <w:rsid w:val="005B71A6"/>
    <w:rsid w:val="005C0F51"/>
    <w:rsid w:val="005C24AF"/>
    <w:rsid w:val="005D0B92"/>
    <w:rsid w:val="005E0240"/>
    <w:rsid w:val="005E12C4"/>
    <w:rsid w:val="005E7386"/>
    <w:rsid w:val="0060652E"/>
    <w:rsid w:val="00624352"/>
    <w:rsid w:val="006754AA"/>
    <w:rsid w:val="00683517"/>
    <w:rsid w:val="006B606A"/>
    <w:rsid w:val="006D3119"/>
    <w:rsid w:val="006D6F1F"/>
    <w:rsid w:val="006E0FE3"/>
    <w:rsid w:val="006F0283"/>
    <w:rsid w:val="006F7203"/>
    <w:rsid w:val="00706637"/>
    <w:rsid w:val="007129DA"/>
    <w:rsid w:val="007316CF"/>
    <w:rsid w:val="00732612"/>
    <w:rsid w:val="00733469"/>
    <w:rsid w:val="00756F73"/>
    <w:rsid w:val="0077742E"/>
    <w:rsid w:val="00790240"/>
    <w:rsid w:val="00792926"/>
    <w:rsid w:val="007A67BD"/>
    <w:rsid w:val="007A7066"/>
    <w:rsid w:val="007B5976"/>
    <w:rsid w:val="007C7A65"/>
    <w:rsid w:val="007E3845"/>
    <w:rsid w:val="007F43EF"/>
    <w:rsid w:val="00803DD4"/>
    <w:rsid w:val="00804EBF"/>
    <w:rsid w:val="00876556"/>
    <w:rsid w:val="008821F9"/>
    <w:rsid w:val="008834DB"/>
    <w:rsid w:val="00891AAD"/>
    <w:rsid w:val="0089477B"/>
    <w:rsid w:val="008C4B2C"/>
    <w:rsid w:val="008D42A3"/>
    <w:rsid w:val="008F16F0"/>
    <w:rsid w:val="008F4C04"/>
    <w:rsid w:val="008F7167"/>
    <w:rsid w:val="00932E2D"/>
    <w:rsid w:val="009366D8"/>
    <w:rsid w:val="009C3E63"/>
    <w:rsid w:val="009D0237"/>
    <w:rsid w:val="009D02DB"/>
    <w:rsid w:val="009F507F"/>
    <w:rsid w:val="009F5AF9"/>
    <w:rsid w:val="00A320F4"/>
    <w:rsid w:val="00A42834"/>
    <w:rsid w:val="00A4406A"/>
    <w:rsid w:val="00A60923"/>
    <w:rsid w:val="00A802FD"/>
    <w:rsid w:val="00AB44E7"/>
    <w:rsid w:val="00AC434E"/>
    <w:rsid w:val="00AC5B2B"/>
    <w:rsid w:val="00AE0947"/>
    <w:rsid w:val="00AE7654"/>
    <w:rsid w:val="00B0486E"/>
    <w:rsid w:val="00B24555"/>
    <w:rsid w:val="00B249DD"/>
    <w:rsid w:val="00B31334"/>
    <w:rsid w:val="00B42BDD"/>
    <w:rsid w:val="00B43A29"/>
    <w:rsid w:val="00B57DE3"/>
    <w:rsid w:val="00B6443E"/>
    <w:rsid w:val="00B71C53"/>
    <w:rsid w:val="00B95A6B"/>
    <w:rsid w:val="00BA2640"/>
    <w:rsid w:val="00BA394C"/>
    <w:rsid w:val="00BC6A9A"/>
    <w:rsid w:val="00BD0D80"/>
    <w:rsid w:val="00BE05FD"/>
    <w:rsid w:val="00BE349B"/>
    <w:rsid w:val="00C05C4C"/>
    <w:rsid w:val="00C2083E"/>
    <w:rsid w:val="00C30CF5"/>
    <w:rsid w:val="00C41C60"/>
    <w:rsid w:val="00C446F5"/>
    <w:rsid w:val="00C70AFE"/>
    <w:rsid w:val="00C717ED"/>
    <w:rsid w:val="00C76ADE"/>
    <w:rsid w:val="00CB78BB"/>
    <w:rsid w:val="00CC36F6"/>
    <w:rsid w:val="00CD7036"/>
    <w:rsid w:val="00CE2BF5"/>
    <w:rsid w:val="00CE39D3"/>
    <w:rsid w:val="00D33CAE"/>
    <w:rsid w:val="00D353E6"/>
    <w:rsid w:val="00D42149"/>
    <w:rsid w:val="00D500E7"/>
    <w:rsid w:val="00D601C6"/>
    <w:rsid w:val="00DB6675"/>
    <w:rsid w:val="00DD48FD"/>
    <w:rsid w:val="00E062A8"/>
    <w:rsid w:val="00E3608C"/>
    <w:rsid w:val="00E42E95"/>
    <w:rsid w:val="00E44D38"/>
    <w:rsid w:val="00E65865"/>
    <w:rsid w:val="00E87709"/>
    <w:rsid w:val="00E963A9"/>
    <w:rsid w:val="00F2031D"/>
    <w:rsid w:val="00F358A4"/>
    <w:rsid w:val="00F53279"/>
    <w:rsid w:val="00F6334C"/>
    <w:rsid w:val="00F71882"/>
    <w:rsid w:val="00F83611"/>
    <w:rsid w:val="00F848CF"/>
    <w:rsid w:val="00FB46D9"/>
    <w:rsid w:val="00FD57A0"/>
    <w:rsid w:val="00FE6F7F"/>
    <w:rsid w:val="00FF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19E900BE"/>
  <w15:docId w15:val="{42C46492-5AD3-47AC-8E52-FBD8B958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71A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B71A6"/>
    <w:rPr>
      <w:rFonts w:ascii="Tahoma" w:hAnsi="Tahoma" w:cs="Tahoma"/>
      <w:sz w:val="16"/>
      <w:szCs w:val="16"/>
    </w:rPr>
  </w:style>
  <w:style w:type="character" w:customStyle="1" w:styleId="DebesliotekstasDiagrama">
    <w:name w:val="Debesėlio tekstas Diagrama"/>
    <w:basedOn w:val="Numatytasispastraiposriftas"/>
    <w:link w:val="Debesliotekstas"/>
    <w:rsid w:val="005B71A6"/>
    <w:rPr>
      <w:rFonts w:ascii="Tahoma" w:hAnsi="Tahoma" w:cs="Tahoma"/>
      <w:sz w:val="16"/>
      <w:szCs w:val="16"/>
    </w:rPr>
  </w:style>
  <w:style w:type="character" w:styleId="Vietosrezervavimoenklotekstas">
    <w:name w:val="Placeholder Text"/>
    <w:basedOn w:val="Numatytasispastraiposriftas"/>
    <w:rsid w:val="005B71A6"/>
    <w:rPr>
      <w:color w:val="808080"/>
    </w:rPr>
  </w:style>
  <w:style w:type="character" w:styleId="Hipersaitas">
    <w:name w:val="Hyperlink"/>
    <w:basedOn w:val="Numatytasispastraiposriftas"/>
    <w:unhideWhenUsed/>
    <w:rsid w:val="00392C9C"/>
    <w:rPr>
      <w:color w:val="0563C1" w:themeColor="hyperlink"/>
      <w:u w:val="single"/>
    </w:rPr>
  </w:style>
  <w:style w:type="character" w:customStyle="1" w:styleId="Neapdorotaspaminjimas1">
    <w:name w:val="Neapdorotas paminėjimas1"/>
    <w:basedOn w:val="Numatytasispastraiposriftas"/>
    <w:uiPriority w:val="99"/>
    <w:semiHidden/>
    <w:unhideWhenUsed/>
    <w:rsid w:val="00392C9C"/>
    <w:rPr>
      <w:color w:val="808080"/>
      <w:shd w:val="clear" w:color="auto" w:fill="E6E6E6"/>
    </w:rPr>
  </w:style>
  <w:style w:type="paragraph" w:styleId="Sraopastraipa">
    <w:name w:val="List Paragraph"/>
    <w:basedOn w:val="prastasis"/>
    <w:rsid w:val="00C446F5"/>
    <w:pPr>
      <w:ind w:left="720"/>
      <w:contextualSpacing/>
    </w:pPr>
  </w:style>
  <w:style w:type="paragraph" w:customStyle="1" w:styleId="Sraopastraipa1">
    <w:name w:val="Sąrašo pastraipa1"/>
    <w:basedOn w:val="prastasis"/>
    <w:qFormat/>
    <w:rsid w:val="00090B2A"/>
    <w:pPr>
      <w:ind w:left="720"/>
      <w:contextualSpacing/>
      <w:jc w:val="both"/>
    </w:pPr>
    <w:rPr>
      <w:rFonts w:eastAsia="Calibri"/>
      <w:szCs w:val="24"/>
    </w:rPr>
  </w:style>
  <w:style w:type="character" w:styleId="Emfaz">
    <w:name w:val="Emphasis"/>
    <w:basedOn w:val="Numatytasispastraiposriftas"/>
    <w:uiPriority w:val="20"/>
    <w:qFormat/>
    <w:rsid w:val="00AC5B2B"/>
    <w:rPr>
      <w:i/>
      <w:iCs/>
    </w:rPr>
  </w:style>
  <w:style w:type="table" w:styleId="Lentelstinklelis">
    <w:name w:val="Table Grid"/>
    <w:basedOn w:val="prastojilentel"/>
    <w:rsid w:val="009F5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775461">
      <w:bodyDiv w:val="1"/>
      <w:marLeft w:val="0"/>
      <w:marRight w:val="0"/>
      <w:marTop w:val="0"/>
      <w:marBottom w:val="0"/>
      <w:divBdr>
        <w:top w:val="none" w:sz="0" w:space="0" w:color="auto"/>
        <w:left w:val="none" w:sz="0" w:space="0" w:color="auto"/>
        <w:bottom w:val="none" w:sz="0" w:space="0" w:color="auto"/>
        <w:right w:val="none" w:sz="0" w:space="0" w:color="auto"/>
      </w:divBdr>
    </w:div>
    <w:div w:id="1382023941">
      <w:bodyDiv w:val="1"/>
      <w:marLeft w:val="0"/>
      <w:marRight w:val="0"/>
      <w:marTop w:val="0"/>
      <w:marBottom w:val="0"/>
      <w:divBdr>
        <w:top w:val="none" w:sz="0" w:space="0" w:color="auto"/>
        <w:left w:val="none" w:sz="0" w:space="0" w:color="auto"/>
        <w:bottom w:val="none" w:sz="0" w:space="0" w:color="auto"/>
        <w:right w:val="none" w:sz="0" w:space="0" w:color="auto"/>
      </w:divBdr>
    </w:div>
    <w:div w:id="1493334763">
      <w:bodyDiv w:val="1"/>
      <w:marLeft w:val="0"/>
      <w:marRight w:val="0"/>
      <w:marTop w:val="0"/>
      <w:marBottom w:val="0"/>
      <w:divBdr>
        <w:top w:val="none" w:sz="0" w:space="0" w:color="auto"/>
        <w:left w:val="none" w:sz="0" w:space="0" w:color="auto"/>
        <w:bottom w:val="none" w:sz="0" w:space="0" w:color="auto"/>
        <w:right w:val="none" w:sz="0" w:space="0" w:color="auto"/>
      </w:divBdr>
    </w:div>
    <w:div w:id="199163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edainiai.lt" TargetMode="External"/><Relationship Id="rId4" Type="http://schemas.openxmlformats.org/officeDocument/2006/relationships/settings" Target="settings.xml"/><Relationship Id="rId9" Type="http://schemas.openxmlformats.org/officeDocument/2006/relationships/hyperlink" Target="http://www.keda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873697-6D21-45E1-AEC1-F66FA584E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7553</Words>
  <Characters>43053</Characters>
  <Application>Microsoft Office Word</Application>
  <DocSecurity>0</DocSecurity>
  <Lines>358</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D.Apanaviciene</dc:creator>
  <cp:lastModifiedBy>Vartotoja</cp:lastModifiedBy>
  <cp:revision>7</cp:revision>
  <cp:lastPrinted>2021-11-15T06:48:00Z</cp:lastPrinted>
  <dcterms:created xsi:type="dcterms:W3CDTF">2021-11-12T11:55:00Z</dcterms:created>
  <dcterms:modified xsi:type="dcterms:W3CDTF">2021-11-17T10:52:00Z</dcterms:modified>
</cp:coreProperties>
</file>