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FA4B81" w:rsidRDefault="00733F72" w:rsidP="00733F72">
      <w:pPr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FA4B81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fillcolor="window">
            <v:imagedata r:id="rId6" o:title=""/>
          </v:shape>
        </w:object>
      </w:r>
    </w:p>
    <w:p w:rsidR="00733F72" w:rsidRPr="00FA4B81" w:rsidRDefault="00733F72" w:rsidP="00733F72">
      <w:pPr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733F72" w:rsidRPr="00FA4B81" w:rsidRDefault="00733F72" w:rsidP="00733F72">
      <w:pPr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FA4B81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FA4B81" w:rsidRDefault="00733F72" w:rsidP="00733F7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33F72" w:rsidRPr="00FA4B81" w:rsidRDefault="00733F72" w:rsidP="00733F7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A4B81">
        <w:rPr>
          <w:rFonts w:ascii="Times New Roman" w:eastAsia="Times New Roman" w:hAnsi="Times New Roman"/>
          <w:b/>
          <w:sz w:val="24"/>
          <w:szCs w:val="24"/>
        </w:rPr>
        <w:t>SPRENDIMAS</w:t>
      </w:r>
    </w:p>
    <w:p w:rsidR="00D949B2" w:rsidRPr="00027ADF" w:rsidRDefault="00D949B2" w:rsidP="00D949B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27ADF">
        <w:rPr>
          <w:rFonts w:ascii="Times New Roman" w:eastAsia="Times New Roman" w:hAnsi="Times New Roman"/>
          <w:b/>
          <w:sz w:val="24"/>
          <w:szCs w:val="24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027ADF">
        <w:rPr>
          <w:rFonts w:ascii="Times New Roman" w:eastAsia="Times New Roman" w:hAnsi="Times New Roman"/>
          <w:b/>
          <w:sz w:val="24"/>
          <w:szCs w:val="24"/>
        </w:rPr>
        <w:t xml:space="preserve"> D. SPRENDIMO NR. TS-</w:t>
      </w: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</w:rPr>
        <w:t xml:space="preserve"> METŲ BIUDŽETO TVIRTINIMO“ PAKEITIMO</w:t>
      </w:r>
    </w:p>
    <w:p w:rsidR="001A2167" w:rsidRPr="00FA4B81" w:rsidRDefault="001A2167" w:rsidP="00733F7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33F72" w:rsidRPr="00FA4B81" w:rsidRDefault="00733F72" w:rsidP="00733F72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20</w:t>
      </w:r>
      <w:r w:rsidR="00D949B2">
        <w:rPr>
          <w:rFonts w:ascii="Times New Roman" w:eastAsia="Times New Roman" w:hAnsi="Times New Roman"/>
          <w:sz w:val="24"/>
          <w:szCs w:val="24"/>
        </w:rPr>
        <w:t>20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m. </w:t>
      </w:r>
      <w:r w:rsidR="00B9545C">
        <w:rPr>
          <w:rFonts w:ascii="Times New Roman" w:eastAsia="Times New Roman" w:hAnsi="Times New Roman"/>
          <w:sz w:val="24"/>
          <w:szCs w:val="24"/>
        </w:rPr>
        <w:t>lapkričio 27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d. Nr. </w:t>
      </w:r>
      <w:r w:rsidR="00B9545C">
        <w:rPr>
          <w:rFonts w:ascii="Times New Roman" w:eastAsia="Times New Roman" w:hAnsi="Times New Roman"/>
          <w:sz w:val="24"/>
          <w:szCs w:val="24"/>
        </w:rPr>
        <w:t>TS-266</w:t>
      </w:r>
      <w:r w:rsidR="005D3CAB" w:rsidRPr="00FA4B8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33F72" w:rsidRPr="00FA4B81" w:rsidRDefault="00733F72" w:rsidP="00240408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Kėdainiai</w:t>
      </w:r>
    </w:p>
    <w:p w:rsidR="00240408" w:rsidRPr="00FA4B81" w:rsidRDefault="00240408" w:rsidP="0024040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1A2167" w:rsidRPr="00FA4B81" w:rsidRDefault="001A2167" w:rsidP="00852CC3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Kėdainių rajono savivaldybės taryba  n u s p r e n d ž i a:</w:t>
      </w:r>
    </w:p>
    <w:p w:rsidR="00D949B2" w:rsidRPr="00373287" w:rsidRDefault="00D949B2" w:rsidP="00D949B2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Pr="00373287">
        <w:rPr>
          <w:rFonts w:ascii="Times New Roman" w:eastAsia="Times New Roman" w:hAnsi="Times New Roman"/>
          <w:sz w:val="24"/>
          <w:szCs w:val="24"/>
        </w:rPr>
        <w:t>Pakeisti Kėdainių rajono savivaldybės tarybos 2020 m. vasario 28 d. sprendimą Nr. TS-1 „Dėl Kėdainių rajono savivaldybės 2020 metų biudžeto tvirtinimo“:</w:t>
      </w:r>
    </w:p>
    <w:p w:rsidR="00D949B2" w:rsidRDefault="00D949B2" w:rsidP="00D949B2">
      <w:pPr>
        <w:numPr>
          <w:ilvl w:val="1"/>
          <w:numId w:val="14"/>
        </w:numPr>
        <w:spacing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D949B2" w:rsidRPr="006E295D" w:rsidRDefault="00D949B2" w:rsidP="00D949B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21D97">
        <w:rPr>
          <w:rFonts w:ascii="Times New Roman" w:eastAsia="Times New Roman" w:hAnsi="Times New Roman"/>
          <w:sz w:val="24"/>
          <w:szCs w:val="24"/>
        </w:rPr>
        <w:t>Kėdainių rajono savivaldybės 20</w:t>
      </w:r>
      <w:r>
        <w:rPr>
          <w:rFonts w:ascii="Times New Roman" w:eastAsia="Times New Roman" w:hAnsi="Times New Roman"/>
          <w:sz w:val="24"/>
          <w:szCs w:val="24"/>
        </w:rPr>
        <w:t>20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metų biudžeto pajamas 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– </w:t>
      </w:r>
      <w:r w:rsidR="00EF6370">
        <w:rPr>
          <w:rFonts w:ascii="Times New Roman" w:eastAsia="Times New Roman" w:hAnsi="Times New Roman"/>
          <w:sz w:val="24"/>
          <w:szCs w:val="24"/>
        </w:rPr>
        <w:t>67 664,7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tūkst. Eur, finansinių įsipareigojimų prisiėmimo (skolinimosi) pajamas ‒ 2 098,6 tūkst. Eur (1 priedas), iš jų:“    </w:t>
      </w:r>
    </w:p>
    <w:p w:rsidR="00D949B2" w:rsidRPr="006E295D" w:rsidRDefault="00D949B2" w:rsidP="00D949B2">
      <w:pPr>
        <w:numPr>
          <w:ilvl w:val="2"/>
          <w:numId w:val="4"/>
        </w:numPr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2020 metų biudžeto pajamos“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949B2" w:rsidRPr="006E295D" w:rsidRDefault="00D949B2" w:rsidP="00D949B2">
      <w:pPr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852CC3" w:rsidRPr="00852CC3" w:rsidRDefault="00852CC3" w:rsidP="00414A18">
      <w:pPr>
        <w:numPr>
          <w:ilvl w:val="1"/>
          <w:numId w:val="4"/>
        </w:numPr>
        <w:ind w:hanging="171"/>
        <w:jc w:val="both"/>
        <w:rPr>
          <w:rFonts w:ascii="Times New Roman" w:eastAsia="Times New Roman" w:hAnsi="Times New Roman"/>
          <w:sz w:val="24"/>
          <w:szCs w:val="24"/>
        </w:rPr>
      </w:pPr>
      <w:r w:rsidRPr="00852CC3">
        <w:rPr>
          <w:rFonts w:ascii="Times New Roman" w:eastAsia="Times New Roman" w:hAnsi="Times New Roman"/>
          <w:sz w:val="24"/>
          <w:szCs w:val="24"/>
        </w:rPr>
        <w:t>Išdėstyti 1.1.1. papunktį taip:</w:t>
      </w:r>
    </w:p>
    <w:p w:rsidR="004B5C3C" w:rsidRPr="00421D97" w:rsidRDefault="00852CC3" w:rsidP="004B5C3C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="004B5C3C" w:rsidRPr="00421D97">
        <w:rPr>
          <w:rFonts w:ascii="Times New Roman" w:eastAsia="Times New Roman" w:hAnsi="Times New Roman"/>
          <w:sz w:val="24"/>
          <w:szCs w:val="24"/>
        </w:rPr>
        <w:t>1.1.1. Iš biudžeto išlaikomų įstaigų 20</w:t>
      </w:r>
      <w:r w:rsidR="004B5C3C">
        <w:rPr>
          <w:rFonts w:ascii="Times New Roman" w:eastAsia="Times New Roman" w:hAnsi="Times New Roman"/>
          <w:sz w:val="24"/>
          <w:szCs w:val="24"/>
        </w:rPr>
        <w:t>20</w:t>
      </w:r>
      <w:r w:rsidR="004B5C3C" w:rsidRPr="00421D97">
        <w:rPr>
          <w:rFonts w:ascii="Times New Roman" w:eastAsia="Times New Roman" w:hAnsi="Times New Roman"/>
          <w:sz w:val="24"/>
          <w:szCs w:val="24"/>
        </w:rPr>
        <w:t xml:space="preserve"> metų pajamas</w:t>
      </w:r>
      <w:r w:rsidR="004B5C3C">
        <w:rPr>
          <w:rFonts w:ascii="Times New Roman" w:eastAsia="Times New Roman" w:hAnsi="Times New Roman"/>
          <w:sz w:val="24"/>
          <w:szCs w:val="24"/>
        </w:rPr>
        <w:t xml:space="preserve"> </w:t>
      </w:r>
      <w:r w:rsidR="004B5C3C" w:rsidRPr="006F2304">
        <w:rPr>
          <w:rFonts w:ascii="Times New Roman" w:eastAsia="Times New Roman" w:hAnsi="Times New Roman"/>
          <w:sz w:val="24"/>
          <w:szCs w:val="24"/>
        </w:rPr>
        <w:t>už prekes ir paslaugas</w:t>
      </w:r>
      <w:r w:rsidR="004B5C3C">
        <w:rPr>
          <w:rFonts w:ascii="Times New Roman" w:eastAsia="Times New Roman" w:hAnsi="Times New Roman"/>
          <w:sz w:val="24"/>
          <w:szCs w:val="24"/>
        </w:rPr>
        <w:t>, už</w:t>
      </w:r>
      <w:r w:rsidR="004B5C3C" w:rsidRPr="00421D97">
        <w:rPr>
          <w:rFonts w:ascii="Times New Roman" w:eastAsia="Times New Roman" w:hAnsi="Times New Roman"/>
          <w:sz w:val="24"/>
          <w:szCs w:val="24"/>
        </w:rPr>
        <w:t xml:space="preserve"> </w:t>
      </w:r>
      <w:r w:rsidR="004B5C3C"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 w:rsidR="004B5C3C">
        <w:rPr>
          <w:rFonts w:ascii="Times New Roman" w:eastAsia="Times New Roman" w:hAnsi="Times New Roman"/>
          <w:sz w:val="24"/>
          <w:szCs w:val="24"/>
        </w:rPr>
        <w:t xml:space="preserve">ą </w:t>
      </w:r>
      <w:r w:rsidR="004B5C3C" w:rsidRPr="00421D97">
        <w:rPr>
          <w:rFonts w:ascii="Times New Roman" w:eastAsia="Times New Roman" w:hAnsi="Times New Roman"/>
          <w:sz w:val="24"/>
          <w:szCs w:val="24"/>
        </w:rPr>
        <w:t xml:space="preserve">ir už </w:t>
      </w:r>
      <w:r w:rsidR="004B5C3C" w:rsidRPr="006F2304">
        <w:rPr>
          <w:rFonts w:ascii="Times New Roman" w:eastAsia="Times New Roman" w:hAnsi="Times New Roman"/>
          <w:sz w:val="24"/>
          <w:szCs w:val="24"/>
        </w:rPr>
        <w:t>išlaikymą švietimo, socialinės apsaugos ir kitose  įstaigose</w:t>
      </w:r>
      <w:r w:rsidR="004B5C3C">
        <w:rPr>
          <w:rFonts w:ascii="Times New Roman" w:eastAsia="Times New Roman" w:hAnsi="Times New Roman"/>
          <w:sz w:val="24"/>
          <w:szCs w:val="24"/>
        </w:rPr>
        <w:t xml:space="preserve"> </w:t>
      </w:r>
      <w:r w:rsidR="004B5C3C" w:rsidRPr="00421D97">
        <w:rPr>
          <w:rFonts w:ascii="Times New Roman" w:eastAsia="Times New Roman" w:hAnsi="Times New Roman"/>
          <w:sz w:val="24"/>
          <w:szCs w:val="24"/>
        </w:rPr>
        <w:t xml:space="preserve">– </w:t>
      </w:r>
      <w:r w:rsidR="004B5C3C">
        <w:rPr>
          <w:rFonts w:ascii="Times New Roman" w:eastAsia="Times New Roman" w:hAnsi="Times New Roman"/>
          <w:sz w:val="24"/>
          <w:szCs w:val="24"/>
        </w:rPr>
        <w:t>1 623,7</w:t>
      </w:r>
      <w:r w:rsidR="004B5C3C" w:rsidRPr="00421D97">
        <w:rPr>
          <w:rFonts w:ascii="Times New Roman" w:eastAsia="Times New Roman" w:hAnsi="Times New Roman"/>
          <w:sz w:val="24"/>
          <w:szCs w:val="24"/>
        </w:rPr>
        <w:t xml:space="preserve"> tūkst. Eur</w:t>
      </w:r>
      <w:r w:rsidR="004B5C3C">
        <w:rPr>
          <w:rFonts w:ascii="Times New Roman" w:eastAsia="Times New Roman" w:hAnsi="Times New Roman"/>
          <w:sz w:val="24"/>
          <w:szCs w:val="24"/>
        </w:rPr>
        <w:t xml:space="preserve"> </w:t>
      </w:r>
      <w:r w:rsidR="004B5C3C" w:rsidRPr="00421D97">
        <w:rPr>
          <w:rFonts w:ascii="Times New Roman" w:eastAsia="Times New Roman" w:hAnsi="Times New Roman"/>
          <w:sz w:val="24"/>
          <w:szCs w:val="24"/>
        </w:rPr>
        <w:t>(2 priedas), iš jų:</w:t>
      </w:r>
    </w:p>
    <w:p w:rsidR="004B5C3C" w:rsidRDefault="004B5C3C" w:rsidP="004B5C3C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21D97">
        <w:rPr>
          <w:rFonts w:ascii="Times New Roman" w:eastAsia="Times New Roman" w:hAnsi="Times New Roman"/>
          <w:sz w:val="24"/>
          <w:szCs w:val="24"/>
        </w:rPr>
        <w:t xml:space="preserve">1.1.1.1. pajamas už </w:t>
      </w:r>
      <w:r>
        <w:rPr>
          <w:rFonts w:ascii="Times New Roman" w:eastAsia="Times New Roman" w:hAnsi="Times New Roman"/>
          <w:sz w:val="24"/>
          <w:szCs w:val="24"/>
        </w:rPr>
        <w:t>prekes ir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paslaugas –</w:t>
      </w:r>
      <w:r>
        <w:rPr>
          <w:rFonts w:ascii="Times New Roman" w:eastAsia="Times New Roman" w:hAnsi="Times New Roman"/>
          <w:sz w:val="24"/>
          <w:szCs w:val="24"/>
        </w:rPr>
        <w:t xml:space="preserve"> 189,3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Eur;</w:t>
      </w:r>
    </w:p>
    <w:p w:rsidR="004B5C3C" w:rsidRPr="00421D97" w:rsidRDefault="004B5C3C" w:rsidP="004B5C3C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21D97">
        <w:rPr>
          <w:rFonts w:ascii="Times New Roman" w:eastAsia="Times New Roman" w:hAnsi="Times New Roman"/>
          <w:sz w:val="24"/>
          <w:szCs w:val="24"/>
        </w:rPr>
        <w:t xml:space="preserve">1.1.1.2. pajamas už  </w:t>
      </w:r>
      <w:r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</w:rPr>
        <w:t>ą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‒ </w:t>
      </w:r>
      <w:r>
        <w:rPr>
          <w:rFonts w:ascii="Times New Roman" w:eastAsia="Times New Roman" w:hAnsi="Times New Roman"/>
          <w:sz w:val="24"/>
          <w:szCs w:val="24"/>
        </w:rPr>
        <w:t>129,7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Eur;</w:t>
      </w:r>
    </w:p>
    <w:p w:rsidR="004B5C3C" w:rsidRPr="00421D97" w:rsidRDefault="004B5C3C" w:rsidP="004B5C3C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21D97">
        <w:rPr>
          <w:rFonts w:ascii="Times New Roman" w:eastAsia="Times New Roman" w:hAnsi="Times New Roman"/>
          <w:sz w:val="24"/>
          <w:szCs w:val="24"/>
        </w:rPr>
        <w:t>1.1.1.3. pajamas už išlaikymą švietimo, socialinės apsaugos ir kitose įstaigose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 304,7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Eur.</w:t>
      </w:r>
    </w:p>
    <w:p w:rsidR="00852CC3" w:rsidRPr="00FA4B81" w:rsidRDefault="00852CC3" w:rsidP="004B5C3C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 </w:t>
      </w:r>
      <w:r>
        <w:rPr>
          <w:rFonts w:ascii="Times New Roman" w:eastAsia="Times New Roman" w:hAnsi="Times New Roman"/>
          <w:sz w:val="24"/>
          <w:szCs w:val="24"/>
        </w:rPr>
        <w:t>„</w:t>
      </w:r>
      <w:r w:rsidR="00095A5E" w:rsidRPr="00421D97">
        <w:rPr>
          <w:rFonts w:ascii="Times New Roman" w:eastAsia="Times New Roman" w:hAnsi="Times New Roman"/>
          <w:sz w:val="24"/>
          <w:szCs w:val="24"/>
        </w:rPr>
        <w:t>Iš biudžeto išlaikomų įstaigų 20</w:t>
      </w:r>
      <w:r w:rsidR="00095A5E">
        <w:rPr>
          <w:rFonts w:ascii="Times New Roman" w:eastAsia="Times New Roman" w:hAnsi="Times New Roman"/>
          <w:sz w:val="24"/>
          <w:szCs w:val="24"/>
        </w:rPr>
        <w:t>20</w:t>
      </w:r>
      <w:r w:rsidR="00095A5E" w:rsidRPr="00421D97">
        <w:rPr>
          <w:rFonts w:ascii="Times New Roman" w:eastAsia="Times New Roman" w:hAnsi="Times New Roman"/>
          <w:sz w:val="24"/>
          <w:szCs w:val="24"/>
        </w:rPr>
        <w:t xml:space="preserve"> metų pajam</w:t>
      </w:r>
      <w:r w:rsidR="00095A5E">
        <w:rPr>
          <w:rFonts w:ascii="Times New Roman" w:eastAsia="Times New Roman" w:hAnsi="Times New Roman"/>
          <w:sz w:val="24"/>
          <w:szCs w:val="24"/>
        </w:rPr>
        <w:t xml:space="preserve">os </w:t>
      </w:r>
      <w:r w:rsidR="00095A5E" w:rsidRPr="006F2304">
        <w:rPr>
          <w:rFonts w:ascii="Times New Roman" w:eastAsia="Times New Roman" w:hAnsi="Times New Roman"/>
          <w:sz w:val="24"/>
          <w:szCs w:val="24"/>
        </w:rPr>
        <w:t>už prekes ir paslaugas</w:t>
      </w:r>
      <w:r w:rsidR="00095A5E">
        <w:rPr>
          <w:rFonts w:ascii="Times New Roman" w:eastAsia="Times New Roman" w:hAnsi="Times New Roman"/>
          <w:sz w:val="24"/>
          <w:szCs w:val="24"/>
        </w:rPr>
        <w:t>, už</w:t>
      </w:r>
      <w:r w:rsidR="00095A5E" w:rsidRPr="00421D97">
        <w:rPr>
          <w:rFonts w:ascii="Times New Roman" w:eastAsia="Times New Roman" w:hAnsi="Times New Roman"/>
          <w:sz w:val="24"/>
          <w:szCs w:val="24"/>
        </w:rPr>
        <w:t xml:space="preserve"> </w:t>
      </w:r>
      <w:r w:rsidR="00095A5E"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 w:rsidR="00095A5E">
        <w:rPr>
          <w:rFonts w:ascii="Times New Roman" w:eastAsia="Times New Roman" w:hAnsi="Times New Roman"/>
          <w:sz w:val="24"/>
          <w:szCs w:val="24"/>
        </w:rPr>
        <w:t xml:space="preserve">ą </w:t>
      </w:r>
      <w:r w:rsidR="00095A5E" w:rsidRPr="00421D97">
        <w:rPr>
          <w:rFonts w:ascii="Times New Roman" w:eastAsia="Times New Roman" w:hAnsi="Times New Roman"/>
          <w:sz w:val="24"/>
          <w:szCs w:val="24"/>
        </w:rPr>
        <w:t xml:space="preserve">ir už </w:t>
      </w:r>
      <w:r w:rsidR="00095A5E" w:rsidRPr="006F2304">
        <w:rPr>
          <w:rFonts w:ascii="Times New Roman" w:eastAsia="Times New Roman" w:hAnsi="Times New Roman"/>
          <w:sz w:val="24"/>
          <w:szCs w:val="24"/>
        </w:rPr>
        <w:t>išlaikymą švietimo, socialinės apsaugos ir kitose 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733F72" w:rsidRPr="00FA4B81" w:rsidRDefault="006E589B" w:rsidP="00733F7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 w:rsidR="00347190"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>. Išdėstyti 1.2 papunktį taip: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 xml:space="preserve">                </w:t>
      </w:r>
    </w:p>
    <w:p w:rsidR="00EC551D" w:rsidRPr="00FA4B81" w:rsidRDefault="006E589B" w:rsidP="00733F7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„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>1.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>2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>. Kėdainių rajono savivaldybės 20</w:t>
      </w:r>
      <w:r w:rsidR="00095A5E">
        <w:rPr>
          <w:rFonts w:ascii="Times New Roman" w:eastAsia="Times New Roman" w:hAnsi="Times New Roman"/>
          <w:sz w:val="24"/>
          <w:szCs w:val="24"/>
        </w:rPr>
        <w:t>20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 xml:space="preserve"> metų biudžeto asignavimus – </w:t>
      </w:r>
      <w:r w:rsidR="00095A5E">
        <w:rPr>
          <w:rFonts w:ascii="Times New Roman" w:eastAsia="Times New Roman" w:hAnsi="Times New Roman"/>
          <w:sz w:val="24"/>
          <w:szCs w:val="24"/>
        </w:rPr>
        <w:t>76 591,6</w:t>
      </w:r>
      <w:r w:rsidR="007755C6" w:rsidRPr="00FA4B81">
        <w:rPr>
          <w:rFonts w:ascii="Times New Roman" w:eastAsia="Times New Roman" w:hAnsi="Times New Roman"/>
          <w:sz w:val="24"/>
          <w:szCs w:val="24"/>
        </w:rPr>
        <w:t xml:space="preserve"> tūkst.</w:t>
      </w:r>
      <w:r w:rsidR="007E3ACB" w:rsidRPr="00FA4B81">
        <w:rPr>
          <w:rFonts w:ascii="Times New Roman" w:eastAsia="Times New Roman" w:hAnsi="Times New Roman"/>
          <w:sz w:val="24"/>
          <w:szCs w:val="24"/>
        </w:rPr>
        <w:t xml:space="preserve"> 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>Eur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>, iš jų:</w:t>
      </w:r>
      <w:r w:rsidRPr="00FA4B81">
        <w:rPr>
          <w:rFonts w:ascii="Times New Roman" w:eastAsia="Times New Roman" w:hAnsi="Times New Roman"/>
          <w:sz w:val="24"/>
          <w:szCs w:val="24"/>
        </w:rPr>
        <w:t>“</w:t>
      </w:r>
    </w:p>
    <w:p w:rsidR="006E589B" w:rsidRPr="00FA4B81" w:rsidRDefault="006E589B" w:rsidP="00733F7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 w:rsidR="0021541F">
        <w:rPr>
          <w:rFonts w:ascii="Times New Roman" w:eastAsia="Times New Roman" w:hAnsi="Times New Roman"/>
          <w:sz w:val="24"/>
          <w:szCs w:val="24"/>
        </w:rPr>
        <w:t>4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. Išdėstyti 1.2.1 papunktį taip:                </w:t>
      </w:r>
    </w:p>
    <w:p w:rsidR="00AF6279" w:rsidRPr="00FA4B81" w:rsidRDefault="006E589B" w:rsidP="00733F7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„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>1.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>2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 xml:space="preserve">.1. asignavimus savarankiškoms funkcijoms atlikti – </w:t>
      </w:r>
      <w:r w:rsidR="004D79C0">
        <w:rPr>
          <w:rFonts w:ascii="Times New Roman" w:eastAsia="Times New Roman" w:hAnsi="Times New Roman"/>
          <w:sz w:val="24"/>
          <w:szCs w:val="24"/>
        </w:rPr>
        <w:t>35 810,1</w:t>
      </w:r>
      <w:r w:rsidR="00EF342C" w:rsidRPr="00FA4B81">
        <w:rPr>
          <w:rFonts w:ascii="Times New Roman" w:eastAsia="Times New Roman" w:hAnsi="Times New Roman"/>
          <w:sz w:val="24"/>
          <w:szCs w:val="24"/>
        </w:rPr>
        <w:t xml:space="preserve"> tūkst.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 xml:space="preserve"> Eur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 xml:space="preserve"> (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>3</w:t>
      </w:r>
      <w:r w:rsidR="00733F72" w:rsidRPr="00FA4B81">
        <w:rPr>
          <w:rFonts w:ascii="Times New Roman" w:eastAsia="Times New Roman" w:hAnsi="Times New Roman"/>
          <w:sz w:val="24"/>
          <w:szCs w:val="24"/>
        </w:rPr>
        <w:t xml:space="preserve"> priedas);</w:t>
      </w:r>
      <w:r w:rsidR="0021541F">
        <w:rPr>
          <w:rFonts w:ascii="Times New Roman" w:eastAsia="Times New Roman" w:hAnsi="Times New Roman"/>
          <w:sz w:val="24"/>
          <w:szCs w:val="24"/>
        </w:rPr>
        <w:t>“</w:t>
      </w:r>
    </w:p>
    <w:p w:rsidR="00327A18" w:rsidRDefault="006E589B" w:rsidP="006E589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 w:rsidR="0021541F">
        <w:rPr>
          <w:rFonts w:ascii="Times New Roman" w:eastAsia="Times New Roman" w:hAnsi="Times New Roman"/>
          <w:sz w:val="24"/>
          <w:szCs w:val="24"/>
        </w:rPr>
        <w:t>4</w:t>
      </w:r>
      <w:r w:rsidRPr="00FA4B81">
        <w:rPr>
          <w:rFonts w:ascii="Times New Roman" w:eastAsia="Times New Roman" w:hAnsi="Times New Roman"/>
          <w:sz w:val="24"/>
          <w:szCs w:val="24"/>
        </w:rPr>
        <w:t>.1. Išdėstyti 3 priedą „Kėdainių rajono savivaldybės 20</w:t>
      </w:r>
      <w:r w:rsidR="00B87E05">
        <w:rPr>
          <w:rFonts w:ascii="Times New Roman" w:eastAsia="Times New Roman" w:hAnsi="Times New Roman"/>
          <w:sz w:val="24"/>
          <w:szCs w:val="24"/>
        </w:rPr>
        <w:t>20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metų biudžeto asignavimai  savarankiškoms funkcijoms atlikti“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B87E05" w:rsidRDefault="00B87E05" w:rsidP="00B87E05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 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B87E05" w:rsidRDefault="00B87E05" w:rsidP="00B87E05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</w:rPr>
        <w:t>1.2.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. asignavimus įstaigoms iš pajamų, gautų už </w:t>
      </w:r>
      <w:r>
        <w:rPr>
          <w:rFonts w:ascii="Times New Roman" w:eastAsia="Times New Roman" w:hAnsi="Times New Roman"/>
          <w:sz w:val="24"/>
          <w:szCs w:val="24"/>
        </w:rPr>
        <w:t xml:space="preserve">prekes ir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paslaugas – </w:t>
      </w:r>
      <w:r>
        <w:rPr>
          <w:rFonts w:ascii="Times New Roman" w:eastAsia="Times New Roman" w:hAnsi="Times New Roman"/>
          <w:sz w:val="24"/>
          <w:szCs w:val="24"/>
        </w:rPr>
        <w:t>234,6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     (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B87E05" w:rsidRDefault="00B87E05" w:rsidP="00B87E05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1.5.1. 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906AD9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20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metų asignavimai įstaigoms iš pajamų, gautų už prekes ir paslaugas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21541F" w:rsidRDefault="006E589B" w:rsidP="006E589B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hAnsi="Times New Roman"/>
          <w:sz w:val="24"/>
          <w:szCs w:val="24"/>
        </w:rPr>
        <w:t>1.</w:t>
      </w:r>
      <w:r w:rsidR="00B87E05">
        <w:rPr>
          <w:rFonts w:ascii="Times New Roman" w:hAnsi="Times New Roman"/>
          <w:sz w:val="24"/>
          <w:szCs w:val="24"/>
        </w:rPr>
        <w:t>6</w:t>
      </w:r>
      <w:r w:rsidRPr="00FA4B81">
        <w:rPr>
          <w:rFonts w:ascii="Times New Roman" w:hAnsi="Times New Roman"/>
          <w:sz w:val="24"/>
          <w:szCs w:val="24"/>
        </w:rPr>
        <w:t xml:space="preserve">. </w:t>
      </w:r>
      <w:r w:rsidR="0021541F" w:rsidRPr="00FA4B81">
        <w:rPr>
          <w:rFonts w:ascii="Times New Roman" w:eastAsia="Times New Roman" w:hAnsi="Times New Roman"/>
          <w:sz w:val="24"/>
          <w:szCs w:val="24"/>
        </w:rPr>
        <w:t>Išdėstyti 1.2.</w:t>
      </w:r>
      <w:r w:rsidR="00B87E05">
        <w:rPr>
          <w:rFonts w:ascii="Times New Roman" w:eastAsia="Times New Roman" w:hAnsi="Times New Roman"/>
          <w:sz w:val="24"/>
          <w:szCs w:val="24"/>
        </w:rPr>
        <w:t>3</w:t>
      </w:r>
      <w:r w:rsidR="0021541F" w:rsidRPr="00FA4B81">
        <w:rPr>
          <w:rFonts w:ascii="Times New Roman" w:eastAsia="Times New Roman" w:hAnsi="Times New Roman"/>
          <w:sz w:val="24"/>
          <w:szCs w:val="24"/>
        </w:rPr>
        <w:t xml:space="preserve"> papunktį taip: </w:t>
      </w:r>
    </w:p>
    <w:p w:rsidR="0021541F" w:rsidRDefault="0021541F" w:rsidP="0021541F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„1.2.</w:t>
      </w:r>
      <w:r w:rsidR="00B87E05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2154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asignavimus įstaigoms iš pajamų, gautų už </w:t>
      </w:r>
      <w:r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</w:rPr>
        <w:t>ą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>15</w:t>
      </w:r>
      <w:r w:rsidR="00B87E05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B87E05">
        <w:rPr>
          <w:rFonts w:ascii="Times New Roman" w:eastAsia="Times New Roman" w:hAnsi="Times New Roman"/>
          <w:sz w:val="24"/>
          <w:szCs w:val="24"/>
        </w:rPr>
        <w:t>9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>(</w:t>
      </w:r>
      <w:r w:rsidR="00B87E05">
        <w:rPr>
          <w:rFonts w:ascii="Times New Roman" w:eastAsia="Times New Roman" w:hAnsi="Times New Roman"/>
          <w:sz w:val="24"/>
          <w:szCs w:val="24"/>
        </w:rPr>
        <w:t>5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priedas);</w:t>
      </w:r>
      <w:r w:rsidR="00104B9C">
        <w:rPr>
          <w:rFonts w:ascii="Times New Roman" w:eastAsia="Times New Roman" w:hAnsi="Times New Roman"/>
          <w:sz w:val="24"/>
          <w:szCs w:val="24"/>
        </w:rPr>
        <w:t>“</w:t>
      </w:r>
    </w:p>
    <w:p w:rsidR="00906AD9" w:rsidRDefault="0021541F" w:rsidP="00906AD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06AD9">
        <w:rPr>
          <w:rFonts w:ascii="Times New Roman" w:eastAsia="Times New Roman" w:hAnsi="Times New Roman"/>
          <w:sz w:val="24"/>
          <w:szCs w:val="24"/>
        </w:rPr>
        <w:t>1.</w:t>
      </w:r>
      <w:r w:rsidR="00B87E05">
        <w:rPr>
          <w:rFonts w:ascii="Times New Roman" w:eastAsia="Times New Roman" w:hAnsi="Times New Roman"/>
          <w:sz w:val="24"/>
          <w:szCs w:val="24"/>
        </w:rPr>
        <w:t>6</w:t>
      </w:r>
      <w:r w:rsidRPr="00906AD9">
        <w:rPr>
          <w:rFonts w:ascii="Times New Roman" w:eastAsia="Times New Roman" w:hAnsi="Times New Roman"/>
          <w:sz w:val="24"/>
          <w:szCs w:val="24"/>
        </w:rPr>
        <w:t>.1.</w:t>
      </w:r>
      <w:r w:rsidR="00104B9C" w:rsidRPr="00906AD9">
        <w:rPr>
          <w:rFonts w:ascii="Times New Roman" w:eastAsia="Times New Roman" w:hAnsi="Times New Roman"/>
          <w:sz w:val="24"/>
          <w:szCs w:val="24"/>
        </w:rPr>
        <w:t xml:space="preserve"> Išdėstyti </w:t>
      </w:r>
      <w:r w:rsidR="00B87E05">
        <w:rPr>
          <w:rFonts w:ascii="Times New Roman" w:eastAsia="Times New Roman" w:hAnsi="Times New Roman"/>
          <w:sz w:val="24"/>
          <w:szCs w:val="24"/>
        </w:rPr>
        <w:t>5</w:t>
      </w:r>
      <w:r w:rsidR="00104B9C" w:rsidRPr="00906AD9">
        <w:rPr>
          <w:rFonts w:ascii="Times New Roman" w:eastAsia="Times New Roman" w:hAnsi="Times New Roman"/>
          <w:sz w:val="24"/>
          <w:szCs w:val="24"/>
        </w:rPr>
        <w:t xml:space="preserve"> priedą</w:t>
      </w:r>
      <w:r w:rsidR="00906AD9">
        <w:rPr>
          <w:rFonts w:ascii="Times New Roman" w:eastAsia="Times New Roman" w:hAnsi="Times New Roman"/>
          <w:sz w:val="24"/>
          <w:szCs w:val="24"/>
        </w:rPr>
        <w:t xml:space="preserve"> „</w:t>
      </w:r>
      <w:r w:rsidR="00906AD9" w:rsidRPr="00906AD9">
        <w:rPr>
          <w:rFonts w:ascii="Times New Roman" w:eastAsia="Times New Roman" w:hAnsi="Times New Roman"/>
          <w:sz w:val="24"/>
          <w:szCs w:val="24"/>
        </w:rPr>
        <w:t>20</w:t>
      </w:r>
      <w:r w:rsidR="00B87E05">
        <w:rPr>
          <w:rFonts w:ascii="Times New Roman" w:eastAsia="Times New Roman" w:hAnsi="Times New Roman"/>
          <w:sz w:val="24"/>
          <w:szCs w:val="24"/>
        </w:rPr>
        <w:t>20</w:t>
      </w:r>
      <w:r w:rsidR="00906AD9" w:rsidRPr="00906AD9">
        <w:rPr>
          <w:rFonts w:ascii="Times New Roman" w:eastAsia="Times New Roman" w:hAnsi="Times New Roman"/>
          <w:sz w:val="24"/>
          <w:szCs w:val="24"/>
        </w:rPr>
        <w:t xml:space="preserve"> metų asignavimai įstaigoms iš pajamų, gautų už ilgalaikio ir trumpalaikio materialiojo turto nuomą</w:t>
      </w:r>
      <w:r w:rsidR="00906AD9">
        <w:rPr>
          <w:rFonts w:ascii="Times New Roman" w:eastAsia="Times New Roman" w:hAnsi="Times New Roman"/>
          <w:sz w:val="24"/>
          <w:szCs w:val="24"/>
        </w:rPr>
        <w:t xml:space="preserve">“ </w:t>
      </w:r>
      <w:r w:rsidR="00906AD9"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906AD9" w:rsidRDefault="00906AD9" w:rsidP="00906AD9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06AD9" w:rsidRDefault="00906AD9" w:rsidP="00906AD9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1.2.4. asignavimus įstaigoms iš pajamų, gautų už išlaikymą švietimo, socialinės apsaugos ir kitose įstaigose – </w:t>
      </w:r>
      <w:r>
        <w:rPr>
          <w:rFonts w:ascii="Times New Roman" w:eastAsia="Times New Roman" w:hAnsi="Times New Roman"/>
          <w:sz w:val="24"/>
          <w:szCs w:val="24"/>
        </w:rPr>
        <w:t>1 375,</w:t>
      </w:r>
      <w:r w:rsidR="00B87E05">
        <w:rPr>
          <w:rFonts w:ascii="Times New Roman" w:eastAsia="Times New Roman" w:hAnsi="Times New Roman"/>
          <w:sz w:val="24"/>
          <w:szCs w:val="24"/>
        </w:rPr>
        <w:t>8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 (6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906AD9" w:rsidRDefault="00906AD9" w:rsidP="00906AD9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1.7.1. 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906AD9">
        <w:rPr>
          <w:rFonts w:ascii="Times New Roman" w:eastAsia="Times New Roman" w:hAnsi="Times New Roman"/>
          <w:sz w:val="24"/>
          <w:szCs w:val="24"/>
        </w:rPr>
        <w:t>20</w:t>
      </w:r>
      <w:r w:rsidR="00B87E05">
        <w:rPr>
          <w:rFonts w:ascii="Times New Roman" w:eastAsia="Times New Roman" w:hAnsi="Times New Roman"/>
          <w:sz w:val="24"/>
          <w:szCs w:val="24"/>
        </w:rPr>
        <w:t>20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metų asignavimai įstaigoms iš pajamų, gautų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6E589B" w:rsidRPr="00FA4B81" w:rsidRDefault="00906AD9" w:rsidP="00906AD9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="006E589B" w:rsidRPr="00FA4B81">
        <w:rPr>
          <w:rFonts w:ascii="Times New Roman" w:eastAsia="Times New Roman" w:hAnsi="Times New Roman"/>
          <w:sz w:val="24"/>
          <w:szCs w:val="24"/>
        </w:rPr>
        <w:t xml:space="preserve">Išdėstyti 1.2.5 papunktį taip:           </w:t>
      </w:r>
    </w:p>
    <w:p w:rsidR="00AF6279" w:rsidRPr="00FA4B81" w:rsidRDefault="006E589B" w:rsidP="00733F7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„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 xml:space="preserve">1.2.5. </w:t>
      </w:r>
      <w:r w:rsidR="002B0F67" w:rsidRPr="00FA4B81">
        <w:rPr>
          <w:rFonts w:ascii="Times New Roman" w:eastAsia="Times New Roman" w:hAnsi="Times New Roman"/>
          <w:sz w:val="24"/>
          <w:szCs w:val="24"/>
        </w:rPr>
        <w:t xml:space="preserve">asignavimus  projektams finansuoti Europos Sąjungos lėšomis  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 xml:space="preserve">– </w:t>
      </w:r>
      <w:r w:rsidR="00906AD9">
        <w:rPr>
          <w:rFonts w:ascii="Times New Roman" w:eastAsia="Times New Roman" w:hAnsi="Times New Roman"/>
          <w:sz w:val="24"/>
          <w:szCs w:val="24"/>
        </w:rPr>
        <w:t>8</w:t>
      </w:r>
      <w:r w:rsidR="00B87E05">
        <w:rPr>
          <w:rFonts w:ascii="Times New Roman" w:eastAsia="Times New Roman" w:hAnsi="Times New Roman"/>
          <w:sz w:val="24"/>
          <w:szCs w:val="24"/>
        </w:rPr>
        <w:t> 396,8</w:t>
      </w:r>
      <w:r w:rsidR="00EF342C" w:rsidRPr="00FA4B81">
        <w:rPr>
          <w:rFonts w:ascii="Times New Roman" w:eastAsia="Times New Roman" w:hAnsi="Times New Roman"/>
          <w:sz w:val="24"/>
          <w:szCs w:val="24"/>
        </w:rPr>
        <w:t xml:space="preserve"> tūkst.</w:t>
      </w:r>
      <w:r w:rsidR="00AF6279" w:rsidRPr="00FA4B81">
        <w:rPr>
          <w:rFonts w:ascii="Times New Roman" w:eastAsia="Times New Roman" w:hAnsi="Times New Roman"/>
          <w:sz w:val="24"/>
          <w:szCs w:val="24"/>
        </w:rPr>
        <w:t xml:space="preserve"> Eur (7 priedas);</w:t>
      </w:r>
      <w:r w:rsidRPr="00FA4B81">
        <w:rPr>
          <w:rFonts w:ascii="Times New Roman" w:eastAsia="Times New Roman" w:hAnsi="Times New Roman"/>
          <w:sz w:val="24"/>
          <w:szCs w:val="24"/>
        </w:rPr>
        <w:t>“</w:t>
      </w:r>
    </w:p>
    <w:p w:rsidR="00327A18" w:rsidRDefault="001E0F3F" w:rsidP="001E0F3F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 w:rsidR="00906AD9"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>.1. Išdėstyti 7 priedą „Kėdainių rajono savivaldybės 20</w:t>
      </w:r>
      <w:r w:rsidR="00B87E05">
        <w:rPr>
          <w:rFonts w:ascii="Times New Roman" w:eastAsia="Times New Roman" w:hAnsi="Times New Roman"/>
          <w:sz w:val="24"/>
          <w:szCs w:val="24"/>
        </w:rPr>
        <w:t>20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metų biudžeto asignavimai projektams finansuoti Europos Sąjungos lėšomis“ nauja redakcija (pridedama).</w:t>
      </w:r>
    </w:p>
    <w:p w:rsidR="00906AD9" w:rsidRDefault="00906AD9" w:rsidP="001E0F3F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1.9.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  </w:t>
      </w:r>
    </w:p>
    <w:p w:rsidR="00906AD9" w:rsidRDefault="00906AD9" w:rsidP="00906AD9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</w:rPr>
        <w:t>1.2.6. valstybės biudžeto specialios tikslinės dotacijos savivaldybės biudžetui valstybinėms (valstybės perduotoms savivaldybei) funkcijoms atlikti asignavimus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87E05">
        <w:rPr>
          <w:rFonts w:ascii="Times New Roman" w:eastAsia="Times New Roman" w:hAnsi="Times New Roman"/>
          <w:sz w:val="24"/>
          <w:szCs w:val="24"/>
        </w:rPr>
        <w:t>4 564,2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</w:t>
      </w:r>
      <w:r w:rsidR="00B87E05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(8 priedas);</w:t>
      </w:r>
      <w:r w:rsidR="00BC34C2">
        <w:rPr>
          <w:rFonts w:ascii="Times New Roman" w:eastAsia="Times New Roman" w:hAnsi="Times New Roman"/>
          <w:sz w:val="24"/>
          <w:szCs w:val="24"/>
        </w:rPr>
        <w:t>“</w:t>
      </w:r>
    </w:p>
    <w:p w:rsidR="00906AD9" w:rsidRPr="00FA4B81" w:rsidRDefault="00BC34C2" w:rsidP="001E0F3F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1.9.1.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BC34C2">
        <w:rPr>
          <w:rFonts w:ascii="Times New Roman" w:eastAsia="Times New Roman" w:hAnsi="Times New Roman"/>
          <w:sz w:val="24"/>
          <w:szCs w:val="24"/>
        </w:rPr>
        <w:t>20</w:t>
      </w:r>
      <w:r w:rsidR="00B87E05">
        <w:rPr>
          <w:rFonts w:ascii="Times New Roman" w:eastAsia="Times New Roman" w:hAnsi="Times New Roman"/>
          <w:sz w:val="24"/>
          <w:szCs w:val="24"/>
        </w:rPr>
        <w:t>20</w:t>
      </w:r>
      <w:r w:rsidRPr="00BC34C2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nauja redakcija (pridedama).         </w:t>
      </w:r>
    </w:p>
    <w:p w:rsidR="001B37E4" w:rsidRPr="00FA4B81" w:rsidRDefault="002E3578" w:rsidP="009315CC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 w:rsidR="00BC34C2"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. Išdėstyti 1.2.7 papunktį taip:  </w:t>
      </w:r>
    </w:p>
    <w:p w:rsidR="002E3578" w:rsidRDefault="002E3578" w:rsidP="002E3578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„1.2.7. valstybės biudžeto specialios tikslinės dotacijos savivaldybės biudžetui ugdymo reikmėms finansuoti asignavimus – 1</w:t>
      </w:r>
      <w:r w:rsidR="00E1565C">
        <w:rPr>
          <w:rFonts w:ascii="Times New Roman" w:eastAsia="Times New Roman" w:hAnsi="Times New Roman"/>
          <w:sz w:val="24"/>
          <w:szCs w:val="24"/>
        </w:rPr>
        <w:t>3 053,1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tūkst. Eur (9 priedas);</w:t>
      </w:r>
      <w:r w:rsidR="004777A5">
        <w:rPr>
          <w:rFonts w:ascii="Times New Roman" w:eastAsia="Times New Roman" w:hAnsi="Times New Roman"/>
          <w:sz w:val="24"/>
          <w:szCs w:val="24"/>
        </w:rPr>
        <w:t>“</w:t>
      </w:r>
    </w:p>
    <w:p w:rsidR="00327A18" w:rsidRDefault="00327A18" w:rsidP="002E3578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BC34C2">
        <w:rPr>
          <w:rFonts w:ascii="Times New Roman" w:eastAsia="Times New Roman" w:hAnsi="Times New Roman"/>
          <w:sz w:val="24"/>
          <w:szCs w:val="24"/>
        </w:rPr>
        <w:t>10</w:t>
      </w:r>
      <w:r>
        <w:rPr>
          <w:rFonts w:ascii="Times New Roman" w:eastAsia="Times New Roman" w:hAnsi="Times New Roman"/>
          <w:sz w:val="24"/>
          <w:szCs w:val="24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327A18">
        <w:rPr>
          <w:rFonts w:ascii="Times New Roman" w:eastAsia="Times New Roman" w:hAnsi="Times New Roman"/>
          <w:sz w:val="24"/>
          <w:szCs w:val="24"/>
        </w:rPr>
        <w:t>20</w:t>
      </w:r>
      <w:r w:rsidR="004777A5">
        <w:rPr>
          <w:rFonts w:ascii="Times New Roman" w:eastAsia="Times New Roman" w:hAnsi="Times New Roman"/>
          <w:sz w:val="24"/>
          <w:szCs w:val="24"/>
        </w:rPr>
        <w:t xml:space="preserve">20 </w:t>
      </w:r>
      <w:r w:rsidRPr="00327A18">
        <w:rPr>
          <w:rFonts w:ascii="Times New Roman" w:eastAsia="Times New Roman" w:hAnsi="Times New Roman"/>
          <w:sz w:val="24"/>
          <w:szCs w:val="24"/>
        </w:rPr>
        <w:t>metų valstybės biudžeto specialios tikslinės dotacijos savivaldybės biudžetui ugdymo reikmėms finansuoti asignavimai</w:t>
      </w:r>
      <w:r w:rsidR="00725EEA">
        <w:rPr>
          <w:rFonts w:ascii="Times New Roman" w:eastAsia="Times New Roman" w:hAnsi="Times New Roman"/>
          <w:sz w:val="24"/>
          <w:szCs w:val="24"/>
        </w:rPr>
        <w:t xml:space="preserve">“ </w:t>
      </w:r>
      <w:r w:rsidR="00725EEA"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  <w:r w:rsidR="00725EE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25EEA" w:rsidRDefault="00725EEA" w:rsidP="002E3578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BC34C2">
        <w:rPr>
          <w:rFonts w:ascii="Times New Roman" w:eastAsia="Times New Roman" w:hAnsi="Times New Roman"/>
          <w:sz w:val="24"/>
          <w:szCs w:val="24"/>
        </w:rPr>
        <w:t>11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725EEA" w:rsidRPr="007B4CB5" w:rsidRDefault="00725EEA" w:rsidP="00725EEA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7B4CB5">
        <w:rPr>
          <w:rFonts w:ascii="Times New Roman" w:eastAsia="Times New Roman" w:hAnsi="Times New Roman"/>
          <w:sz w:val="24"/>
          <w:szCs w:val="24"/>
        </w:rPr>
        <w:t xml:space="preserve">1.2.8. </w:t>
      </w:r>
      <w:r w:rsidR="004777A5" w:rsidRPr="00EF6DFF">
        <w:rPr>
          <w:rFonts w:ascii="Times New Roman" w:eastAsia="Times New Roman" w:hAnsi="Times New Roman"/>
          <w:sz w:val="24"/>
          <w:szCs w:val="24"/>
        </w:rPr>
        <w:t xml:space="preserve">valstybės biudžeto specialios tikslinės dotacijos </w:t>
      </w:r>
      <w:r w:rsidR="004777A5">
        <w:rPr>
          <w:rFonts w:ascii="Times New Roman" w:eastAsia="Times New Roman" w:hAnsi="Times New Roman"/>
          <w:sz w:val="24"/>
          <w:szCs w:val="24"/>
        </w:rPr>
        <w:t>savivaldybės biudžetui kitus asignavimus</w:t>
      </w:r>
      <w:r w:rsidR="004777A5" w:rsidRPr="00421D97">
        <w:rPr>
          <w:rFonts w:ascii="Times New Roman" w:eastAsia="Times New Roman" w:hAnsi="Times New Roman"/>
          <w:sz w:val="24"/>
          <w:szCs w:val="24"/>
        </w:rPr>
        <w:t xml:space="preserve"> –</w:t>
      </w:r>
      <w:r w:rsidR="004777A5">
        <w:rPr>
          <w:rFonts w:ascii="Times New Roman" w:eastAsia="Times New Roman" w:hAnsi="Times New Roman"/>
          <w:sz w:val="24"/>
          <w:szCs w:val="24"/>
        </w:rPr>
        <w:t xml:space="preserve"> 9 833,4</w:t>
      </w:r>
      <w:r w:rsidR="004777A5" w:rsidRPr="00421D97">
        <w:rPr>
          <w:rFonts w:ascii="Times New Roman" w:eastAsia="Times New Roman" w:hAnsi="Times New Roman"/>
          <w:sz w:val="24"/>
          <w:szCs w:val="24"/>
        </w:rPr>
        <w:t xml:space="preserve"> tūkst. Eur (</w:t>
      </w:r>
      <w:r w:rsidR="004777A5">
        <w:rPr>
          <w:rFonts w:ascii="Times New Roman" w:eastAsia="Times New Roman" w:hAnsi="Times New Roman"/>
          <w:sz w:val="24"/>
          <w:szCs w:val="24"/>
        </w:rPr>
        <w:t>10</w:t>
      </w:r>
      <w:r w:rsidR="004777A5" w:rsidRPr="00421D97">
        <w:rPr>
          <w:rFonts w:ascii="Times New Roman" w:eastAsia="Times New Roman" w:hAnsi="Times New Roman"/>
          <w:sz w:val="24"/>
          <w:szCs w:val="24"/>
        </w:rPr>
        <w:t xml:space="preserve"> priedas);</w:t>
      </w:r>
      <w:r w:rsidR="004777A5">
        <w:rPr>
          <w:rFonts w:ascii="Times New Roman" w:eastAsia="Times New Roman" w:hAnsi="Times New Roman"/>
          <w:sz w:val="24"/>
          <w:szCs w:val="24"/>
        </w:rPr>
        <w:t>“</w:t>
      </w:r>
    </w:p>
    <w:p w:rsidR="00327A18" w:rsidRPr="00FA4B81" w:rsidRDefault="00725EEA" w:rsidP="002E3578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BC34C2">
        <w:rPr>
          <w:rFonts w:ascii="Times New Roman" w:eastAsia="Times New Roman" w:hAnsi="Times New Roman"/>
          <w:sz w:val="24"/>
          <w:szCs w:val="24"/>
        </w:rPr>
        <w:t>11</w:t>
      </w:r>
      <w:r>
        <w:rPr>
          <w:rFonts w:ascii="Times New Roman" w:eastAsia="Times New Roman" w:hAnsi="Times New Roman"/>
          <w:sz w:val="24"/>
          <w:szCs w:val="24"/>
        </w:rPr>
        <w:t>.1.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Išdėstyti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725EEA">
        <w:rPr>
          <w:rFonts w:ascii="Times New Roman" w:eastAsia="Times New Roman" w:hAnsi="Times New Roman"/>
          <w:sz w:val="24"/>
          <w:szCs w:val="24"/>
        </w:rPr>
        <w:t>20</w:t>
      </w:r>
      <w:r w:rsidR="004777A5">
        <w:rPr>
          <w:rFonts w:ascii="Times New Roman" w:eastAsia="Times New Roman" w:hAnsi="Times New Roman"/>
          <w:sz w:val="24"/>
          <w:szCs w:val="24"/>
        </w:rPr>
        <w:t>20</w:t>
      </w:r>
      <w:r w:rsidRPr="00725EEA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123A66" w:rsidRPr="00FA4B81" w:rsidRDefault="00123A66" w:rsidP="00FD4239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hAnsi="Times New Roman"/>
          <w:sz w:val="24"/>
          <w:szCs w:val="24"/>
        </w:rPr>
        <w:t>1.</w:t>
      </w:r>
      <w:r w:rsidR="00BC34C2">
        <w:rPr>
          <w:rFonts w:ascii="Times New Roman" w:hAnsi="Times New Roman"/>
          <w:sz w:val="24"/>
          <w:szCs w:val="24"/>
        </w:rPr>
        <w:t>12</w:t>
      </w:r>
      <w:r w:rsidRPr="00FA4B81"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1.2.9 papunktį taip:</w:t>
      </w:r>
    </w:p>
    <w:p w:rsidR="005B287E" w:rsidRPr="00FA4B81" w:rsidRDefault="00123A66" w:rsidP="005B287E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„1.2.9. valstybės biudžeto dotacijos iš kitų valdymo lygių savivaldybės biudžetui projektams finansuoti  asignavimus – </w:t>
      </w:r>
      <w:r w:rsidR="004777A5">
        <w:rPr>
          <w:rFonts w:ascii="Times New Roman" w:eastAsia="Times New Roman" w:hAnsi="Times New Roman"/>
          <w:sz w:val="24"/>
          <w:szCs w:val="24"/>
        </w:rPr>
        <w:t>1 424,7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tūkst. Eur (11 priedas);“</w:t>
      </w:r>
    </w:p>
    <w:p w:rsidR="00FA4B81" w:rsidRDefault="005B287E" w:rsidP="007C4BAF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 w:rsidR="00BC34C2">
        <w:rPr>
          <w:rFonts w:ascii="Times New Roman" w:eastAsia="Times New Roman" w:hAnsi="Times New Roman"/>
          <w:sz w:val="24"/>
          <w:szCs w:val="24"/>
        </w:rPr>
        <w:t>12</w:t>
      </w:r>
      <w:r w:rsidRPr="00FA4B81">
        <w:rPr>
          <w:rFonts w:ascii="Times New Roman" w:eastAsia="Times New Roman" w:hAnsi="Times New Roman"/>
          <w:sz w:val="24"/>
          <w:szCs w:val="24"/>
        </w:rPr>
        <w:t>.1. Išdėstyti 1</w:t>
      </w:r>
      <w:r w:rsidR="003325C0">
        <w:rPr>
          <w:rFonts w:ascii="Times New Roman" w:eastAsia="Times New Roman" w:hAnsi="Times New Roman"/>
          <w:sz w:val="24"/>
          <w:szCs w:val="24"/>
        </w:rPr>
        <w:t>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3325C0">
        <w:rPr>
          <w:rFonts w:ascii="Times New Roman" w:eastAsia="Times New Roman" w:hAnsi="Times New Roman"/>
          <w:sz w:val="24"/>
          <w:szCs w:val="24"/>
        </w:rPr>
        <w:t>20</w:t>
      </w:r>
      <w:r w:rsidR="004777A5">
        <w:rPr>
          <w:rFonts w:ascii="Times New Roman" w:eastAsia="Times New Roman" w:hAnsi="Times New Roman"/>
          <w:sz w:val="24"/>
          <w:szCs w:val="24"/>
        </w:rPr>
        <w:t>20</w:t>
      </w:r>
      <w:r w:rsidR="003325C0">
        <w:rPr>
          <w:rFonts w:ascii="Times New Roman" w:eastAsia="Times New Roman" w:hAnsi="Times New Roman"/>
          <w:sz w:val="24"/>
          <w:szCs w:val="24"/>
        </w:rPr>
        <w:t xml:space="preserve"> metų valstybės biudžeto dotacijos iš kitų valdymo lygių savivaldybės biudžetui projektams finansuoti asignavimai“ </w:t>
      </w: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733F72" w:rsidRPr="00FA4B81" w:rsidRDefault="0050674A" w:rsidP="007C4BAF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2. Pavesti vykdyti sprendimą administracijos direktoriui, savivaldybės įstaigų vadovams. </w:t>
      </w:r>
    </w:p>
    <w:p w:rsidR="00733F72" w:rsidRPr="00FA4B81" w:rsidRDefault="00733F72" w:rsidP="00733F72">
      <w:pPr>
        <w:rPr>
          <w:rFonts w:ascii="Times New Roman" w:eastAsia="Times New Roman" w:hAnsi="Times New Roman"/>
          <w:sz w:val="24"/>
          <w:szCs w:val="24"/>
        </w:rPr>
      </w:pPr>
    </w:p>
    <w:p w:rsidR="006F466F" w:rsidRPr="00FA4B81" w:rsidRDefault="006F466F" w:rsidP="00733F72">
      <w:pPr>
        <w:rPr>
          <w:rFonts w:ascii="Times New Roman" w:eastAsia="Times New Roman" w:hAnsi="Times New Roman"/>
          <w:sz w:val="24"/>
          <w:szCs w:val="24"/>
        </w:rPr>
      </w:pPr>
    </w:p>
    <w:p w:rsidR="006728F2" w:rsidRDefault="006728F2" w:rsidP="006728F2">
      <w:pPr>
        <w:rPr>
          <w:rFonts w:ascii="Times New Roman" w:eastAsia="Times New Roman" w:hAnsi="Times New Roman"/>
          <w:sz w:val="24"/>
          <w:szCs w:val="24"/>
        </w:rPr>
      </w:pPr>
    </w:p>
    <w:p w:rsidR="006728F2" w:rsidRDefault="006728F2" w:rsidP="006728F2">
      <w:pPr>
        <w:rPr>
          <w:rFonts w:ascii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Savivaldybės meras</w:t>
      </w:r>
      <w:r w:rsidR="00B9545C">
        <w:rPr>
          <w:rFonts w:ascii="Times New Roman" w:eastAsia="Times New Roman" w:hAnsi="Times New Roman"/>
          <w:sz w:val="24"/>
          <w:szCs w:val="24"/>
        </w:rPr>
        <w:tab/>
      </w:r>
      <w:r w:rsidR="00B9545C">
        <w:rPr>
          <w:rFonts w:ascii="Times New Roman" w:eastAsia="Times New Roman" w:hAnsi="Times New Roman"/>
          <w:sz w:val="24"/>
          <w:szCs w:val="24"/>
        </w:rPr>
        <w:tab/>
      </w:r>
      <w:r w:rsidR="00B9545C">
        <w:rPr>
          <w:rFonts w:ascii="Times New Roman" w:eastAsia="Times New Roman" w:hAnsi="Times New Roman"/>
          <w:sz w:val="24"/>
          <w:szCs w:val="24"/>
        </w:rPr>
        <w:tab/>
      </w:r>
      <w:r w:rsidR="00B9545C">
        <w:rPr>
          <w:rFonts w:ascii="Times New Roman" w:eastAsia="Times New Roman" w:hAnsi="Times New Roman"/>
          <w:sz w:val="24"/>
          <w:szCs w:val="24"/>
        </w:rPr>
        <w:tab/>
        <w:t xml:space="preserve">                     Valentinas Tamulis </w:t>
      </w:r>
    </w:p>
    <w:p w:rsidR="004777A5" w:rsidRDefault="004777A5" w:rsidP="007E3ACB">
      <w:pPr>
        <w:rPr>
          <w:rFonts w:ascii="Times New Roman" w:hAnsi="Times New Roman"/>
          <w:sz w:val="24"/>
          <w:szCs w:val="24"/>
        </w:rPr>
      </w:pPr>
    </w:p>
    <w:p w:rsidR="004777A5" w:rsidRDefault="004777A5" w:rsidP="007E3ACB">
      <w:pPr>
        <w:rPr>
          <w:rFonts w:ascii="Times New Roman" w:hAnsi="Times New Roman"/>
          <w:sz w:val="24"/>
          <w:szCs w:val="24"/>
        </w:rPr>
      </w:pPr>
    </w:p>
    <w:p w:rsidR="004777A5" w:rsidRDefault="004777A5" w:rsidP="007E3ACB">
      <w:pPr>
        <w:rPr>
          <w:rFonts w:ascii="Times New Roman" w:hAnsi="Times New Roman"/>
          <w:sz w:val="24"/>
          <w:szCs w:val="24"/>
        </w:rPr>
      </w:pPr>
    </w:p>
    <w:p w:rsidR="00102C7E" w:rsidRDefault="00102C7E" w:rsidP="004777A5">
      <w:pPr>
        <w:rPr>
          <w:rFonts w:ascii="Times New Roman" w:hAnsi="Times New Roman"/>
          <w:sz w:val="24"/>
          <w:szCs w:val="24"/>
        </w:rPr>
      </w:pPr>
    </w:p>
    <w:p w:rsidR="00102C7E" w:rsidRDefault="00102C7E" w:rsidP="004777A5">
      <w:pPr>
        <w:rPr>
          <w:rFonts w:ascii="Times New Roman" w:hAnsi="Times New Roman"/>
          <w:sz w:val="24"/>
          <w:szCs w:val="24"/>
        </w:rPr>
      </w:pPr>
    </w:p>
    <w:p w:rsidR="00102C7E" w:rsidRDefault="00102C7E" w:rsidP="004777A5">
      <w:pPr>
        <w:rPr>
          <w:rFonts w:ascii="Times New Roman" w:hAnsi="Times New Roman"/>
          <w:sz w:val="24"/>
          <w:szCs w:val="24"/>
        </w:rPr>
      </w:pPr>
    </w:p>
    <w:p w:rsidR="00102C7E" w:rsidRDefault="00102C7E" w:rsidP="004777A5">
      <w:pPr>
        <w:rPr>
          <w:rFonts w:ascii="Times New Roman" w:hAnsi="Times New Roman"/>
          <w:sz w:val="24"/>
          <w:szCs w:val="24"/>
        </w:rPr>
      </w:pPr>
    </w:p>
    <w:p w:rsidR="00102C7E" w:rsidRDefault="00102C7E" w:rsidP="004777A5">
      <w:pPr>
        <w:rPr>
          <w:rFonts w:ascii="Times New Roman" w:hAnsi="Times New Roman"/>
          <w:sz w:val="24"/>
          <w:szCs w:val="24"/>
        </w:rPr>
      </w:pPr>
    </w:p>
    <w:p w:rsidR="00102C7E" w:rsidRDefault="00102C7E" w:rsidP="004777A5">
      <w:pPr>
        <w:rPr>
          <w:rFonts w:ascii="Times New Roman" w:hAnsi="Times New Roman"/>
          <w:sz w:val="24"/>
          <w:szCs w:val="24"/>
        </w:rPr>
      </w:pPr>
    </w:p>
    <w:p w:rsidR="00102C7E" w:rsidRDefault="00102C7E" w:rsidP="004777A5">
      <w:pPr>
        <w:rPr>
          <w:rFonts w:ascii="Times New Roman" w:hAnsi="Times New Roman"/>
          <w:sz w:val="24"/>
          <w:szCs w:val="24"/>
        </w:rPr>
      </w:pPr>
    </w:p>
    <w:p w:rsidR="006728F2" w:rsidRDefault="006728F2" w:rsidP="004777A5">
      <w:pPr>
        <w:rPr>
          <w:rFonts w:ascii="Times New Roman" w:hAnsi="Times New Roman"/>
          <w:sz w:val="24"/>
          <w:szCs w:val="24"/>
        </w:rPr>
      </w:pPr>
    </w:p>
    <w:p w:rsidR="006728F2" w:rsidRDefault="006728F2" w:rsidP="004777A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728F2" w:rsidSect="00FA4B81">
      <w:pgSz w:w="11906" w:h="16838" w:code="9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12CB8"/>
    <w:multiLevelType w:val="hybridMultilevel"/>
    <w:tmpl w:val="D28CE2E4"/>
    <w:lvl w:ilvl="0" w:tplc="A09E3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0C960F3E"/>
    <w:multiLevelType w:val="hybridMultilevel"/>
    <w:tmpl w:val="5F129734"/>
    <w:lvl w:ilvl="0" w:tplc="CC986858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5A38"/>
    <w:multiLevelType w:val="hybridMultilevel"/>
    <w:tmpl w:val="82B2868C"/>
    <w:lvl w:ilvl="0" w:tplc="3F8A1CF6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A2D77"/>
    <w:multiLevelType w:val="hybridMultilevel"/>
    <w:tmpl w:val="A7CA978C"/>
    <w:lvl w:ilvl="0" w:tplc="655273E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14D18"/>
    <w:multiLevelType w:val="hybridMultilevel"/>
    <w:tmpl w:val="6C0A3766"/>
    <w:lvl w:ilvl="0" w:tplc="6B12187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B0A9C"/>
    <w:multiLevelType w:val="hybridMultilevel"/>
    <w:tmpl w:val="95404716"/>
    <w:lvl w:ilvl="0" w:tplc="0E32EBD2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5E1D"/>
    <w:multiLevelType w:val="multilevel"/>
    <w:tmpl w:val="9410972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338068CB"/>
    <w:multiLevelType w:val="hybridMultilevel"/>
    <w:tmpl w:val="EDFC67A2"/>
    <w:lvl w:ilvl="0" w:tplc="144E56B6">
      <w:start w:val="201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23EFD"/>
    <w:multiLevelType w:val="hybridMultilevel"/>
    <w:tmpl w:val="A7CA978C"/>
    <w:lvl w:ilvl="0" w:tplc="655273E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1" w15:restartNumberingAfterBreak="0">
    <w:nsid w:val="5BE11C57"/>
    <w:multiLevelType w:val="hybridMultilevel"/>
    <w:tmpl w:val="BC92C234"/>
    <w:lvl w:ilvl="0" w:tplc="B35A08AA">
      <w:numFmt w:val="bullet"/>
      <w:lvlText w:val="−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3526CE"/>
    <w:multiLevelType w:val="hybridMultilevel"/>
    <w:tmpl w:val="B9EC0416"/>
    <w:lvl w:ilvl="0" w:tplc="A09E3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523CEB"/>
    <w:multiLevelType w:val="hybridMultilevel"/>
    <w:tmpl w:val="74209530"/>
    <w:lvl w:ilvl="0" w:tplc="623035A6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12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13"/>
  </w:num>
  <w:num w:numId="12">
    <w:abstractNumId w:val="5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14943"/>
    <w:rsid w:val="00023994"/>
    <w:rsid w:val="0002758E"/>
    <w:rsid w:val="00027ADF"/>
    <w:rsid w:val="0003712A"/>
    <w:rsid w:val="0004678A"/>
    <w:rsid w:val="000634D8"/>
    <w:rsid w:val="0008492F"/>
    <w:rsid w:val="00095A5E"/>
    <w:rsid w:val="00095F3C"/>
    <w:rsid w:val="000B3883"/>
    <w:rsid w:val="000C176F"/>
    <w:rsid w:val="000C6778"/>
    <w:rsid w:val="000C6F99"/>
    <w:rsid w:val="000D2DAF"/>
    <w:rsid w:val="000D3E83"/>
    <w:rsid w:val="00101BCC"/>
    <w:rsid w:val="00102C7E"/>
    <w:rsid w:val="00104B9C"/>
    <w:rsid w:val="00117F36"/>
    <w:rsid w:val="00121FB1"/>
    <w:rsid w:val="00123A66"/>
    <w:rsid w:val="00126F28"/>
    <w:rsid w:val="00130088"/>
    <w:rsid w:val="00132A46"/>
    <w:rsid w:val="00135489"/>
    <w:rsid w:val="001469C2"/>
    <w:rsid w:val="00153B90"/>
    <w:rsid w:val="00162C91"/>
    <w:rsid w:val="001764C0"/>
    <w:rsid w:val="00184E8C"/>
    <w:rsid w:val="00191841"/>
    <w:rsid w:val="001926AE"/>
    <w:rsid w:val="00196B3B"/>
    <w:rsid w:val="001A193C"/>
    <w:rsid w:val="001A2167"/>
    <w:rsid w:val="001A535E"/>
    <w:rsid w:val="001B37E4"/>
    <w:rsid w:val="001B5342"/>
    <w:rsid w:val="001D1972"/>
    <w:rsid w:val="001D60C1"/>
    <w:rsid w:val="001E0F3F"/>
    <w:rsid w:val="001E788B"/>
    <w:rsid w:val="001F3FF0"/>
    <w:rsid w:val="002057D9"/>
    <w:rsid w:val="00214898"/>
    <w:rsid w:val="0021541F"/>
    <w:rsid w:val="00217E15"/>
    <w:rsid w:val="00230CB2"/>
    <w:rsid w:val="00240408"/>
    <w:rsid w:val="0024780A"/>
    <w:rsid w:val="00251116"/>
    <w:rsid w:val="00280B25"/>
    <w:rsid w:val="002838A3"/>
    <w:rsid w:val="0028473D"/>
    <w:rsid w:val="002875EE"/>
    <w:rsid w:val="00290D27"/>
    <w:rsid w:val="002A10A3"/>
    <w:rsid w:val="002A2AE6"/>
    <w:rsid w:val="002B0F67"/>
    <w:rsid w:val="002D00FA"/>
    <w:rsid w:val="002D60DB"/>
    <w:rsid w:val="002E2592"/>
    <w:rsid w:val="002E3578"/>
    <w:rsid w:val="002F1FBB"/>
    <w:rsid w:val="00301B86"/>
    <w:rsid w:val="00301DB6"/>
    <w:rsid w:val="00305AC5"/>
    <w:rsid w:val="00311C3B"/>
    <w:rsid w:val="00327A18"/>
    <w:rsid w:val="003325C0"/>
    <w:rsid w:val="00347190"/>
    <w:rsid w:val="003622C3"/>
    <w:rsid w:val="00363D4C"/>
    <w:rsid w:val="00383586"/>
    <w:rsid w:val="00385B04"/>
    <w:rsid w:val="003A0A88"/>
    <w:rsid w:val="003A7121"/>
    <w:rsid w:val="003C5CC5"/>
    <w:rsid w:val="003C5CD2"/>
    <w:rsid w:val="003D0477"/>
    <w:rsid w:val="003D05FC"/>
    <w:rsid w:val="00413F1D"/>
    <w:rsid w:val="00414A18"/>
    <w:rsid w:val="00421D97"/>
    <w:rsid w:val="00451F3D"/>
    <w:rsid w:val="00455936"/>
    <w:rsid w:val="0047410A"/>
    <w:rsid w:val="004777A5"/>
    <w:rsid w:val="00487F17"/>
    <w:rsid w:val="00497AB0"/>
    <w:rsid w:val="004B5C3C"/>
    <w:rsid w:val="004D79C0"/>
    <w:rsid w:val="004F4251"/>
    <w:rsid w:val="0050674A"/>
    <w:rsid w:val="005234C7"/>
    <w:rsid w:val="0054099B"/>
    <w:rsid w:val="00547612"/>
    <w:rsid w:val="005500A9"/>
    <w:rsid w:val="00581FD9"/>
    <w:rsid w:val="00584D9D"/>
    <w:rsid w:val="00585F4D"/>
    <w:rsid w:val="00587A48"/>
    <w:rsid w:val="005B287E"/>
    <w:rsid w:val="005B5D0B"/>
    <w:rsid w:val="005C6285"/>
    <w:rsid w:val="005D3CAB"/>
    <w:rsid w:val="005D5B69"/>
    <w:rsid w:val="005E27BD"/>
    <w:rsid w:val="005E29D0"/>
    <w:rsid w:val="00611307"/>
    <w:rsid w:val="00617A4A"/>
    <w:rsid w:val="00627E19"/>
    <w:rsid w:val="00630627"/>
    <w:rsid w:val="00631B6F"/>
    <w:rsid w:val="006376C2"/>
    <w:rsid w:val="00637F6D"/>
    <w:rsid w:val="0064068A"/>
    <w:rsid w:val="00647437"/>
    <w:rsid w:val="00653F94"/>
    <w:rsid w:val="006541EC"/>
    <w:rsid w:val="006728F2"/>
    <w:rsid w:val="006A2758"/>
    <w:rsid w:val="006A6245"/>
    <w:rsid w:val="006B4779"/>
    <w:rsid w:val="006B694A"/>
    <w:rsid w:val="006C115C"/>
    <w:rsid w:val="006C20EB"/>
    <w:rsid w:val="006C219C"/>
    <w:rsid w:val="006C7FF4"/>
    <w:rsid w:val="006D2D9E"/>
    <w:rsid w:val="006E589B"/>
    <w:rsid w:val="006E7859"/>
    <w:rsid w:val="006F1707"/>
    <w:rsid w:val="006F3540"/>
    <w:rsid w:val="006F466F"/>
    <w:rsid w:val="006F5237"/>
    <w:rsid w:val="006F7F08"/>
    <w:rsid w:val="007024DB"/>
    <w:rsid w:val="007047F8"/>
    <w:rsid w:val="00711851"/>
    <w:rsid w:val="007162F8"/>
    <w:rsid w:val="00721107"/>
    <w:rsid w:val="00725EEA"/>
    <w:rsid w:val="00727E2A"/>
    <w:rsid w:val="00733F72"/>
    <w:rsid w:val="0073706F"/>
    <w:rsid w:val="00747FBD"/>
    <w:rsid w:val="007608D2"/>
    <w:rsid w:val="007647D6"/>
    <w:rsid w:val="007755C6"/>
    <w:rsid w:val="00787553"/>
    <w:rsid w:val="007B13E2"/>
    <w:rsid w:val="007B35A7"/>
    <w:rsid w:val="007B4CB5"/>
    <w:rsid w:val="007C4BAF"/>
    <w:rsid w:val="007D0061"/>
    <w:rsid w:val="007E3ACB"/>
    <w:rsid w:val="007E7FFD"/>
    <w:rsid w:val="007F3269"/>
    <w:rsid w:val="007F585D"/>
    <w:rsid w:val="00803FDA"/>
    <w:rsid w:val="0080667F"/>
    <w:rsid w:val="008327F8"/>
    <w:rsid w:val="00852CC3"/>
    <w:rsid w:val="00853A4C"/>
    <w:rsid w:val="00866860"/>
    <w:rsid w:val="00867326"/>
    <w:rsid w:val="008700A1"/>
    <w:rsid w:val="008B649C"/>
    <w:rsid w:val="008D2B4A"/>
    <w:rsid w:val="008E2BCD"/>
    <w:rsid w:val="008E45A6"/>
    <w:rsid w:val="008F7108"/>
    <w:rsid w:val="00900D50"/>
    <w:rsid w:val="00906AD9"/>
    <w:rsid w:val="00925AFC"/>
    <w:rsid w:val="00930865"/>
    <w:rsid w:val="009314CF"/>
    <w:rsid w:val="009315CC"/>
    <w:rsid w:val="00933D10"/>
    <w:rsid w:val="00935EFB"/>
    <w:rsid w:val="0094765D"/>
    <w:rsid w:val="00971390"/>
    <w:rsid w:val="00975093"/>
    <w:rsid w:val="0098551E"/>
    <w:rsid w:val="00985EE2"/>
    <w:rsid w:val="009B5D70"/>
    <w:rsid w:val="009C5A83"/>
    <w:rsid w:val="009D2023"/>
    <w:rsid w:val="009D5C23"/>
    <w:rsid w:val="009F1A3D"/>
    <w:rsid w:val="00A13795"/>
    <w:rsid w:val="00A204EC"/>
    <w:rsid w:val="00A221DD"/>
    <w:rsid w:val="00A3038A"/>
    <w:rsid w:val="00A46994"/>
    <w:rsid w:val="00A54888"/>
    <w:rsid w:val="00A65817"/>
    <w:rsid w:val="00A71B2A"/>
    <w:rsid w:val="00A85069"/>
    <w:rsid w:val="00AE1711"/>
    <w:rsid w:val="00AF19C9"/>
    <w:rsid w:val="00AF6279"/>
    <w:rsid w:val="00B10A7F"/>
    <w:rsid w:val="00B11D61"/>
    <w:rsid w:val="00B15877"/>
    <w:rsid w:val="00B30929"/>
    <w:rsid w:val="00B3436F"/>
    <w:rsid w:val="00B5185F"/>
    <w:rsid w:val="00B53612"/>
    <w:rsid w:val="00B76F32"/>
    <w:rsid w:val="00B87E05"/>
    <w:rsid w:val="00B925A1"/>
    <w:rsid w:val="00B9545C"/>
    <w:rsid w:val="00B97012"/>
    <w:rsid w:val="00BB6C94"/>
    <w:rsid w:val="00BC34C2"/>
    <w:rsid w:val="00BD2CB6"/>
    <w:rsid w:val="00BE3A72"/>
    <w:rsid w:val="00BE710B"/>
    <w:rsid w:val="00BE7275"/>
    <w:rsid w:val="00C25187"/>
    <w:rsid w:val="00C30DC7"/>
    <w:rsid w:val="00C37D2E"/>
    <w:rsid w:val="00C53755"/>
    <w:rsid w:val="00C91E86"/>
    <w:rsid w:val="00C92F56"/>
    <w:rsid w:val="00C93D14"/>
    <w:rsid w:val="00CA2F74"/>
    <w:rsid w:val="00CA42CA"/>
    <w:rsid w:val="00CA589C"/>
    <w:rsid w:val="00CB0406"/>
    <w:rsid w:val="00CB4DEC"/>
    <w:rsid w:val="00CC014D"/>
    <w:rsid w:val="00CC2C46"/>
    <w:rsid w:val="00CD077E"/>
    <w:rsid w:val="00CD234B"/>
    <w:rsid w:val="00D20138"/>
    <w:rsid w:val="00D241C8"/>
    <w:rsid w:val="00D51A1C"/>
    <w:rsid w:val="00D75390"/>
    <w:rsid w:val="00D80C7D"/>
    <w:rsid w:val="00D8506C"/>
    <w:rsid w:val="00D91ADD"/>
    <w:rsid w:val="00D949B2"/>
    <w:rsid w:val="00DA6F53"/>
    <w:rsid w:val="00DB1C02"/>
    <w:rsid w:val="00DB3E80"/>
    <w:rsid w:val="00DB761F"/>
    <w:rsid w:val="00DC5138"/>
    <w:rsid w:val="00DD6DFD"/>
    <w:rsid w:val="00DE3ED6"/>
    <w:rsid w:val="00E127EE"/>
    <w:rsid w:val="00E1565C"/>
    <w:rsid w:val="00E62148"/>
    <w:rsid w:val="00E94CF3"/>
    <w:rsid w:val="00EB009A"/>
    <w:rsid w:val="00EB577C"/>
    <w:rsid w:val="00EC367A"/>
    <w:rsid w:val="00EC551D"/>
    <w:rsid w:val="00EF0A53"/>
    <w:rsid w:val="00EF342C"/>
    <w:rsid w:val="00EF40DC"/>
    <w:rsid w:val="00EF6370"/>
    <w:rsid w:val="00EF6DFF"/>
    <w:rsid w:val="00F06100"/>
    <w:rsid w:val="00F07041"/>
    <w:rsid w:val="00F11F4C"/>
    <w:rsid w:val="00F15C23"/>
    <w:rsid w:val="00F169A7"/>
    <w:rsid w:val="00F1772B"/>
    <w:rsid w:val="00F1778F"/>
    <w:rsid w:val="00F20FDE"/>
    <w:rsid w:val="00F25F72"/>
    <w:rsid w:val="00F421C0"/>
    <w:rsid w:val="00F46693"/>
    <w:rsid w:val="00F52898"/>
    <w:rsid w:val="00F54A2A"/>
    <w:rsid w:val="00F55FAC"/>
    <w:rsid w:val="00F65A78"/>
    <w:rsid w:val="00FA4B81"/>
    <w:rsid w:val="00FB78C0"/>
    <w:rsid w:val="00FD4239"/>
    <w:rsid w:val="00FD5BA8"/>
    <w:rsid w:val="00FD7CAB"/>
    <w:rsid w:val="00FF109E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DECA7E-7C74-4D03-8145-A2771209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F421C0"/>
    <w:pPr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3A8A5-07BD-4457-ABDF-692DA8DA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2020-11-17T13:56:00Z</cp:lastPrinted>
  <dcterms:created xsi:type="dcterms:W3CDTF">2020-11-26T15:48:00Z</dcterms:created>
  <dcterms:modified xsi:type="dcterms:W3CDTF">2020-11-26T15:48:00Z</dcterms:modified>
</cp:coreProperties>
</file>