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299F8" w14:textId="0D67DACB" w:rsidR="003D2864" w:rsidRDefault="003D2864" w:rsidP="003D2864">
      <w:pPr>
        <w:jc w:val="center"/>
        <w:rPr>
          <w:lang w:eastAsia="ar-SA"/>
        </w:rPr>
      </w:pPr>
      <w:r>
        <w:rPr>
          <w:noProof/>
        </w:rPr>
        <w:drawing>
          <wp:inline distT="0" distB="0" distL="0" distR="0" wp14:anchorId="46F7E4D5" wp14:editId="155C34F2">
            <wp:extent cx="485140" cy="5727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140" cy="572770"/>
                    </a:xfrm>
                    <a:prstGeom prst="rect">
                      <a:avLst/>
                    </a:prstGeom>
                    <a:solidFill>
                      <a:srgbClr val="FFFFFF"/>
                    </a:solidFill>
                    <a:ln>
                      <a:noFill/>
                    </a:ln>
                  </pic:spPr>
                </pic:pic>
              </a:graphicData>
            </a:graphic>
          </wp:inline>
        </w:drawing>
      </w:r>
    </w:p>
    <w:p w14:paraId="77A989B8" w14:textId="77777777" w:rsidR="003D2864" w:rsidRDefault="003D2864" w:rsidP="003D2864">
      <w:pPr>
        <w:jc w:val="center"/>
        <w:rPr>
          <w:lang w:eastAsia="ar-SA"/>
        </w:rPr>
      </w:pPr>
    </w:p>
    <w:p w14:paraId="3E1554C0" w14:textId="77777777" w:rsidR="003D2864" w:rsidRDefault="003D2864" w:rsidP="003D2864">
      <w:pPr>
        <w:jc w:val="center"/>
        <w:rPr>
          <w:b/>
          <w:bCs/>
          <w:caps/>
          <w:lang w:eastAsia="ar-SA"/>
        </w:rPr>
      </w:pPr>
      <w:r>
        <w:rPr>
          <w:b/>
          <w:bCs/>
          <w:caps/>
          <w:lang w:eastAsia="ar-SA"/>
        </w:rPr>
        <w:t>kėdainių rajono savivaldybėS ADMINISTRACIJOS DIREKTORIUS</w:t>
      </w:r>
    </w:p>
    <w:p w14:paraId="53611BCC" w14:textId="77777777" w:rsidR="003D2864" w:rsidRDefault="003D2864" w:rsidP="003D2864">
      <w:pPr>
        <w:jc w:val="center"/>
        <w:rPr>
          <w:b/>
          <w:bCs/>
          <w:caps/>
          <w:lang w:eastAsia="ar-SA"/>
        </w:rPr>
      </w:pPr>
      <w:r>
        <w:rPr>
          <w:b/>
          <w:bCs/>
          <w:caps/>
          <w:lang w:eastAsia="ar-SA"/>
        </w:rPr>
        <w:t xml:space="preserve"> </w:t>
      </w:r>
    </w:p>
    <w:p w14:paraId="4F7436FA" w14:textId="77777777" w:rsidR="003D2864" w:rsidRDefault="003D2864" w:rsidP="003D2864">
      <w:pPr>
        <w:jc w:val="center"/>
        <w:rPr>
          <w:b/>
          <w:bCs/>
          <w:caps/>
          <w:lang w:eastAsia="ar-SA"/>
        </w:rPr>
      </w:pPr>
      <w:r>
        <w:rPr>
          <w:b/>
          <w:bCs/>
          <w:caps/>
          <w:lang w:eastAsia="ar-SA"/>
        </w:rPr>
        <w:t>ĮSAKYMAS</w:t>
      </w:r>
    </w:p>
    <w:p w14:paraId="386DF4CE" w14:textId="77777777" w:rsidR="003D2864" w:rsidRDefault="003D2864" w:rsidP="003D2864">
      <w:pPr>
        <w:jc w:val="center"/>
        <w:rPr>
          <w:b/>
        </w:rPr>
      </w:pPr>
      <w:r>
        <w:rPr>
          <w:b/>
        </w:rPr>
        <w:t>DĖL KĖDAINIŲ RAJONO SAVIVALDYBĖS ADMINISTRACIJOS  DIREKTORIAUS       2019 M. SPALIO 11 D. ĮSAKYMO NR. AD-1-1179 „DĖL KĖDAINIŲ RAJONO SAVIVALDYBĖS ADMINISTRACIJOS  VIEŠŲJŲ PIRKIMŲ ORGANIZAVIMO TAISYKLIŲ TVIRTINIMO“ PAKEITIMO</w:t>
      </w:r>
    </w:p>
    <w:p w14:paraId="6D555076" w14:textId="77777777" w:rsidR="003D2864" w:rsidRDefault="003D2864" w:rsidP="003D2864">
      <w:pPr>
        <w:rPr>
          <w:b/>
        </w:rPr>
      </w:pPr>
      <w:r>
        <w:rPr>
          <w:b/>
        </w:rPr>
        <w:t xml:space="preserve">             </w:t>
      </w:r>
    </w:p>
    <w:p w14:paraId="7CFC9F99" w14:textId="67204213" w:rsidR="003D2864" w:rsidRDefault="003D2864" w:rsidP="003D2864">
      <w:r>
        <w:rPr>
          <w:b/>
        </w:rPr>
        <w:t xml:space="preserve">                                                   </w:t>
      </w:r>
      <w:r>
        <w:t xml:space="preserve">  202</w:t>
      </w:r>
      <w:r w:rsidR="009215C9">
        <w:t>1</w:t>
      </w:r>
      <w:r>
        <w:t xml:space="preserve"> m. </w:t>
      </w:r>
      <w:r w:rsidR="009215C9">
        <w:t xml:space="preserve"> rugsėjo </w:t>
      </w:r>
      <w:r w:rsidR="00D634DE">
        <w:t xml:space="preserve">30 </w:t>
      </w:r>
      <w:r>
        <w:t>d. Nr. AD-1-</w:t>
      </w:r>
      <w:r w:rsidR="00D634DE">
        <w:t>1158</w:t>
      </w:r>
    </w:p>
    <w:p w14:paraId="02839D9B" w14:textId="77777777" w:rsidR="003D2864" w:rsidRDefault="003D2864" w:rsidP="003D2864">
      <w:pPr>
        <w:jc w:val="center"/>
      </w:pPr>
      <w:r>
        <w:t>Kėdainiai</w:t>
      </w:r>
    </w:p>
    <w:p w14:paraId="0E4201E1" w14:textId="77777777" w:rsidR="003D2864" w:rsidRDefault="003D2864" w:rsidP="003D2864"/>
    <w:p w14:paraId="154EBB8E" w14:textId="77777777" w:rsidR="003D2864" w:rsidRDefault="003D2864" w:rsidP="003D2864"/>
    <w:p w14:paraId="087E0484" w14:textId="77777777" w:rsidR="003D2864" w:rsidRDefault="003D2864" w:rsidP="003D2864">
      <w:pPr>
        <w:ind w:firstLine="720"/>
        <w:jc w:val="both"/>
      </w:pPr>
      <w:r>
        <w:t>Vadovaudamasis Lietuvos Respublikos vietos savivaldos įstatymo 18 straipsnio 1 dalimi:</w:t>
      </w:r>
    </w:p>
    <w:p w14:paraId="657FEBD5" w14:textId="77777777" w:rsidR="003D2864" w:rsidRDefault="003D2864" w:rsidP="003D2864">
      <w:pPr>
        <w:ind w:firstLine="720"/>
        <w:jc w:val="both"/>
      </w:pPr>
      <w:r>
        <w:t>1. P a k e i č i u  Kėdainių rajono savivaldybės administracijos viešųjų pirkimų organizavimo taisykles, patvirtintas Kėdainių rajono savivaldybės administracijos direktoriaus 2019 m. spalio 11 d. įsakymu Nr. AD-1-1179 „Dėl Kėdainių rajono savivaldybės administracijos viešųjų pirkimų organizavimo taisyklių tvirtinimo“:</w:t>
      </w:r>
    </w:p>
    <w:p w14:paraId="778726D6" w14:textId="44C758B9" w:rsidR="003D2864" w:rsidRDefault="003D2864" w:rsidP="003D2864">
      <w:pPr>
        <w:ind w:firstLine="720"/>
        <w:jc w:val="both"/>
      </w:pPr>
      <w:r>
        <w:t xml:space="preserve">1.1. </w:t>
      </w:r>
      <w:r w:rsidR="009215C9">
        <w:t>Papildau 11</w:t>
      </w:r>
      <w:r w:rsidR="009215C9" w:rsidRPr="009215C9">
        <w:rPr>
          <w:vertAlign w:val="superscript"/>
        </w:rPr>
        <w:t>1</w:t>
      </w:r>
      <w:r w:rsidR="009215C9">
        <w:t xml:space="preserve"> punktu</w:t>
      </w:r>
      <w:r>
        <w:t xml:space="preserve"> ir jį išdėstau taip:</w:t>
      </w:r>
    </w:p>
    <w:p w14:paraId="3E52ADA0" w14:textId="271D6B28" w:rsidR="00021F5A" w:rsidRDefault="003D2864" w:rsidP="00021F5A">
      <w:pPr>
        <w:ind w:firstLine="720"/>
        <w:jc w:val="both"/>
      </w:pPr>
      <w:r>
        <w:t>„</w:t>
      </w:r>
      <w:r w:rsidR="009215C9">
        <w:t>11</w:t>
      </w:r>
      <w:r w:rsidR="009215C9" w:rsidRPr="009215C9">
        <w:rPr>
          <w:vertAlign w:val="superscript"/>
        </w:rPr>
        <w:t>1</w:t>
      </w:r>
      <w:r>
        <w:t xml:space="preserve">. </w:t>
      </w:r>
      <w:r w:rsidR="00021F5A" w:rsidRPr="001F047C">
        <w:t xml:space="preserve">Kai pirkimo sutartį </w:t>
      </w:r>
      <w:r w:rsidR="00021F5A">
        <w:t>numatoma finansuoti Europos Sąjungos, valstybės, savivaldybės ar kitomis lėšomis, pirkimo procedūros atliekamos atsižvelgiant į šių lėšų skyrimo sąlygų aprašus, strateginio planavimo dokumentus ir kitus teisės aktus. Pirkimo procedūros taip pat gali būti pradedamos, jei yra žinoma apie numatomą finansavimą ir jo dydį. Perkančioji organizacija, priimdama sprendimą pradėti pirkimo procedūras, privalo tinkamai planuoti savo veiklą ir  vadovautis  protingumo, ekonomiškumo ir racionalaus lėšų panaudojimo principais“.</w:t>
      </w:r>
    </w:p>
    <w:p w14:paraId="2DB687AA" w14:textId="04DBBB47" w:rsidR="003D2864" w:rsidRDefault="003D2864" w:rsidP="009215C9">
      <w:pPr>
        <w:ind w:firstLine="720"/>
        <w:jc w:val="both"/>
        <w:rPr>
          <w:iCs/>
        </w:rPr>
      </w:pPr>
    </w:p>
    <w:p w14:paraId="4E7F4439" w14:textId="77777777" w:rsidR="003D2864" w:rsidRDefault="003D2864" w:rsidP="003D2864">
      <w:pPr>
        <w:ind w:firstLine="720"/>
        <w:jc w:val="both"/>
      </w:pPr>
    </w:p>
    <w:p w14:paraId="036912C8" w14:textId="77777777" w:rsidR="003D2864" w:rsidRDefault="003D2864" w:rsidP="003D2864">
      <w:pPr>
        <w:ind w:firstLine="720"/>
        <w:jc w:val="both"/>
      </w:pPr>
    </w:p>
    <w:p w14:paraId="71022E7D" w14:textId="77777777" w:rsidR="003D2864" w:rsidRDefault="003D2864" w:rsidP="003D2864">
      <w:pPr>
        <w:ind w:firstLine="720"/>
        <w:jc w:val="both"/>
      </w:pPr>
    </w:p>
    <w:p w14:paraId="7BBE5536" w14:textId="77777777" w:rsidR="003D2864" w:rsidRDefault="003D2864" w:rsidP="003D2864"/>
    <w:p w14:paraId="4FD7F6B9" w14:textId="77777777" w:rsidR="003D2864" w:rsidRDefault="003D2864" w:rsidP="003D2864"/>
    <w:p w14:paraId="2B20E5A9" w14:textId="542BA5EF" w:rsidR="003D2864" w:rsidRDefault="003D2864" w:rsidP="003D2864">
      <w:r>
        <w:t>Administracijos direktorius</w:t>
      </w:r>
      <w:r>
        <w:tab/>
      </w:r>
      <w:r>
        <w:tab/>
        <w:t xml:space="preserve">                                           Arūnas Kacevičius</w:t>
      </w:r>
      <w:r>
        <w:tab/>
      </w:r>
      <w:r>
        <w:tab/>
      </w:r>
    </w:p>
    <w:p w14:paraId="28173EB1" w14:textId="77777777" w:rsidR="003D2864" w:rsidRDefault="003D2864" w:rsidP="003D2864">
      <w:r>
        <w:tab/>
      </w:r>
      <w:r>
        <w:tab/>
      </w:r>
      <w:r>
        <w:tab/>
        <w:t xml:space="preserve">             </w:t>
      </w:r>
    </w:p>
    <w:p w14:paraId="1ECCCBEB" w14:textId="77777777" w:rsidR="003D2864" w:rsidRDefault="003D2864" w:rsidP="003D2864"/>
    <w:p w14:paraId="31B7B204" w14:textId="77777777" w:rsidR="003D2864" w:rsidRDefault="003D2864" w:rsidP="003D2864"/>
    <w:p w14:paraId="6F350D68" w14:textId="77777777" w:rsidR="003D2864" w:rsidRDefault="003D2864" w:rsidP="003D2864"/>
    <w:p w14:paraId="61503355" w14:textId="77777777" w:rsidR="003D2864" w:rsidRDefault="003D2864" w:rsidP="003D2864"/>
    <w:p w14:paraId="7AF144AC" w14:textId="77777777" w:rsidR="00021F5A" w:rsidRDefault="00021F5A" w:rsidP="003D2864"/>
    <w:p w14:paraId="18D3EB43" w14:textId="77777777" w:rsidR="00021F5A" w:rsidRDefault="00021F5A" w:rsidP="003D2864"/>
    <w:p w14:paraId="1A9BACE2" w14:textId="77777777" w:rsidR="00021F5A" w:rsidRDefault="00021F5A" w:rsidP="003D2864"/>
    <w:p w14:paraId="0EFFA7F2" w14:textId="77777777" w:rsidR="00021F5A" w:rsidRDefault="00021F5A" w:rsidP="003D2864"/>
    <w:p w14:paraId="5CE29B87" w14:textId="77777777" w:rsidR="00021F5A" w:rsidRDefault="00021F5A" w:rsidP="003D2864"/>
    <w:p w14:paraId="5CCE3B17" w14:textId="7C756BE6" w:rsidR="003D2864" w:rsidRDefault="003D2864" w:rsidP="003D2864">
      <w:r>
        <w:t>Parengė</w:t>
      </w:r>
    </w:p>
    <w:p w14:paraId="6EBDBAD1" w14:textId="77777777" w:rsidR="003D2864" w:rsidRDefault="003D2864" w:rsidP="003D2864"/>
    <w:p w14:paraId="7FB4DF7B" w14:textId="55AEA934" w:rsidR="003D2864" w:rsidRDefault="003D2864" w:rsidP="003D2864">
      <w:r>
        <w:t>Virginija Vaičiulienė</w:t>
      </w:r>
      <w:r>
        <w:tab/>
      </w:r>
      <w:r>
        <w:tab/>
      </w:r>
      <w:r w:rsidR="00021F5A">
        <w:t>Dalius Ramonas</w:t>
      </w:r>
      <w:r w:rsidR="00021F5A">
        <w:tab/>
        <w:t>Gintautas Muznikas</w:t>
      </w:r>
    </w:p>
    <w:p w14:paraId="58EE5FC1" w14:textId="4F7D31A0" w:rsidR="003D2864" w:rsidRDefault="003D2864" w:rsidP="003D2864">
      <w:r>
        <w:t>202</w:t>
      </w:r>
      <w:r w:rsidR="00021F5A">
        <w:t>1</w:t>
      </w:r>
      <w:r>
        <w:t>-</w:t>
      </w:r>
      <w:r w:rsidR="00021F5A">
        <w:t>09</w:t>
      </w:r>
      <w:r>
        <w:t>-</w:t>
      </w:r>
      <w:r w:rsidR="00021F5A">
        <w:t>2</w:t>
      </w:r>
      <w:r>
        <w:t xml:space="preserve">9            </w:t>
      </w:r>
    </w:p>
    <w:p w14:paraId="4BDC4282" w14:textId="77777777" w:rsidR="003D2864" w:rsidRDefault="003D2864" w:rsidP="003D2864">
      <w:pPr>
        <w:ind w:left="7776"/>
      </w:pPr>
      <w:r>
        <w:t xml:space="preserve">           </w:t>
      </w:r>
    </w:p>
    <w:p w14:paraId="318CD2DA" w14:textId="6EE7BBB3" w:rsidR="003D2864" w:rsidRDefault="003D2864" w:rsidP="003D2864">
      <w:pPr>
        <w:ind w:left="7776"/>
      </w:pPr>
      <w:r>
        <w:t xml:space="preserve">          V-sistemoje</w:t>
      </w:r>
    </w:p>
    <w:sectPr w:rsidR="003D2864" w:rsidSect="003D286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864"/>
    <w:rsid w:val="00021F5A"/>
    <w:rsid w:val="003D2864"/>
    <w:rsid w:val="007F631E"/>
    <w:rsid w:val="009215C9"/>
    <w:rsid w:val="00D634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5C269"/>
  <w15:chartTrackingRefBased/>
  <w15:docId w15:val="{27A9529E-BEE3-4B54-8FB8-F2537238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2864"/>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20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1054</Words>
  <Characters>602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User</cp:lastModifiedBy>
  <cp:revision>2</cp:revision>
  <dcterms:created xsi:type="dcterms:W3CDTF">2021-09-30T10:14:00Z</dcterms:created>
  <dcterms:modified xsi:type="dcterms:W3CDTF">2021-09-30T10:14:00Z</dcterms:modified>
</cp:coreProperties>
</file>