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D00" w:rsidRDefault="00FA20BA">
      <w:pPr>
        <w:suppressAutoHyphens w:val="0"/>
        <w:jc w:val="center"/>
        <w:rPr>
          <w:rFonts w:eastAsia="Times New Roman"/>
          <w:b/>
          <w:szCs w:val="24"/>
          <w:lang w:eastAsia="zh-CN"/>
        </w:rPr>
      </w:pPr>
      <w:r>
        <w:rPr>
          <w:noProof/>
          <w:lang w:val="en-US"/>
        </w:rPr>
        <w:drawing>
          <wp:inline distT="0" distB="0" distL="0" distR="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rsidR="00FD3D00" w:rsidRDefault="00FD3D00">
      <w:pPr>
        <w:widowControl/>
        <w:suppressAutoHyphens w:val="0"/>
        <w:jc w:val="center"/>
        <w:rPr>
          <w:rFonts w:eastAsia="Times New Roman"/>
          <w:b/>
          <w:szCs w:val="24"/>
          <w:lang w:eastAsia="lt-LT"/>
        </w:rPr>
      </w:pPr>
      <w:r>
        <w:rPr>
          <w:rFonts w:eastAsia="Times New Roman"/>
          <w:b/>
          <w:szCs w:val="24"/>
          <w:lang w:eastAsia="zh-CN"/>
        </w:rPr>
        <w:t>KĖDAINIŲ RAJONO SAVIVALDYBĖS TARYBA</w:t>
      </w:r>
    </w:p>
    <w:p w:rsidR="00FD3D00" w:rsidRDefault="00FD3D00">
      <w:pPr>
        <w:widowControl/>
        <w:suppressAutoHyphens w:val="0"/>
        <w:jc w:val="center"/>
        <w:rPr>
          <w:rFonts w:eastAsia="Times New Roman"/>
          <w:b/>
          <w:szCs w:val="24"/>
          <w:lang w:eastAsia="lt-LT"/>
        </w:rPr>
      </w:pPr>
    </w:p>
    <w:p w:rsidR="00FD3D00" w:rsidRDefault="00FD3D00">
      <w:pPr>
        <w:widowControl/>
        <w:suppressAutoHyphens w:val="0"/>
        <w:jc w:val="center"/>
        <w:rPr>
          <w:rFonts w:eastAsia="Times New Roman"/>
          <w:b/>
          <w:bCs/>
          <w:caps/>
          <w:szCs w:val="24"/>
          <w:lang w:eastAsia="lt-LT"/>
        </w:rPr>
      </w:pPr>
      <w:r>
        <w:rPr>
          <w:rFonts w:eastAsia="Times New Roman"/>
          <w:b/>
          <w:szCs w:val="24"/>
          <w:lang w:eastAsia="lt-LT"/>
        </w:rPr>
        <w:t>SPRENDIMAS</w:t>
      </w:r>
    </w:p>
    <w:p w:rsidR="00FD3D00" w:rsidRDefault="00FD3D00">
      <w:pPr>
        <w:widowControl/>
        <w:tabs>
          <w:tab w:val="left" w:pos="3300"/>
          <w:tab w:val="left" w:pos="6660"/>
        </w:tabs>
        <w:suppressAutoHyphens w:val="0"/>
        <w:jc w:val="center"/>
        <w:rPr>
          <w:rFonts w:eastAsia="Times New Roman"/>
          <w:szCs w:val="24"/>
          <w:lang w:eastAsia="lt-LT"/>
        </w:rPr>
      </w:pPr>
      <w:bookmarkStart w:id="0" w:name="_Hlk65761585"/>
      <w:r>
        <w:rPr>
          <w:rFonts w:eastAsia="Times New Roman"/>
          <w:b/>
          <w:bCs/>
          <w:caps/>
          <w:szCs w:val="24"/>
          <w:lang w:eastAsia="lt-LT"/>
        </w:rPr>
        <w:t xml:space="preserve">DĖL KĖDAINIŲ RAJONO SAVIVALDYBĖS </w:t>
      </w:r>
      <w:r w:rsidR="003F2B14">
        <w:rPr>
          <w:rFonts w:eastAsia="Times New Roman"/>
          <w:b/>
          <w:bCs/>
          <w:caps/>
          <w:szCs w:val="24"/>
          <w:lang w:eastAsia="lt-LT"/>
        </w:rPr>
        <w:t>socialinių paslaugų įstaig</w:t>
      </w:r>
      <w:r w:rsidR="00DA727A">
        <w:rPr>
          <w:rFonts w:eastAsia="Times New Roman"/>
          <w:b/>
          <w:bCs/>
          <w:caps/>
          <w:szCs w:val="24"/>
          <w:lang w:eastAsia="lt-LT"/>
        </w:rPr>
        <w:t>ose teikiamų paslaugų</w:t>
      </w:r>
      <w:r w:rsidR="003F2B14">
        <w:rPr>
          <w:rFonts w:eastAsia="Times New Roman"/>
          <w:b/>
          <w:bCs/>
          <w:caps/>
          <w:szCs w:val="24"/>
          <w:lang w:eastAsia="lt-LT"/>
        </w:rPr>
        <w:t xml:space="preserve"> kainų nustatymo</w:t>
      </w:r>
    </w:p>
    <w:bookmarkEnd w:id="0"/>
    <w:p w:rsidR="00FD3D00" w:rsidRDefault="00FD3D00">
      <w:pPr>
        <w:widowControl/>
        <w:tabs>
          <w:tab w:val="left" w:pos="3300"/>
          <w:tab w:val="left" w:pos="6660"/>
        </w:tabs>
        <w:suppressAutoHyphens w:val="0"/>
        <w:jc w:val="center"/>
        <w:rPr>
          <w:rFonts w:eastAsia="Times New Roman"/>
          <w:szCs w:val="24"/>
          <w:lang w:eastAsia="lt-LT"/>
        </w:rPr>
      </w:pPr>
    </w:p>
    <w:p w:rsidR="00FD3D00" w:rsidRDefault="00FD3D00">
      <w:pPr>
        <w:widowControl/>
        <w:suppressAutoHyphens w:val="0"/>
        <w:rPr>
          <w:rFonts w:eastAsia="Times New Roman"/>
          <w:szCs w:val="24"/>
          <w:lang w:eastAsia="lt-LT"/>
        </w:rPr>
      </w:pPr>
      <w:r>
        <w:rPr>
          <w:rFonts w:eastAsia="Times New Roman"/>
          <w:szCs w:val="24"/>
          <w:lang w:eastAsia="lt-LT"/>
        </w:rPr>
        <w:t xml:space="preserve">                                  </w:t>
      </w:r>
      <w:r w:rsidR="00211D78">
        <w:rPr>
          <w:rFonts w:eastAsia="Times New Roman"/>
          <w:szCs w:val="24"/>
          <w:lang w:eastAsia="lt-LT"/>
        </w:rPr>
        <w:t xml:space="preserve">                       20</w:t>
      </w:r>
      <w:r w:rsidR="0042558D">
        <w:rPr>
          <w:rFonts w:eastAsia="Times New Roman"/>
          <w:szCs w:val="24"/>
          <w:lang w:eastAsia="lt-LT"/>
        </w:rPr>
        <w:t>2</w:t>
      </w:r>
      <w:r w:rsidR="000646BD">
        <w:rPr>
          <w:rFonts w:eastAsia="Times New Roman"/>
          <w:szCs w:val="24"/>
          <w:lang w:eastAsia="lt-LT"/>
        </w:rPr>
        <w:t>1</w:t>
      </w:r>
      <w:r>
        <w:rPr>
          <w:rFonts w:eastAsia="Times New Roman"/>
          <w:szCs w:val="24"/>
          <w:lang w:eastAsia="lt-LT"/>
        </w:rPr>
        <w:t xml:space="preserve"> m.</w:t>
      </w:r>
      <w:r w:rsidR="00FA20BA">
        <w:rPr>
          <w:rFonts w:eastAsia="Times New Roman"/>
          <w:szCs w:val="24"/>
          <w:lang w:eastAsia="lt-LT"/>
        </w:rPr>
        <w:t xml:space="preserve"> balandžio 30</w:t>
      </w:r>
      <w:r>
        <w:rPr>
          <w:rFonts w:eastAsia="Times New Roman"/>
          <w:szCs w:val="24"/>
          <w:lang w:eastAsia="lt-LT"/>
        </w:rPr>
        <w:t xml:space="preserve"> d. Nr.</w:t>
      </w:r>
      <w:r w:rsidR="00FA20BA">
        <w:rPr>
          <w:rFonts w:eastAsia="Times New Roman"/>
          <w:szCs w:val="24"/>
          <w:lang w:eastAsia="lt-LT"/>
        </w:rPr>
        <w:t xml:space="preserve"> TS</w:t>
      </w:r>
      <w:r w:rsidR="00AB7B95">
        <w:rPr>
          <w:rFonts w:eastAsia="Times New Roman"/>
          <w:szCs w:val="24"/>
          <w:lang w:eastAsia="lt-LT"/>
        </w:rPr>
        <w:t>-</w:t>
      </w:r>
      <w:r w:rsidR="00FA20BA">
        <w:rPr>
          <w:rFonts w:eastAsia="Times New Roman"/>
          <w:szCs w:val="24"/>
          <w:lang w:eastAsia="lt-LT"/>
        </w:rPr>
        <w:t>99</w:t>
      </w:r>
      <w:r>
        <w:rPr>
          <w:rFonts w:eastAsia="Times New Roman"/>
          <w:szCs w:val="24"/>
          <w:lang w:eastAsia="lt-LT"/>
        </w:rPr>
        <w:t xml:space="preserve">             </w:t>
      </w:r>
    </w:p>
    <w:p w:rsidR="00FD3D00" w:rsidRDefault="00FD3D00">
      <w:pPr>
        <w:widowControl/>
        <w:tabs>
          <w:tab w:val="left" w:pos="3300"/>
          <w:tab w:val="left" w:pos="6660"/>
        </w:tabs>
        <w:suppressAutoHyphens w:val="0"/>
        <w:jc w:val="center"/>
        <w:rPr>
          <w:rFonts w:eastAsia="Times New Roman"/>
          <w:szCs w:val="24"/>
          <w:lang w:eastAsia="lt-LT"/>
        </w:rPr>
      </w:pPr>
      <w:r>
        <w:rPr>
          <w:rFonts w:eastAsia="Times New Roman"/>
          <w:szCs w:val="24"/>
          <w:lang w:eastAsia="lt-LT"/>
        </w:rPr>
        <w:t>Kėdainiai</w:t>
      </w:r>
    </w:p>
    <w:p w:rsidR="00FD3D00" w:rsidRDefault="00FD3D00">
      <w:pPr>
        <w:widowControl/>
        <w:tabs>
          <w:tab w:val="left" w:pos="5529"/>
        </w:tabs>
        <w:suppressAutoHyphens w:val="0"/>
        <w:rPr>
          <w:rFonts w:eastAsia="Times New Roman"/>
          <w:szCs w:val="24"/>
          <w:lang w:eastAsia="lt-LT"/>
        </w:rPr>
      </w:pPr>
    </w:p>
    <w:p w:rsidR="00FD3D00" w:rsidRDefault="00FD3D00">
      <w:pPr>
        <w:widowControl/>
        <w:tabs>
          <w:tab w:val="left" w:pos="3300"/>
          <w:tab w:val="left" w:pos="6660"/>
        </w:tabs>
        <w:suppressAutoHyphens w:val="0"/>
        <w:ind w:firstLine="680"/>
        <w:jc w:val="center"/>
        <w:rPr>
          <w:rFonts w:eastAsia="Times New Roman"/>
          <w:szCs w:val="24"/>
          <w:lang w:eastAsia="lt-LT"/>
        </w:rPr>
      </w:pPr>
    </w:p>
    <w:p w:rsidR="003F2B14" w:rsidRDefault="00DB7E90">
      <w:pPr>
        <w:widowControl/>
        <w:tabs>
          <w:tab w:val="left" w:pos="3300"/>
          <w:tab w:val="left" w:pos="6660"/>
        </w:tabs>
        <w:suppressAutoHyphens w:val="0"/>
        <w:ind w:firstLine="680"/>
        <w:jc w:val="both"/>
        <w:rPr>
          <w:rFonts w:eastAsia="Times New Roman"/>
          <w:szCs w:val="24"/>
          <w:lang w:eastAsia="lt-LT"/>
        </w:rPr>
      </w:pPr>
      <w:r>
        <w:rPr>
          <w:color w:val="000000"/>
        </w:rPr>
        <w:t>Vadovaudamasi Lietuvos Respublikos vietos savivaldos įstatymo 16 straipsnio 2 dalies 37 punktu</w:t>
      </w:r>
      <w:r>
        <w:rPr>
          <w:rFonts w:ascii="Calibri" w:hAnsi="Calibri" w:cs="Calibri"/>
          <w:color w:val="000000"/>
          <w:sz w:val="22"/>
          <w:szCs w:val="22"/>
        </w:rPr>
        <w:t>, </w:t>
      </w:r>
      <w:r>
        <w:rPr>
          <w:color w:val="000000"/>
        </w:rPr>
        <w:t>18 straipsnio 1 dalimi,</w:t>
      </w:r>
      <w:r w:rsidR="003F2B14">
        <w:rPr>
          <w:color w:val="000000"/>
        </w:rPr>
        <w:t xml:space="preserve"> Socialinių paslaugų finansavimo ir lėšų apskaičiavimo metodikos, patvirtintos Lietuvos Respublikos Vyriausybės 2006 m. spalio 10 d. nutarimu Nr. 978 „Dėl socialinių paslaugų finansavimo ir lėšų apskaičiavimo metodikos patvirtinimo“ 21 punktu, Kėdainių rajono savivaldybės taryba </w:t>
      </w:r>
      <w:r w:rsidR="003F2B14">
        <w:rPr>
          <w:color w:val="000000"/>
          <w:spacing w:val="60"/>
        </w:rPr>
        <w:t>nusprendžia:</w:t>
      </w:r>
    </w:p>
    <w:p w:rsidR="008F0C8C" w:rsidRPr="008F0C8C" w:rsidRDefault="008F0C8C" w:rsidP="008F0C8C">
      <w:pPr>
        <w:widowControl/>
        <w:suppressAutoHyphens w:val="0"/>
        <w:ind w:right="425" w:firstLine="720"/>
        <w:jc w:val="both"/>
        <w:textAlignment w:val="baseline"/>
        <w:rPr>
          <w:rFonts w:eastAsia="Times New Roman"/>
          <w:color w:val="000000"/>
          <w:kern w:val="0"/>
          <w:szCs w:val="24"/>
          <w:lang w:val="en-US"/>
        </w:rPr>
      </w:pPr>
      <w:r w:rsidRPr="008F0C8C">
        <w:rPr>
          <w:rFonts w:eastAsia="Times New Roman"/>
          <w:color w:val="000000"/>
          <w:kern w:val="0"/>
          <w:szCs w:val="24"/>
        </w:rPr>
        <w:t xml:space="preserve">1. Patvirtinti Kėdainių bendruomenės socialinio centro </w:t>
      </w:r>
      <w:r>
        <w:rPr>
          <w:rFonts w:eastAsia="Times New Roman"/>
          <w:color w:val="000000"/>
          <w:kern w:val="0"/>
          <w:szCs w:val="24"/>
        </w:rPr>
        <w:t xml:space="preserve">teikiamų </w:t>
      </w:r>
      <w:r w:rsidRPr="008F0C8C">
        <w:rPr>
          <w:rFonts w:eastAsia="Times New Roman"/>
          <w:color w:val="000000"/>
          <w:kern w:val="0"/>
          <w:szCs w:val="24"/>
        </w:rPr>
        <w:t>paslaugų kainas:</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1" w:name="part_cec049dab37747038c8dd6ff4144286a"/>
      <w:bookmarkEnd w:id="1"/>
      <w:r w:rsidRPr="008F0C8C">
        <w:rPr>
          <w:rFonts w:eastAsia="Times New Roman"/>
          <w:color w:val="000000"/>
          <w:kern w:val="0"/>
          <w:szCs w:val="24"/>
        </w:rPr>
        <w:t>1.1. Masažo paslaugos:</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2" w:name="part_741d864e9893486ebb1710942d6eac2f"/>
      <w:bookmarkEnd w:id="2"/>
      <w:r w:rsidRPr="008F0C8C">
        <w:rPr>
          <w:rFonts w:eastAsia="Times New Roman"/>
          <w:color w:val="000000"/>
          <w:kern w:val="0"/>
          <w:szCs w:val="24"/>
        </w:rPr>
        <w:t>1.1.1. neįgaliesiems, senatvės pensininkams institucijoje – 2,00 Eur (1 procedūra);</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3" w:name="part_a36c9c59225744f29124f72a41ec5b25"/>
      <w:bookmarkEnd w:id="3"/>
      <w:r w:rsidRPr="008F0C8C">
        <w:rPr>
          <w:rFonts w:eastAsia="Times New Roman"/>
          <w:color w:val="000000"/>
          <w:kern w:val="0"/>
          <w:szCs w:val="24"/>
        </w:rPr>
        <w:t>1.1.2.  neįgaliesiems, senatvės pensininkams kliento namuose – 3,00 Eur (1 procedūra);</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4" w:name="part_7a0f5b5bfeb049a4a6307ae725168c41"/>
      <w:bookmarkEnd w:id="4"/>
      <w:r w:rsidRPr="008F0C8C">
        <w:rPr>
          <w:rFonts w:eastAsia="Times New Roman"/>
          <w:color w:val="000000"/>
          <w:kern w:val="0"/>
          <w:szCs w:val="24"/>
        </w:rPr>
        <w:t>1.2. Kineziterapijos paslaugos:</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5" w:name="part_b288315e17114799ad900eb7ac7f9f75"/>
      <w:bookmarkEnd w:id="5"/>
      <w:r w:rsidRPr="008F0C8C">
        <w:rPr>
          <w:rFonts w:eastAsia="Times New Roman"/>
          <w:color w:val="000000"/>
          <w:kern w:val="0"/>
          <w:szCs w:val="24"/>
        </w:rPr>
        <w:t>1.2.1. neįgaliesiems, senatvės pensininkams institucijoje – 2,00 Eur (1 procedūra);</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6" w:name="part_3ff4e9251fdc4732993db64f9035dd35"/>
      <w:bookmarkEnd w:id="6"/>
      <w:r w:rsidRPr="008F0C8C">
        <w:rPr>
          <w:rFonts w:eastAsia="Times New Roman"/>
          <w:color w:val="000000"/>
          <w:kern w:val="0"/>
          <w:szCs w:val="24"/>
        </w:rPr>
        <w:t>1.2.2. neįgaliesiems, senatvės pensininkams kliento namuose – 3,00 Eur (1 procedūra).</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7" w:name="part_e913c385f9bd4788a29f3b7fdbf98135"/>
      <w:bookmarkEnd w:id="7"/>
      <w:r w:rsidRPr="008F0C8C">
        <w:rPr>
          <w:rFonts w:eastAsia="Times New Roman"/>
          <w:color w:val="000000"/>
          <w:kern w:val="0"/>
          <w:szCs w:val="24"/>
        </w:rPr>
        <w:t>1.2.3.neįgaliesiems, gaunantiems dienos socialinės globos paslaugas institucijoje, grupiniai kineziterapijos užsiėmimai – nemokamai.</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8" w:name="part_c310f2b0feb24525a61a52280d3a2f2a"/>
      <w:bookmarkEnd w:id="8"/>
      <w:r w:rsidRPr="008F0C8C">
        <w:rPr>
          <w:rFonts w:eastAsia="Times New Roman"/>
          <w:color w:val="000000"/>
          <w:kern w:val="0"/>
          <w:szCs w:val="24"/>
        </w:rPr>
        <w:t>1.3. Kirpimo paslaugos:</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9" w:name="part_8a9d1794c1b9418c8f7c6fc42304eed1"/>
      <w:bookmarkEnd w:id="9"/>
      <w:r w:rsidRPr="008F0C8C">
        <w:rPr>
          <w:rFonts w:eastAsia="Times New Roman"/>
          <w:color w:val="000000"/>
          <w:kern w:val="0"/>
          <w:szCs w:val="24"/>
        </w:rPr>
        <w:t>1.3.1. neįgaliesiems, senatvės pensininkams institucijoje – 2,00 Eur (1 kartas);</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10" w:name="part_0860b4fc12904f039ccd10d9af03bcd9"/>
      <w:bookmarkEnd w:id="10"/>
      <w:r w:rsidRPr="008F0C8C">
        <w:rPr>
          <w:rFonts w:eastAsia="Times New Roman"/>
          <w:color w:val="000000"/>
          <w:kern w:val="0"/>
          <w:szCs w:val="24"/>
        </w:rPr>
        <w:t>1.3.2. neįgaliesiems, senatvės pensininkams kliento namuose – 3,00 Eur (1 kartas).</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11" w:name="part_0321f92039e940b9a6e8d0ada0c5fd7b"/>
      <w:bookmarkEnd w:id="11"/>
      <w:r w:rsidRPr="008F0C8C">
        <w:rPr>
          <w:rFonts w:eastAsia="Times New Roman"/>
          <w:color w:val="000000"/>
          <w:kern w:val="0"/>
          <w:szCs w:val="24"/>
        </w:rPr>
        <w:t>1.4. Maudymosi duše paslaugos bendrabučiuose, kuriuose nėra sąlygų išsimaudyti gyventojams, laikino apgyvendinimo, apnakvindinimo paslaugas gaunantiems asmenims:</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12" w:name="part_2cc115c1c7164eb5bf52041f7ecdc83d"/>
      <w:bookmarkEnd w:id="12"/>
      <w:r w:rsidRPr="008F0C8C">
        <w:rPr>
          <w:rFonts w:eastAsia="Times New Roman"/>
          <w:color w:val="000000"/>
          <w:kern w:val="0"/>
          <w:szCs w:val="24"/>
        </w:rPr>
        <w:t>1.4.1. benamiams ir vaikams iki 7 m. – nemokamai;</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13" w:name="part_77356882f49b4f1280fd0416e5d118d6"/>
      <w:bookmarkEnd w:id="13"/>
      <w:r w:rsidRPr="008F0C8C">
        <w:rPr>
          <w:rFonts w:eastAsia="Times New Roman"/>
          <w:color w:val="000000"/>
          <w:kern w:val="0"/>
          <w:szCs w:val="24"/>
        </w:rPr>
        <w:t>1.4.2. kitiems – 1,00 Eur.</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14" w:name="part_32b51641b37a4a138de87538434106e3"/>
      <w:bookmarkEnd w:id="14"/>
      <w:r w:rsidRPr="008F0C8C">
        <w:rPr>
          <w:rFonts w:eastAsia="Times New Roman"/>
          <w:color w:val="000000"/>
          <w:kern w:val="0"/>
          <w:szCs w:val="24"/>
        </w:rPr>
        <w:t>1.5. Laikino apgyvendinimo paslaugos 1 asmeniui:</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15" w:name="part_9c9e40a80817447cacd378b7cbe2a43e"/>
      <w:bookmarkEnd w:id="15"/>
      <w:r w:rsidRPr="008F0C8C">
        <w:rPr>
          <w:rFonts w:eastAsia="Times New Roman"/>
          <w:color w:val="000000"/>
          <w:kern w:val="0"/>
          <w:szCs w:val="24"/>
        </w:rPr>
        <w:t xml:space="preserve">1.5.1. 2 mėnesiai </w:t>
      </w:r>
      <w:r w:rsidR="00FC34CC" w:rsidRPr="008F0C8C">
        <w:rPr>
          <w:rFonts w:eastAsia="Times New Roman"/>
          <w:color w:val="000000"/>
          <w:kern w:val="0"/>
          <w:szCs w:val="24"/>
        </w:rPr>
        <w:t>–</w:t>
      </w:r>
      <w:r w:rsidRPr="008F0C8C">
        <w:rPr>
          <w:rFonts w:eastAsia="Times New Roman"/>
          <w:color w:val="000000"/>
          <w:kern w:val="0"/>
          <w:szCs w:val="24"/>
        </w:rPr>
        <w:t xml:space="preserve"> nemokamai;</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16" w:name="part_1bbd690cc48c4339b1cbf347d58258fc"/>
      <w:bookmarkEnd w:id="16"/>
      <w:r w:rsidRPr="008F0C8C">
        <w:rPr>
          <w:rFonts w:eastAsia="Times New Roman"/>
          <w:color w:val="000000"/>
          <w:kern w:val="0"/>
          <w:szCs w:val="24"/>
        </w:rPr>
        <w:t>1.5.2. nuo 3 iki 7 mėnesių – 0,30 bazinės socialinės išmokos dydžio;</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17" w:name="part_400c812d23d047b5a40887c0f4c7a1bd"/>
      <w:bookmarkEnd w:id="17"/>
      <w:r w:rsidRPr="008F0C8C">
        <w:rPr>
          <w:rFonts w:eastAsia="Times New Roman"/>
          <w:color w:val="000000"/>
          <w:kern w:val="0"/>
          <w:szCs w:val="24"/>
        </w:rPr>
        <w:t>1.5.3. nuo 7 iki 12 mėnesių – 0,50 bazinės socialinės išmokos dydžio;</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18" w:name="part_afa91c7b35ec486fb741beecb9089b69"/>
      <w:bookmarkEnd w:id="18"/>
      <w:r w:rsidRPr="008F0C8C">
        <w:rPr>
          <w:rFonts w:eastAsia="Times New Roman"/>
          <w:color w:val="000000"/>
          <w:kern w:val="0"/>
          <w:szCs w:val="24"/>
        </w:rPr>
        <w:t>1.5.4. nuo 12 mėnesių – 0,80 bazinės socialinės išmokos dydžio.</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19" w:name="part_ab4a686163104bb9ba9df4a188b963d2"/>
      <w:bookmarkEnd w:id="19"/>
      <w:r w:rsidRPr="008F0C8C">
        <w:rPr>
          <w:rFonts w:eastAsia="Times New Roman"/>
          <w:color w:val="000000"/>
          <w:kern w:val="0"/>
          <w:szCs w:val="24"/>
        </w:rPr>
        <w:t>1.6. Automobilio nuoma:</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20" w:name="part_f2abe790f4274b028a49e98cb1b187c2"/>
      <w:bookmarkEnd w:id="20"/>
      <w:r w:rsidRPr="008F0C8C">
        <w:rPr>
          <w:rFonts w:eastAsia="Times New Roman"/>
          <w:color w:val="000000"/>
          <w:kern w:val="0"/>
          <w:szCs w:val="24"/>
        </w:rPr>
        <w:t>1.6.1. automobilio nuomos kaina – 1 km –  0,40  Eur;</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21" w:name="part_256db5814de1424b94a41595d541149b"/>
      <w:bookmarkEnd w:id="21"/>
      <w:r w:rsidRPr="008F0C8C">
        <w:rPr>
          <w:rFonts w:eastAsia="Times New Roman"/>
          <w:color w:val="000000"/>
          <w:kern w:val="0"/>
          <w:szCs w:val="24"/>
        </w:rPr>
        <w:t>1.6.2. transporto stovėjimas (laukiant kliento) – 1 val. – 2,00 Eur;</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22" w:name="part_29ce8a183bce4708a083d2d660736970"/>
      <w:bookmarkEnd w:id="22"/>
      <w:r w:rsidRPr="008F0C8C">
        <w:rPr>
          <w:rFonts w:eastAsia="Times New Roman"/>
          <w:color w:val="000000"/>
          <w:kern w:val="0"/>
          <w:szCs w:val="24"/>
        </w:rPr>
        <w:t>1.6.3. pavežėjimo iki institucijos paslauga dienos socialines paslaugas įstaigoje gaunantiems asmenims – nemokamai.</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23" w:name="part_7ef3ad38c68a4629b36db66f274f839b"/>
      <w:bookmarkEnd w:id="23"/>
      <w:r w:rsidRPr="008F0C8C">
        <w:rPr>
          <w:rFonts w:eastAsia="Times New Roman"/>
          <w:color w:val="000000"/>
          <w:kern w:val="0"/>
          <w:szCs w:val="24"/>
        </w:rPr>
        <w:t>1.7. Kopijavimo paslauga:</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24" w:name="part_30de2acde6c1411ca43e07d86030f909"/>
      <w:bookmarkEnd w:id="24"/>
      <w:r w:rsidRPr="008F0C8C">
        <w:rPr>
          <w:rFonts w:eastAsia="Times New Roman"/>
          <w:color w:val="000000"/>
          <w:kern w:val="0"/>
          <w:szCs w:val="24"/>
        </w:rPr>
        <w:t>1.7.1. 1 lapas A 4 formato – 0,10 Eur,</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25" w:name="part_0ace4ac00cbf436cb06bc0bbd5860275"/>
      <w:bookmarkEnd w:id="25"/>
      <w:r w:rsidRPr="008F0C8C">
        <w:rPr>
          <w:rFonts w:eastAsia="Times New Roman"/>
          <w:color w:val="000000"/>
          <w:kern w:val="0"/>
          <w:szCs w:val="24"/>
        </w:rPr>
        <w:t>1.7.2. 1 lapas A 3 formato – 0,20 Eur.</w:t>
      </w:r>
    </w:p>
    <w:p w:rsidR="008F0C8C" w:rsidRPr="008F0C8C" w:rsidRDefault="008F0C8C" w:rsidP="008F0C8C">
      <w:pPr>
        <w:widowControl/>
        <w:suppressAutoHyphens w:val="0"/>
        <w:ind w:firstLine="680"/>
        <w:jc w:val="both"/>
        <w:textAlignment w:val="baseline"/>
        <w:rPr>
          <w:rFonts w:eastAsia="Times New Roman"/>
          <w:color w:val="000000"/>
          <w:kern w:val="0"/>
          <w:szCs w:val="24"/>
          <w:lang w:val="en-US"/>
        </w:rPr>
      </w:pPr>
      <w:bookmarkStart w:id="26" w:name="part_e57eed4468c54912b2ba79b8e9584c5a"/>
      <w:bookmarkEnd w:id="26"/>
      <w:r w:rsidRPr="008F0C8C">
        <w:rPr>
          <w:rFonts w:eastAsia="Times New Roman"/>
          <w:color w:val="000000"/>
          <w:kern w:val="0"/>
          <w:szCs w:val="24"/>
        </w:rPr>
        <w:t>1.8. Salės nuoma – 1 val. – 1,00 Eur.</w:t>
      </w:r>
    </w:p>
    <w:p w:rsidR="008F0C8C" w:rsidRPr="008F0C8C" w:rsidRDefault="008F0C8C" w:rsidP="008F0C8C">
      <w:pPr>
        <w:widowControl/>
        <w:suppressAutoHyphens w:val="0"/>
        <w:ind w:firstLine="680"/>
        <w:jc w:val="both"/>
        <w:rPr>
          <w:rFonts w:eastAsia="Times New Roman"/>
          <w:color w:val="000000"/>
          <w:kern w:val="0"/>
          <w:szCs w:val="24"/>
          <w:lang w:val="en-US"/>
        </w:rPr>
      </w:pPr>
      <w:bookmarkStart w:id="27" w:name="part_a049457f54e94200aa5efa50a669168a"/>
      <w:bookmarkEnd w:id="27"/>
      <w:r w:rsidRPr="008F0C8C">
        <w:rPr>
          <w:rFonts w:eastAsia="Times New Roman"/>
          <w:color w:val="000000"/>
          <w:kern w:val="0"/>
          <w:szCs w:val="24"/>
        </w:rPr>
        <w:t>1.9. dienos socialinės globos paslaugos:</w:t>
      </w:r>
    </w:p>
    <w:p w:rsidR="008F0C8C" w:rsidRPr="008F0C8C" w:rsidRDefault="008F0C8C" w:rsidP="008F0C8C">
      <w:pPr>
        <w:widowControl/>
        <w:suppressAutoHyphens w:val="0"/>
        <w:ind w:firstLine="680"/>
        <w:jc w:val="both"/>
        <w:rPr>
          <w:rFonts w:eastAsia="Times New Roman"/>
          <w:color w:val="000000"/>
          <w:kern w:val="0"/>
          <w:szCs w:val="24"/>
          <w:lang w:val="en-US"/>
        </w:rPr>
      </w:pPr>
      <w:bookmarkStart w:id="28" w:name="part_9eac2c1c7d454dc4a0f02c21bbb01a06"/>
      <w:bookmarkEnd w:id="28"/>
      <w:r w:rsidRPr="008F0C8C">
        <w:rPr>
          <w:rFonts w:eastAsia="Times New Roman"/>
          <w:color w:val="000000"/>
          <w:kern w:val="0"/>
          <w:szCs w:val="24"/>
        </w:rPr>
        <w:t xml:space="preserve">1.9.1. dienos socialinė globa, teikiama dienos socialinės globos centre asmenims su negalia (išskyrus sunkią negalią) – </w:t>
      </w:r>
      <w:r w:rsidR="009237EA">
        <w:rPr>
          <w:rFonts w:eastAsia="Times New Roman"/>
          <w:color w:val="000000"/>
          <w:kern w:val="0"/>
          <w:szCs w:val="24"/>
        </w:rPr>
        <w:t>5</w:t>
      </w:r>
      <w:r w:rsidR="003E271D">
        <w:rPr>
          <w:rFonts w:eastAsia="Times New Roman"/>
          <w:color w:val="000000"/>
          <w:kern w:val="0"/>
          <w:szCs w:val="24"/>
        </w:rPr>
        <w:t>22</w:t>
      </w:r>
      <w:r w:rsidR="009237EA">
        <w:rPr>
          <w:rFonts w:eastAsia="Times New Roman"/>
          <w:color w:val="000000"/>
          <w:kern w:val="0"/>
          <w:szCs w:val="24"/>
        </w:rPr>
        <w:t>,00</w:t>
      </w:r>
      <w:r w:rsidRPr="008F0C8C">
        <w:rPr>
          <w:rFonts w:eastAsia="Times New Roman"/>
          <w:color w:val="000000"/>
          <w:kern w:val="0"/>
          <w:szCs w:val="24"/>
        </w:rPr>
        <w:t xml:space="preserve"> Eur;</w:t>
      </w:r>
    </w:p>
    <w:p w:rsidR="008F0C8C" w:rsidRPr="008F0C8C" w:rsidRDefault="008F0C8C" w:rsidP="008F0C8C">
      <w:pPr>
        <w:widowControl/>
        <w:suppressAutoHyphens w:val="0"/>
        <w:ind w:firstLine="680"/>
        <w:jc w:val="both"/>
        <w:rPr>
          <w:rFonts w:eastAsia="Times New Roman"/>
          <w:color w:val="000000"/>
          <w:kern w:val="0"/>
          <w:szCs w:val="24"/>
          <w:lang w:val="en-US"/>
        </w:rPr>
      </w:pPr>
      <w:bookmarkStart w:id="29" w:name="part_ebd18864d3444dae92d906fb30f040f1"/>
      <w:bookmarkEnd w:id="29"/>
      <w:r w:rsidRPr="008F0C8C">
        <w:rPr>
          <w:rFonts w:eastAsia="Times New Roman"/>
          <w:color w:val="000000"/>
          <w:kern w:val="0"/>
          <w:szCs w:val="24"/>
        </w:rPr>
        <w:lastRenderedPageBreak/>
        <w:t xml:space="preserve">1.9.2. dienos socialinė globa, teikiama dienos socialinės globos centre asmenims su sunkia negalia – </w:t>
      </w:r>
      <w:r w:rsidR="00EF12D2">
        <w:rPr>
          <w:rFonts w:eastAsia="Times New Roman"/>
          <w:color w:val="000000"/>
          <w:kern w:val="0"/>
          <w:szCs w:val="24"/>
        </w:rPr>
        <w:t xml:space="preserve"> </w:t>
      </w:r>
      <w:r w:rsidR="003E271D" w:rsidRPr="003E271D">
        <w:rPr>
          <w:rFonts w:eastAsia="Times New Roman"/>
          <w:color w:val="000000"/>
          <w:kern w:val="0"/>
          <w:szCs w:val="24"/>
        </w:rPr>
        <w:t xml:space="preserve">551,00 </w:t>
      </w:r>
      <w:r w:rsidRPr="008F0C8C">
        <w:rPr>
          <w:rFonts w:eastAsia="Times New Roman"/>
          <w:color w:val="000000"/>
          <w:kern w:val="0"/>
          <w:szCs w:val="24"/>
        </w:rPr>
        <w:t>Eur;</w:t>
      </w:r>
    </w:p>
    <w:p w:rsidR="008F0C8C" w:rsidRPr="008F0C8C" w:rsidRDefault="008F0C8C" w:rsidP="008F0C8C">
      <w:pPr>
        <w:widowControl/>
        <w:suppressAutoHyphens w:val="0"/>
        <w:ind w:firstLine="680"/>
        <w:jc w:val="both"/>
        <w:rPr>
          <w:rFonts w:eastAsia="Times New Roman"/>
          <w:color w:val="000000"/>
          <w:kern w:val="0"/>
          <w:szCs w:val="24"/>
          <w:lang w:val="en-US"/>
        </w:rPr>
      </w:pPr>
      <w:bookmarkStart w:id="30" w:name="part_c1fb8ea341444f27aab60a8d87f394f3"/>
      <w:bookmarkEnd w:id="30"/>
      <w:r w:rsidRPr="008F0C8C">
        <w:rPr>
          <w:rFonts w:eastAsia="Times New Roman"/>
          <w:color w:val="000000"/>
          <w:kern w:val="0"/>
          <w:szCs w:val="24"/>
        </w:rPr>
        <w:t>1.9.3. dienos socialinė globa, teikiama asmens namuose asmenims su negalia (išskyrus sunkią negalią) –</w:t>
      </w:r>
      <w:r w:rsidR="009237EA">
        <w:rPr>
          <w:rFonts w:eastAsia="Times New Roman"/>
          <w:color w:val="000000"/>
          <w:kern w:val="0"/>
          <w:szCs w:val="24"/>
        </w:rPr>
        <w:t xml:space="preserve"> 465,00 </w:t>
      </w:r>
      <w:r w:rsidRPr="008F0C8C">
        <w:rPr>
          <w:rFonts w:eastAsia="Times New Roman"/>
          <w:color w:val="000000"/>
          <w:kern w:val="0"/>
          <w:szCs w:val="24"/>
        </w:rPr>
        <w:t>Eur;</w:t>
      </w:r>
    </w:p>
    <w:p w:rsidR="008F0C8C" w:rsidRPr="008F0C8C" w:rsidRDefault="008F0C8C" w:rsidP="008F0C8C">
      <w:pPr>
        <w:widowControl/>
        <w:suppressAutoHyphens w:val="0"/>
        <w:ind w:firstLine="680"/>
        <w:jc w:val="both"/>
        <w:rPr>
          <w:rFonts w:eastAsia="Times New Roman"/>
          <w:color w:val="000000"/>
          <w:kern w:val="0"/>
          <w:szCs w:val="24"/>
          <w:lang w:val="en-US"/>
        </w:rPr>
      </w:pPr>
      <w:bookmarkStart w:id="31" w:name="part_c42a6e2ef48d4ff5b6b56280a34b1ebb"/>
      <w:bookmarkEnd w:id="31"/>
      <w:r w:rsidRPr="008F0C8C">
        <w:rPr>
          <w:rFonts w:eastAsia="Times New Roman"/>
          <w:color w:val="000000"/>
          <w:kern w:val="0"/>
          <w:szCs w:val="24"/>
        </w:rPr>
        <w:t xml:space="preserve">1.9.4. dienos socialinė globa, teikiama asmens namuose asmenims su sunkia negalia – </w:t>
      </w:r>
      <w:r w:rsidR="009237EA" w:rsidRPr="009237EA">
        <w:rPr>
          <w:rFonts w:eastAsia="Times New Roman"/>
          <w:color w:val="000000"/>
          <w:kern w:val="0"/>
          <w:szCs w:val="24"/>
        </w:rPr>
        <w:t>511,00</w:t>
      </w:r>
      <w:r w:rsidR="00EF12D2">
        <w:rPr>
          <w:rFonts w:eastAsia="Times New Roman"/>
          <w:color w:val="000000"/>
          <w:kern w:val="0"/>
          <w:szCs w:val="24"/>
        </w:rPr>
        <w:t xml:space="preserve"> </w:t>
      </w:r>
      <w:r w:rsidRPr="008F0C8C">
        <w:rPr>
          <w:rFonts w:eastAsia="Times New Roman"/>
          <w:color w:val="000000"/>
          <w:kern w:val="0"/>
          <w:szCs w:val="24"/>
        </w:rPr>
        <w:t xml:space="preserve"> Eur.</w:t>
      </w:r>
    </w:p>
    <w:p w:rsidR="008F0C8C" w:rsidRPr="008F0C8C" w:rsidRDefault="008F0C8C" w:rsidP="008F0C8C">
      <w:pPr>
        <w:widowControl/>
        <w:suppressAutoHyphens w:val="0"/>
        <w:ind w:firstLine="709"/>
        <w:jc w:val="both"/>
        <w:rPr>
          <w:rFonts w:eastAsia="Times New Roman"/>
          <w:color w:val="000000"/>
          <w:kern w:val="0"/>
          <w:szCs w:val="24"/>
        </w:rPr>
      </w:pPr>
      <w:r w:rsidRPr="008F0C8C">
        <w:rPr>
          <w:rFonts w:eastAsia="Times New Roman"/>
          <w:color w:val="000000"/>
          <w:kern w:val="0"/>
          <w:szCs w:val="24"/>
        </w:rPr>
        <w:t xml:space="preserve">2. Patvirtinti Josvainių </w:t>
      </w:r>
      <w:r>
        <w:rPr>
          <w:rFonts w:eastAsia="Times New Roman"/>
          <w:color w:val="000000"/>
          <w:kern w:val="0"/>
          <w:szCs w:val="24"/>
        </w:rPr>
        <w:t>socialinio</w:t>
      </w:r>
      <w:r w:rsidRPr="008F0C8C">
        <w:rPr>
          <w:rFonts w:eastAsia="Times New Roman"/>
          <w:color w:val="000000"/>
          <w:kern w:val="0"/>
          <w:szCs w:val="24"/>
        </w:rPr>
        <w:t xml:space="preserve"> ir ugdymo centro </w:t>
      </w:r>
      <w:r>
        <w:rPr>
          <w:rFonts w:eastAsia="Times New Roman"/>
          <w:color w:val="000000"/>
          <w:kern w:val="0"/>
          <w:szCs w:val="24"/>
        </w:rPr>
        <w:t xml:space="preserve">teikiamų </w:t>
      </w:r>
      <w:r w:rsidRPr="008F0C8C">
        <w:rPr>
          <w:rFonts w:eastAsia="Times New Roman"/>
          <w:color w:val="000000"/>
          <w:kern w:val="0"/>
          <w:szCs w:val="24"/>
        </w:rPr>
        <w:t>paslaugų kainas 1 asmeniui:</w:t>
      </w:r>
    </w:p>
    <w:p w:rsidR="008F0C8C" w:rsidRPr="009237EA" w:rsidRDefault="008F0C8C" w:rsidP="008F0C8C">
      <w:pPr>
        <w:widowControl/>
        <w:suppressAutoHyphens w:val="0"/>
        <w:ind w:firstLine="709"/>
        <w:jc w:val="both"/>
        <w:rPr>
          <w:rFonts w:eastAsia="Times New Roman"/>
          <w:color w:val="000000"/>
          <w:kern w:val="0"/>
          <w:szCs w:val="24"/>
          <w:lang w:val="en-US"/>
        </w:rPr>
      </w:pPr>
      <w:r w:rsidRPr="009237EA">
        <w:rPr>
          <w:rFonts w:eastAsia="Times New Roman"/>
          <w:color w:val="000000"/>
          <w:kern w:val="0"/>
          <w:szCs w:val="24"/>
          <w:lang w:val="en-US"/>
        </w:rPr>
        <w:t xml:space="preserve">2.1. ilgalaikės (trumpalaikės) socialinės globos paslaugos  asmeniui be sunkios negalios </w:t>
      </w:r>
      <w:r w:rsidR="00E149E4" w:rsidRPr="009237EA">
        <w:rPr>
          <w:rFonts w:eastAsia="Times New Roman"/>
          <w:color w:val="000000"/>
          <w:kern w:val="0"/>
          <w:szCs w:val="24"/>
          <w:lang w:val="en-US"/>
        </w:rPr>
        <w:t xml:space="preserve">– 940,00 </w:t>
      </w:r>
      <w:r w:rsidRPr="009237EA">
        <w:rPr>
          <w:szCs w:val="24"/>
        </w:rPr>
        <w:t xml:space="preserve"> </w:t>
      </w:r>
      <w:r w:rsidRPr="009237EA">
        <w:rPr>
          <w:rFonts w:eastAsia="Times New Roman"/>
          <w:color w:val="000000"/>
          <w:kern w:val="0"/>
          <w:szCs w:val="24"/>
          <w:lang w:val="en-US"/>
        </w:rPr>
        <w:t>Eur per mėnesį</w:t>
      </w:r>
    </w:p>
    <w:p w:rsidR="008F0C8C" w:rsidRPr="009237EA" w:rsidRDefault="008F0C8C" w:rsidP="008F0C8C">
      <w:pPr>
        <w:widowControl/>
        <w:suppressAutoHyphens w:val="0"/>
        <w:ind w:firstLine="709"/>
        <w:jc w:val="both"/>
        <w:rPr>
          <w:rFonts w:eastAsia="Times New Roman"/>
          <w:color w:val="000000"/>
          <w:kern w:val="0"/>
          <w:szCs w:val="24"/>
          <w:lang w:val="en-US"/>
        </w:rPr>
      </w:pPr>
      <w:r w:rsidRPr="009237EA">
        <w:rPr>
          <w:rFonts w:eastAsia="Times New Roman"/>
          <w:color w:val="000000"/>
          <w:kern w:val="0"/>
          <w:szCs w:val="24"/>
          <w:lang w:val="en-US"/>
        </w:rPr>
        <w:t xml:space="preserve">2.2. ilgalaikės (trumpalaikės) socialinės globos paslaugos  asmeniui su sunkia negalia </w:t>
      </w:r>
      <w:r w:rsidR="00E149E4" w:rsidRPr="009237EA">
        <w:rPr>
          <w:rFonts w:eastAsia="Times New Roman"/>
          <w:color w:val="000000"/>
          <w:kern w:val="0"/>
          <w:szCs w:val="24"/>
          <w:lang w:val="en-US"/>
        </w:rPr>
        <w:t>–</w:t>
      </w:r>
      <w:r w:rsidRPr="009237EA">
        <w:rPr>
          <w:szCs w:val="24"/>
        </w:rPr>
        <w:t xml:space="preserve"> </w:t>
      </w:r>
      <w:r w:rsidR="00E149E4" w:rsidRPr="009237EA">
        <w:rPr>
          <w:szCs w:val="24"/>
        </w:rPr>
        <w:t xml:space="preserve">1067,00 </w:t>
      </w:r>
      <w:r w:rsidRPr="009237EA">
        <w:rPr>
          <w:rFonts w:eastAsia="Times New Roman"/>
          <w:color w:val="000000"/>
          <w:kern w:val="0"/>
          <w:szCs w:val="24"/>
          <w:lang w:val="en-US"/>
        </w:rPr>
        <w:t>Eur per mėnesį.</w:t>
      </w:r>
    </w:p>
    <w:p w:rsidR="008F0C8C" w:rsidRPr="009237EA" w:rsidRDefault="008F0C8C" w:rsidP="008F0C8C">
      <w:pPr>
        <w:widowControl/>
        <w:suppressAutoHyphens w:val="0"/>
        <w:ind w:firstLine="709"/>
        <w:jc w:val="both"/>
        <w:rPr>
          <w:rFonts w:eastAsia="Times New Roman"/>
          <w:color w:val="000000"/>
          <w:kern w:val="0"/>
          <w:szCs w:val="24"/>
          <w:lang w:val="en-US"/>
        </w:rPr>
      </w:pPr>
      <w:r w:rsidRPr="009237EA">
        <w:rPr>
          <w:rFonts w:eastAsia="Times New Roman"/>
          <w:color w:val="000000"/>
          <w:kern w:val="0"/>
          <w:szCs w:val="24"/>
          <w:lang w:val="en-US"/>
        </w:rPr>
        <w:t xml:space="preserve">2.3. savarankiško gyvenimo namų paslaugos </w:t>
      </w:r>
      <w:r w:rsidR="00E149E4" w:rsidRPr="009237EA">
        <w:rPr>
          <w:rFonts w:eastAsia="Times New Roman"/>
          <w:color w:val="000000"/>
          <w:kern w:val="0"/>
          <w:szCs w:val="24"/>
          <w:lang w:val="en-US"/>
        </w:rPr>
        <w:t>–</w:t>
      </w:r>
      <w:r w:rsidRPr="009237EA">
        <w:rPr>
          <w:rFonts w:eastAsia="Times New Roman"/>
          <w:color w:val="000000"/>
          <w:kern w:val="0"/>
          <w:szCs w:val="24"/>
          <w:lang w:val="en-US"/>
        </w:rPr>
        <w:t xml:space="preserve"> </w:t>
      </w:r>
      <w:r w:rsidR="00E149E4" w:rsidRPr="009237EA">
        <w:rPr>
          <w:rFonts w:eastAsia="Times New Roman"/>
          <w:color w:val="000000"/>
          <w:kern w:val="0"/>
          <w:szCs w:val="24"/>
          <w:lang w:val="en-US"/>
        </w:rPr>
        <w:t xml:space="preserve">525,00 </w:t>
      </w:r>
      <w:r w:rsidRPr="009237EA">
        <w:rPr>
          <w:rFonts w:eastAsia="Times New Roman"/>
          <w:color w:val="000000"/>
          <w:kern w:val="0"/>
          <w:szCs w:val="24"/>
          <w:lang w:val="en-US"/>
        </w:rPr>
        <w:t>Eur per mėnesį.</w:t>
      </w:r>
    </w:p>
    <w:p w:rsidR="008F0C8C" w:rsidRPr="009237EA" w:rsidRDefault="008F0C8C" w:rsidP="008F0C8C">
      <w:pPr>
        <w:widowControl/>
        <w:suppressAutoHyphens w:val="0"/>
        <w:ind w:firstLine="709"/>
        <w:jc w:val="both"/>
        <w:rPr>
          <w:rFonts w:eastAsia="Times New Roman"/>
          <w:color w:val="000000"/>
          <w:kern w:val="0"/>
          <w:szCs w:val="24"/>
        </w:rPr>
      </w:pPr>
      <w:r w:rsidRPr="009237EA">
        <w:rPr>
          <w:rFonts w:eastAsia="Times New Roman"/>
          <w:color w:val="000000"/>
          <w:kern w:val="0"/>
          <w:szCs w:val="24"/>
        </w:rPr>
        <w:t>3. Patvirtinti Šėtos socialinio ir ugdymo centro teikiamų paslaugų kainas 1 asmeniui:</w:t>
      </w:r>
    </w:p>
    <w:p w:rsidR="008F0C8C" w:rsidRPr="009237EA" w:rsidRDefault="008F0C8C" w:rsidP="008F0C8C">
      <w:pPr>
        <w:widowControl/>
        <w:suppressAutoHyphens w:val="0"/>
        <w:ind w:firstLine="709"/>
        <w:jc w:val="both"/>
        <w:rPr>
          <w:rFonts w:eastAsia="Times New Roman"/>
          <w:color w:val="000000"/>
          <w:kern w:val="0"/>
          <w:szCs w:val="24"/>
          <w:lang w:val="en-US"/>
        </w:rPr>
      </w:pPr>
      <w:r w:rsidRPr="009237EA">
        <w:rPr>
          <w:rFonts w:eastAsia="Times New Roman"/>
          <w:color w:val="000000"/>
          <w:kern w:val="0"/>
          <w:szCs w:val="24"/>
          <w:lang w:val="en-US"/>
        </w:rPr>
        <w:t xml:space="preserve">3.1. ilgalaikės (trumpalaikės) socialinės globos paslaugos  asmeniui be sunkios negalios </w:t>
      </w:r>
      <w:r w:rsidR="00E149E4" w:rsidRPr="009237EA">
        <w:rPr>
          <w:rFonts w:eastAsia="Times New Roman"/>
          <w:color w:val="000000"/>
          <w:kern w:val="0"/>
          <w:szCs w:val="24"/>
          <w:lang w:val="en-US"/>
        </w:rPr>
        <w:t>–</w:t>
      </w:r>
      <w:r w:rsidRPr="009237EA">
        <w:rPr>
          <w:szCs w:val="24"/>
        </w:rPr>
        <w:t xml:space="preserve"> </w:t>
      </w:r>
      <w:r w:rsidR="00E149E4" w:rsidRPr="009237EA">
        <w:rPr>
          <w:szCs w:val="24"/>
        </w:rPr>
        <w:t xml:space="preserve">990,00 </w:t>
      </w:r>
      <w:r w:rsidRPr="009237EA">
        <w:rPr>
          <w:rFonts w:eastAsia="Times New Roman"/>
          <w:color w:val="000000"/>
          <w:kern w:val="0"/>
          <w:szCs w:val="24"/>
          <w:lang w:val="en-US"/>
        </w:rPr>
        <w:t>Eur per mėnesį</w:t>
      </w:r>
    </w:p>
    <w:p w:rsidR="008F0C8C" w:rsidRPr="009237EA" w:rsidRDefault="008F0C8C" w:rsidP="008F0C8C">
      <w:pPr>
        <w:widowControl/>
        <w:suppressAutoHyphens w:val="0"/>
        <w:ind w:firstLine="709"/>
        <w:jc w:val="both"/>
        <w:rPr>
          <w:rFonts w:eastAsia="Times New Roman"/>
          <w:color w:val="000000"/>
          <w:kern w:val="0"/>
          <w:szCs w:val="24"/>
          <w:lang w:val="en-US"/>
        </w:rPr>
      </w:pPr>
      <w:r w:rsidRPr="009237EA">
        <w:rPr>
          <w:rFonts w:eastAsia="Times New Roman"/>
          <w:color w:val="000000"/>
          <w:kern w:val="0"/>
          <w:szCs w:val="24"/>
          <w:lang w:val="en-US"/>
        </w:rPr>
        <w:t xml:space="preserve">3.2. ilgalaikės (trumpalaikės) socialinės globos paslaugos  asmeniui su sunkia negalia </w:t>
      </w:r>
      <w:r w:rsidR="00E149E4" w:rsidRPr="009237EA">
        <w:rPr>
          <w:rFonts w:eastAsia="Times New Roman"/>
          <w:color w:val="000000"/>
          <w:kern w:val="0"/>
          <w:szCs w:val="24"/>
          <w:lang w:val="en-US"/>
        </w:rPr>
        <w:t>– 1099,00</w:t>
      </w:r>
      <w:r w:rsidRPr="009237EA">
        <w:rPr>
          <w:szCs w:val="24"/>
        </w:rPr>
        <w:t xml:space="preserve"> </w:t>
      </w:r>
      <w:r w:rsidRPr="009237EA">
        <w:rPr>
          <w:rFonts w:eastAsia="Times New Roman"/>
          <w:color w:val="000000"/>
          <w:kern w:val="0"/>
          <w:szCs w:val="24"/>
          <w:lang w:val="en-US"/>
        </w:rPr>
        <w:t>Eur per mėnesį.</w:t>
      </w:r>
    </w:p>
    <w:p w:rsidR="00CC0E03" w:rsidRPr="009237EA" w:rsidRDefault="00CC0E03" w:rsidP="00CC0E03">
      <w:pPr>
        <w:widowControl/>
        <w:suppressAutoHyphens w:val="0"/>
        <w:ind w:firstLine="709"/>
        <w:jc w:val="both"/>
        <w:rPr>
          <w:rFonts w:eastAsia="Times New Roman"/>
          <w:color w:val="000000"/>
          <w:kern w:val="0"/>
          <w:szCs w:val="24"/>
        </w:rPr>
      </w:pPr>
      <w:bookmarkStart w:id="32" w:name="part_ccb5a286dcad4f93a890fd319114ea64"/>
      <w:bookmarkEnd w:id="32"/>
      <w:r w:rsidRPr="009237EA">
        <w:rPr>
          <w:rFonts w:eastAsia="Times New Roman"/>
          <w:color w:val="000000"/>
          <w:kern w:val="0"/>
          <w:szCs w:val="24"/>
        </w:rPr>
        <w:t>4. Patvirtinti Dotnuvos slaugos namų teikiamų paslaugų kainas 1 asmeniui:</w:t>
      </w:r>
    </w:p>
    <w:p w:rsidR="00CC0E03" w:rsidRPr="009237EA" w:rsidRDefault="00CC0E03" w:rsidP="00CC0E03">
      <w:pPr>
        <w:widowControl/>
        <w:suppressAutoHyphens w:val="0"/>
        <w:ind w:firstLine="709"/>
        <w:jc w:val="both"/>
        <w:rPr>
          <w:rFonts w:eastAsia="Times New Roman"/>
          <w:color w:val="000000"/>
          <w:kern w:val="0"/>
          <w:szCs w:val="24"/>
          <w:lang w:val="en-US"/>
        </w:rPr>
      </w:pPr>
      <w:r w:rsidRPr="009237EA">
        <w:rPr>
          <w:rFonts w:eastAsia="Times New Roman"/>
          <w:color w:val="000000"/>
          <w:kern w:val="0"/>
          <w:szCs w:val="24"/>
          <w:lang w:val="en-US"/>
        </w:rPr>
        <w:t xml:space="preserve">4.1. ilgalaikės (trumpalaikės) socialinės globos paslaugos  asmeniui be sunkios negalios </w:t>
      </w:r>
      <w:r w:rsidR="00E149E4" w:rsidRPr="009237EA">
        <w:rPr>
          <w:rFonts w:eastAsia="Times New Roman"/>
          <w:color w:val="000000"/>
          <w:kern w:val="0"/>
          <w:szCs w:val="24"/>
          <w:lang w:val="en-US"/>
        </w:rPr>
        <w:t>–</w:t>
      </w:r>
      <w:r w:rsidRPr="009237EA">
        <w:rPr>
          <w:szCs w:val="24"/>
        </w:rPr>
        <w:t xml:space="preserve"> </w:t>
      </w:r>
      <w:r w:rsidR="00E149E4" w:rsidRPr="009237EA">
        <w:rPr>
          <w:szCs w:val="24"/>
        </w:rPr>
        <w:t xml:space="preserve">989,00 </w:t>
      </w:r>
      <w:r w:rsidRPr="009237EA">
        <w:rPr>
          <w:rFonts w:eastAsia="Times New Roman"/>
          <w:color w:val="000000"/>
          <w:kern w:val="0"/>
          <w:szCs w:val="24"/>
          <w:lang w:val="en-US"/>
        </w:rPr>
        <w:t>Eur per mėnesį</w:t>
      </w:r>
    </w:p>
    <w:p w:rsidR="00CC0E03" w:rsidRPr="009237EA" w:rsidRDefault="00CC0E03" w:rsidP="00CC0E03">
      <w:pPr>
        <w:widowControl/>
        <w:suppressAutoHyphens w:val="0"/>
        <w:ind w:firstLine="709"/>
        <w:jc w:val="both"/>
        <w:rPr>
          <w:rFonts w:eastAsia="Times New Roman"/>
          <w:color w:val="000000"/>
          <w:kern w:val="0"/>
          <w:szCs w:val="24"/>
          <w:lang w:val="en-US"/>
        </w:rPr>
      </w:pPr>
      <w:r w:rsidRPr="009237EA">
        <w:rPr>
          <w:rFonts w:eastAsia="Times New Roman"/>
          <w:color w:val="000000"/>
          <w:kern w:val="0"/>
          <w:szCs w:val="24"/>
          <w:lang w:val="en-US"/>
        </w:rPr>
        <w:t xml:space="preserve">4.2. ilgalaikės (trumpalaikės) socialinės globos paslaugos  asmeniui su sunkia negalia </w:t>
      </w:r>
      <w:r w:rsidR="00E149E4" w:rsidRPr="009237EA">
        <w:rPr>
          <w:rFonts w:eastAsia="Times New Roman"/>
          <w:color w:val="000000"/>
          <w:kern w:val="0"/>
          <w:szCs w:val="24"/>
          <w:lang w:val="en-US"/>
        </w:rPr>
        <w:t>–</w:t>
      </w:r>
      <w:r w:rsidRPr="009237EA">
        <w:rPr>
          <w:szCs w:val="24"/>
        </w:rPr>
        <w:t xml:space="preserve"> </w:t>
      </w:r>
      <w:r w:rsidR="00E149E4" w:rsidRPr="009237EA">
        <w:rPr>
          <w:szCs w:val="24"/>
        </w:rPr>
        <w:t xml:space="preserve">1098,00 </w:t>
      </w:r>
      <w:r w:rsidRPr="009237EA">
        <w:rPr>
          <w:rFonts w:eastAsia="Times New Roman"/>
          <w:color w:val="000000"/>
          <w:kern w:val="0"/>
          <w:szCs w:val="24"/>
          <w:lang w:val="en-US"/>
        </w:rPr>
        <w:t>Eur per mėnesį.</w:t>
      </w:r>
    </w:p>
    <w:p w:rsidR="00CC0E03" w:rsidRPr="009237EA" w:rsidRDefault="00CC0E03" w:rsidP="00CC0E03">
      <w:pPr>
        <w:widowControl/>
        <w:suppressAutoHyphens w:val="0"/>
        <w:ind w:firstLine="709"/>
        <w:jc w:val="both"/>
        <w:rPr>
          <w:rFonts w:eastAsia="Times New Roman"/>
          <w:color w:val="000000"/>
          <w:kern w:val="0"/>
          <w:szCs w:val="24"/>
        </w:rPr>
      </w:pPr>
      <w:r w:rsidRPr="009237EA">
        <w:rPr>
          <w:rFonts w:eastAsia="Times New Roman"/>
          <w:color w:val="000000"/>
          <w:kern w:val="0"/>
          <w:szCs w:val="24"/>
        </w:rPr>
        <w:t>5. Patvirtinti Kėdainių pagalbos šeimai centro teikiamų paslaugų kainas 1 asmeniui:</w:t>
      </w:r>
    </w:p>
    <w:p w:rsidR="00CC0E03" w:rsidRPr="009237EA" w:rsidRDefault="005B28D7" w:rsidP="00CC0E03">
      <w:pPr>
        <w:widowControl/>
        <w:suppressAutoHyphens w:val="0"/>
        <w:ind w:firstLine="709"/>
        <w:jc w:val="both"/>
        <w:rPr>
          <w:rFonts w:eastAsia="Times New Roman"/>
          <w:color w:val="000000"/>
          <w:kern w:val="0"/>
          <w:szCs w:val="24"/>
          <w:lang w:val="en-US"/>
        </w:rPr>
      </w:pPr>
      <w:r w:rsidRPr="009237EA">
        <w:rPr>
          <w:rFonts w:eastAsia="Times New Roman"/>
          <w:color w:val="000000"/>
          <w:kern w:val="0"/>
          <w:szCs w:val="24"/>
        </w:rPr>
        <w:t>5</w:t>
      </w:r>
      <w:r w:rsidR="00CC0E03" w:rsidRPr="009237EA">
        <w:rPr>
          <w:rFonts w:eastAsia="Times New Roman"/>
          <w:color w:val="000000"/>
          <w:kern w:val="0"/>
          <w:szCs w:val="24"/>
        </w:rPr>
        <w:t>.1. centre globojamų (rūpinamų) vaikų  – </w:t>
      </w:r>
      <w:r w:rsidR="00EF12D2" w:rsidRPr="009237EA">
        <w:rPr>
          <w:rFonts w:eastAsia="Times New Roman"/>
          <w:color w:val="000000"/>
          <w:kern w:val="0"/>
          <w:szCs w:val="24"/>
        </w:rPr>
        <w:t xml:space="preserve">1240,00 </w:t>
      </w:r>
      <w:r w:rsidR="00CC0E03" w:rsidRPr="009237EA">
        <w:rPr>
          <w:rFonts w:eastAsia="Times New Roman"/>
          <w:color w:val="000000"/>
          <w:kern w:val="0"/>
          <w:szCs w:val="24"/>
        </w:rPr>
        <w:t>Eur per mėnesį;</w:t>
      </w:r>
    </w:p>
    <w:p w:rsidR="00CC0E03" w:rsidRPr="009237EA" w:rsidRDefault="005B28D7" w:rsidP="00CC0E03">
      <w:pPr>
        <w:widowControl/>
        <w:suppressAutoHyphens w:val="0"/>
        <w:ind w:firstLine="709"/>
        <w:jc w:val="both"/>
        <w:rPr>
          <w:rFonts w:eastAsia="Times New Roman"/>
          <w:color w:val="000000"/>
          <w:kern w:val="0"/>
          <w:szCs w:val="24"/>
          <w:lang w:val="en-US"/>
        </w:rPr>
      </w:pPr>
      <w:r w:rsidRPr="009237EA">
        <w:rPr>
          <w:rFonts w:eastAsia="Times New Roman"/>
          <w:color w:val="000000"/>
          <w:kern w:val="0"/>
          <w:szCs w:val="24"/>
        </w:rPr>
        <w:t>5</w:t>
      </w:r>
      <w:r w:rsidR="00CC0E03" w:rsidRPr="009237EA">
        <w:rPr>
          <w:rFonts w:eastAsia="Times New Roman"/>
          <w:color w:val="000000"/>
          <w:kern w:val="0"/>
          <w:szCs w:val="24"/>
        </w:rPr>
        <w:t>.2. bendruomeniniuose vaikų globos namuose globojamų (rūpinamų) vaikų – </w:t>
      </w:r>
      <w:r w:rsidR="00EF12D2" w:rsidRPr="009237EA">
        <w:rPr>
          <w:rFonts w:eastAsia="Times New Roman"/>
          <w:color w:val="000000"/>
          <w:kern w:val="0"/>
          <w:szCs w:val="24"/>
        </w:rPr>
        <w:t xml:space="preserve">1240,00 </w:t>
      </w:r>
      <w:r w:rsidR="00CC0E03" w:rsidRPr="009237EA">
        <w:rPr>
          <w:rFonts w:eastAsia="Times New Roman"/>
          <w:color w:val="000000"/>
          <w:kern w:val="0"/>
          <w:szCs w:val="24"/>
        </w:rPr>
        <w:t>Eur per mėnesį</w:t>
      </w:r>
      <w:r w:rsidR="00E27770">
        <w:rPr>
          <w:rFonts w:eastAsia="Times New Roman"/>
          <w:color w:val="000000"/>
          <w:kern w:val="0"/>
          <w:szCs w:val="24"/>
        </w:rPr>
        <w:t>;</w:t>
      </w:r>
    </w:p>
    <w:p w:rsidR="00CC0E03" w:rsidRDefault="003D1CDE" w:rsidP="00CC0E03">
      <w:pPr>
        <w:widowControl/>
        <w:suppressAutoHyphens w:val="0"/>
        <w:ind w:firstLine="709"/>
        <w:jc w:val="both"/>
        <w:rPr>
          <w:rFonts w:eastAsia="Times New Roman"/>
          <w:color w:val="000000"/>
          <w:kern w:val="0"/>
          <w:szCs w:val="24"/>
        </w:rPr>
      </w:pPr>
      <w:r w:rsidRPr="009237EA">
        <w:rPr>
          <w:rFonts w:eastAsia="Times New Roman"/>
          <w:color w:val="000000"/>
          <w:kern w:val="0"/>
          <w:szCs w:val="24"/>
        </w:rPr>
        <w:t xml:space="preserve">5.3. </w:t>
      </w:r>
      <w:r w:rsidR="00230CC9" w:rsidRPr="009237EA">
        <w:rPr>
          <w:rFonts w:eastAsia="Times New Roman"/>
          <w:color w:val="000000"/>
          <w:kern w:val="0"/>
          <w:szCs w:val="24"/>
        </w:rPr>
        <w:t>s</w:t>
      </w:r>
      <w:r w:rsidRPr="009237EA">
        <w:rPr>
          <w:rFonts w:eastAsia="Times New Roman"/>
          <w:color w:val="000000"/>
          <w:kern w:val="0"/>
          <w:szCs w:val="24"/>
        </w:rPr>
        <w:t xml:space="preserve">ocialinės priežiūros paslaugos </w:t>
      </w:r>
      <w:r w:rsidR="00263E33">
        <w:rPr>
          <w:rFonts w:eastAsia="Times New Roman"/>
          <w:color w:val="000000"/>
          <w:kern w:val="0"/>
          <w:szCs w:val="24"/>
        </w:rPr>
        <w:t>laikino apgyvendinimo namuose</w:t>
      </w:r>
      <w:r w:rsidRPr="009237EA">
        <w:rPr>
          <w:rFonts w:eastAsia="Times New Roman"/>
          <w:color w:val="000000"/>
          <w:kern w:val="0"/>
          <w:szCs w:val="24"/>
        </w:rPr>
        <w:t xml:space="preserve"> </w:t>
      </w:r>
      <w:r w:rsidR="00230CC9" w:rsidRPr="009237EA">
        <w:rPr>
          <w:rFonts w:eastAsia="Times New Roman"/>
          <w:color w:val="000000"/>
          <w:kern w:val="0"/>
          <w:szCs w:val="24"/>
        </w:rPr>
        <w:t>–</w:t>
      </w:r>
      <w:r w:rsidRPr="009237EA">
        <w:rPr>
          <w:rFonts w:eastAsia="Times New Roman"/>
          <w:color w:val="000000"/>
          <w:kern w:val="0"/>
          <w:szCs w:val="24"/>
        </w:rPr>
        <w:t xml:space="preserve"> </w:t>
      </w:r>
      <w:r w:rsidR="00E149E4" w:rsidRPr="009237EA">
        <w:rPr>
          <w:rFonts w:eastAsia="Times New Roman"/>
          <w:color w:val="000000"/>
          <w:kern w:val="0"/>
          <w:szCs w:val="24"/>
        </w:rPr>
        <w:t xml:space="preserve">398,00 </w:t>
      </w:r>
      <w:r w:rsidRPr="009237EA">
        <w:rPr>
          <w:rFonts w:eastAsia="Times New Roman"/>
          <w:color w:val="000000"/>
          <w:kern w:val="0"/>
          <w:szCs w:val="24"/>
        </w:rPr>
        <w:t>Eur per mėnesį.</w:t>
      </w:r>
    </w:p>
    <w:p w:rsidR="00D66BAE" w:rsidRDefault="003D1CDE" w:rsidP="003D1CDE">
      <w:pPr>
        <w:widowControl/>
        <w:tabs>
          <w:tab w:val="left" w:pos="3300"/>
          <w:tab w:val="left" w:pos="6660"/>
        </w:tabs>
        <w:suppressAutoHyphens w:val="0"/>
        <w:ind w:left="142" w:firstLine="567"/>
        <w:jc w:val="both"/>
        <w:rPr>
          <w:color w:val="000000"/>
        </w:rPr>
      </w:pPr>
      <w:r>
        <w:rPr>
          <w:color w:val="000000"/>
        </w:rPr>
        <w:t xml:space="preserve">6. </w:t>
      </w:r>
      <w:r w:rsidR="003F2B14">
        <w:rPr>
          <w:color w:val="000000"/>
        </w:rPr>
        <w:t>Pripažinti netekusi</w:t>
      </w:r>
      <w:r w:rsidR="00D66BAE">
        <w:rPr>
          <w:color w:val="000000"/>
        </w:rPr>
        <w:t xml:space="preserve">ais </w:t>
      </w:r>
      <w:r w:rsidR="003F2B14">
        <w:rPr>
          <w:color w:val="000000"/>
        </w:rPr>
        <w:t>galios</w:t>
      </w:r>
      <w:r w:rsidR="00D66BAE">
        <w:rPr>
          <w:color w:val="000000"/>
        </w:rPr>
        <w:t>:</w:t>
      </w:r>
    </w:p>
    <w:p w:rsidR="00FD3D00" w:rsidRDefault="00D66BAE" w:rsidP="003D1CDE">
      <w:pPr>
        <w:widowControl/>
        <w:tabs>
          <w:tab w:val="left" w:pos="3300"/>
          <w:tab w:val="left" w:pos="6660"/>
        </w:tabs>
        <w:suppressAutoHyphens w:val="0"/>
        <w:ind w:left="142" w:firstLine="567"/>
        <w:jc w:val="both"/>
        <w:rPr>
          <w:rFonts w:eastAsia="Times New Roman"/>
          <w:szCs w:val="24"/>
          <w:lang w:eastAsia="lt-LT"/>
        </w:rPr>
      </w:pPr>
      <w:r>
        <w:rPr>
          <w:color w:val="000000"/>
        </w:rPr>
        <w:t>6.1.</w:t>
      </w:r>
      <w:r w:rsidR="003F2B14">
        <w:rPr>
          <w:color w:val="000000"/>
        </w:rPr>
        <w:t xml:space="preserve"> Kėdainių rajono savivaldybės tarybos 20</w:t>
      </w:r>
      <w:r>
        <w:rPr>
          <w:color w:val="000000"/>
        </w:rPr>
        <w:t>19</w:t>
      </w:r>
      <w:r w:rsidR="003F2B14">
        <w:rPr>
          <w:color w:val="000000"/>
        </w:rPr>
        <w:t xml:space="preserve"> m. </w:t>
      </w:r>
      <w:r>
        <w:rPr>
          <w:color w:val="000000"/>
        </w:rPr>
        <w:t>lapkričio</w:t>
      </w:r>
      <w:r w:rsidR="003F2B14">
        <w:rPr>
          <w:color w:val="000000"/>
        </w:rPr>
        <w:t xml:space="preserve"> 29 d. sprendimą Nr. TS-</w:t>
      </w:r>
      <w:r>
        <w:rPr>
          <w:color w:val="000000"/>
        </w:rPr>
        <w:t>255</w:t>
      </w:r>
      <w:r w:rsidR="003F2B14">
        <w:rPr>
          <w:color w:val="000000"/>
        </w:rPr>
        <w:t xml:space="preserve"> „Dėl Kėdainių bendruomenės socialinio centro paslaugų kainų nustatymo“  su visais sprendimo pakeitimais ir papildymais.</w:t>
      </w:r>
    </w:p>
    <w:p w:rsidR="00D66BAE" w:rsidRDefault="00931FFA" w:rsidP="00D66BAE">
      <w:pPr>
        <w:widowControl/>
        <w:tabs>
          <w:tab w:val="left" w:pos="3300"/>
          <w:tab w:val="left" w:pos="6660"/>
        </w:tabs>
        <w:suppressAutoHyphens w:val="0"/>
        <w:ind w:left="142" w:firstLine="567"/>
        <w:jc w:val="both"/>
        <w:rPr>
          <w:rFonts w:eastAsia="Times New Roman"/>
          <w:szCs w:val="24"/>
          <w:lang w:eastAsia="lt-LT"/>
        </w:rPr>
      </w:pPr>
      <w:r>
        <w:rPr>
          <w:color w:val="000000"/>
        </w:rPr>
        <w:t xml:space="preserve">6.2. </w:t>
      </w:r>
      <w:r w:rsidR="00D66BAE">
        <w:rPr>
          <w:color w:val="000000"/>
        </w:rPr>
        <w:t>Kėdainių rajono savivaldybės tarybos 20</w:t>
      </w:r>
      <w:r>
        <w:rPr>
          <w:color w:val="000000"/>
        </w:rPr>
        <w:t>08</w:t>
      </w:r>
      <w:r w:rsidR="00D66BAE">
        <w:rPr>
          <w:color w:val="000000"/>
        </w:rPr>
        <w:t xml:space="preserve"> m. </w:t>
      </w:r>
      <w:r>
        <w:rPr>
          <w:color w:val="000000"/>
        </w:rPr>
        <w:t>balandžio</w:t>
      </w:r>
      <w:r w:rsidR="00D66BAE">
        <w:rPr>
          <w:color w:val="000000"/>
        </w:rPr>
        <w:t xml:space="preserve"> </w:t>
      </w:r>
      <w:r>
        <w:rPr>
          <w:color w:val="000000"/>
        </w:rPr>
        <w:t>25</w:t>
      </w:r>
      <w:r w:rsidR="00D66BAE">
        <w:rPr>
          <w:color w:val="000000"/>
        </w:rPr>
        <w:t xml:space="preserve"> d. sprendimą Nr. TS-</w:t>
      </w:r>
      <w:r>
        <w:rPr>
          <w:color w:val="000000"/>
        </w:rPr>
        <w:t>110</w:t>
      </w:r>
      <w:r w:rsidR="00D66BAE">
        <w:rPr>
          <w:color w:val="000000"/>
        </w:rPr>
        <w:t xml:space="preserve"> „Dėl </w:t>
      </w:r>
      <w:r>
        <w:rPr>
          <w:color w:val="000000"/>
        </w:rPr>
        <w:t>socialinės globos paslaugų kainų patvirtinimo</w:t>
      </w:r>
      <w:r w:rsidR="00D66BAE">
        <w:rPr>
          <w:color w:val="000000"/>
        </w:rPr>
        <w:t>“  su visais sprendimo pakeitimais ir papildymais</w:t>
      </w:r>
      <w:r>
        <w:rPr>
          <w:color w:val="000000"/>
        </w:rPr>
        <w:t>;</w:t>
      </w:r>
    </w:p>
    <w:p w:rsidR="00D66BAE" w:rsidRDefault="00931FFA" w:rsidP="00D66BAE">
      <w:pPr>
        <w:widowControl/>
        <w:tabs>
          <w:tab w:val="left" w:pos="3300"/>
          <w:tab w:val="left" w:pos="6660"/>
        </w:tabs>
        <w:suppressAutoHyphens w:val="0"/>
        <w:ind w:left="142" w:firstLine="567"/>
        <w:jc w:val="both"/>
        <w:rPr>
          <w:rFonts w:eastAsia="Times New Roman"/>
          <w:szCs w:val="24"/>
          <w:lang w:eastAsia="lt-LT"/>
        </w:rPr>
      </w:pPr>
      <w:r>
        <w:rPr>
          <w:color w:val="000000"/>
        </w:rPr>
        <w:t xml:space="preserve">6.3. </w:t>
      </w:r>
      <w:r w:rsidR="00D66BAE">
        <w:rPr>
          <w:color w:val="000000"/>
        </w:rPr>
        <w:t>Kėdainių rajono savivaldybės tarybos 201</w:t>
      </w:r>
      <w:r>
        <w:rPr>
          <w:color w:val="000000"/>
        </w:rPr>
        <w:t>5</w:t>
      </w:r>
      <w:r w:rsidR="00D66BAE">
        <w:rPr>
          <w:color w:val="000000"/>
        </w:rPr>
        <w:t xml:space="preserve"> m. </w:t>
      </w:r>
      <w:r>
        <w:rPr>
          <w:color w:val="000000"/>
        </w:rPr>
        <w:t>vasario</w:t>
      </w:r>
      <w:r w:rsidR="00D66BAE">
        <w:rPr>
          <w:color w:val="000000"/>
        </w:rPr>
        <w:t xml:space="preserve"> </w:t>
      </w:r>
      <w:r>
        <w:rPr>
          <w:color w:val="000000"/>
        </w:rPr>
        <w:t>13</w:t>
      </w:r>
      <w:r w:rsidR="00D66BAE">
        <w:rPr>
          <w:color w:val="000000"/>
        </w:rPr>
        <w:t xml:space="preserve"> d. sprendimą Nr. TS-</w:t>
      </w:r>
      <w:r>
        <w:rPr>
          <w:color w:val="000000"/>
        </w:rPr>
        <w:t>13</w:t>
      </w:r>
      <w:r w:rsidR="00D66BAE">
        <w:rPr>
          <w:color w:val="000000"/>
        </w:rPr>
        <w:t xml:space="preserve"> „</w:t>
      </w:r>
      <w:r>
        <w:rPr>
          <w:color w:val="000000"/>
        </w:rPr>
        <w:t>Dėl Kėdainių vaikų globos namų „Saulutė“ laikino apgyvendinimo namuose motinoms ir vaikams teikiamos socialinės priežiūros  paslaugų kainos tvirtinimo</w:t>
      </w:r>
      <w:r w:rsidR="00D66BAE">
        <w:rPr>
          <w:color w:val="000000"/>
        </w:rPr>
        <w:t>“</w:t>
      </w:r>
      <w:r>
        <w:rPr>
          <w:color w:val="000000"/>
        </w:rPr>
        <w:t>.</w:t>
      </w:r>
      <w:r w:rsidR="00D66BAE">
        <w:rPr>
          <w:color w:val="000000"/>
        </w:rPr>
        <w:t xml:space="preserve">  </w:t>
      </w:r>
    </w:p>
    <w:p w:rsidR="00D66BAE" w:rsidRDefault="000646BD" w:rsidP="000646BD">
      <w:pPr>
        <w:widowControl/>
        <w:suppressAutoHyphens w:val="0"/>
        <w:ind w:firstLine="709"/>
        <w:jc w:val="both"/>
        <w:rPr>
          <w:rFonts w:eastAsia="Times New Roman"/>
          <w:szCs w:val="24"/>
          <w:lang w:eastAsia="lt-LT"/>
        </w:rPr>
      </w:pPr>
      <w:r>
        <w:rPr>
          <w:rFonts w:eastAsia="Times New Roman"/>
          <w:szCs w:val="24"/>
          <w:lang w:eastAsia="lt-LT"/>
        </w:rPr>
        <w:t>7</w:t>
      </w:r>
      <w:r w:rsidRPr="000646BD">
        <w:rPr>
          <w:rFonts w:eastAsia="Times New Roman"/>
          <w:szCs w:val="24"/>
          <w:lang w:eastAsia="lt-LT"/>
        </w:rPr>
        <w:t>. Šis sprendimas įsigalioja 202</w:t>
      </w:r>
      <w:r>
        <w:rPr>
          <w:rFonts w:eastAsia="Times New Roman"/>
          <w:szCs w:val="24"/>
          <w:lang w:eastAsia="lt-LT"/>
        </w:rPr>
        <w:t>1</w:t>
      </w:r>
      <w:r w:rsidRPr="000646BD">
        <w:rPr>
          <w:rFonts w:eastAsia="Times New Roman"/>
          <w:szCs w:val="24"/>
          <w:lang w:eastAsia="lt-LT"/>
        </w:rPr>
        <w:t xml:space="preserve"> m. </w:t>
      </w:r>
      <w:r w:rsidR="003E271D">
        <w:rPr>
          <w:rFonts w:eastAsia="Times New Roman"/>
          <w:szCs w:val="24"/>
          <w:lang w:eastAsia="lt-LT"/>
        </w:rPr>
        <w:t>gegužės</w:t>
      </w:r>
      <w:r w:rsidRPr="000646BD">
        <w:rPr>
          <w:rFonts w:eastAsia="Times New Roman"/>
          <w:szCs w:val="24"/>
          <w:lang w:eastAsia="lt-LT"/>
        </w:rPr>
        <w:t xml:space="preserve"> 1 dieną.</w:t>
      </w:r>
    </w:p>
    <w:p w:rsidR="00D66BAE" w:rsidRDefault="00D66BAE">
      <w:pPr>
        <w:widowControl/>
        <w:suppressAutoHyphens w:val="0"/>
        <w:jc w:val="both"/>
        <w:rPr>
          <w:rFonts w:eastAsia="Times New Roman"/>
          <w:szCs w:val="24"/>
          <w:lang w:eastAsia="lt-LT"/>
        </w:rPr>
      </w:pPr>
    </w:p>
    <w:p w:rsidR="00FA20BA" w:rsidRDefault="00FA20BA">
      <w:pPr>
        <w:widowControl/>
        <w:suppressAutoHyphens w:val="0"/>
        <w:jc w:val="both"/>
        <w:rPr>
          <w:rFonts w:eastAsia="Times New Roman"/>
          <w:szCs w:val="24"/>
          <w:lang w:eastAsia="lt-LT"/>
        </w:rPr>
      </w:pPr>
    </w:p>
    <w:p w:rsidR="00FA20BA" w:rsidRDefault="00FA20BA">
      <w:pPr>
        <w:widowControl/>
        <w:suppressAutoHyphens w:val="0"/>
        <w:jc w:val="both"/>
        <w:rPr>
          <w:rFonts w:eastAsia="Times New Roman"/>
          <w:szCs w:val="24"/>
          <w:lang w:eastAsia="lt-LT"/>
        </w:rPr>
      </w:pPr>
    </w:p>
    <w:p w:rsidR="00FD3D00" w:rsidRDefault="00FD3D00">
      <w:pPr>
        <w:widowControl/>
        <w:suppressAutoHyphens w:val="0"/>
        <w:jc w:val="both"/>
        <w:rPr>
          <w:rFonts w:eastAsia="Times New Roman"/>
          <w:szCs w:val="24"/>
          <w:lang w:eastAsia="lt-LT"/>
        </w:rPr>
      </w:pPr>
      <w:r>
        <w:rPr>
          <w:rFonts w:eastAsia="Times New Roman"/>
          <w:szCs w:val="24"/>
          <w:lang w:eastAsia="lt-LT"/>
        </w:rPr>
        <w:t>Savivaldybės meras</w:t>
      </w:r>
      <w:r w:rsidR="00FA20BA">
        <w:rPr>
          <w:rFonts w:eastAsia="Times New Roman"/>
          <w:szCs w:val="24"/>
          <w:lang w:eastAsia="lt-LT"/>
        </w:rPr>
        <w:tab/>
      </w:r>
      <w:r w:rsidR="00FA20BA">
        <w:rPr>
          <w:rFonts w:eastAsia="Times New Roman"/>
          <w:szCs w:val="24"/>
          <w:lang w:eastAsia="lt-LT"/>
        </w:rPr>
        <w:tab/>
      </w:r>
      <w:r w:rsidR="00FA20BA">
        <w:rPr>
          <w:rFonts w:eastAsia="Times New Roman"/>
          <w:szCs w:val="24"/>
          <w:lang w:eastAsia="lt-LT"/>
        </w:rPr>
        <w:tab/>
      </w:r>
      <w:r w:rsidR="00FA20BA">
        <w:rPr>
          <w:rFonts w:eastAsia="Times New Roman"/>
          <w:szCs w:val="24"/>
          <w:lang w:eastAsia="lt-LT"/>
        </w:rPr>
        <w:tab/>
      </w:r>
      <w:r w:rsidR="00FA20BA">
        <w:rPr>
          <w:rFonts w:eastAsia="Times New Roman"/>
          <w:szCs w:val="24"/>
          <w:lang w:eastAsia="lt-LT"/>
        </w:rPr>
        <w:tab/>
        <w:t>Valentinas Tamulis</w:t>
      </w:r>
      <w:bookmarkStart w:id="33" w:name="_GoBack"/>
      <w:bookmarkEnd w:id="33"/>
      <w:r>
        <w:rPr>
          <w:rFonts w:eastAsia="Times New Roman"/>
          <w:szCs w:val="24"/>
          <w:lang w:eastAsia="lt-LT"/>
        </w:rPr>
        <w:tab/>
      </w:r>
      <w:r>
        <w:rPr>
          <w:rFonts w:eastAsia="Times New Roman"/>
          <w:szCs w:val="24"/>
          <w:lang w:eastAsia="lt-LT"/>
        </w:rPr>
        <w:tab/>
      </w:r>
      <w:r>
        <w:rPr>
          <w:rFonts w:eastAsia="Times New Roman"/>
          <w:szCs w:val="24"/>
          <w:lang w:eastAsia="lt-LT"/>
        </w:rPr>
        <w:tab/>
      </w:r>
      <w:r>
        <w:rPr>
          <w:rFonts w:eastAsia="Times New Roman"/>
          <w:szCs w:val="24"/>
          <w:lang w:eastAsia="lt-LT"/>
        </w:rPr>
        <w:tab/>
      </w:r>
    </w:p>
    <w:p w:rsidR="00FD3D00" w:rsidRDefault="00FD3D00">
      <w:pPr>
        <w:widowControl/>
        <w:suppressAutoHyphens w:val="0"/>
        <w:rPr>
          <w:rFonts w:eastAsia="Times New Roman"/>
          <w:szCs w:val="24"/>
          <w:lang w:eastAsia="lt-LT"/>
        </w:rPr>
      </w:pPr>
    </w:p>
    <w:p w:rsidR="00FD3D00" w:rsidRDefault="00FD3D00">
      <w:pPr>
        <w:tabs>
          <w:tab w:val="left" w:pos="2820"/>
          <w:tab w:val="left" w:pos="5625"/>
        </w:tabs>
        <w:ind w:firstLine="15"/>
        <w:jc w:val="both"/>
        <w:rPr>
          <w:szCs w:val="24"/>
        </w:rPr>
      </w:pPr>
    </w:p>
    <w:p w:rsidR="00FD3D00" w:rsidRDefault="00FD3D00">
      <w:pPr>
        <w:tabs>
          <w:tab w:val="left" w:pos="2820"/>
          <w:tab w:val="left" w:pos="5625"/>
        </w:tabs>
        <w:ind w:firstLine="15"/>
        <w:jc w:val="both"/>
        <w:rPr>
          <w:szCs w:val="24"/>
        </w:rPr>
      </w:pPr>
    </w:p>
    <w:p w:rsidR="00FD3D00" w:rsidRDefault="00FD3D00">
      <w:pPr>
        <w:tabs>
          <w:tab w:val="left" w:pos="2820"/>
          <w:tab w:val="left" w:pos="5625"/>
        </w:tabs>
        <w:ind w:firstLine="15"/>
        <w:jc w:val="both"/>
        <w:rPr>
          <w:szCs w:val="24"/>
        </w:rPr>
      </w:pPr>
    </w:p>
    <w:sectPr w:rsidR="00FD3D00" w:rsidSect="00FA20BA">
      <w:pgSz w:w="11906" w:h="16838"/>
      <w:pgMar w:top="1134" w:right="567" w:bottom="1134" w:left="1701" w:header="720" w:footer="720" w:gutter="0"/>
      <w:cols w:space="72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Lohit Hindi">
    <w:altName w:val="Times New Roman"/>
    <w:charset w:val="01"/>
    <w:family w:val="auto"/>
    <w:pitch w:val="variable"/>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F77"/>
    <w:rsid w:val="00037330"/>
    <w:rsid w:val="000646BD"/>
    <w:rsid w:val="001348CF"/>
    <w:rsid w:val="00185239"/>
    <w:rsid w:val="00192A62"/>
    <w:rsid w:val="00200AD0"/>
    <w:rsid w:val="00211D78"/>
    <w:rsid w:val="00230CC9"/>
    <w:rsid w:val="00263E33"/>
    <w:rsid w:val="002B6385"/>
    <w:rsid w:val="002E707F"/>
    <w:rsid w:val="00361610"/>
    <w:rsid w:val="003660E7"/>
    <w:rsid w:val="003D1CDE"/>
    <w:rsid w:val="003E271D"/>
    <w:rsid w:val="003E4E30"/>
    <w:rsid w:val="003F2B14"/>
    <w:rsid w:val="00410AB3"/>
    <w:rsid w:val="0042558D"/>
    <w:rsid w:val="004F6F77"/>
    <w:rsid w:val="0055172F"/>
    <w:rsid w:val="005B28D7"/>
    <w:rsid w:val="005F3CF9"/>
    <w:rsid w:val="006114CC"/>
    <w:rsid w:val="00620286"/>
    <w:rsid w:val="0069070A"/>
    <w:rsid w:val="007E0F50"/>
    <w:rsid w:val="008363BF"/>
    <w:rsid w:val="008F0C8C"/>
    <w:rsid w:val="008F23F2"/>
    <w:rsid w:val="009237EA"/>
    <w:rsid w:val="00931FFA"/>
    <w:rsid w:val="00965B13"/>
    <w:rsid w:val="00992CD4"/>
    <w:rsid w:val="00A04915"/>
    <w:rsid w:val="00A83D91"/>
    <w:rsid w:val="00A96240"/>
    <w:rsid w:val="00AB7B95"/>
    <w:rsid w:val="00B14D63"/>
    <w:rsid w:val="00B808E0"/>
    <w:rsid w:val="00BD6165"/>
    <w:rsid w:val="00C01FE2"/>
    <w:rsid w:val="00CC0E03"/>
    <w:rsid w:val="00D416E4"/>
    <w:rsid w:val="00D61274"/>
    <w:rsid w:val="00D66BAE"/>
    <w:rsid w:val="00DA727A"/>
    <w:rsid w:val="00DB7E90"/>
    <w:rsid w:val="00E149E4"/>
    <w:rsid w:val="00E27770"/>
    <w:rsid w:val="00EF12D2"/>
    <w:rsid w:val="00FA20BA"/>
    <w:rsid w:val="00FC34CC"/>
    <w:rsid w:val="00FD3D00"/>
    <w:rsid w:val="00FF5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FA4A7E9C-3349-484B-A0A4-DE61276F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rFonts w:eastAsia="Lucida Sans Unicode"/>
      <w:kern w:val="1"/>
      <w:sz w:val="24"/>
      <w:lang w:val="lt-LT"/>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character" w:styleId="Numatytasispastraiposriftas0">
    <w:name w:val="Default Paragraph Font"/>
  </w:style>
  <w:style w:type="character" w:customStyle="1" w:styleId="DebesliotekstasDiagrama">
    <w:name w:val="Debesėlio tekstas Diagrama"/>
    <w:rPr>
      <w:rFonts w:ascii="Tahoma" w:eastAsia="Lucida Sans Unicode" w:hAnsi="Tahoma" w:cs="Tahoma"/>
      <w:sz w:val="16"/>
      <w:szCs w:val="16"/>
    </w:rPr>
  </w:style>
  <w:style w:type="character" w:customStyle="1" w:styleId="AntratsDiagrama">
    <w:name w:val="Antraštės Diagrama"/>
    <w:rPr>
      <w:rFonts w:ascii="Times New Roman" w:eastAsia="Lucida Sans Unicode" w:hAnsi="Times New Roman" w:cs="Times New Roman"/>
      <w:sz w:val="24"/>
      <w:szCs w:val="20"/>
    </w:rPr>
  </w:style>
  <w:style w:type="character" w:customStyle="1" w:styleId="PoratDiagrama">
    <w:name w:val="Poraštė Diagrama"/>
    <w:rPr>
      <w:rFonts w:ascii="Times New Roman" w:eastAsia="Lucida Sans Unicode" w:hAnsi="Times New Roman" w:cs="Times New Roman"/>
      <w:sz w:val="24"/>
      <w:szCs w:val="20"/>
    </w:rPr>
  </w:style>
  <w:style w:type="character" w:customStyle="1" w:styleId="PagrindinistekstasDiagrama">
    <w:name w:val="Pagrindinis tekstas Diagrama"/>
    <w:rPr>
      <w:rFonts w:ascii="Times New Roman" w:eastAsia="Lucida Sans Unicode" w:hAnsi="Times New Roman" w:cs="Times New Roman"/>
      <w:sz w:val="24"/>
      <w:szCs w:val="20"/>
    </w:rPr>
  </w:style>
  <w:style w:type="paragraph" w:customStyle="1" w:styleId="Heading">
    <w:name w:val="Heading"/>
    <w:basedOn w:val="prastasis"/>
    <w:next w:val="Pagrindinistekstas"/>
    <w:pPr>
      <w:keepNext/>
      <w:spacing w:before="240" w:after="120"/>
    </w:pPr>
    <w:rPr>
      <w:rFonts w:ascii="Liberation Sans" w:eastAsia="Arial" w:hAnsi="Liberation Sans" w:cs="Lohit Hindi"/>
      <w:sz w:val="28"/>
      <w:szCs w:val="28"/>
    </w:rPr>
  </w:style>
  <w:style w:type="paragraph" w:styleId="Pagrindinistekstas">
    <w:name w:val="Body Text"/>
    <w:basedOn w:val="prastasis"/>
    <w:pPr>
      <w:spacing w:after="120" w:line="288" w:lineRule="auto"/>
    </w:pPr>
  </w:style>
  <w:style w:type="paragraph" w:styleId="Sraas">
    <w:name w:val="List"/>
    <w:basedOn w:val="Pagrindinistekstas"/>
    <w:rPr>
      <w:rFonts w:cs="Lohit Hindi"/>
    </w:rPr>
  </w:style>
  <w:style w:type="paragraph" w:styleId="Antrat">
    <w:name w:val="caption"/>
    <w:basedOn w:val="prastasis"/>
    <w:qFormat/>
    <w:pPr>
      <w:suppressLineNumbers/>
      <w:spacing w:before="120" w:after="120"/>
    </w:pPr>
    <w:rPr>
      <w:rFonts w:cs="Lohit Hindi"/>
      <w:i/>
      <w:iCs/>
      <w:szCs w:val="24"/>
    </w:rPr>
  </w:style>
  <w:style w:type="paragraph" w:customStyle="1" w:styleId="Index">
    <w:name w:val="Index"/>
    <w:basedOn w:val="prastasis"/>
    <w:pPr>
      <w:suppressLineNumbers/>
    </w:pPr>
    <w:rPr>
      <w:rFonts w:cs="Lohit Hindi"/>
    </w:rPr>
  </w:style>
  <w:style w:type="paragraph" w:styleId="Debesliotekstas">
    <w:name w:val="Balloon Text"/>
    <w:basedOn w:val="prastasis"/>
    <w:rPr>
      <w:rFonts w:ascii="Tahoma" w:hAnsi="Tahoma" w:cs="Tahoma"/>
      <w:sz w:val="16"/>
      <w:szCs w:val="16"/>
    </w:rPr>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customStyle="1" w:styleId="WW-Lentelsturinys1111111111111">
    <w:name w:val="WW-Lentelės turinys1111111111111"/>
    <w:basedOn w:val="Pagrindinistekstas"/>
    <w:pPr>
      <w:suppressLineNumbers/>
    </w:pPr>
  </w:style>
  <w:style w:type="paragraph" w:customStyle="1" w:styleId="WW-Lentelsantrat1111111111111">
    <w:name w:val="WW-Lentelės antraštė1111111111111"/>
    <w:basedOn w:val="WW-Lentelsturinys1111111111111"/>
    <w:pPr>
      <w:jc w:val="center"/>
    </w:pPr>
    <w:rPr>
      <w:b/>
      <w:bCs/>
      <w:i/>
      <w:iCs/>
    </w:rPr>
  </w:style>
  <w:style w:type="character" w:styleId="Hipersaitas">
    <w:name w:val="Hyperlink"/>
    <w:uiPriority w:val="99"/>
    <w:unhideWhenUsed/>
    <w:rsid w:val="003F2B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994357">
      <w:bodyDiv w:val="1"/>
      <w:marLeft w:val="0"/>
      <w:marRight w:val="0"/>
      <w:marTop w:val="0"/>
      <w:marBottom w:val="0"/>
      <w:divBdr>
        <w:top w:val="none" w:sz="0" w:space="0" w:color="auto"/>
        <w:left w:val="none" w:sz="0" w:space="0" w:color="auto"/>
        <w:bottom w:val="none" w:sz="0" w:space="0" w:color="auto"/>
        <w:right w:val="none" w:sz="0" w:space="0" w:color="auto"/>
      </w:divBdr>
      <w:divsChild>
        <w:div w:id="437408297">
          <w:marLeft w:val="0"/>
          <w:marRight w:val="0"/>
          <w:marTop w:val="0"/>
          <w:marBottom w:val="0"/>
          <w:divBdr>
            <w:top w:val="none" w:sz="0" w:space="0" w:color="auto"/>
            <w:left w:val="none" w:sz="0" w:space="0" w:color="auto"/>
            <w:bottom w:val="none" w:sz="0" w:space="0" w:color="auto"/>
            <w:right w:val="none" w:sz="0" w:space="0" w:color="auto"/>
          </w:divBdr>
          <w:divsChild>
            <w:div w:id="514270110">
              <w:marLeft w:val="0"/>
              <w:marRight w:val="0"/>
              <w:marTop w:val="0"/>
              <w:marBottom w:val="0"/>
              <w:divBdr>
                <w:top w:val="none" w:sz="0" w:space="0" w:color="auto"/>
                <w:left w:val="none" w:sz="0" w:space="0" w:color="auto"/>
                <w:bottom w:val="none" w:sz="0" w:space="0" w:color="auto"/>
                <w:right w:val="none" w:sz="0" w:space="0" w:color="auto"/>
              </w:divBdr>
            </w:div>
            <w:div w:id="931283716">
              <w:marLeft w:val="0"/>
              <w:marRight w:val="0"/>
              <w:marTop w:val="0"/>
              <w:marBottom w:val="0"/>
              <w:divBdr>
                <w:top w:val="none" w:sz="0" w:space="0" w:color="auto"/>
                <w:left w:val="none" w:sz="0" w:space="0" w:color="auto"/>
                <w:bottom w:val="none" w:sz="0" w:space="0" w:color="auto"/>
                <w:right w:val="none" w:sz="0" w:space="0" w:color="auto"/>
              </w:divBdr>
            </w:div>
            <w:div w:id="1340546091">
              <w:marLeft w:val="0"/>
              <w:marRight w:val="0"/>
              <w:marTop w:val="0"/>
              <w:marBottom w:val="0"/>
              <w:divBdr>
                <w:top w:val="none" w:sz="0" w:space="0" w:color="auto"/>
                <w:left w:val="none" w:sz="0" w:space="0" w:color="auto"/>
                <w:bottom w:val="none" w:sz="0" w:space="0" w:color="auto"/>
                <w:right w:val="none" w:sz="0" w:space="0" w:color="auto"/>
              </w:divBdr>
            </w:div>
            <w:div w:id="2033607798">
              <w:marLeft w:val="0"/>
              <w:marRight w:val="0"/>
              <w:marTop w:val="0"/>
              <w:marBottom w:val="0"/>
              <w:divBdr>
                <w:top w:val="none" w:sz="0" w:space="0" w:color="auto"/>
                <w:left w:val="none" w:sz="0" w:space="0" w:color="auto"/>
                <w:bottom w:val="none" w:sz="0" w:space="0" w:color="auto"/>
                <w:right w:val="none" w:sz="0" w:space="0" w:color="auto"/>
              </w:divBdr>
            </w:div>
          </w:divsChild>
        </w:div>
        <w:div w:id="827945240">
          <w:marLeft w:val="0"/>
          <w:marRight w:val="0"/>
          <w:marTop w:val="0"/>
          <w:marBottom w:val="0"/>
          <w:divBdr>
            <w:top w:val="none" w:sz="0" w:space="0" w:color="auto"/>
            <w:left w:val="none" w:sz="0" w:space="0" w:color="auto"/>
            <w:bottom w:val="none" w:sz="0" w:space="0" w:color="auto"/>
            <w:right w:val="none" w:sz="0" w:space="0" w:color="auto"/>
          </w:divBdr>
        </w:div>
        <w:div w:id="871386827">
          <w:marLeft w:val="0"/>
          <w:marRight w:val="0"/>
          <w:marTop w:val="0"/>
          <w:marBottom w:val="0"/>
          <w:divBdr>
            <w:top w:val="none" w:sz="0" w:space="0" w:color="auto"/>
            <w:left w:val="none" w:sz="0" w:space="0" w:color="auto"/>
            <w:bottom w:val="none" w:sz="0" w:space="0" w:color="auto"/>
            <w:right w:val="none" w:sz="0" w:space="0" w:color="auto"/>
          </w:divBdr>
          <w:divsChild>
            <w:div w:id="870067418">
              <w:marLeft w:val="0"/>
              <w:marRight w:val="0"/>
              <w:marTop w:val="0"/>
              <w:marBottom w:val="0"/>
              <w:divBdr>
                <w:top w:val="none" w:sz="0" w:space="0" w:color="auto"/>
                <w:left w:val="none" w:sz="0" w:space="0" w:color="auto"/>
                <w:bottom w:val="none" w:sz="0" w:space="0" w:color="auto"/>
                <w:right w:val="none" w:sz="0" w:space="0" w:color="auto"/>
              </w:divBdr>
            </w:div>
            <w:div w:id="1353191463">
              <w:marLeft w:val="0"/>
              <w:marRight w:val="0"/>
              <w:marTop w:val="0"/>
              <w:marBottom w:val="0"/>
              <w:divBdr>
                <w:top w:val="none" w:sz="0" w:space="0" w:color="auto"/>
                <w:left w:val="none" w:sz="0" w:space="0" w:color="auto"/>
                <w:bottom w:val="none" w:sz="0" w:space="0" w:color="auto"/>
                <w:right w:val="none" w:sz="0" w:space="0" w:color="auto"/>
              </w:divBdr>
            </w:div>
          </w:divsChild>
        </w:div>
        <w:div w:id="1004357645">
          <w:marLeft w:val="0"/>
          <w:marRight w:val="0"/>
          <w:marTop w:val="0"/>
          <w:marBottom w:val="0"/>
          <w:divBdr>
            <w:top w:val="none" w:sz="0" w:space="0" w:color="auto"/>
            <w:left w:val="none" w:sz="0" w:space="0" w:color="auto"/>
            <w:bottom w:val="none" w:sz="0" w:space="0" w:color="auto"/>
            <w:right w:val="none" w:sz="0" w:space="0" w:color="auto"/>
          </w:divBdr>
          <w:divsChild>
            <w:div w:id="795638774">
              <w:marLeft w:val="0"/>
              <w:marRight w:val="0"/>
              <w:marTop w:val="0"/>
              <w:marBottom w:val="0"/>
              <w:divBdr>
                <w:top w:val="none" w:sz="0" w:space="0" w:color="auto"/>
                <w:left w:val="none" w:sz="0" w:space="0" w:color="auto"/>
                <w:bottom w:val="none" w:sz="0" w:space="0" w:color="auto"/>
                <w:right w:val="none" w:sz="0" w:space="0" w:color="auto"/>
              </w:divBdr>
            </w:div>
            <w:div w:id="1873956510">
              <w:marLeft w:val="0"/>
              <w:marRight w:val="0"/>
              <w:marTop w:val="0"/>
              <w:marBottom w:val="0"/>
              <w:divBdr>
                <w:top w:val="none" w:sz="0" w:space="0" w:color="auto"/>
                <w:left w:val="none" w:sz="0" w:space="0" w:color="auto"/>
                <w:bottom w:val="none" w:sz="0" w:space="0" w:color="auto"/>
                <w:right w:val="none" w:sz="0" w:space="0" w:color="auto"/>
              </w:divBdr>
            </w:div>
          </w:divsChild>
        </w:div>
        <w:div w:id="1208757331">
          <w:marLeft w:val="0"/>
          <w:marRight w:val="0"/>
          <w:marTop w:val="0"/>
          <w:marBottom w:val="0"/>
          <w:divBdr>
            <w:top w:val="none" w:sz="0" w:space="0" w:color="auto"/>
            <w:left w:val="none" w:sz="0" w:space="0" w:color="auto"/>
            <w:bottom w:val="none" w:sz="0" w:space="0" w:color="auto"/>
            <w:right w:val="none" w:sz="0" w:space="0" w:color="auto"/>
          </w:divBdr>
          <w:divsChild>
            <w:div w:id="592512149">
              <w:marLeft w:val="0"/>
              <w:marRight w:val="0"/>
              <w:marTop w:val="0"/>
              <w:marBottom w:val="0"/>
              <w:divBdr>
                <w:top w:val="none" w:sz="0" w:space="0" w:color="auto"/>
                <w:left w:val="none" w:sz="0" w:space="0" w:color="auto"/>
                <w:bottom w:val="none" w:sz="0" w:space="0" w:color="auto"/>
                <w:right w:val="none" w:sz="0" w:space="0" w:color="auto"/>
              </w:divBdr>
            </w:div>
            <w:div w:id="1678997711">
              <w:marLeft w:val="0"/>
              <w:marRight w:val="0"/>
              <w:marTop w:val="0"/>
              <w:marBottom w:val="0"/>
              <w:divBdr>
                <w:top w:val="none" w:sz="0" w:space="0" w:color="auto"/>
                <w:left w:val="none" w:sz="0" w:space="0" w:color="auto"/>
                <w:bottom w:val="none" w:sz="0" w:space="0" w:color="auto"/>
                <w:right w:val="none" w:sz="0" w:space="0" w:color="auto"/>
              </w:divBdr>
            </w:div>
            <w:div w:id="1894190318">
              <w:marLeft w:val="0"/>
              <w:marRight w:val="0"/>
              <w:marTop w:val="0"/>
              <w:marBottom w:val="0"/>
              <w:divBdr>
                <w:top w:val="none" w:sz="0" w:space="0" w:color="auto"/>
                <w:left w:val="none" w:sz="0" w:space="0" w:color="auto"/>
                <w:bottom w:val="none" w:sz="0" w:space="0" w:color="auto"/>
                <w:right w:val="none" w:sz="0" w:space="0" w:color="auto"/>
              </w:divBdr>
            </w:div>
          </w:divsChild>
        </w:div>
        <w:div w:id="1318536225">
          <w:marLeft w:val="0"/>
          <w:marRight w:val="0"/>
          <w:marTop w:val="0"/>
          <w:marBottom w:val="0"/>
          <w:divBdr>
            <w:top w:val="none" w:sz="0" w:space="0" w:color="auto"/>
            <w:left w:val="none" w:sz="0" w:space="0" w:color="auto"/>
            <w:bottom w:val="none" w:sz="0" w:space="0" w:color="auto"/>
            <w:right w:val="none" w:sz="0" w:space="0" w:color="auto"/>
          </w:divBdr>
          <w:divsChild>
            <w:div w:id="950284337">
              <w:marLeft w:val="0"/>
              <w:marRight w:val="0"/>
              <w:marTop w:val="0"/>
              <w:marBottom w:val="0"/>
              <w:divBdr>
                <w:top w:val="none" w:sz="0" w:space="0" w:color="auto"/>
                <w:left w:val="none" w:sz="0" w:space="0" w:color="auto"/>
                <w:bottom w:val="none" w:sz="0" w:space="0" w:color="auto"/>
                <w:right w:val="none" w:sz="0" w:space="0" w:color="auto"/>
              </w:divBdr>
            </w:div>
            <w:div w:id="1332951045">
              <w:marLeft w:val="0"/>
              <w:marRight w:val="0"/>
              <w:marTop w:val="0"/>
              <w:marBottom w:val="0"/>
              <w:divBdr>
                <w:top w:val="none" w:sz="0" w:space="0" w:color="auto"/>
                <w:left w:val="none" w:sz="0" w:space="0" w:color="auto"/>
                <w:bottom w:val="none" w:sz="0" w:space="0" w:color="auto"/>
                <w:right w:val="none" w:sz="0" w:space="0" w:color="auto"/>
              </w:divBdr>
            </w:div>
          </w:divsChild>
        </w:div>
        <w:div w:id="1542553489">
          <w:marLeft w:val="0"/>
          <w:marRight w:val="0"/>
          <w:marTop w:val="0"/>
          <w:marBottom w:val="0"/>
          <w:divBdr>
            <w:top w:val="none" w:sz="0" w:space="0" w:color="auto"/>
            <w:left w:val="none" w:sz="0" w:space="0" w:color="auto"/>
            <w:bottom w:val="none" w:sz="0" w:space="0" w:color="auto"/>
            <w:right w:val="none" w:sz="0" w:space="0" w:color="auto"/>
          </w:divBdr>
          <w:divsChild>
            <w:div w:id="539368232">
              <w:marLeft w:val="0"/>
              <w:marRight w:val="0"/>
              <w:marTop w:val="0"/>
              <w:marBottom w:val="0"/>
              <w:divBdr>
                <w:top w:val="none" w:sz="0" w:space="0" w:color="auto"/>
                <w:left w:val="none" w:sz="0" w:space="0" w:color="auto"/>
                <w:bottom w:val="none" w:sz="0" w:space="0" w:color="auto"/>
                <w:right w:val="none" w:sz="0" w:space="0" w:color="auto"/>
              </w:divBdr>
            </w:div>
            <w:div w:id="974485256">
              <w:marLeft w:val="0"/>
              <w:marRight w:val="0"/>
              <w:marTop w:val="0"/>
              <w:marBottom w:val="0"/>
              <w:divBdr>
                <w:top w:val="none" w:sz="0" w:space="0" w:color="auto"/>
                <w:left w:val="none" w:sz="0" w:space="0" w:color="auto"/>
                <w:bottom w:val="none" w:sz="0" w:space="0" w:color="auto"/>
                <w:right w:val="none" w:sz="0" w:space="0" w:color="auto"/>
              </w:divBdr>
            </w:div>
            <w:div w:id="1025207766">
              <w:marLeft w:val="0"/>
              <w:marRight w:val="0"/>
              <w:marTop w:val="0"/>
              <w:marBottom w:val="0"/>
              <w:divBdr>
                <w:top w:val="none" w:sz="0" w:space="0" w:color="auto"/>
                <w:left w:val="none" w:sz="0" w:space="0" w:color="auto"/>
                <w:bottom w:val="none" w:sz="0" w:space="0" w:color="auto"/>
                <w:right w:val="none" w:sz="0" w:space="0" w:color="auto"/>
              </w:divBdr>
            </w:div>
            <w:div w:id="1330525176">
              <w:marLeft w:val="0"/>
              <w:marRight w:val="0"/>
              <w:marTop w:val="0"/>
              <w:marBottom w:val="0"/>
              <w:divBdr>
                <w:top w:val="none" w:sz="0" w:space="0" w:color="auto"/>
                <w:left w:val="none" w:sz="0" w:space="0" w:color="auto"/>
                <w:bottom w:val="none" w:sz="0" w:space="0" w:color="auto"/>
                <w:right w:val="none" w:sz="0" w:space="0" w:color="auto"/>
              </w:divBdr>
            </w:div>
          </w:divsChild>
        </w:div>
        <w:div w:id="1594707775">
          <w:marLeft w:val="0"/>
          <w:marRight w:val="0"/>
          <w:marTop w:val="0"/>
          <w:marBottom w:val="0"/>
          <w:divBdr>
            <w:top w:val="none" w:sz="0" w:space="0" w:color="auto"/>
            <w:left w:val="none" w:sz="0" w:space="0" w:color="auto"/>
            <w:bottom w:val="none" w:sz="0" w:space="0" w:color="auto"/>
            <w:right w:val="none" w:sz="0" w:space="0" w:color="auto"/>
          </w:divBdr>
          <w:divsChild>
            <w:div w:id="755245634">
              <w:marLeft w:val="0"/>
              <w:marRight w:val="0"/>
              <w:marTop w:val="0"/>
              <w:marBottom w:val="0"/>
              <w:divBdr>
                <w:top w:val="none" w:sz="0" w:space="0" w:color="auto"/>
                <w:left w:val="none" w:sz="0" w:space="0" w:color="auto"/>
                <w:bottom w:val="none" w:sz="0" w:space="0" w:color="auto"/>
                <w:right w:val="none" w:sz="0" w:space="0" w:color="auto"/>
              </w:divBdr>
            </w:div>
            <w:div w:id="790705500">
              <w:marLeft w:val="0"/>
              <w:marRight w:val="0"/>
              <w:marTop w:val="0"/>
              <w:marBottom w:val="0"/>
              <w:divBdr>
                <w:top w:val="none" w:sz="0" w:space="0" w:color="auto"/>
                <w:left w:val="none" w:sz="0" w:space="0" w:color="auto"/>
                <w:bottom w:val="none" w:sz="0" w:space="0" w:color="auto"/>
                <w:right w:val="none" w:sz="0" w:space="0" w:color="auto"/>
              </w:divBdr>
            </w:div>
          </w:divsChild>
        </w:div>
        <w:div w:id="1699351902">
          <w:marLeft w:val="0"/>
          <w:marRight w:val="0"/>
          <w:marTop w:val="0"/>
          <w:marBottom w:val="0"/>
          <w:divBdr>
            <w:top w:val="none" w:sz="0" w:space="0" w:color="auto"/>
            <w:left w:val="none" w:sz="0" w:space="0" w:color="auto"/>
            <w:bottom w:val="none" w:sz="0" w:space="0" w:color="auto"/>
            <w:right w:val="none" w:sz="0" w:space="0" w:color="auto"/>
          </w:divBdr>
          <w:divsChild>
            <w:div w:id="10686432">
              <w:marLeft w:val="0"/>
              <w:marRight w:val="0"/>
              <w:marTop w:val="0"/>
              <w:marBottom w:val="0"/>
              <w:divBdr>
                <w:top w:val="none" w:sz="0" w:space="0" w:color="auto"/>
                <w:left w:val="none" w:sz="0" w:space="0" w:color="auto"/>
                <w:bottom w:val="none" w:sz="0" w:space="0" w:color="auto"/>
                <w:right w:val="none" w:sz="0" w:space="0" w:color="auto"/>
              </w:divBdr>
            </w:div>
            <w:div w:id="353969535">
              <w:marLeft w:val="0"/>
              <w:marRight w:val="0"/>
              <w:marTop w:val="0"/>
              <w:marBottom w:val="0"/>
              <w:divBdr>
                <w:top w:val="none" w:sz="0" w:space="0" w:color="auto"/>
                <w:left w:val="none" w:sz="0" w:space="0" w:color="auto"/>
                <w:bottom w:val="none" w:sz="0" w:space="0" w:color="auto"/>
                <w:right w:val="none" w:sz="0" w:space="0" w:color="auto"/>
              </w:divBdr>
            </w:div>
            <w:div w:id="211289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27241">
      <w:bodyDiv w:val="1"/>
      <w:marLeft w:val="0"/>
      <w:marRight w:val="0"/>
      <w:marTop w:val="0"/>
      <w:marBottom w:val="0"/>
      <w:divBdr>
        <w:top w:val="none" w:sz="0" w:space="0" w:color="auto"/>
        <w:left w:val="none" w:sz="0" w:space="0" w:color="auto"/>
        <w:bottom w:val="none" w:sz="0" w:space="0" w:color="auto"/>
        <w:right w:val="none" w:sz="0" w:space="0" w:color="auto"/>
      </w:divBdr>
      <w:divsChild>
        <w:div w:id="816993442">
          <w:marLeft w:val="0"/>
          <w:marRight w:val="0"/>
          <w:marTop w:val="0"/>
          <w:marBottom w:val="0"/>
          <w:divBdr>
            <w:top w:val="none" w:sz="0" w:space="0" w:color="auto"/>
            <w:left w:val="none" w:sz="0" w:space="0" w:color="auto"/>
            <w:bottom w:val="none" w:sz="0" w:space="0" w:color="auto"/>
            <w:right w:val="none" w:sz="0" w:space="0" w:color="auto"/>
          </w:divBdr>
        </w:div>
        <w:div w:id="1522860808">
          <w:marLeft w:val="0"/>
          <w:marRight w:val="0"/>
          <w:marTop w:val="0"/>
          <w:marBottom w:val="0"/>
          <w:divBdr>
            <w:top w:val="none" w:sz="0" w:space="0" w:color="auto"/>
            <w:left w:val="none" w:sz="0" w:space="0" w:color="auto"/>
            <w:bottom w:val="none" w:sz="0" w:space="0" w:color="auto"/>
            <w:right w:val="none" w:sz="0" w:space="0" w:color="auto"/>
          </w:divBdr>
          <w:divsChild>
            <w:div w:id="629627502">
              <w:marLeft w:val="0"/>
              <w:marRight w:val="0"/>
              <w:marTop w:val="0"/>
              <w:marBottom w:val="0"/>
              <w:divBdr>
                <w:top w:val="none" w:sz="0" w:space="0" w:color="auto"/>
                <w:left w:val="none" w:sz="0" w:space="0" w:color="auto"/>
                <w:bottom w:val="none" w:sz="0" w:space="0" w:color="auto"/>
                <w:right w:val="none" w:sz="0" w:space="0" w:color="auto"/>
              </w:divBdr>
            </w:div>
            <w:div w:id="1337151611">
              <w:marLeft w:val="0"/>
              <w:marRight w:val="0"/>
              <w:marTop w:val="0"/>
              <w:marBottom w:val="0"/>
              <w:divBdr>
                <w:top w:val="none" w:sz="0" w:space="0" w:color="auto"/>
                <w:left w:val="none" w:sz="0" w:space="0" w:color="auto"/>
                <w:bottom w:val="none" w:sz="0" w:space="0" w:color="auto"/>
                <w:right w:val="none" w:sz="0" w:space="0" w:color="auto"/>
              </w:divBdr>
            </w:div>
          </w:divsChild>
        </w:div>
        <w:div w:id="1775049492">
          <w:marLeft w:val="0"/>
          <w:marRight w:val="0"/>
          <w:marTop w:val="0"/>
          <w:marBottom w:val="0"/>
          <w:divBdr>
            <w:top w:val="none" w:sz="0" w:space="0" w:color="auto"/>
            <w:left w:val="none" w:sz="0" w:space="0" w:color="auto"/>
            <w:bottom w:val="none" w:sz="0" w:space="0" w:color="auto"/>
            <w:right w:val="none" w:sz="0" w:space="0" w:color="auto"/>
          </w:divBdr>
        </w:div>
        <w:div w:id="1914582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4263</Characters>
  <Application>Microsoft Office Word</Application>
  <DocSecurity>0</DocSecurity>
  <Lines>35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Vartotojas</dc:creator>
  <cp:keywords/>
  <dc:description/>
  <cp:lastModifiedBy>Vartotoja</cp:lastModifiedBy>
  <cp:revision>2</cp:revision>
  <cp:lastPrinted>2021-04-15T08:24:00Z</cp:lastPrinted>
  <dcterms:created xsi:type="dcterms:W3CDTF">2021-05-03T05:44:00Z</dcterms:created>
  <dcterms:modified xsi:type="dcterms:W3CDTF">2021-05-03T05:44:00Z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