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437" w:rsidRDefault="00B6688D">
      <w:pPr>
        <w:widowControl w:val="0"/>
        <w:suppressAutoHyphens/>
        <w:ind w:right="-431"/>
        <w:jc w:val="center"/>
        <w:rPr>
          <w:b/>
          <w:bCs/>
          <w:lang w:val="en-US"/>
        </w:rPr>
      </w:pPr>
      <w:r>
        <w:rPr>
          <w:noProof/>
          <w:lang w:val="en-US"/>
        </w:rPr>
        <w:drawing>
          <wp:inline distT="0" distB="0" distL="0" distR="0" wp14:anchorId="1DA12E81" wp14:editId="4B81C622">
            <wp:extent cx="457200" cy="536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6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37" w:rsidRDefault="00B6688D">
      <w:pPr>
        <w:widowControl w:val="0"/>
        <w:suppressAutoHyphens/>
        <w:ind w:right="-431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KĖDAINIŲ RAJONO SAVIVALDYBĖS TARYBA</w:t>
      </w:r>
    </w:p>
    <w:p w:rsidR="00663437" w:rsidRDefault="00663437">
      <w:pPr>
        <w:widowControl w:val="0"/>
        <w:suppressAutoHyphens/>
        <w:jc w:val="right"/>
        <w:rPr>
          <w:rFonts w:eastAsia="Lucida Sans Unicode"/>
          <w:b/>
          <w:color w:val="000000"/>
          <w:lang w:eastAsia="ar-SA"/>
        </w:rPr>
      </w:pPr>
    </w:p>
    <w:p w:rsidR="00663437" w:rsidRDefault="00B6688D" w:rsidP="007A5367">
      <w:pPr>
        <w:keepNext/>
        <w:widowControl w:val="0"/>
        <w:suppressAutoHyphens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  <w:r>
        <w:rPr>
          <w:rFonts w:eastAsia="Lucida Sans Unicode"/>
          <w:b/>
          <w:bCs/>
          <w:color w:val="000000"/>
          <w:szCs w:val="24"/>
          <w:lang w:eastAsia="ar-SA"/>
        </w:rPr>
        <w:t>SPRENDIMAS</w:t>
      </w:r>
    </w:p>
    <w:p w:rsidR="00663437" w:rsidRDefault="00413A3D" w:rsidP="007A5367">
      <w:pPr>
        <w:jc w:val="center"/>
        <w:rPr>
          <w:b/>
          <w:bCs/>
          <w:szCs w:val="24"/>
          <w:lang w:eastAsia="lt-LT"/>
        </w:rPr>
      </w:pPr>
      <w:bookmarkStart w:id="0" w:name="_GoBack"/>
      <w:r w:rsidRPr="00413A3D">
        <w:rPr>
          <w:b/>
          <w:bCs/>
          <w:szCs w:val="24"/>
          <w:lang w:eastAsia="lt-LT"/>
        </w:rPr>
        <w:t>DĖL PIRTIES PASLAUGŲ KAINŲ NUSTATYMO</w:t>
      </w:r>
      <w:bookmarkEnd w:id="0"/>
    </w:p>
    <w:p w:rsidR="007A5367" w:rsidRPr="00413A3D" w:rsidRDefault="007A5367" w:rsidP="007A5367">
      <w:pPr>
        <w:jc w:val="center"/>
        <w:rPr>
          <w:szCs w:val="24"/>
          <w:lang w:eastAsia="lt-LT"/>
        </w:rPr>
      </w:pPr>
    </w:p>
    <w:p w:rsidR="00663437" w:rsidRDefault="00B6688D">
      <w:pPr>
        <w:widowControl w:val="0"/>
        <w:suppressAutoHyphens/>
        <w:ind w:right="-241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  <w:lang w:val="en-US"/>
        </w:rPr>
        <w:t>20</w:t>
      </w:r>
      <w:r>
        <w:rPr>
          <w:rFonts w:eastAsia="Lucida Sans Unicode" w:cs="Tahoma"/>
          <w:color w:val="000000"/>
          <w:szCs w:val="24"/>
        </w:rPr>
        <w:t>21</w:t>
      </w:r>
      <w:r>
        <w:rPr>
          <w:rFonts w:eastAsia="Lucida Sans Unicode" w:cs="Tahoma"/>
          <w:color w:val="000000"/>
          <w:szCs w:val="24"/>
          <w:lang w:val="en-US"/>
        </w:rPr>
        <w:t xml:space="preserve"> m.</w:t>
      </w:r>
      <w:r>
        <w:rPr>
          <w:rFonts w:eastAsia="Lucida Sans Unicode" w:cs="Tahoma"/>
          <w:color w:val="000000"/>
          <w:szCs w:val="24"/>
        </w:rPr>
        <w:t xml:space="preserve"> </w:t>
      </w:r>
      <w:r w:rsidR="007A5367">
        <w:rPr>
          <w:rFonts w:eastAsia="Lucida Sans Unicode" w:cs="Tahoma"/>
          <w:color w:val="000000"/>
          <w:szCs w:val="24"/>
        </w:rPr>
        <w:t>gegužės</w:t>
      </w:r>
      <w:r w:rsidR="00881B22">
        <w:rPr>
          <w:rFonts w:eastAsia="Lucida Sans Unicode" w:cs="Tahoma"/>
          <w:color w:val="000000"/>
          <w:szCs w:val="24"/>
        </w:rPr>
        <w:t xml:space="preserve"> </w:t>
      </w:r>
      <w:r w:rsidR="007A5367">
        <w:rPr>
          <w:rFonts w:eastAsia="Lucida Sans Unicode" w:cs="Tahoma"/>
          <w:color w:val="000000"/>
          <w:szCs w:val="24"/>
        </w:rPr>
        <w:t>28</w:t>
      </w:r>
      <w:r w:rsidR="00413A3D">
        <w:rPr>
          <w:rFonts w:eastAsia="Lucida Sans Unicode" w:cs="Tahoma"/>
          <w:color w:val="000000"/>
          <w:szCs w:val="24"/>
        </w:rPr>
        <w:t xml:space="preserve"> </w:t>
      </w:r>
      <w:r>
        <w:rPr>
          <w:rFonts w:eastAsia="Lucida Sans Unicode" w:cs="Tahoma"/>
          <w:color w:val="000000"/>
          <w:szCs w:val="24"/>
          <w:lang w:val="en-US"/>
        </w:rPr>
        <w:t>d. Nr.</w:t>
      </w:r>
      <w:r w:rsidR="007A5367">
        <w:rPr>
          <w:rFonts w:eastAsia="Lucida Sans Unicode" w:cs="Tahoma"/>
          <w:color w:val="000000"/>
          <w:szCs w:val="24"/>
        </w:rPr>
        <w:t xml:space="preserve"> TS</w:t>
      </w:r>
      <w:r>
        <w:rPr>
          <w:rFonts w:eastAsia="Lucida Sans Unicode" w:cs="Tahoma"/>
          <w:color w:val="000000"/>
          <w:szCs w:val="24"/>
        </w:rPr>
        <w:t>-</w:t>
      </w:r>
      <w:r w:rsidR="007A5367">
        <w:rPr>
          <w:rFonts w:eastAsia="Lucida Sans Unicode" w:cs="Tahoma"/>
          <w:color w:val="000000"/>
          <w:szCs w:val="24"/>
        </w:rPr>
        <w:t>133</w:t>
      </w:r>
    </w:p>
    <w:p w:rsidR="00663437" w:rsidRDefault="00B6688D">
      <w:pPr>
        <w:widowControl w:val="0"/>
        <w:suppressAutoHyphens/>
        <w:jc w:val="center"/>
        <w:rPr>
          <w:rFonts w:eastAsia="Lucida Sans Unicode" w:cs="Tahoma"/>
          <w:color w:val="000000"/>
          <w:szCs w:val="24"/>
          <w:lang w:val="en-US"/>
        </w:rPr>
      </w:pPr>
      <w:proofErr w:type="spellStart"/>
      <w:r>
        <w:rPr>
          <w:rFonts w:eastAsia="Lucida Sans Unicode" w:cs="Tahoma"/>
          <w:color w:val="000000"/>
          <w:szCs w:val="24"/>
          <w:lang w:val="en-US"/>
        </w:rPr>
        <w:t>Kėdainiai</w:t>
      </w:r>
      <w:proofErr w:type="spellEnd"/>
    </w:p>
    <w:p w:rsidR="00663437" w:rsidRDefault="00663437">
      <w:pPr>
        <w:widowControl w:val="0"/>
        <w:suppressAutoHyphens/>
        <w:rPr>
          <w:rFonts w:eastAsia="Lucida Sans Unicode" w:cs="Tahoma"/>
          <w:color w:val="000000"/>
          <w:szCs w:val="24"/>
        </w:rPr>
      </w:pPr>
    </w:p>
    <w:p w:rsidR="00413A3D" w:rsidRDefault="00413A3D" w:rsidP="00413A3D">
      <w:pPr>
        <w:tabs>
          <w:tab w:val="left" w:pos="1560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Vadovaudamasi Lietuvos Respublikos vietos savivaldos įstatymo 16 straipsnio 2 dalies 37 punktu, Kėdainių rajono savivaldybės taryba  n u s p r e n d ž i a:</w:t>
      </w:r>
    </w:p>
    <w:p w:rsidR="00CD0BCB" w:rsidRPr="00E45642" w:rsidRDefault="00A93420" w:rsidP="00A93420">
      <w:pPr>
        <w:pStyle w:val="Sraopastraipa"/>
        <w:widowControl w:val="0"/>
        <w:tabs>
          <w:tab w:val="left" w:pos="0"/>
          <w:tab w:val="left" w:pos="1134"/>
        </w:tabs>
        <w:suppressAutoHyphens/>
        <w:ind w:left="0"/>
        <w:jc w:val="both"/>
        <w:rPr>
          <w:rFonts w:eastAsia="Lucida Sans Unicode"/>
          <w:color w:val="000000"/>
          <w:szCs w:val="24"/>
        </w:rPr>
      </w:pPr>
      <w:r>
        <w:rPr>
          <w:szCs w:val="24"/>
          <w:lang w:eastAsia="lt-LT"/>
        </w:rPr>
        <w:t xml:space="preserve">           </w:t>
      </w:r>
      <w:r w:rsidR="006B1657">
        <w:rPr>
          <w:szCs w:val="24"/>
          <w:lang w:eastAsia="lt-LT"/>
        </w:rPr>
        <w:t xml:space="preserve"> </w:t>
      </w:r>
      <w:r w:rsidR="00413A3D" w:rsidRPr="00CD0BCB">
        <w:rPr>
          <w:szCs w:val="24"/>
          <w:lang w:eastAsia="lt-LT"/>
        </w:rPr>
        <w:t>Nustatyti</w:t>
      </w:r>
      <w:r w:rsidR="00413A3D" w:rsidRPr="00CD0BCB">
        <w:rPr>
          <w:rFonts w:eastAsia="Lucida Sans Unicode"/>
          <w:color w:val="000000"/>
          <w:szCs w:val="24"/>
        </w:rPr>
        <w:t xml:space="preserve"> </w:t>
      </w:r>
      <w:r w:rsidR="00CD0BCB" w:rsidRPr="00CD0BCB">
        <w:rPr>
          <w:rFonts w:eastAsia="Lucida Sans Unicode"/>
          <w:color w:val="000000"/>
          <w:szCs w:val="24"/>
        </w:rPr>
        <w:t xml:space="preserve">Josvainių bei Šėtos seniūnijų pirčių teikiamų paslaugų kainas </w:t>
      </w:r>
      <w:r w:rsidR="00CD0BCB" w:rsidRPr="00E45642">
        <w:rPr>
          <w:rFonts w:eastAsia="Lucida Sans Unicode"/>
          <w:color w:val="000000"/>
          <w:szCs w:val="24"/>
        </w:rPr>
        <w:t xml:space="preserve">vienam </w:t>
      </w:r>
      <w:r w:rsidR="00E45642">
        <w:rPr>
          <w:rFonts w:eastAsia="Lucida Sans Unicode"/>
          <w:color w:val="000000"/>
          <w:szCs w:val="24"/>
        </w:rPr>
        <w:t>asmeniui, kai naudojimosi pirtimi trukmė iki 2 val.</w:t>
      </w:r>
      <w:r w:rsidR="00CD0BCB" w:rsidRPr="00E45642">
        <w:rPr>
          <w:rFonts w:eastAsia="Lucida Sans Unicode"/>
          <w:color w:val="000000"/>
          <w:szCs w:val="24"/>
        </w:rPr>
        <w:t>:</w:t>
      </w:r>
    </w:p>
    <w:p w:rsidR="00CD0BCB" w:rsidRPr="00E45642" w:rsidRDefault="00CD0BCB" w:rsidP="00CD0BCB">
      <w:pPr>
        <w:pStyle w:val="Sraopastraipa"/>
        <w:widowControl w:val="0"/>
        <w:suppressAutoHyphens/>
        <w:jc w:val="both"/>
        <w:rPr>
          <w:szCs w:val="24"/>
          <w:lang w:eastAsia="lt-LT"/>
        </w:rPr>
      </w:pPr>
      <w:r w:rsidRPr="00E45642">
        <w:rPr>
          <w:szCs w:val="24"/>
          <w:lang w:eastAsia="lt-LT"/>
        </w:rPr>
        <w:t>suaugusiesiems – 4,00 Eur;</w:t>
      </w:r>
      <w:bookmarkStart w:id="1" w:name="part_bde0012231ce47f9a9b8d76dccb64cfc"/>
      <w:bookmarkEnd w:id="1"/>
    </w:p>
    <w:p w:rsidR="00CD0BCB" w:rsidRPr="00E45642" w:rsidRDefault="003B3562" w:rsidP="003B3562">
      <w:pPr>
        <w:pStyle w:val="Sraopastraipa"/>
        <w:widowControl w:val="0"/>
        <w:suppressAutoHyphens/>
        <w:ind w:left="0" w:firstLine="720"/>
        <w:jc w:val="both"/>
        <w:rPr>
          <w:szCs w:val="24"/>
          <w:lang w:eastAsia="lt-LT"/>
        </w:rPr>
      </w:pPr>
      <w:r w:rsidRPr="00E45642">
        <w:rPr>
          <w:szCs w:val="24"/>
          <w:lang w:eastAsia="lt-LT"/>
        </w:rPr>
        <w:t>moksleiviams,</w:t>
      </w:r>
      <w:r w:rsidR="00CD0BCB" w:rsidRPr="00E45642">
        <w:rPr>
          <w:szCs w:val="24"/>
          <w:lang w:eastAsia="lt-LT"/>
        </w:rPr>
        <w:t xml:space="preserve"> asmenims, sukakusiems senatvės pensijos amži</w:t>
      </w:r>
      <w:r w:rsidR="00AA487F">
        <w:rPr>
          <w:szCs w:val="24"/>
          <w:lang w:eastAsia="lt-LT"/>
        </w:rPr>
        <w:t>aus</w:t>
      </w:r>
      <w:r w:rsidR="00CD0BCB" w:rsidRPr="00E45642">
        <w:rPr>
          <w:szCs w:val="24"/>
          <w:lang w:eastAsia="lt-LT"/>
        </w:rPr>
        <w:t>, neįgaliesiems</w:t>
      </w:r>
      <w:r w:rsidRPr="00E45642">
        <w:rPr>
          <w:szCs w:val="24"/>
          <w:lang w:eastAsia="lt-LT"/>
        </w:rPr>
        <w:t xml:space="preserve"> ir </w:t>
      </w:r>
      <w:r w:rsidR="00AA487F">
        <w:rPr>
          <w:szCs w:val="24"/>
          <w:lang w:eastAsia="lt-LT"/>
        </w:rPr>
        <w:t xml:space="preserve">asmenims, gaunantiems piniginę </w:t>
      </w:r>
      <w:r w:rsidRPr="00E45642">
        <w:rPr>
          <w:szCs w:val="24"/>
          <w:lang w:eastAsia="lt-LT"/>
        </w:rPr>
        <w:t>sociali</w:t>
      </w:r>
      <w:r w:rsidR="00AA487F">
        <w:rPr>
          <w:szCs w:val="24"/>
          <w:lang w:eastAsia="lt-LT"/>
        </w:rPr>
        <w:t>nę paramą</w:t>
      </w:r>
      <w:r w:rsidRPr="00E45642">
        <w:rPr>
          <w:szCs w:val="24"/>
          <w:lang w:eastAsia="lt-LT"/>
        </w:rPr>
        <w:t xml:space="preserve"> – 3,00 Eur;</w:t>
      </w:r>
    </w:p>
    <w:p w:rsidR="00CD0BCB" w:rsidRPr="003B3562" w:rsidRDefault="003B3562" w:rsidP="003B3562">
      <w:pPr>
        <w:pStyle w:val="Sraopastraipa"/>
        <w:widowControl w:val="0"/>
        <w:suppressAutoHyphens/>
        <w:ind w:left="0" w:firstLine="720"/>
        <w:jc w:val="both"/>
        <w:rPr>
          <w:szCs w:val="24"/>
          <w:lang w:eastAsia="lt-LT"/>
        </w:rPr>
      </w:pPr>
      <w:r w:rsidRPr="00E45642">
        <w:rPr>
          <w:szCs w:val="24"/>
          <w:lang w:eastAsia="lt-LT"/>
        </w:rPr>
        <w:t>ikimokyklinio amžiaus vaikams – nemokamai.</w:t>
      </w:r>
      <w:r>
        <w:rPr>
          <w:szCs w:val="24"/>
          <w:lang w:eastAsia="lt-LT"/>
        </w:rPr>
        <w:t xml:space="preserve"> </w:t>
      </w:r>
    </w:p>
    <w:p w:rsidR="00663437" w:rsidRDefault="003B3562" w:rsidP="00A93420">
      <w:pPr>
        <w:widowControl w:val="0"/>
        <w:suppressAutoHyphens/>
        <w:jc w:val="both"/>
        <w:rPr>
          <w:spacing w:val="6"/>
          <w:szCs w:val="24"/>
          <w:lang w:eastAsia="lt-LT"/>
        </w:rPr>
      </w:pPr>
      <w:r>
        <w:t xml:space="preserve">            </w:t>
      </w:r>
      <w:r w:rsidR="00FB29C5">
        <w:t xml:space="preserve"> </w:t>
      </w:r>
    </w:p>
    <w:p w:rsidR="00663437" w:rsidRDefault="00663437">
      <w:pPr>
        <w:widowControl w:val="0"/>
        <w:suppressAutoHyphens/>
        <w:jc w:val="both"/>
        <w:rPr>
          <w:spacing w:val="6"/>
          <w:szCs w:val="24"/>
          <w:lang w:eastAsia="lt-LT"/>
        </w:rPr>
      </w:pPr>
    </w:p>
    <w:p w:rsidR="00A93420" w:rsidRDefault="00A93420">
      <w:pPr>
        <w:widowControl w:val="0"/>
        <w:suppressAutoHyphens/>
        <w:rPr>
          <w:szCs w:val="24"/>
          <w:lang w:val="en-US" w:eastAsia="lt-LT"/>
        </w:rPr>
      </w:pPr>
    </w:p>
    <w:p w:rsidR="00663437" w:rsidRDefault="00B6688D">
      <w:pPr>
        <w:widowControl w:val="0"/>
        <w:suppressAutoHyphens/>
        <w:rPr>
          <w:szCs w:val="24"/>
          <w:lang w:val="en-US" w:eastAsia="lt-LT"/>
        </w:rPr>
      </w:pPr>
      <w:proofErr w:type="spellStart"/>
      <w:r>
        <w:rPr>
          <w:szCs w:val="24"/>
          <w:lang w:val="en-US" w:eastAsia="lt-LT"/>
        </w:rPr>
        <w:t>Savivaldybės</w:t>
      </w:r>
      <w:proofErr w:type="spellEnd"/>
      <w:r>
        <w:rPr>
          <w:szCs w:val="24"/>
          <w:lang w:val="en-US" w:eastAsia="lt-LT"/>
        </w:rPr>
        <w:t xml:space="preserve"> </w:t>
      </w:r>
      <w:proofErr w:type="spellStart"/>
      <w:r>
        <w:rPr>
          <w:szCs w:val="24"/>
          <w:lang w:val="en-US" w:eastAsia="lt-LT"/>
        </w:rPr>
        <w:t>meras</w:t>
      </w:r>
      <w:proofErr w:type="spellEnd"/>
      <w:r>
        <w:rPr>
          <w:szCs w:val="24"/>
          <w:lang w:val="en-US" w:eastAsia="lt-LT"/>
        </w:rPr>
        <w:tab/>
      </w:r>
      <w:r>
        <w:rPr>
          <w:szCs w:val="24"/>
          <w:lang w:val="en-US" w:eastAsia="lt-LT"/>
        </w:rPr>
        <w:tab/>
      </w:r>
      <w:r>
        <w:rPr>
          <w:szCs w:val="24"/>
          <w:lang w:val="en-US" w:eastAsia="lt-LT"/>
        </w:rPr>
        <w:tab/>
      </w:r>
      <w:r>
        <w:rPr>
          <w:szCs w:val="24"/>
          <w:lang w:val="en-US" w:eastAsia="lt-LT"/>
        </w:rPr>
        <w:tab/>
        <w:t xml:space="preserve">                  </w:t>
      </w:r>
      <w:r w:rsidR="007A5367">
        <w:rPr>
          <w:szCs w:val="24"/>
          <w:lang w:val="en-US" w:eastAsia="lt-LT"/>
        </w:rPr>
        <w:t xml:space="preserve">                </w:t>
      </w:r>
      <w:proofErr w:type="spellStart"/>
      <w:r w:rsidR="007A5367">
        <w:rPr>
          <w:szCs w:val="24"/>
          <w:lang w:val="en-US" w:eastAsia="lt-LT"/>
        </w:rPr>
        <w:t>Valentinas</w:t>
      </w:r>
      <w:proofErr w:type="spellEnd"/>
      <w:r w:rsidR="007A5367">
        <w:rPr>
          <w:szCs w:val="24"/>
          <w:lang w:val="en-US" w:eastAsia="lt-LT"/>
        </w:rPr>
        <w:t xml:space="preserve"> </w:t>
      </w:r>
      <w:proofErr w:type="spellStart"/>
      <w:r w:rsidR="007A5367">
        <w:rPr>
          <w:szCs w:val="24"/>
          <w:lang w:val="en-US" w:eastAsia="lt-LT"/>
        </w:rPr>
        <w:t>Tamulis</w:t>
      </w:r>
      <w:proofErr w:type="spellEnd"/>
    </w:p>
    <w:p w:rsidR="00663437" w:rsidRDefault="00663437">
      <w:pPr>
        <w:widowControl w:val="0"/>
        <w:suppressAutoHyphens/>
        <w:rPr>
          <w:szCs w:val="24"/>
          <w:lang w:eastAsia="lt-LT"/>
        </w:rPr>
      </w:pPr>
    </w:p>
    <w:p w:rsidR="00663437" w:rsidRDefault="00663437">
      <w:pPr>
        <w:widowControl w:val="0"/>
        <w:suppressAutoHyphens/>
        <w:rPr>
          <w:szCs w:val="24"/>
          <w:lang w:eastAsia="lt-LT"/>
        </w:rPr>
      </w:pPr>
    </w:p>
    <w:p w:rsidR="00663437" w:rsidRDefault="00663437">
      <w:pPr>
        <w:widowControl w:val="0"/>
        <w:suppressAutoHyphens/>
        <w:rPr>
          <w:szCs w:val="24"/>
          <w:lang w:eastAsia="lt-LT"/>
        </w:rPr>
      </w:pPr>
    </w:p>
    <w:p w:rsidR="000D19B8" w:rsidRDefault="000D19B8">
      <w:pPr>
        <w:widowControl w:val="0"/>
        <w:suppressAutoHyphens/>
        <w:rPr>
          <w:rFonts w:cs="Tahoma"/>
          <w:szCs w:val="24"/>
          <w:lang w:val="en-US"/>
        </w:rPr>
      </w:pPr>
    </w:p>
    <w:p w:rsidR="000D19B8" w:rsidRDefault="000D19B8">
      <w:pPr>
        <w:widowControl w:val="0"/>
        <w:suppressAutoHyphens/>
        <w:rPr>
          <w:rFonts w:cs="Tahoma"/>
          <w:szCs w:val="24"/>
          <w:lang w:val="en-US"/>
        </w:rPr>
      </w:pPr>
    </w:p>
    <w:p w:rsidR="000D19B8" w:rsidRDefault="000D19B8">
      <w:pPr>
        <w:widowControl w:val="0"/>
        <w:suppressAutoHyphens/>
        <w:rPr>
          <w:rFonts w:cs="Tahoma"/>
          <w:szCs w:val="24"/>
          <w:lang w:val="en-US"/>
        </w:rPr>
      </w:pPr>
    </w:p>
    <w:p w:rsidR="000D19B8" w:rsidRDefault="000D19B8">
      <w:pPr>
        <w:widowControl w:val="0"/>
        <w:suppressAutoHyphens/>
        <w:rPr>
          <w:rFonts w:cs="Tahoma"/>
          <w:szCs w:val="24"/>
          <w:lang w:val="en-US"/>
        </w:rPr>
      </w:pPr>
    </w:p>
    <w:p w:rsidR="000D19B8" w:rsidRDefault="000D19B8">
      <w:pPr>
        <w:widowControl w:val="0"/>
        <w:suppressAutoHyphens/>
        <w:rPr>
          <w:rFonts w:cs="Tahoma"/>
          <w:szCs w:val="24"/>
          <w:lang w:val="en-US"/>
        </w:rPr>
      </w:pPr>
    </w:p>
    <w:p w:rsidR="000D19B8" w:rsidRDefault="000D19B8">
      <w:pPr>
        <w:widowControl w:val="0"/>
        <w:suppressAutoHyphens/>
        <w:rPr>
          <w:rFonts w:cs="Tahoma"/>
          <w:szCs w:val="24"/>
          <w:lang w:val="en-US"/>
        </w:rPr>
      </w:pPr>
    </w:p>
    <w:p w:rsidR="00260343" w:rsidRDefault="00260343">
      <w:pPr>
        <w:widowControl w:val="0"/>
        <w:suppressAutoHyphens/>
        <w:rPr>
          <w:rFonts w:cs="Tahoma"/>
          <w:szCs w:val="24"/>
          <w:lang w:val="en-US"/>
        </w:rPr>
      </w:pPr>
    </w:p>
    <w:p w:rsidR="00260343" w:rsidRDefault="00260343">
      <w:pPr>
        <w:widowControl w:val="0"/>
        <w:suppressAutoHyphens/>
        <w:rPr>
          <w:rFonts w:cs="Tahoma"/>
          <w:szCs w:val="24"/>
          <w:lang w:val="en-US"/>
        </w:rPr>
      </w:pPr>
    </w:p>
    <w:p w:rsidR="00A93420" w:rsidRDefault="00A93420">
      <w:pPr>
        <w:widowControl w:val="0"/>
        <w:suppressAutoHyphens/>
        <w:rPr>
          <w:rFonts w:cs="Tahoma"/>
          <w:szCs w:val="24"/>
          <w:lang w:val="en-US"/>
        </w:rPr>
      </w:pPr>
    </w:p>
    <w:p w:rsidR="00A93420" w:rsidRDefault="00A93420">
      <w:pPr>
        <w:widowControl w:val="0"/>
        <w:suppressAutoHyphens/>
        <w:rPr>
          <w:rFonts w:cs="Tahoma"/>
          <w:szCs w:val="24"/>
          <w:lang w:val="en-US"/>
        </w:rPr>
      </w:pPr>
    </w:p>
    <w:p w:rsidR="00A93420" w:rsidRDefault="00A93420">
      <w:pPr>
        <w:widowControl w:val="0"/>
        <w:suppressAutoHyphens/>
        <w:rPr>
          <w:rFonts w:cs="Tahoma"/>
          <w:szCs w:val="24"/>
          <w:lang w:val="en-US"/>
        </w:rPr>
      </w:pPr>
    </w:p>
    <w:p w:rsidR="00260343" w:rsidRDefault="00260343">
      <w:pPr>
        <w:widowControl w:val="0"/>
        <w:suppressAutoHyphens/>
        <w:rPr>
          <w:rFonts w:cs="Tahoma"/>
          <w:szCs w:val="24"/>
          <w:lang w:val="en-US"/>
        </w:rPr>
      </w:pPr>
    </w:p>
    <w:p w:rsidR="00260343" w:rsidRDefault="00260343">
      <w:pPr>
        <w:widowControl w:val="0"/>
        <w:suppressAutoHyphens/>
        <w:rPr>
          <w:rFonts w:cs="Tahoma"/>
          <w:szCs w:val="24"/>
          <w:lang w:val="en-US"/>
        </w:rPr>
      </w:pPr>
    </w:p>
    <w:p w:rsidR="00260343" w:rsidRDefault="00260343">
      <w:pPr>
        <w:widowControl w:val="0"/>
        <w:suppressAutoHyphens/>
        <w:rPr>
          <w:rFonts w:cs="Tahoma"/>
          <w:szCs w:val="24"/>
          <w:lang w:val="en-US"/>
        </w:rPr>
      </w:pPr>
    </w:p>
    <w:p w:rsidR="00260343" w:rsidRDefault="00260343">
      <w:pPr>
        <w:widowControl w:val="0"/>
        <w:suppressAutoHyphens/>
        <w:rPr>
          <w:rFonts w:cs="Tahoma"/>
          <w:szCs w:val="24"/>
          <w:lang w:val="en-US"/>
        </w:rPr>
      </w:pPr>
    </w:p>
    <w:p w:rsidR="00745EB5" w:rsidRDefault="00745EB5">
      <w:pPr>
        <w:widowControl w:val="0"/>
        <w:suppressAutoHyphens/>
        <w:rPr>
          <w:rFonts w:cs="Tahoma"/>
          <w:szCs w:val="24"/>
          <w:lang w:val="en-US"/>
        </w:rPr>
      </w:pPr>
    </w:p>
    <w:sectPr w:rsidR="00745EB5" w:rsidSect="007A5367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D4A30"/>
    <w:multiLevelType w:val="hybridMultilevel"/>
    <w:tmpl w:val="7CF8CB06"/>
    <w:lvl w:ilvl="0" w:tplc="FF6C95A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36E22"/>
    <w:multiLevelType w:val="hybridMultilevel"/>
    <w:tmpl w:val="7CF8CB06"/>
    <w:lvl w:ilvl="0" w:tplc="FF6C95A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411202"/>
    <w:multiLevelType w:val="hybridMultilevel"/>
    <w:tmpl w:val="55C4DB1E"/>
    <w:lvl w:ilvl="0" w:tplc="F7562596">
      <w:start w:val="1"/>
      <w:numFmt w:val="decimal"/>
      <w:lvlText w:val="%1."/>
      <w:lvlJc w:val="left"/>
      <w:pPr>
        <w:ind w:left="2574" w:hanging="1440"/>
      </w:pPr>
      <w:rPr>
        <w:rFonts w:eastAsia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D19B8"/>
    <w:rsid w:val="00254D94"/>
    <w:rsid w:val="00260343"/>
    <w:rsid w:val="003B3562"/>
    <w:rsid w:val="00413A3D"/>
    <w:rsid w:val="004660EF"/>
    <w:rsid w:val="00510DB8"/>
    <w:rsid w:val="005907A2"/>
    <w:rsid w:val="00663437"/>
    <w:rsid w:val="006B1657"/>
    <w:rsid w:val="00745EB5"/>
    <w:rsid w:val="00774A2F"/>
    <w:rsid w:val="007A5367"/>
    <w:rsid w:val="00864012"/>
    <w:rsid w:val="00881B22"/>
    <w:rsid w:val="00A7775C"/>
    <w:rsid w:val="00A93420"/>
    <w:rsid w:val="00AA487F"/>
    <w:rsid w:val="00B41576"/>
    <w:rsid w:val="00B6688D"/>
    <w:rsid w:val="00CC3A05"/>
    <w:rsid w:val="00CD0BCB"/>
    <w:rsid w:val="00E45642"/>
    <w:rsid w:val="00FB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F79247-37A2-436A-876C-265C7273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CD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2E8C0-B1D3-4991-A6B2-81EA1050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Vartotoja</cp:lastModifiedBy>
  <cp:revision>2</cp:revision>
  <cp:lastPrinted>2021-05-13T10:24:00Z</cp:lastPrinted>
  <dcterms:created xsi:type="dcterms:W3CDTF">2021-05-31T07:12:00Z</dcterms:created>
  <dcterms:modified xsi:type="dcterms:W3CDTF">2021-05-31T07:12:00Z</dcterms:modified>
</cp:coreProperties>
</file>