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87665" w:rsidRPr="002F77D9" w:rsidRDefault="00F87665" w:rsidP="00F87665">
      <w:pPr>
        <w:jc w:val="center"/>
        <w:rPr>
          <w:rFonts w:eastAsia="Lucida Sans Unicode" w:cs="Tahoma"/>
          <w:color w:val="000000"/>
          <w:lang/>
        </w:rPr>
      </w:pPr>
      <w:r>
        <w:t xml:space="preserve">                                                     </w:t>
      </w:r>
      <w:r w:rsidR="00075694">
        <w:t xml:space="preserve">                        </w:t>
      </w:r>
      <w:r>
        <w:t>Kė</w:t>
      </w:r>
      <w:r w:rsidRPr="002F77D9">
        <w:rPr>
          <w:rFonts w:eastAsia="Lucida Sans Unicode" w:cs="Tahoma"/>
          <w:color w:val="000000"/>
          <w:lang/>
        </w:rPr>
        <w:t xml:space="preserve">dainių rajono savivaldybės tarybos </w:t>
      </w:r>
    </w:p>
    <w:p w:rsidR="00F87665" w:rsidRPr="002F77D9" w:rsidRDefault="00075694" w:rsidP="00F87665">
      <w:pPr>
        <w:tabs>
          <w:tab w:val="left" w:pos="5812"/>
        </w:tabs>
        <w:ind w:left="5387"/>
        <w:rPr>
          <w:rFonts w:eastAsia="Lucida Sans Unicode" w:cs="Tahoma"/>
          <w:color w:val="000000"/>
          <w:lang/>
        </w:rPr>
      </w:pPr>
      <w:r>
        <w:rPr>
          <w:rFonts w:eastAsia="Lucida Sans Unicode" w:cs="Tahoma"/>
          <w:color w:val="000000"/>
          <w:lang/>
        </w:rPr>
        <w:t xml:space="preserve"> 2021</w:t>
      </w:r>
      <w:r w:rsidR="00F87665" w:rsidRPr="002F77D9">
        <w:rPr>
          <w:rFonts w:eastAsia="Lucida Sans Unicode" w:cs="Tahoma"/>
          <w:color w:val="000000"/>
          <w:lang/>
        </w:rPr>
        <w:t xml:space="preserve"> m.</w:t>
      </w:r>
      <w:r>
        <w:rPr>
          <w:rFonts w:eastAsia="Lucida Sans Unicode" w:cs="Tahoma"/>
          <w:color w:val="000000"/>
          <w:lang/>
        </w:rPr>
        <w:t xml:space="preserve"> balandžio 16 </w:t>
      </w:r>
      <w:r w:rsidR="00F87665" w:rsidRPr="002F77D9">
        <w:rPr>
          <w:rFonts w:eastAsia="Lucida Sans Unicode" w:cs="Tahoma"/>
          <w:color w:val="000000"/>
          <w:lang/>
        </w:rPr>
        <w:t>d. sprendimo Nr. TS-</w:t>
      </w:r>
      <w:r>
        <w:rPr>
          <w:rFonts w:eastAsia="Lucida Sans Unicode" w:cs="Tahoma"/>
          <w:color w:val="000000"/>
          <w:lang/>
        </w:rPr>
        <w:t>75</w:t>
      </w:r>
    </w:p>
    <w:p w:rsidR="00F87665" w:rsidRPr="002F77D9" w:rsidRDefault="00075694" w:rsidP="00F87665">
      <w:pPr>
        <w:tabs>
          <w:tab w:val="left" w:pos="5812"/>
        </w:tabs>
        <w:ind w:left="5387"/>
        <w:rPr>
          <w:rFonts w:eastAsia="Lucida Sans Unicode" w:cs="Tahoma"/>
          <w:color w:val="000000"/>
          <w:lang/>
        </w:rPr>
      </w:pPr>
      <w:r>
        <w:rPr>
          <w:rFonts w:eastAsia="Lucida Sans Unicode" w:cs="Tahoma"/>
          <w:color w:val="000000"/>
          <w:lang/>
        </w:rPr>
        <w:t xml:space="preserve"> </w:t>
      </w:r>
      <w:r w:rsidR="00F87665" w:rsidRPr="002F77D9">
        <w:rPr>
          <w:rFonts w:eastAsia="Lucida Sans Unicode" w:cs="Tahoma"/>
          <w:color w:val="000000"/>
          <w:lang/>
        </w:rPr>
        <w:t>priedas</w:t>
      </w:r>
    </w:p>
    <w:p w:rsidR="00F87665" w:rsidRDefault="00F87665" w:rsidP="00F87665">
      <w:pPr>
        <w:tabs>
          <w:tab w:val="left" w:pos="900"/>
        </w:tabs>
        <w:jc w:val="center"/>
        <w:rPr>
          <w:b/>
        </w:rPr>
      </w:pPr>
    </w:p>
    <w:p w:rsidR="00F87665" w:rsidRDefault="00F87665" w:rsidP="00F87665">
      <w:pPr>
        <w:tabs>
          <w:tab w:val="left" w:pos="900"/>
        </w:tabs>
        <w:jc w:val="center"/>
        <w:rPr>
          <w:b/>
        </w:rPr>
      </w:pPr>
    </w:p>
    <w:p w:rsidR="00F87665" w:rsidRPr="00960124" w:rsidRDefault="00F87665" w:rsidP="00F87665">
      <w:pPr>
        <w:tabs>
          <w:tab w:val="left" w:pos="900"/>
        </w:tabs>
        <w:jc w:val="center"/>
        <w:rPr>
          <w:b/>
        </w:rPr>
      </w:pPr>
      <w:r w:rsidRPr="00960124">
        <w:rPr>
          <w:b/>
        </w:rPr>
        <w:t xml:space="preserve">UŽDAROSIOS AKCINĖS BENDROVĖS „KĖDAINIŲ BUTAI“ </w:t>
      </w:r>
    </w:p>
    <w:p w:rsidR="00F87665" w:rsidRPr="00960124" w:rsidRDefault="00F87665" w:rsidP="00F87665">
      <w:pPr>
        <w:tabs>
          <w:tab w:val="left" w:pos="900"/>
        </w:tabs>
        <w:jc w:val="center"/>
        <w:rPr>
          <w:b/>
        </w:rPr>
      </w:pPr>
      <w:r>
        <w:rPr>
          <w:b/>
        </w:rPr>
        <w:t>2020</w:t>
      </w:r>
      <w:r w:rsidRPr="00960124">
        <w:rPr>
          <w:b/>
        </w:rPr>
        <w:t xml:space="preserve"> METŲ VEIKLOS ATASKAITA </w:t>
      </w:r>
    </w:p>
    <w:p w:rsidR="00F87665" w:rsidRDefault="00F87665" w:rsidP="00515C45">
      <w:pPr>
        <w:tabs>
          <w:tab w:val="left" w:pos="900"/>
          <w:tab w:val="left" w:pos="2552"/>
        </w:tabs>
        <w:jc w:val="center"/>
        <w:rPr>
          <w:b/>
        </w:rPr>
      </w:pPr>
    </w:p>
    <w:p w:rsidR="00F87665" w:rsidRDefault="00F87665" w:rsidP="00515C45">
      <w:pPr>
        <w:tabs>
          <w:tab w:val="left" w:pos="900"/>
          <w:tab w:val="left" w:pos="2552"/>
        </w:tabs>
        <w:jc w:val="center"/>
        <w:rPr>
          <w:b/>
        </w:rPr>
      </w:pPr>
    </w:p>
    <w:p w:rsidR="00E0741F" w:rsidRPr="002B526B" w:rsidRDefault="00E0741F" w:rsidP="00515C45">
      <w:pPr>
        <w:tabs>
          <w:tab w:val="left" w:pos="900"/>
          <w:tab w:val="left" w:pos="2552"/>
        </w:tabs>
        <w:jc w:val="center"/>
        <w:rPr>
          <w:b/>
        </w:rPr>
      </w:pPr>
      <w:r w:rsidRPr="002B526B">
        <w:rPr>
          <w:b/>
        </w:rPr>
        <w:t>BENDRA INFORMACIJA APIE BENDROVĘ</w:t>
      </w:r>
    </w:p>
    <w:p w:rsidR="00E0741F" w:rsidRPr="002B526B" w:rsidRDefault="00E0741F" w:rsidP="00E0741F">
      <w:pPr>
        <w:tabs>
          <w:tab w:val="left" w:pos="900"/>
        </w:tabs>
        <w:jc w:val="both"/>
        <w:rPr>
          <w:sz w:val="28"/>
          <w:szCs w:val="28"/>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6"/>
        <w:gridCol w:w="6917"/>
      </w:tblGrid>
      <w:tr w:rsidR="00E0741F" w:rsidRPr="002B526B" w:rsidTr="00E1010F">
        <w:tc>
          <w:tcPr>
            <w:tcW w:w="3256" w:type="dxa"/>
            <w:shd w:val="clear" w:color="auto" w:fill="auto"/>
          </w:tcPr>
          <w:p w:rsidR="00E0741F" w:rsidRPr="002B526B" w:rsidRDefault="00E0741F" w:rsidP="00E1010F">
            <w:pPr>
              <w:tabs>
                <w:tab w:val="left" w:pos="900"/>
              </w:tabs>
              <w:jc w:val="both"/>
              <w:rPr>
                <w:rFonts w:eastAsia="Calibri"/>
                <w:b/>
                <w:lang w:eastAsia="en-US"/>
              </w:rPr>
            </w:pPr>
            <w:r w:rsidRPr="002B526B">
              <w:rPr>
                <w:rFonts w:eastAsia="Calibri"/>
                <w:b/>
                <w:lang w:eastAsia="en-US"/>
              </w:rPr>
              <w:t>Bendrovės pavadinimas</w:t>
            </w:r>
          </w:p>
        </w:tc>
        <w:tc>
          <w:tcPr>
            <w:tcW w:w="6917" w:type="dxa"/>
            <w:shd w:val="clear" w:color="auto" w:fill="auto"/>
          </w:tcPr>
          <w:p w:rsidR="00E0741F" w:rsidRPr="002B526B" w:rsidRDefault="00E0741F" w:rsidP="00E1010F">
            <w:pPr>
              <w:tabs>
                <w:tab w:val="left" w:pos="900"/>
              </w:tabs>
              <w:jc w:val="both"/>
              <w:rPr>
                <w:rFonts w:eastAsia="Calibri"/>
                <w:lang w:eastAsia="en-US"/>
              </w:rPr>
            </w:pPr>
            <w:r w:rsidRPr="002B526B">
              <w:rPr>
                <w:rFonts w:eastAsia="Calibri"/>
                <w:lang w:eastAsia="en-US"/>
              </w:rPr>
              <w:t>Uždaroji akcinė bendrovė „Kėdainių butai“</w:t>
            </w:r>
            <w:r w:rsidR="00F22373">
              <w:rPr>
                <w:rFonts w:eastAsia="Calibri"/>
                <w:lang w:eastAsia="en-US"/>
              </w:rPr>
              <w:t xml:space="preserve"> (toliau- Bendrovė)</w:t>
            </w:r>
          </w:p>
        </w:tc>
      </w:tr>
      <w:tr w:rsidR="00E0741F" w:rsidRPr="002B526B" w:rsidTr="00E1010F">
        <w:tc>
          <w:tcPr>
            <w:tcW w:w="3256" w:type="dxa"/>
            <w:shd w:val="clear" w:color="auto" w:fill="auto"/>
          </w:tcPr>
          <w:p w:rsidR="00E0741F" w:rsidRPr="002B526B" w:rsidRDefault="00E0741F" w:rsidP="00E1010F">
            <w:pPr>
              <w:tabs>
                <w:tab w:val="left" w:pos="900"/>
              </w:tabs>
              <w:jc w:val="both"/>
              <w:rPr>
                <w:rFonts w:eastAsia="Calibri"/>
                <w:b/>
                <w:lang w:eastAsia="en-US"/>
              </w:rPr>
            </w:pPr>
            <w:r w:rsidRPr="002B526B">
              <w:rPr>
                <w:rFonts w:eastAsia="Calibri"/>
                <w:b/>
                <w:lang w:eastAsia="en-US"/>
              </w:rPr>
              <w:t>Bendrovės kodas</w:t>
            </w:r>
          </w:p>
        </w:tc>
        <w:tc>
          <w:tcPr>
            <w:tcW w:w="6917" w:type="dxa"/>
            <w:shd w:val="clear" w:color="auto" w:fill="auto"/>
          </w:tcPr>
          <w:p w:rsidR="00E0741F" w:rsidRPr="002B526B" w:rsidRDefault="00E0741F" w:rsidP="00E1010F">
            <w:pPr>
              <w:tabs>
                <w:tab w:val="left" w:pos="900"/>
              </w:tabs>
              <w:jc w:val="both"/>
              <w:rPr>
                <w:rFonts w:eastAsia="Calibri"/>
                <w:lang w:eastAsia="en-US"/>
              </w:rPr>
            </w:pPr>
            <w:r w:rsidRPr="002B526B">
              <w:rPr>
                <w:rFonts w:eastAsia="Calibri"/>
                <w:lang w:eastAsia="en-US"/>
              </w:rPr>
              <w:t>161130867</w:t>
            </w:r>
          </w:p>
        </w:tc>
      </w:tr>
      <w:tr w:rsidR="00E0741F" w:rsidRPr="002B526B" w:rsidTr="00E1010F">
        <w:tc>
          <w:tcPr>
            <w:tcW w:w="3256" w:type="dxa"/>
            <w:shd w:val="clear" w:color="auto" w:fill="auto"/>
          </w:tcPr>
          <w:p w:rsidR="00E0741F" w:rsidRPr="002B526B" w:rsidRDefault="00E0741F" w:rsidP="00E1010F">
            <w:pPr>
              <w:tabs>
                <w:tab w:val="left" w:pos="900"/>
              </w:tabs>
              <w:jc w:val="both"/>
              <w:rPr>
                <w:rFonts w:eastAsia="Calibri"/>
                <w:b/>
                <w:lang w:eastAsia="en-US"/>
              </w:rPr>
            </w:pPr>
            <w:r w:rsidRPr="002B526B">
              <w:rPr>
                <w:rFonts w:eastAsia="Calibri"/>
                <w:b/>
                <w:lang w:eastAsia="en-US"/>
              </w:rPr>
              <w:t>Buveinės adresas</w:t>
            </w:r>
          </w:p>
        </w:tc>
        <w:tc>
          <w:tcPr>
            <w:tcW w:w="6917" w:type="dxa"/>
            <w:shd w:val="clear" w:color="auto" w:fill="auto"/>
          </w:tcPr>
          <w:p w:rsidR="00E0741F" w:rsidRPr="002B526B" w:rsidRDefault="00E0741F" w:rsidP="00E1010F">
            <w:pPr>
              <w:tabs>
                <w:tab w:val="left" w:pos="900"/>
              </w:tabs>
              <w:jc w:val="both"/>
              <w:rPr>
                <w:rFonts w:eastAsia="Calibri"/>
                <w:lang w:eastAsia="en-US"/>
              </w:rPr>
            </w:pPr>
            <w:r w:rsidRPr="002B526B">
              <w:rPr>
                <w:rFonts w:eastAsia="Calibri"/>
                <w:lang w:eastAsia="en-US"/>
              </w:rPr>
              <w:t xml:space="preserve">Smilgos g. 9, LT-57270, Kėdainiai </w:t>
            </w:r>
          </w:p>
        </w:tc>
      </w:tr>
      <w:tr w:rsidR="00E0741F" w:rsidRPr="002B526B" w:rsidTr="00E1010F">
        <w:tc>
          <w:tcPr>
            <w:tcW w:w="3256" w:type="dxa"/>
            <w:shd w:val="clear" w:color="auto" w:fill="auto"/>
          </w:tcPr>
          <w:p w:rsidR="00E0741F" w:rsidRPr="002B526B" w:rsidRDefault="00E0741F" w:rsidP="00E1010F">
            <w:pPr>
              <w:tabs>
                <w:tab w:val="left" w:pos="900"/>
              </w:tabs>
              <w:jc w:val="both"/>
              <w:rPr>
                <w:rFonts w:eastAsia="Calibri"/>
                <w:b/>
                <w:lang w:eastAsia="en-US"/>
              </w:rPr>
            </w:pPr>
            <w:r w:rsidRPr="002B526B">
              <w:rPr>
                <w:rFonts w:eastAsia="Calibri"/>
                <w:b/>
                <w:lang w:eastAsia="en-US"/>
              </w:rPr>
              <w:t>Telefono numeris</w:t>
            </w:r>
          </w:p>
        </w:tc>
        <w:tc>
          <w:tcPr>
            <w:tcW w:w="6917" w:type="dxa"/>
            <w:shd w:val="clear" w:color="auto" w:fill="auto"/>
          </w:tcPr>
          <w:p w:rsidR="00E0741F" w:rsidRPr="002B526B" w:rsidRDefault="00E0741F" w:rsidP="00E1010F">
            <w:pPr>
              <w:tabs>
                <w:tab w:val="left" w:pos="900"/>
              </w:tabs>
              <w:jc w:val="both"/>
              <w:rPr>
                <w:rFonts w:eastAsia="Calibri"/>
                <w:lang w:eastAsia="en-US"/>
              </w:rPr>
            </w:pPr>
            <w:r w:rsidRPr="002B526B">
              <w:rPr>
                <w:rFonts w:eastAsia="Calibri"/>
                <w:lang w:eastAsia="en-US"/>
              </w:rPr>
              <w:t>8 347 61606</w:t>
            </w:r>
          </w:p>
        </w:tc>
      </w:tr>
      <w:tr w:rsidR="00E0741F" w:rsidRPr="002B526B" w:rsidTr="00E1010F">
        <w:tc>
          <w:tcPr>
            <w:tcW w:w="3256" w:type="dxa"/>
            <w:shd w:val="clear" w:color="auto" w:fill="auto"/>
          </w:tcPr>
          <w:p w:rsidR="00E0741F" w:rsidRPr="002B526B" w:rsidRDefault="00E0741F" w:rsidP="00E1010F">
            <w:pPr>
              <w:tabs>
                <w:tab w:val="left" w:pos="900"/>
              </w:tabs>
              <w:jc w:val="both"/>
              <w:rPr>
                <w:rFonts w:eastAsia="Calibri"/>
                <w:b/>
                <w:lang w:eastAsia="en-US"/>
              </w:rPr>
            </w:pPr>
            <w:r w:rsidRPr="002B526B">
              <w:rPr>
                <w:rFonts w:eastAsia="Calibri"/>
                <w:b/>
                <w:lang w:eastAsia="en-US"/>
              </w:rPr>
              <w:t>Elektroninio pašto adresas</w:t>
            </w:r>
          </w:p>
        </w:tc>
        <w:tc>
          <w:tcPr>
            <w:tcW w:w="6917" w:type="dxa"/>
            <w:shd w:val="clear" w:color="auto" w:fill="auto"/>
          </w:tcPr>
          <w:p w:rsidR="00E0741F" w:rsidRPr="002B526B" w:rsidRDefault="00E0741F" w:rsidP="00E1010F">
            <w:pPr>
              <w:tabs>
                <w:tab w:val="left" w:pos="900"/>
              </w:tabs>
              <w:jc w:val="both"/>
              <w:rPr>
                <w:rFonts w:eastAsia="Calibri"/>
                <w:lang w:val="en-US" w:eastAsia="en-US"/>
              </w:rPr>
            </w:pPr>
            <w:r w:rsidRPr="002B526B">
              <w:rPr>
                <w:rFonts w:eastAsia="Calibri"/>
                <w:lang w:eastAsia="en-US"/>
              </w:rPr>
              <w:t>administratore</w:t>
            </w:r>
            <w:r w:rsidRPr="002B526B">
              <w:rPr>
                <w:rFonts w:eastAsia="Calibri"/>
                <w:lang w:val="en-US" w:eastAsia="en-US"/>
              </w:rPr>
              <w:t>@kedainiubutai.lt</w:t>
            </w:r>
          </w:p>
        </w:tc>
      </w:tr>
      <w:tr w:rsidR="00E0741F" w:rsidRPr="002B526B" w:rsidTr="00E1010F">
        <w:tc>
          <w:tcPr>
            <w:tcW w:w="3256" w:type="dxa"/>
            <w:shd w:val="clear" w:color="auto" w:fill="auto"/>
          </w:tcPr>
          <w:p w:rsidR="00E0741F" w:rsidRPr="002B526B" w:rsidRDefault="00E0741F" w:rsidP="00E1010F">
            <w:pPr>
              <w:tabs>
                <w:tab w:val="left" w:pos="900"/>
              </w:tabs>
              <w:jc w:val="both"/>
              <w:rPr>
                <w:rFonts w:eastAsia="Calibri"/>
                <w:b/>
                <w:lang w:eastAsia="en-US"/>
              </w:rPr>
            </w:pPr>
            <w:r w:rsidRPr="002B526B">
              <w:rPr>
                <w:rFonts w:eastAsia="Calibri"/>
                <w:b/>
                <w:lang w:eastAsia="en-US"/>
              </w:rPr>
              <w:t>Interneto svetainės adresas</w:t>
            </w:r>
          </w:p>
        </w:tc>
        <w:tc>
          <w:tcPr>
            <w:tcW w:w="6917" w:type="dxa"/>
            <w:shd w:val="clear" w:color="auto" w:fill="auto"/>
          </w:tcPr>
          <w:p w:rsidR="00E0741F" w:rsidRPr="002B526B" w:rsidRDefault="00E0741F" w:rsidP="00E1010F">
            <w:pPr>
              <w:tabs>
                <w:tab w:val="left" w:pos="900"/>
              </w:tabs>
              <w:jc w:val="both"/>
              <w:rPr>
                <w:rFonts w:eastAsia="Calibri"/>
                <w:lang w:eastAsia="en-US"/>
              </w:rPr>
            </w:pPr>
            <w:r w:rsidRPr="002B526B">
              <w:rPr>
                <w:rFonts w:eastAsia="Calibri"/>
                <w:lang w:eastAsia="en-US"/>
              </w:rPr>
              <w:t>www.kedainiubutai.lt</w:t>
            </w:r>
          </w:p>
        </w:tc>
      </w:tr>
      <w:tr w:rsidR="00E0741F" w:rsidRPr="002B526B" w:rsidTr="00E1010F">
        <w:tc>
          <w:tcPr>
            <w:tcW w:w="3256" w:type="dxa"/>
            <w:shd w:val="clear" w:color="auto" w:fill="auto"/>
          </w:tcPr>
          <w:p w:rsidR="00E0741F" w:rsidRPr="002B526B" w:rsidRDefault="00E0741F" w:rsidP="00E1010F">
            <w:pPr>
              <w:tabs>
                <w:tab w:val="left" w:pos="900"/>
              </w:tabs>
              <w:jc w:val="both"/>
              <w:rPr>
                <w:rFonts w:eastAsia="Calibri"/>
                <w:b/>
                <w:lang w:eastAsia="en-US"/>
              </w:rPr>
            </w:pPr>
            <w:r w:rsidRPr="002B526B">
              <w:rPr>
                <w:rFonts w:eastAsia="Calibri"/>
                <w:b/>
                <w:lang w:eastAsia="en-US"/>
              </w:rPr>
              <w:t>Įsteigimo data</w:t>
            </w:r>
          </w:p>
        </w:tc>
        <w:tc>
          <w:tcPr>
            <w:tcW w:w="6917" w:type="dxa"/>
            <w:shd w:val="clear" w:color="auto" w:fill="auto"/>
          </w:tcPr>
          <w:p w:rsidR="00E0741F" w:rsidRPr="002B526B" w:rsidRDefault="00E0741F" w:rsidP="0025739B">
            <w:pPr>
              <w:tabs>
                <w:tab w:val="left" w:pos="900"/>
              </w:tabs>
              <w:jc w:val="both"/>
              <w:rPr>
                <w:rFonts w:eastAsia="Calibri"/>
                <w:lang w:eastAsia="en-US"/>
              </w:rPr>
            </w:pPr>
            <w:r w:rsidRPr="002B526B">
              <w:rPr>
                <w:rFonts w:eastAsia="Calibri"/>
                <w:lang w:eastAsia="en-US"/>
              </w:rPr>
              <w:t xml:space="preserve">Uždaroji akcinė bendrovė „Kėdainių butai“ įregistruota </w:t>
            </w:r>
            <w:smartTag w:uri="urn:schemas-microsoft-com:office:smarttags" w:element="metricconverter">
              <w:smartTagPr>
                <w:attr w:name="ProductID" w:val="1991 m"/>
              </w:smartTagPr>
              <w:r w:rsidRPr="002B526B">
                <w:rPr>
                  <w:rFonts w:eastAsia="Calibri"/>
                  <w:lang w:eastAsia="en-US"/>
                </w:rPr>
                <w:t>1991 m</w:t>
              </w:r>
            </w:smartTag>
            <w:r w:rsidRPr="002B526B">
              <w:rPr>
                <w:rFonts w:eastAsia="Calibri"/>
                <w:lang w:eastAsia="en-US"/>
              </w:rPr>
              <w:t xml:space="preserve">. sausio 17 d., kaip Kėdainių valstybinė butų ūkio įmonė. </w:t>
            </w:r>
            <w:smartTag w:uri="urn:schemas-microsoft-com:office:smarttags" w:element="metricconverter">
              <w:smartTagPr>
                <w:attr w:name="ProductID" w:val="1995 m"/>
              </w:smartTagPr>
              <w:r w:rsidRPr="002B526B">
                <w:rPr>
                  <w:rFonts w:eastAsia="Calibri"/>
                  <w:lang w:eastAsia="en-US"/>
                </w:rPr>
                <w:t>1995 m</w:t>
              </w:r>
            </w:smartTag>
            <w:r w:rsidRPr="002B526B">
              <w:rPr>
                <w:rFonts w:eastAsia="Calibri"/>
                <w:lang w:eastAsia="en-US"/>
              </w:rPr>
              <w:t xml:space="preserve">. liepos 23 d. Kėdainių rajono taryba nusprendė reorganizuoti įmonę į uždarąją akcinę bendrovę. Juridinių asmenų registre bendrovės įstatai Nr. AB95-28 įregistruoti </w:t>
            </w:r>
            <w:smartTag w:uri="urn:schemas-microsoft-com:office:smarttags" w:element="metricconverter">
              <w:smartTagPr>
                <w:attr w:name="ProductID" w:val="1995 m"/>
              </w:smartTagPr>
              <w:r w:rsidRPr="002B526B">
                <w:rPr>
                  <w:rFonts w:eastAsia="Calibri"/>
                  <w:lang w:eastAsia="en-US"/>
                </w:rPr>
                <w:t>1995 m</w:t>
              </w:r>
            </w:smartTag>
            <w:r w:rsidRPr="002B526B">
              <w:rPr>
                <w:rFonts w:eastAsia="Calibri"/>
                <w:lang w:eastAsia="en-US"/>
              </w:rPr>
              <w:t xml:space="preserve">. liepos 28 d. UAB „Kėdainių butai“ vadovaudamasi Kėdainių rajono savivaldybės tarybos sprendimu, perėmė UAB „Kėdainių profilaktinė dezinfekcija“ turtą, veiklą ir įsipareigojimus. </w:t>
            </w:r>
          </w:p>
          <w:p w:rsidR="002F628D" w:rsidRPr="002B526B" w:rsidRDefault="002F628D" w:rsidP="0025739B">
            <w:pPr>
              <w:tabs>
                <w:tab w:val="left" w:pos="900"/>
              </w:tabs>
              <w:jc w:val="both"/>
              <w:rPr>
                <w:rFonts w:eastAsia="Calibri"/>
                <w:lang w:eastAsia="en-US"/>
              </w:rPr>
            </w:pPr>
          </w:p>
        </w:tc>
      </w:tr>
      <w:tr w:rsidR="00E0741F" w:rsidRPr="002B526B" w:rsidTr="00E1010F">
        <w:tc>
          <w:tcPr>
            <w:tcW w:w="3256" w:type="dxa"/>
            <w:shd w:val="clear" w:color="auto" w:fill="auto"/>
          </w:tcPr>
          <w:p w:rsidR="00E0741F" w:rsidRPr="002B526B" w:rsidRDefault="00E0741F" w:rsidP="00E1010F">
            <w:pPr>
              <w:tabs>
                <w:tab w:val="left" w:pos="900"/>
              </w:tabs>
              <w:jc w:val="both"/>
              <w:rPr>
                <w:rFonts w:eastAsia="Calibri"/>
                <w:b/>
                <w:lang w:eastAsia="en-US"/>
              </w:rPr>
            </w:pPr>
            <w:r w:rsidRPr="002B526B">
              <w:rPr>
                <w:rFonts w:eastAsia="Calibri"/>
                <w:b/>
                <w:lang w:eastAsia="en-US"/>
              </w:rPr>
              <w:t>Bendrovės vadovas</w:t>
            </w:r>
          </w:p>
        </w:tc>
        <w:tc>
          <w:tcPr>
            <w:tcW w:w="6917" w:type="dxa"/>
            <w:shd w:val="clear" w:color="auto" w:fill="auto"/>
          </w:tcPr>
          <w:p w:rsidR="00E0741F" w:rsidRPr="002B526B" w:rsidRDefault="00E0741F" w:rsidP="00E1010F">
            <w:pPr>
              <w:tabs>
                <w:tab w:val="left" w:pos="900"/>
              </w:tabs>
              <w:jc w:val="both"/>
              <w:rPr>
                <w:rFonts w:eastAsia="Calibri"/>
                <w:lang w:eastAsia="en-US"/>
              </w:rPr>
            </w:pPr>
            <w:r w:rsidRPr="002B526B">
              <w:rPr>
                <w:rFonts w:eastAsia="Calibri"/>
                <w:lang w:eastAsia="en-US"/>
              </w:rPr>
              <w:t>Direktorius Kęstutis Vaitkevičius</w:t>
            </w:r>
          </w:p>
          <w:p w:rsidR="002F628D" w:rsidRPr="002B526B" w:rsidRDefault="002F628D" w:rsidP="00E1010F">
            <w:pPr>
              <w:tabs>
                <w:tab w:val="left" w:pos="900"/>
              </w:tabs>
              <w:jc w:val="both"/>
              <w:rPr>
                <w:rFonts w:eastAsia="Calibri"/>
                <w:lang w:eastAsia="en-US"/>
              </w:rPr>
            </w:pPr>
          </w:p>
        </w:tc>
      </w:tr>
      <w:tr w:rsidR="00E0741F" w:rsidRPr="002B526B" w:rsidTr="00E1010F">
        <w:tc>
          <w:tcPr>
            <w:tcW w:w="3256" w:type="dxa"/>
            <w:shd w:val="clear" w:color="auto" w:fill="auto"/>
          </w:tcPr>
          <w:p w:rsidR="00E0741F" w:rsidRPr="002B526B" w:rsidRDefault="00E0741F" w:rsidP="00E1010F">
            <w:pPr>
              <w:tabs>
                <w:tab w:val="left" w:pos="900"/>
              </w:tabs>
              <w:jc w:val="both"/>
              <w:rPr>
                <w:rFonts w:eastAsia="Calibri"/>
                <w:b/>
                <w:lang w:eastAsia="en-US"/>
              </w:rPr>
            </w:pPr>
            <w:r w:rsidRPr="002B526B">
              <w:rPr>
                <w:rFonts w:eastAsia="Calibri"/>
                <w:b/>
                <w:lang w:eastAsia="en-US"/>
              </w:rPr>
              <w:t>Įstatinis kapitalas, akcijų pokytis</w:t>
            </w:r>
          </w:p>
        </w:tc>
        <w:tc>
          <w:tcPr>
            <w:tcW w:w="6917" w:type="dxa"/>
            <w:shd w:val="clear" w:color="auto" w:fill="auto"/>
          </w:tcPr>
          <w:p w:rsidR="00E0741F" w:rsidRPr="002B526B" w:rsidRDefault="00E0741F" w:rsidP="00E1010F">
            <w:pPr>
              <w:tabs>
                <w:tab w:val="left" w:pos="900"/>
              </w:tabs>
              <w:jc w:val="both"/>
              <w:rPr>
                <w:rFonts w:eastAsia="Calibri"/>
                <w:lang w:eastAsia="en-US"/>
              </w:rPr>
            </w:pPr>
            <w:r w:rsidRPr="002B526B">
              <w:rPr>
                <w:rFonts w:eastAsia="Calibri"/>
                <w:lang w:eastAsia="en-US"/>
              </w:rPr>
              <w:t>Bendrovės įstatinis kapitalas 2019 m. gruodžio 31 d. – 185 295,50 Eur. Įstatinis kapitalas padalytas į 63 895 paprastųjų vardinių akcijų, kurių nominali vertė – 2,90 Eur. Visos akcijos priklauso Kėdainių rajono savivaldybei. Bendrovės įstatinis kapitalas per</w:t>
            </w:r>
            <w:r w:rsidR="00B80867">
              <w:rPr>
                <w:rFonts w:eastAsia="Calibri"/>
                <w:lang w:eastAsia="en-US"/>
              </w:rPr>
              <w:t xml:space="preserve"> 2020 metus nepakito. </w:t>
            </w:r>
          </w:p>
          <w:p w:rsidR="002F628D" w:rsidRPr="002B526B" w:rsidRDefault="002F628D" w:rsidP="00E1010F">
            <w:pPr>
              <w:tabs>
                <w:tab w:val="left" w:pos="900"/>
              </w:tabs>
              <w:jc w:val="both"/>
              <w:rPr>
                <w:rFonts w:eastAsia="Calibri"/>
                <w:lang w:eastAsia="en-US"/>
              </w:rPr>
            </w:pPr>
          </w:p>
        </w:tc>
      </w:tr>
      <w:tr w:rsidR="00E0741F" w:rsidRPr="002B526B" w:rsidTr="00E1010F">
        <w:tc>
          <w:tcPr>
            <w:tcW w:w="3256" w:type="dxa"/>
            <w:shd w:val="clear" w:color="auto" w:fill="auto"/>
          </w:tcPr>
          <w:p w:rsidR="00E0741F" w:rsidRPr="002B526B" w:rsidRDefault="00E0741F" w:rsidP="00E1010F">
            <w:pPr>
              <w:tabs>
                <w:tab w:val="left" w:pos="900"/>
              </w:tabs>
              <w:jc w:val="both"/>
              <w:rPr>
                <w:rFonts w:eastAsia="Calibri"/>
                <w:b/>
                <w:lang w:eastAsia="en-US"/>
              </w:rPr>
            </w:pPr>
            <w:r w:rsidRPr="002B526B">
              <w:rPr>
                <w:rFonts w:eastAsia="Calibri"/>
                <w:b/>
                <w:lang w:eastAsia="en-US"/>
              </w:rPr>
              <w:t>Pagrindinė veikla</w:t>
            </w:r>
          </w:p>
        </w:tc>
        <w:tc>
          <w:tcPr>
            <w:tcW w:w="6917" w:type="dxa"/>
            <w:shd w:val="clear" w:color="auto" w:fill="auto"/>
          </w:tcPr>
          <w:p w:rsidR="00E0741F" w:rsidRPr="002B526B" w:rsidRDefault="00E0741F" w:rsidP="00B80867">
            <w:pPr>
              <w:pStyle w:val="Pagrindinistekstas"/>
              <w:ind w:firstLine="5"/>
              <w:jc w:val="both"/>
              <w:rPr>
                <w:rFonts w:eastAsia="Calibri"/>
                <w:lang w:eastAsia="en-US"/>
              </w:rPr>
            </w:pPr>
            <w:r w:rsidRPr="00B80867">
              <w:rPr>
                <w:rFonts w:eastAsia="Calibri"/>
                <w:lang w:eastAsia="en-US"/>
              </w:rPr>
              <w:t xml:space="preserve">Bendrovės pagrindinė veikla – </w:t>
            </w:r>
            <w:r w:rsidR="00B80867" w:rsidRPr="00B80867">
              <w:rPr>
                <w:lang w:eastAsia="ar-SA"/>
              </w:rPr>
              <w:t>nekilnojamojo turto tvarkyba už atlygį arba pagal sutartį, pastatų remontas, restauravimas ir rekonstravimas, kitų, niekur nepriskirtų inžinerinių statinių statyba, pastatų ir statinių elektros tinklų įrengimas, vandentiekio, šildymo ir oro kondicionavimo sistemų įrengimas, kiti statybos baigiamieji ir apdailos darbai, stogų dengimas, įmonių administracinė ir aptarnavimo veikla, kita žmonių sveikatos priežiūros veikla.</w:t>
            </w:r>
          </w:p>
          <w:p w:rsidR="002F628D" w:rsidRPr="002B526B" w:rsidRDefault="002F628D" w:rsidP="00E1010F">
            <w:pPr>
              <w:tabs>
                <w:tab w:val="left" w:pos="900"/>
              </w:tabs>
              <w:jc w:val="both"/>
              <w:rPr>
                <w:rFonts w:eastAsia="Calibri"/>
                <w:lang w:eastAsia="en-US"/>
              </w:rPr>
            </w:pPr>
          </w:p>
        </w:tc>
      </w:tr>
    </w:tbl>
    <w:p w:rsidR="00E0741F" w:rsidRPr="002B526B" w:rsidRDefault="00E0741F" w:rsidP="00E0741F"/>
    <w:p w:rsidR="00F87665" w:rsidRDefault="00F87665" w:rsidP="000B21E0">
      <w:pPr>
        <w:tabs>
          <w:tab w:val="left" w:pos="900"/>
        </w:tabs>
        <w:jc w:val="center"/>
        <w:rPr>
          <w:b/>
        </w:rPr>
      </w:pPr>
    </w:p>
    <w:p w:rsidR="00F87665" w:rsidRDefault="00F87665" w:rsidP="000B21E0">
      <w:pPr>
        <w:tabs>
          <w:tab w:val="left" w:pos="900"/>
        </w:tabs>
        <w:jc w:val="center"/>
        <w:rPr>
          <w:b/>
        </w:rPr>
      </w:pPr>
    </w:p>
    <w:p w:rsidR="000B21E0" w:rsidRPr="002B526B" w:rsidRDefault="00AB217C" w:rsidP="000B21E0">
      <w:pPr>
        <w:tabs>
          <w:tab w:val="left" w:pos="900"/>
        </w:tabs>
        <w:jc w:val="center"/>
      </w:pPr>
      <w:r w:rsidRPr="002B526B">
        <w:rPr>
          <w:b/>
        </w:rPr>
        <w:t>BENDROVĖS</w:t>
      </w:r>
      <w:r w:rsidR="000B21E0" w:rsidRPr="002B526B">
        <w:rPr>
          <w:b/>
        </w:rPr>
        <w:t xml:space="preserve"> BŪKLĖS, VEIKLOS VYKDYMO IR PLĖTROS APŽVALGA</w:t>
      </w:r>
    </w:p>
    <w:p w:rsidR="000B21E0" w:rsidRPr="002B526B" w:rsidRDefault="000B21E0" w:rsidP="003F44A9">
      <w:pPr>
        <w:tabs>
          <w:tab w:val="left" w:pos="900"/>
        </w:tabs>
        <w:ind w:firstLine="900"/>
        <w:jc w:val="both"/>
      </w:pPr>
    </w:p>
    <w:p w:rsidR="00BD6007" w:rsidRPr="002B526B" w:rsidRDefault="00B969B2" w:rsidP="00E0741F">
      <w:pPr>
        <w:tabs>
          <w:tab w:val="left" w:pos="0"/>
        </w:tabs>
        <w:ind w:firstLine="851"/>
        <w:jc w:val="both"/>
        <w:rPr>
          <w:szCs w:val="23"/>
        </w:rPr>
      </w:pPr>
      <w:r w:rsidRPr="002B526B">
        <w:rPr>
          <w:szCs w:val="23"/>
        </w:rPr>
        <w:t>20</w:t>
      </w:r>
      <w:r w:rsidR="004E452C" w:rsidRPr="002B526B">
        <w:rPr>
          <w:szCs w:val="23"/>
        </w:rPr>
        <w:t>20</w:t>
      </w:r>
      <w:r w:rsidR="00C70C27">
        <w:rPr>
          <w:szCs w:val="23"/>
        </w:rPr>
        <w:t xml:space="preserve"> metus užbaigėme </w:t>
      </w:r>
      <w:r w:rsidR="008D5979" w:rsidRPr="002B526B">
        <w:rPr>
          <w:szCs w:val="23"/>
        </w:rPr>
        <w:t xml:space="preserve">pelningai, </w:t>
      </w:r>
      <w:r w:rsidR="00DB3872" w:rsidRPr="002B526B">
        <w:rPr>
          <w:szCs w:val="23"/>
        </w:rPr>
        <w:t>pelnas</w:t>
      </w:r>
      <w:r w:rsidR="00F31ACA" w:rsidRPr="002B526B">
        <w:rPr>
          <w:szCs w:val="23"/>
        </w:rPr>
        <w:t xml:space="preserve"> prieš apmokestinimą</w:t>
      </w:r>
      <w:r w:rsidR="00DB3872" w:rsidRPr="002B526B">
        <w:rPr>
          <w:szCs w:val="23"/>
        </w:rPr>
        <w:t xml:space="preserve"> </w:t>
      </w:r>
      <w:r w:rsidR="004E452C" w:rsidRPr="002B526B">
        <w:rPr>
          <w:szCs w:val="23"/>
        </w:rPr>
        <w:t>2104</w:t>
      </w:r>
      <w:r w:rsidRPr="002B526B">
        <w:rPr>
          <w:szCs w:val="23"/>
        </w:rPr>
        <w:t xml:space="preserve"> Eur. </w:t>
      </w:r>
    </w:p>
    <w:p w:rsidR="00810837" w:rsidRPr="002B526B" w:rsidRDefault="00DB3872" w:rsidP="00E0741F">
      <w:pPr>
        <w:tabs>
          <w:tab w:val="left" w:pos="0"/>
        </w:tabs>
        <w:ind w:firstLine="851"/>
        <w:jc w:val="both"/>
        <w:rPr>
          <w:szCs w:val="23"/>
        </w:rPr>
      </w:pPr>
      <w:r w:rsidRPr="002B526B">
        <w:rPr>
          <w:szCs w:val="23"/>
        </w:rPr>
        <w:t>Palyginimas su 201</w:t>
      </w:r>
      <w:r w:rsidR="004E452C" w:rsidRPr="002B526B">
        <w:rPr>
          <w:szCs w:val="23"/>
        </w:rPr>
        <w:t>9</w:t>
      </w:r>
      <w:r w:rsidR="00AB5197" w:rsidRPr="002B526B">
        <w:rPr>
          <w:szCs w:val="23"/>
        </w:rPr>
        <w:t xml:space="preserve"> </w:t>
      </w:r>
      <w:r w:rsidRPr="002B526B">
        <w:rPr>
          <w:szCs w:val="23"/>
        </w:rPr>
        <w:t>metais atsispindi lentelėje Nr.1.</w:t>
      </w:r>
    </w:p>
    <w:p w:rsidR="00D41B54" w:rsidRDefault="00D41B54" w:rsidP="00E0741F">
      <w:pPr>
        <w:tabs>
          <w:tab w:val="left" w:pos="0"/>
        </w:tabs>
        <w:ind w:firstLine="851"/>
        <w:jc w:val="both"/>
        <w:rPr>
          <w:szCs w:val="23"/>
        </w:rPr>
      </w:pPr>
    </w:p>
    <w:p w:rsidR="00F87665" w:rsidRPr="002B526B" w:rsidRDefault="00F87665" w:rsidP="00E0741F">
      <w:pPr>
        <w:tabs>
          <w:tab w:val="left" w:pos="0"/>
        </w:tabs>
        <w:ind w:firstLine="851"/>
        <w:jc w:val="both"/>
        <w:rPr>
          <w:szCs w:val="23"/>
        </w:rPr>
      </w:pPr>
    </w:p>
    <w:p w:rsidR="00810837" w:rsidRPr="002B526B" w:rsidRDefault="00CE4FD4" w:rsidP="00D41B54">
      <w:pPr>
        <w:spacing w:line="360" w:lineRule="auto"/>
        <w:jc w:val="both"/>
        <w:rPr>
          <w:b/>
          <w:szCs w:val="23"/>
        </w:rPr>
      </w:pPr>
      <w:r w:rsidRPr="002B526B">
        <w:rPr>
          <w:b/>
          <w:szCs w:val="23"/>
        </w:rPr>
        <w:t xml:space="preserve">1 </w:t>
      </w:r>
      <w:r w:rsidR="003776E5" w:rsidRPr="002B526B">
        <w:rPr>
          <w:b/>
          <w:szCs w:val="23"/>
        </w:rPr>
        <w:t>l</w:t>
      </w:r>
      <w:r w:rsidR="00810837" w:rsidRPr="002B526B">
        <w:rPr>
          <w:b/>
          <w:szCs w:val="23"/>
        </w:rPr>
        <w:t xml:space="preserve">entelė. </w:t>
      </w:r>
      <w:r w:rsidR="00B969B2" w:rsidRPr="002B526B">
        <w:rPr>
          <w:szCs w:val="23"/>
        </w:rPr>
        <w:t>Įmonės rodikliai</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8"/>
        <w:gridCol w:w="3420"/>
        <w:gridCol w:w="3240"/>
      </w:tblGrid>
      <w:tr w:rsidR="00B80201" w:rsidRPr="002B526B" w:rsidTr="00AB5197">
        <w:trPr>
          <w:trHeight w:val="839"/>
        </w:trPr>
        <w:tc>
          <w:tcPr>
            <w:tcW w:w="2808" w:type="dxa"/>
            <w:tcBorders>
              <w:top w:val="single" w:sz="4" w:space="0" w:color="auto"/>
              <w:left w:val="single" w:sz="4" w:space="0" w:color="auto"/>
              <w:right w:val="single" w:sz="4" w:space="0" w:color="auto"/>
            </w:tcBorders>
          </w:tcPr>
          <w:p w:rsidR="00B80201" w:rsidRPr="002B526B" w:rsidRDefault="00B80201" w:rsidP="00AB5197">
            <w:pPr>
              <w:rPr>
                <w:b/>
                <w:sz w:val="22"/>
                <w:szCs w:val="22"/>
              </w:rPr>
            </w:pPr>
          </w:p>
          <w:p w:rsidR="00B80201" w:rsidRPr="002B526B" w:rsidRDefault="00B80201" w:rsidP="00AB5197">
            <w:pPr>
              <w:jc w:val="center"/>
              <w:rPr>
                <w:b/>
                <w:sz w:val="22"/>
                <w:szCs w:val="22"/>
              </w:rPr>
            </w:pPr>
            <w:r w:rsidRPr="002B526B">
              <w:rPr>
                <w:b/>
                <w:sz w:val="22"/>
                <w:szCs w:val="22"/>
              </w:rPr>
              <w:t>Rodikliai</w:t>
            </w:r>
          </w:p>
        </w:tc>
        <w:tc>
          <w:tcPr>
            <w:tcW w:w="6660" w:type="dxa"/>
            <w:gridSpan w:val="2"/>
            <w:tcBorders>
              <w:top w:val="single" w:sz="4" w:space="0" w:color="auto"/>
              <w:left w:val="single" w:sz="4" w:space="0" w:color="auto"/>
              <w:right w:val="single" w:sz="4" w:space="0" w:color="auto"/>
            </w:tcBorders>
          </w:tcPr>
          <w:p w:rsidR="00B80201" w:rsidRPr="002B526B" w:rsidRDefault="00B80201" w:rsidP="00AB5197">
            <w:pPr>
              <w:ind w:left="-325"/>
              <w:jc w:val="center"/>
              <w:rPr>
                <w:b/>
                <w:sz w:val="22"/>
                <w:szCs w:val="22"/>
              </w:rPr>
            </w:pPr>
          </w:p>
          <w:p w:rsidR="00B80201" w:rsidRPr="002B526B" w:rsidRDefault="00B80201" w:rsidP="00AB5197">
            <w:pPr>
              <w:ind w:left="-325"/>
              <w:jc w:val="center"/>
              <w:rPr>
                <w:b/>
                <w:sz w:val="22"/>
                <w:szCs w:val="22"/>
              </w:rPr>
            </w:pPr>
            <w:r w:rsidRPr="002B526B">
              <w:rPr>
                <w:b/>
                <w:sz w:val="22"/>
                <w:szCs w:val="22"/>
              </w:rPr>
              <w:t>Visos įmonės</w:t>
            </w:r>
          </w:p>
        </w:tc>
      </w:tr>
      <w:tr w:rsidR="00212E55" w:rsidRPr="002B526B" w:rsidTr="008165CF">
        <w:trPr>
          <w:trHeight w:val="265"/>
        </w:trPr>
        <w:tc>
          <w:tcPr>
            <w:tcW w:w="2808" w:type="dxa"/>
            <w:tcBorders>
              <w:top w:val="single" w:sz="4" w:space="0" w:color="auto"/>
              <w:left w:val="single" w:sz="4" w:space="0" w:color="auto"/>
              <w:bottom w:val="single" w:sz="4" w:space="0" w:color="auto"/>
              <w:right w:val="single" w:sz="4" w:space="0" w:color="auto"/>
            </w:tcBorders>
          </w:tcPr>
          <w:p w:rsidR="00212E55" w:rsidRPr="002B526B" w:rsidRDefault="00212E55" w:rsidP="00AB5197">
            <w:pPr>
              <w:jc w:val="center"/>
              <w:rPr>
                <w:sz w:val="22"/>
                <w:szCs w:val="22"/>
              </w:rPr>
            </w:pPr>
            <w:r w:rsidRPr="002B526B">
              <w:rPr>
                <w:sz w:val="22"/>
                <w:szCs w:val="22"/>
              </w:rPr>
              <w:t>Metai</w:t>
            </w:r>
          </w:p>
        </w:tc>
        <w:tc>
          <w:tcPr>
            <w:tcW w:w="3420" w:type="dxa"/>
            <w:tcBorders>
              <w:top w:val="single" w:sz="4" w:space="0" w:color="auto"/>
            </w:tcBorders>
          </w:tcPr>
          <w:p w:rsidR="00212E55" w:rsidRPr="002B526B" w:rsidRDefault="00212E55" w:rsidP="001D3206">
            <w:pPr>
              <w:jc w:val="center"/>
              <w:rPr>
                <w:b/>
                <w:sz w:val="22"/>
                <w:szCs w:val="22"/>
              </w:rPr>
            </w:pPr>
            <w:r w:rsidRPr="002B526B">
              <w:rPr>
                <w:b/>
                <w:sz w:val="22"/>
                <w:szCs w:val="22"/>
              </w:rPr>
              <w:t>201</w:t>
            </w:r>
            <w:r w:rsidR="001D3206" w:rsidRPr="002B526B">
              <w:rPr>
                <w:b/>
                <w:sz w:val="22"/>
                <w:szCs w:val="22"/>
              </w:rPr>
              <w:t>9</w:t>
            </w:r>
            <w:r w:rsidRPr="002B526B">
              <w:rPr>
                <w:b/>
                <w:sz w:val="22"/>
                <w:szCs w:val="22"/>
              </w:rPr>
              <w:t xml:space="preserve"> m.</w:t>
            </w:r>
          </w:p>
        </w:tc>
        <w:tc>
          <w:tcPr>
            <w:tcW w:w="3240" w:type="dxa"/>
            <w:tcBorders>
              <w:top w:val="single" w:sz="4" w:space="0" w:color="auto"/>
            </w:tcBorders>
          </w:tcPr>
          <w:p w:rsidR="00212E55" w:rsidRPr="002B526B" w:rsidRDefault="00212E55" w:rsidP="004E452C">
            <w:pPr>
              <w:jc w:val="center"/>
              <w:rPr>
                <w:b/>
                <w:sz w:val="22"/>
                <w:szCs w:val="22"/>
              </w:rPr>
            </w:pPr>
            <w:r w:rsidRPr="002B526B">
              <w:rPr>
                <w:b/>
                <w:sz w:val="22"/>
                <w:szCs w:val="22"/>
              </w:rPr>
              <w:t>20</w:t>
            </w:r>
            <w:r w:rsidR="004E452C" w:rsidRPr="002B526B">
              <w:rPr>
                <w:b/>
                <w:sz w:val="22"/>
                <w:szCs w:val="22"/>
              </w:rPr>
              <w:t>20</w:t>
            </w:r>
            <w:r w:rsidRPr="002B526B">
              <w:rPr>
                <w:b/>
                <w:sz w:val="22"/>
                <w:szCs w:val="22"/>
              </w:rPr>
              <w:t xml:space="preserve"> m.</w:t>
            </w:r>
          </w:p>
        </w:tc>
      </w:tr>
      <w:tr w:rsidR="00212E55" w:rsidRPr="002B526B" w:rsidTr="00AB5197">
        <w:tc>
          <w:tcPr>
            <w:tcW w:w="2808" w:type="dxa"/>
            <w:tcBorders>
              <w:top w:val="single" w:sz="4" w:space="0" w:color="auto"/>
            </w:tcBorders>
          </w:tcPr>
          <w:p w:rsidR="00212E55" w:rsidRPr="002B526B" w:rsidRDefault="00212E55" w:rsidP="00AB5197">
            <w:pPr>
              <w:jc w:val="center"/>
              <w:rPr>
                <w:sz w:val="22"/>
                <w:szCs w:val="22"/>
              </w:rPr>
            </w:pPr>
            <w:r w:rsidRPr="002B526B">
              <w:rPr>
                <w:sz w:val="22"/>
                <w:szCs w:val="22"/>
              </w:rPr>
              <w:t>Pajamos</w:t>
            </w:r>
          </w:p>
        </w:tc>
        <w:tc>
          <w:tcPr>
            <w:tcW w:w="3420" w:type="dxa"/>
          </w:tcPr>
          <w:p w:rsidR="00212E55" w:rsidRPr="002B526B" w:rsidRDefault="001D3206" w:rsidP="00AB5197">
            <w:pPr>
              <w:jc w:val="center"/>
              <w:rPr>
                <w:sz w:val="22"/>
                <w:szCs w:val="22"/>
              </w:rPr>
            </w:pPr>
            <w:r w:rsidRPr="002B526B">
              <w:rPr>
                <w:sz w:val="22"/>
                <w:szCs w:val="22"/>
              </w:rPr>
              <w:t>479294</w:t>
            </w:r>
          </w:p>
        </w:tc>
        <w:tc>
          <w:tcPr>
            <w:tcW w:w="3240" w:type="dxa"/>
          </w:tcPr>
          <w:p w:rsidR="00212E55" w:rsidRPr="002B526B" w:rsidRDefault="004E452C" w:rsidP="001D3206">
            <w:pPr>
              <w:jc w:val="center"/>
              <w:rPr>
                <w:sz w:val="22"/>
                <w:szCs w:val="22"/>
              </w:rPr>
            </w:pPr>
            <w:r w:rsidRPr="002B526B">
              <w:rPr>
                <w:sz w:val="22"/>
                <w:szCs w:val="22"/>
              </w:rPr>
              <w:t>497579</w:t>
            </w:r>
          </w:p>
        </w:tc>
      </w:tr>
      <w:tr w:rsidR="00212E55" w:rsidRPr="002B526B" w:rsidTr="00AB5197">
        <w:tc>
          <w:tcPr>
            <w:tcW w:w="2808" w:type="dxa"/>
          </w:tcPr>
          <w:p w:rsidR="00212E55" w:rsidRPr="002B526B" w:rsidRDefault="00212E55" w:rsidP="00AB5197">
            <w:pPr>
              <w:jc w:val="center"/>
              <w:rPr>
                <w:sz w:val="22"/>
                <w:szCs w:val="22"/>
              </w:rPr>
            </w:pPr>
            <w:r w:rsidRPr="002B526B">
              <w:rPr>
                <w:sz w:val="22"/>
                <w:szCs w:val="22"/>
              </w:rPr>
              <w:t>Sąnaudos</w:t>
            </w:r>
          </w:p>
        </w:tc>
        <w:tc>
          <w:tcPr>
            <w:tcW w:w="3420" w:type="dxa"/>
          </w:tcPr>
          <w:p w:rsidR="00212E55" w:rsidRPr="002B526B" w:rsidRDefault="001D3206" w:rsidP="00AB5197">
            <w:pPr>
              <w:jc w:val="center"/>
              <w:rPr>
                <w:sz w:val="22"/>
                <w:szCs w:val="22"/>
              </w:rPr>
            </w:pPr>
            <w:r w:rsidRPr="002B526B">
              <w:rPr>
                <w:sz w:val="22"/>
                <w:szCs w:val="22"/>
              </w:rPr>
              <w:t>461343</w:t>
            </w:r>
          </w:p>
        </w:tc>
        <w:tc>
          <w:tcPr>
            <w:tcW w:w="3240" w:type="dxa"/>
          </w:tcPr>
          <w:p w:rsidR="00212E55" w:rsidRPr="002B526B" w:rsidRDefault="004E452C" w:rsidP="001D3206">
            <w:pPr>
              <w:jc w:val="center"/>
              <w:rPr>
                <w:sz w:val="22"/>
                <w:szCs w:val="22"/>
              </w:rPr>
            </w:pPr>
            <w:r w:rsidRPr="002B526B">
              <w:rPr>
                <w:sz w:val="22"/>
                <w:szCs w:val="22"/>
              </w:rPr>
              <w:t>495475</w:t>
            </w:r>
          </w:p>
        </w:tc>
      </w:tr>
      <w:tr w:rsidR="00212E55" w:rsidRPr="002B526B" w:rsidTr="00AB5197">
        <w:tc>
          <w:tcPr>
            <w:tcW w:w="2808" w:type="dxa"/>
          </w:tcPr>
          <w:p w:rsidR="00212E55" w:rsidRPr="002B526B" w:rsidRDefault="00212E55" w:rsidP="00AB5197">
            <w:pPr>
              <w:jc w:val="center"/>
              <w:rPr>
                <w:sz w:val="22"/>
                <w:szCs w:val="22"/>
              </w:rPr>
            </w:pPr>
            <w:r w:rsidRPr="002B526B">
              <w:rPr>
                <w:sz w:val="22"/>
                <w:szCs w:val="22"/>
              </w:rPr>
              <w:t>Veiklos pelnas (nuostolis)</w:t>
            </w:r>
          </w:p>
        </w:tc>
        <w:tc>
          <w:tcPr>
            <w:tcW w:w="3420" w:type="dxa"/>
          </w:tcPr>
          <w:p w:rsidR="00212E55" w:rsidRPr="002B526B" w:rsidRDefault="001D3206" w:rsidP="00AB5197">
            <w:pPr>
              <w:jc w:val="center"/>
              <w:rPr>
                <w:sz w:val="22"/>
                <w:szCs w:val="22"/>
              </w:rPr>
            </w:pPr>
            <w:r w:rsidRPr="002B526B">
              <w:rPr>
                <w:sz w:val="22"/>
                <w:szCs w:val="22"/>
              </w:rPr>
              <w:t>17951</w:t>
            </w:r>
          </w:p>
        </w:tc>
        <w:tc>
          <w:tcPr>
            <w:tcW w:w="3240" w:type="dxa"/>
          </w:tcPr>
          <w:p w:rsidR="0050114F" w:rsidRPr="002B526B" w:rsidRDefault="004E452C" w:rsidP="00E73DAE">
            <w:pPr>
              <w:jc w:val="center"/>
              <w:rPr>
                <w:sz w:val="22"/>
                <w:szCs w:val="22"/>
              </w:rPr>
            </w:pPr>
            <w:r w:rsidRPr="002B526B">
              <w:rPr>
                <w:sz w:val="22"/>
                <w:szCs w:val="22"/>
              </w:rPr>
              <w:t>2104</w:t>
            </w:r>
          </w:p>
        </w:tc>
      </w:tr>
    </w:tbl>
    <w:p w:rsidR="0020103B" w:rsidRPr="002B526B" w:rsidRDefault="0020103B" w:rsidP="003675D7">
      <w:pPr>
        <w:tabs>
          <w:tab w:val="left" w:pos="900"/>
        </w:tabs>
        <w:jc w:val="both"/>
        <w:rPr>
          <w:sz w:val="22"/>
          <w:szCs w:val="22"/>
        </w:rPr>
      </w:pPr>
    </w:p>
    <w:p w:rsidR="00B969B2" w:rsidRPr="002B526B" w:rsidRDefault="00B969B2" w:rsidP="003675D7">
      <w:pPr>
        <w:tabs>
          <w:tab w:val="left" w:pos="900"/>
        </w:tabs>
        <w:jc w:val="both"/>
        <w:rPr>
          <w:sz w:val="22"/>
          <w:szCs w:val="22"/>
        </w:rPr>
      </w:pPr>
    </w:p>
    <w:p w:rsidR="00B969B2" w:rsidRPr="002B526B" w:rsidRDefault="00B969B2" w:rsidP="003675D7">
      <w:pPr>
        <w:tabs>
          <w:tab w:val="left" w:pos="900"/>
        </w:tabs>
        <w:jc w:val="both"/>
        <w:rPr>
          <w:sz w:val="22"/>
          <w:szCs w:val="22"/>
        </w:rPr>
      </w:pPr>
    </w:p>
    <w:p w:rsidR="00B969B2" w:rsidRPr="002B526B" w:rsidRDefault="00B969B2" w:rsidP="003675D7">
      <w:pPr>
        <w:tabs>
          <w:tab w:val="left" w:pos="900"/>
        </w:tabs>
        <w:jc w:val="both"/>
        <w:rPr>
          <w:sz w:val="22"/>
          <w:szCs w:val="22"/>
        </w:rPr>
      </w:pPr>
    </w:p>
    <w:p w:rsidR="00B969B2" w:rsidRPr="002B526B" w:rsidRDefault="00B969B2" w:rsidP="003675D7">
      <w:pPr>
        <w:tabs>
          <w:tab w:val="left" w:pos="900"/>
        </w:tabs>
        <w:jc w:val="both"/>
        <w:rPr>
          <w:sz w:val="22"/>
          <w:szCs w:val="22"/>
        </w:rPr>
      </w:pPr>
    </w:p>
    <w:p w:rsidR="00DE4765" w:rsidRPr="002B526B" w:rsidRDefault="00DE4765" w:rsidP="003675D7">
      <w:pPr>
        <w:tabs>
          <w:tab w:val="left" w:pos="900"/>
        </w:tabs>
        <w:jc w:val="both"/>
        <w:rPr>
          <w:sz w:val="22"/>
          <w:szCs w:val="22"/>
        </w:rPr>
      </w:pPr>
    </w:p>
    <w:p w:rsidR="00B969B2" w:rsidRPr="002B526B" w:rsidRDefault="00B969B2" w:rsidP="003675D7">
      <w:pPr>
        <w:tabs>
          <w:tab w:val="left" w:pos="900"/>
        </w:tabs>
        <w:jc w:val="both"/>
        <w:rPr>
          <w:sz w:val="22"/>
          <w:szCs w:val="22"/>
        </w:rPr>
      </w:pPr>
    </w:p>
    <w:p w:rsidR="00E0741F" w:rsidRPr="002B526B" w:rsidRDefault="00E0741F" w:rsidP="003675D7">
      <w:pPr>
        <w:tabs>
          <w:tab w:val="left" w:pos="900"/>
        </w:tabs>
        <w:jc w:val="both"/>
        <w:rPr>
          <w:sz w:val="22"/>
          <w:szCs w:val="22"/>
        </w:rPr>
      </w:pPr>
    </w:p>
    <w:p w:rsidR="008165CF" w:rsidRPr="002B526B" w:rsidRDefault="00DE4765" w:rsidP="003675D7">
      <w:pPr>
        <w:tabs>
          <w:tab w:val="left" w:pos="900"/>
        </w:tabs>
        <w:jc w:val="both"/>
        <w:rPr>
          <w:sz w:val="22"/>
          <w:szCs w:val="22"/>
        </w:rPr>
      </w:pPr>
      <w:r w:rsidRPr="002B526B">
        <w:rPr>
          <w:sz w:val="22"/>
          <w:szCs w:val="22"/>
        </w:rPr>
        <w:tab/>
      </w:r>
    </w:p>
    <w:p w:rsidR="00F87665" w:rsidRDefault="005852B1" w:rsidP="00F87665">
      <w:pPr>
        <w:tabs>
          <w:tab w:val="left" w:pos="851"/>
        </w:tabs>
        <w:jc w:val="both"/>
      </w:pPr>
      <w:r w:rsidRPr="002B526B">
        <w:tab/>
      </w:r>
      <w:r w:rsidR="002770EF" w:rsidRPr="002B526B">
        <w:t>Darbas su skolininkais atsispindi lentelėje</w:t>
      </w:r>
      <w:r w:rsidR="00107E8C" w:rsidRPr="002B526B">
        <w:t xml:space="preserve"> Nr. </w:t>
      </w:r>
      <w:r w:rsidR="00B969B2" w:rsidRPr="002B526B">
        <w:t>2</w:t>
      </w:r>
    </w:p>
    <w:p w:rsidR="00B80867" w:rsidRPr="002B526B" w:rsidRDefault="00B80867" w:rsidP="003675D7">
      <w:pPr>
        <w:tabs>
          <w:tab w:val="left" w:pos="900"/>
        </w:tabs>
        <w:jc w:val="both"/>
      </w:pPr>
    </w:p>
    <w:p w:rsidR="002770EF" w:rsidRPr="002B526B" w:rsidRDefault="00B969B2" w:rsidP="003675D7">
      <w:pPr>
        <w:tabs>
          <w:tab w:val="left" w:pos="900"/>
        </w:tabs>
        <w:jc w:val="both"/>
      </w:pPr>
      <w:r w:rsidRPr="002B526B">
        <w:rPr>
          <w:b/>
        </w:rPr>
        <w:t>2</w:t>
      </w:r>
      <w:r w:rsidR="002770EF" w:rsidRPr="002B526B">
        <w:rPr>
          <w:b/>
        </w:rPr>
        <w:t xml:space="preserve"> lentelė.</w:t>
      </w:r>
      <w:r w:rsidR="005852B1" w:rsidRPr="002B526B">
        <w:rPr>
          <w:b/>
        </w:rPr>
        <w:t xml:space="preserve"> </w:t>
      </w:r>
      <w:r w:rsidR="009E1831" w:rsidRPr="002B526B">
        <w:t>Skolų išieškojimas</w:t>
      </w:r>
    </w:p>
    <w:p w:rsidR="00E0741F" w:rsidRPr="002B526B" w:rsidRDefault="00E0741F" w:rsidP="003675D7">
      <w:pPr>
        <w:tabs>
          <w:tab w:val="left" w:pos="900"/>
        </w:tabs>
        <w:jc w:val="both"/>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08"/>
        <w:gridCol w:w="1080"/>
        <w:gridCol w:w="2340"/>
        <w:gridCol w:w="1080"/>
        <w:gridCol w:w="2160"/>
      </w:tblGrid>
      <w:tr w:rsidR="00F463EA" w:rsidRPr="002B526B">
        <w:trPr>
          <w:trHeight w:val="271"/>
        </w:trPr>
        <w:tc>
          <w:tcPr>
            <w:tcW w:w="2808" w:type="dxa"/>
            <w:shd w:val="clear" w:color="auto" w:fill="auto"/>
          </w:tcPr>
          <w:p w:rsidR="00F463EA" w:rsidRPr="002B526B" w:rsidRDefault="00F463EA" w:rsidP="00246D8E">
            <w:pPr>
              <w:tabs>
                <w:tab w:val="left" w:pos="900"/>
              </w:tabs>
              <w:jc w:val="both"/>
              <w:rPr>
                <w:b/>
                <w:sz w:val="22"/>
                <w:szCs w:val="22"/>
              </w:rPr>
            </w:pPr>
          </w:p>
        </w:tc>
        <w:tc>
          <w:tcPr>
            <w:tcW w:w="3420" w:type="dxa"/>
            <w:gridSpan w:val="2"/>
            <w:shd w:val="clear" w:color="auto" w:fill="auto"/>
          </w:tcPr>
          <w:p w:rsidR="00F463EA" w:rsidRPr="002B526B" w:rsidRDefault="00F463EA" w:rsidP="001D3206">
            <w:pPr>
              <w:tabs>
                <w:tab w:val="left" w:pos="900"/>
              </w:tabs>
              <w:jc w:val="center"/>
              <w:rPr>
                <w:b/>
                <w:sz w:val="22"/>
                <w:szCs w:val="22"/>
              </w:rPr>
            </w:pPr>
            <w:r w:rsidRPr="002B526B">
              <w:rPr>
                <w:b/>
                <w:sz w:val="22"/>
                <w:szCs w:val="22"/>
              </w:rPr>
              <w:t>201</w:t>
            </w:r>
            <w:r w:rsidR="001D3206" w:rsidRPr="002B526B">
              <w:rPr>
                <w:b/>
                <w:sz w:val="22"/>
                <w:szCs w:val="22"/>
              </w:rPr>
              <w:t>9</w:t>
            </w:r>
            <w:r w:rsidR="00E0741F" w:rsidRPr="002B526B">
              <w:rPr>
                <w:b/>
                <w:sz w:val="22"/>
                <w:szCs w:val="22"/>
              </w:rPr>
              <w:t xml:space="preserve"> </w:t>
            </w:r>
            <w:r w:rsidRPr="002B526B">
              <w:rPr>
                <w:b/>
                <w:sz w:val="22"/>
                <w:szCs w:val="22"/>
              </w:rPr>
              <w:t>m.</w:t>
            </w:r>
          </w:p>
        </w:tc>
        <w:tc>
          <w:tcPr>
            <w:tcW w:w="3240" w:type="dxa"/>
            <w:gridSpan w:val="2"/>
            <w:shd w:val="clear" w:color="auto" w:fill="auto"/>
          </w:tcPr>
          <w:p w:rsidR="00F463EA" w:rsidRPr="002B526B" w:rsidRDefault="00F463EA" w:rsidP="004E452C">
            <w:pPr>
              <w:tabs>
                <w:tab w:val="left" w:pos="900"/>
              </w:tabs>
              <w:jc w:val="center"/>
              <w:rPr>
                <w:b/>
                <w:sz w:val="22"/>
                <w:szCs w:val="22"/>
              </w:rPr>
            </w:pPr>
            <w:r w:rsidRPr="002B526B">
              <w:rPr>
                <w:b/>
                <w:sz w:val="22"/>
                <w:szCs w:val="22"/>
              </w:rPr>
              <w:t>20</w:t>
            </w:r>
            <w:r w:rsidR="004E452C" w:rsidRPr="002B526B">
              <w:rPr>
                <w:b/>
                <w:sz w:val="22"/>
                <w:szCs w:val="22"/>
              </w:rPr>
              <w:t>20</w:t>
            </w:r>
            <w:r w:rsidRPr="002B526B">
              <w:rPr>
                <w:b/>
                <w:sz w:val="22"/>
                <w:szCs w:val="22"/>
              </w:rPr>
              <w:t xml:space="preserve"> m.</w:t>
            </w:r>
          </w:p>
        </w:tc>
      </w:tr>
      <w:tr w:rsidR="00F463EA" w:rsidRPr="002B526B">
        <w:tc>
          <w:tcPr>
            <w:tcW w:w="2808" w:type="dxa"/>
            <w:shd w:val="clear" w:color="auto" w:fill="auto"/>
          </w:tcPr>
          <w:p w:rsidR="00F463EA" w:rsidRPr="002B526B" w:rsidRDefault="00F463EA" w:rsidP="00246D8E">
            <w:pPr>
              <w:tabs>
                <w:tab w:val="left" w:pos="900"/>
              </w:tabs>
              <w:rPr>
                <w:sz w:val="22"/>
                <w:szCs w:val="22"/>
              </w:rPr>
            </w:pPr>
          </w:p>
        </w:tc>
        <w:tc>
          <w:tcPr>
            <w:tcW w:w="1080" w:type="dxa"/>
            <w:shd w:val="clear" w:color="auto" w:fill="auto"/>
          </w:tcPr>
          <w:p w:rsidR="00F463EA" w:rsidRPr="002B526B" w:rsidRDefault="00F463EA" w:rsidP="00D41B54">
            <w:pPr>
              <w:tabs>
                <w:tab w:val="left" w:pos="900"/>
              </w:tabs>
              <w:jc w:val="center"/>
              <w:rPr>
                <w:b/>
                <w:sz w:val="22"/>
                <w:szCs w:val="22"/>
              </w:rPr>
            </w:pPr>
            <w:r w:rsidRPr="002B526B">
              <w:rPr>
                <w:b/>
                <w:sz w:val="22"/>
                <w:szCs w:val="22"/>
              </w:rPr>
              <w:t>vnt.</w:t>
            </w:r>
          </w:p>
        </w:tc>
        <w:tc>
          <w:tcPr>
            <w:tcW w:w="2340" w:type="dxa"/>
            <w:shd w:val="clear" w:color="auto" w:fill="auto"/>
          </w:tcPr>
          <w:p w:rsidR="00F463EA" w:rsidRPr="002B526B" w:rsidRDefault="00F463EA" w:rsidP="00D41B54">
            <w:pPr>
              <w:tabs>
                <w:tab w:val="left" w:pos="900"/>
              </w:tabs>
              <w:jc w:val="center"/>
              <w:rPr>
                <w:b/>
                <w:sz w:val="22"/>
                <w:szCs w:val="22"/>
              </w:rPr>
            </w:pPr>
            <w:r w:rsidRPr="002B526B">
              <w:rPr>
                <w:b/>
                <w:sz w:val="22"/>
                <w:szCs w:val="22"/>
              </w:rPr>
              <w:t>suma</w:t>
            </w:r>
          </w:p>
        </w:tc>
        <w:tc>
          <w:tcPr>
            <w:tcW w:w="1080" w:type="dxa"/>
            <w:shd w:val="clear" w:color="auto" w:fill="auto"/>
          </w:tcPr>
          <w:p w:rsidR="00F463EA" w:rsidRPr="002B526B" w:rsidRDefault="00F463EA" w:rsidP="00D41B54">
            <w:pPr>
              <w:tabs>
                <w:tab w:val="left" w:pos="900"/>
              </w:tabs>
              <w:jc w:val="center"/>
              <w:rPr>
                <w:b/>
                <w:sz w:val="22"/>
                <w:szCs w:val="22"/>
              </w:rPr>
            </w:pPr>
            <w:r w:rsidRPr="002B526B">
              <w:rPr>
                <w:b/>
                <w:sz w:val="22"/>
                <w:szCs w:val="22"/>
              </w:rPr>
              <w:t>vnt.</w:t>
            </w:r>
          </w:p>
        </w:tc>
        <w:tc>
          <w:tcPr>
            <w:tcW w:w="2160" w:type="dxa"/>
            <w:shd w:val="clear" w:color="auto" w:fill="auto"/>
          </w:tcPr>
          <w:p w:rsidR="00F463EA" w:rsidRPr="002B526B" w:rsidRDefault="00F463EA" w:rsidP="00D41B54">
            <w:pPr>
              <w:tabs>
                <w:tab w:val="left" w:pos="900"/>
              </w:tabs>
              <w:jc w:val="center"/>
              <w:rPr>
                <w:b/>
                <w:sz w:val="22"/>
                <w:szCs w:val="22"/>
              </w:rPr>
            </w:pPr>
            <w:r w:rsidRPr="002B526B">
              <w:rPr>
                <w:b/>
                <w:sz w:val="22"/>
                <w:szCs w:val="22"/>
              </w:rPr>
              <w:t>suma</w:t>
            </w:r>
          </w:p>
        </w:tc>
      </w:tr>
      <w:tr w:rsidR="00212E55" w:rsidRPr="002B526B">
        <w:tc>
          <w:tcPr>
            <w:tcW w:w="2808" w:type="dxa"/>
            <w:shd w:val="clear" w:color="auto" w:fill="auto"/>
          </w:tcPr>
          <w:p w:rsidR="00212E55" w:rsidRPr="002B526B" w:rsidRDefault="00212E55" w:rsidP="00212E55">
            <w:pPr>
              <w:tabs>
                <w:tab w:val="left" w:pos="900"/>
              </w:tabs>
              <w:rPr>
                <w:sz w:val="22"/>
                <w:szCs w:val="22"/>
              </w:rPr>
            </w:pPr>
            <w:r w:rsidRPr="002B526B">
              <w:rPr>
                <w:sz w:val="22"/>
                <w:szCs w:val="22"/>
              </w:rPr>
              <w:t>Teismui perduoti ieškiniai</w:t>
            </w:r>
          </w:p>
        </w:tc>
        <w:tc>
          <w:tcPr>
            <w:tcW w:w="1080" w:type="dxa"/>
            <w:shd w:val="clear" w:color="auto" w:fill="auto"/>
          </w:tcPr>
          <w:p w:rsidR="00212E55" w:rsidRPr="002B526B" w:rsidRDefault="00AF6D16" w:rsidP="00061877">
            <w:pPr>
              <w:tabs>
                <w:tab w:val="left" w:pos="900"/>
              </w:tabs>
              <w:jc w:val="center"/>
              <w:rPr>
                <w:sz w:val="22"/>
                <w:szCs w:val="22"/>
              </w:rPr>
            </w:pPr>
            <w:r w:rsidRPr="002B526B">
              <w:rPr>
                <w:sz w:val="22"/>
                <w:szCs w:val="22"/>
              </w:rPr>
              <w:t>121</w:t>
            </w:r>
          </w:p>
        </w:tc>
        <w:tc>
          <w:tcPr>
            <w:tcW w:w="2340" w:type="dxa"/>
            <w:shd w:val="clear" w:color="auto" w:fill="auto"/>
          </w:tcPr>
          <w:p w:rsidR="00212E55" w:rsidRPr="002B526B" w:rsidRDefault="00AF6D16" w:rsidP="00996DAA">
            <w:pPr>
              <w:tabs>
                <w:tab w:val="left" w:pos="900"/>
              </w:tabs>
              <w:jc w:val="right"/>
              <w:rPr>
                <w:sz w:val="22"/>
                <w:szCs w:val="22"/>
              </w:rPr>
            </w:pPr>
            <w:r w:rsidRPr="002B526B">
              <w:rPr>
                <w:sz w:val="22"/>
                <w:szCs w:val="22"/>
              </w:rPr>
              <w:t>38958,98</w:t>
            </w:r>
          </w:p>
        </w:tc>
        <w:tc>
          <w:tcPr>
            <w:tcW w:w="1080" w:type="dxa"/>
            <w:shd w:val="clear" w:color="auto" w:fill="auto"/>
          </w:tcPr>
          <w:p w:rsidR="00212E55" w:rsidRPr="002B526B" w:rsidRDefault="0025739B" w:rsidP="00D41B54">
            <w:pPr>
              <w:tabs>
                <w:tab w:val="left" w:pos="900"/>
              </w:tabs>
              <w:jc w:val="center"/>
              <w:rPr>
                <w:sz w:val="22"/>
                <w:szCs w:val="22"/>
              </w:rPr>
            </w:pPr>
            <w:r w:rsidRPr="002B526B">
              <w:rPr>
                <w:sz w:val="22"/>
                <w:szCs w:val="22"/>
              </w:rPr>
              <w:t>155</w:t>
            </w:r>
          </w:p>
        </w:tc>
        <w:tc>
          <w:tcPr>
            <w:tcW w:w="2160" w:type="dxa"/>
            <w:shd w:val="clear" w:color="auto" w:fill="auto"/>
          </w:tcPr>
          <w:p w:rsidR="00212E55" w:rsidRPr="002B526B" w:rsidRDefault="001241C4" w:rsidP="004919B3">
            <w:pPr>
              <w:tabs>
                <w:tab w:val="left" w:pos="900"/>
              </w:tabs>
              <w:jc w:val="right"/>
              <w:rPr>
                <w:sz w:val="22"/>
                <w:szCs w:val="22"/>
                <w:highlight w:val="yellow"/>
              </w:rPr>
            </w:pPr>
            <w:r w:rsidRPr="002B526B">
              <w:rPr>
                <w:sz w:val="22"/>
                <w:szCs w:val="22"/>
              </w:rPr>
              <w:t>37261,79 (skola), 1226,18 (delsp.)</w:t>
            </w:r>
          </w:p>
        </w:tc>
      </w:tr>
      <w:tr w:rsidR="00212E55" w:rsidRPr="002B526B">
        <w:tc>
          <w:tcPr>
            <w:tcW w:w="2808" w:type="dxa"/>
            <w:shd w:val="clear" w:color="auto" w:fill="auto"/>
          </w:tcPr>
          <w:p w:rsidR="00212E55" w:rsidRPr="002B526B" w:rsidRDefault="00212E55" w:rsidP="00212E55">
            <w:pPr>
              <w:tabs>
                <w:tab w:val="left" w:pos="900"/>
              </w:tabs>
              <w:ind w:right="-108"/>
              <w:rPr>
                <w:sz w:val="22"/>
                <w:szCs w:val="22"/>
              </w:rPr>
            </w:pPr>
            <w:r w:rsidRPr="002B526B">
              <w:rPr>
                <w:sz w:val="22"/>
                <w:szCs w:val="22"/>
              </w:rPr>
              <w:t>Pasirašyti neprotestuojami vekseliai</w:t>
            </w:r>
            <w:r w:rsidR="00AF6D16" w:rsidRPr="002B526B">
              <w:rPr>
                <w:sz w:val="22"/>
                <w:szCs w:val="22"/>
              </w:rPr>
              <w:t>/taikos sutartys</w:t>
            </w:r>
          </w:p>
        </w:tc>
        <w:tc>
          <w:tcPr>
            <w:tcW w:w="1080" w:type="dxa"/>
            <w:shd w:val="clear" w:color="auto" w:fill="auto"/>
          </w:tcPr>
          <w:p w:rsidR="00212E55" w:rsidRPr="002B526B" w:rsidRDefault="00AF6D16" w:rsidP="00061877">
            <w:pPr>
              <w:tabs>
                <w:tab w:val="left" w:pos="900"/>
              </w:tabs>
              <w:jc w:val="center"/>
              <w:rPr>
                <w:sz w:val="22"/>
                <w:szCs w:val="22"/>
              </w:rPr>
            </w:pPr>
            <w:r w:rsidRPr="002B526B">
              <w:rPr>
                <w:sz w:val="22"/>
                <w:szCs w:val="22"/>
              </w:rPr>
              <w:t>10/4</w:t>
            </w:r>
          </w:p>
        </w:tc>
        <w:tc>
          <w:tcPr>
            <w:tcW w:w="2340" w:type="dxa"/>
            <w:shd w:val="clear" w:color="auto" w:fill="auto"/>
          </w:tcPr>
          <w:p w:rsidR="00212E55" w:rsidRPr="002B526B" w:rsidRDefault="00AF6D16" w:rsidP="00996DAA">
            <w:pPr>
              <w:tabs>
                <w:tab w:val="left" w:pos="900"/>
              </w:tabs>
              <w:jc w:val="right"/>
              <w:rPr>
                <w:sz w:val="22"/>
                <w:szCs w:val="22"/>
              </w:rPr>
            </w:pPr>
            <w:r w:rsidRPr="002B526B">
              <w:rPr>
                <w:sz w:val="22"/>
                <w:szCs w:val="22"/>
              </w:rPr>
              <w:t>2893,63/1580,09</w:t>
            </w:r>
          </w:p>
        </w:tc>
        <w:tc>
          <w:tcPr>
            <w:tcW w:w="1080" w:type="dxa"/>
            <w:shd w:val="clear" w:color="auto" w:fill="auto"/>
          </w:tcPr>
          <w:p w:rsidR="00212E55" w:rsidRPr="002B526B" w:rsidRDefault="00F22373" w:rsidP="00D41B54">
            <w:pPr>
              <w:tabs>
                <w:tab w:val="left" w:pos="900"/>
              </w:tabs>
              <w:jc w:val="center"/>
              <w:rPr>
                <w:sz w:val="22"/>
                <w:szCs w:val="22"/>
              </w:rPr>
            </w:pPr>
            <w:r>
              <w:rPr>
                <w:sz w:val="22"/>
                <w:szCs w:val="22"/>
              </w:rPr>
              <w:t>2/</w:t>
            </w:r>
            <w:r w:rsidR="0025739B" w:rsidRPr="002B526B">
              <w:rPr>
                <w:sz w:val="22"/>
                <w:szCs w:val="22"/>
              </w:rPr>
              <w:t>12</w:t>
            </w:r>
          </w:p>
        </w:tc>
        <w:tc>
          <w:tcPr>
            <w:tcW w:w="2160" w:type="dxa"/>
            <w:shd w:val="clear" w:color="auto" w:fill="auto"/>
          </w:tcPr>
          <w:p w:rsidR="00212E55" w:rsidRPr="002B526B" w:rsidRDefault="001241C4" w:rsidP="004919B3">
            <w:pPr>
              <w:tabs>
                <w:tab w:val="left" w:pos="900"/>
              </w:tabs>
              <w:jc w:val="right"/>
              <w:rPr>
                <w:sz w:val="22"/>
                <w:szCs w:val="22"/>
                <w:highlight w:val="yellow"/>
              </w:rPr>
            </w:pPr>
            <w:r w:rsidRPr="002B526B">
              <w:rPr>
                <w:sz w:val="22"/>
                <w:szCs w:val="22"/>
              </w:rPr>
              <w:t>211,55/4458,92</w:t>
            </w:r>
          </w:p>
        </w:tc>
      </w:tr>
      <w:tr w:rsidR="00655CF6" w:rsidRPr="002B526B">
        <w:tc>
          <w:tcPr>
            <w:tcW w:w="2808" w:type="dxa"/>
            <w:shd w:val="clear" w:color="auto" w:fill="auto"/>
          </w:tcPr>
          <w:p w:rsidR="00655CF6" w:rsidRPr="002B526B" w:rsidRDefault="00655CF6" w:rsidP="00655CF6">
            <w:pPr>
              <w:tabs>
                <w:tab w:val="left" w:pos="900"/>
              </w:tabs>
              <w:ind w:right="-108"/>
              <w:rPr>
                <w:sz w:val="22"/>
                <w:szCs w:val="22"/>
              </w:rPr>
            </w:pPr>
            <w:r w:rsidRPr="002B526B">
              <w:rPr>
                <w:sz w:val="22"/>
                <w:szCs w:val="22"/>
              </w:rPr>
              <w:t>Antstoliams perduota vykdomųjų raštų</w:t>
            </w:r>
          </w:p>
        </w:tc>
        <w:tc>
          <w:tcPr>
            <w:tcW w:w="1080" w:type="dxa"/>
            <w:shd w:val="clear" w:color="auto" w:fill="auto"/>
          </w:tcPr>
          <w:p w:rsidR="00655CF6" w:rsidRPr="002B526B" w:rsidRDefault="00AF6D16" w:rsidP="00061877">
            <w:pPr>
              <w:tabs>
                <w:tab w:val="left" w:pos="900"/>
              </w:tabs>
              <w:jc w:val="center"/>
              <w:rPr>
                <w:sz w:val="22"/>
                <w:szCs w:val="22"/>
              </w:rPr>
            </w:pPr>
            <w:r w:rsidRPr="002B526B">
              <w:rPr>
                <w:sz w:val="22"/>
                <w:szCs w:val="22"/>
              </w:rPr>
              <w:t>107</w:t>
            </w:r>
          </w:p>
        </w:tc>
        <w:tc>
          <w:tcPr>
            <w:tcW w:w="2340" w:type="dxa"/>
            <w:shd w:val="clear" w:color="auto" w:fill="auto"/>
          </w:tcPr>
          <w:p w:rsidR="00655CF6" w:rsidRPr="002B526B" w:rsidRDefault="00AF6D16" w:rsidP="00996DAA">
            <w:pPr>
              <w:tabs>
                <w:tab w:val="left" w:pos="900"/>
              </w:tabs>
              <w:jc w:val="right"/>
              <w:rPr>
                <w:sz w:val="22"/>
                <w:szCs w:val="22"/>
              </w:rPr>
            </w:pPr>
            <w:r w:rsidRPr="002B526B">
              <w:rPr>
                <w:sz w:val="22"/>
                <w:szCs w:val="22"/>
              </w:rPr>
              <w:t>30300,12</w:t>
            </w:r>
          </w:p>
        </w:tc>
        <w:tc>
          <w:tcPr>
            <w:tcW w:w="1080" w:type="dxa"/>
            <w:shd w:val="clear" w:color="auto" w:fill="auto"/>
          </w:tcPr>
          <w:p w:rsidR="00655CF6" w:rsidRPr="002B526B" w:rsidRDefault="0025739B" w:rsidP="00D41B54">
            <w:pPr>
              <w:tabs>
                <w:tab w:val="left" w:pos="900"/>
              </w:tabs>
              <w:jc w:val="center"/>
              <w:rPr>
                <w:sz w:val="22"/>
                <w:szCs w:val="22"/>
              </w:rPr>
            </w:pPr>
            <w:r w:rsidRPr="002B526B">
              <w:rPr>
                <w:sz w:val="22"/>
                <w:szCs w:val="22"/>
              </w:rPr>
              <w:t>205</w:t>
            </w:r>
          </w:p>
        </w:tc>
        <w:tc>
          <w:tcPr>
            <w:tcW w:w="2160" w:type="dxa"/>
            <w:shd w:val="clear" w:color="auto" w:fill="auto"/>
          </w:tcPr>
          <w:p w:rsidR="001241C4" w:rsidRPr="002B526B" w:rsidRDefault="001241C4" w:rsidP="001241C4">
            <w:pPr>
              <w:tabs>
                <w:tab w:val="left" w:pos="900"/>
              </w:tabs>
              <w:jc w:val="right"/>
              <w:rPr>
                <w:sz w:val="22"/>
                <w:szCs w:val="22"/>
              </w:rPr>
            </w:pPr>
            <w:r w:rsidRPr="002B526B">
              <w:rPr>
                <w:sz w:val="22"/>
                <w:szCs w:val="22"/>
              </w:rPr>
              <w:t xml:space="preserve">36031,93 </w:t>
            </w:r>
          </w:p>
          <w:p w:rsidR="00655CF6" w:rsidRPr="002B526B" w:rsidRDefault="001241C4" w:rsidP="001241C4">
            <w:pPr>
              <w:tabs>
                <w:tab w:val="left" w:pos="900"/>
              </w:tabs>
              <w:jc w:val="right"/>
              <w:rPr>
                <w:sz w:val="22"/>
                <w:szCs w:val="22"/>
                <w:highlight w:val="yellow"/>
              </w:rPr>
            </w:pPr>
            <w:r w:rsidRPr="002B526B">
              <w:rPr>
                <w:sz w:val="22"/>
                <w:szCs w:val="22"/>
              </w:rPr>
              <w:t>(</w:t>
            </w:r>
            <w:r w:rsidRPr="002B526B">
              <w:rPr>
                <w:sz w:val="20"/>
                <w:szCs w:val="20"/>
              </w:rPr>
              <w:t>skola, delsp,žym.mok.)</w:t>
            </w:r>
          </w:p>
        </w:tc>
      </w:tr>
      <w:tr w:rsidR="00212E55" w:rsidRPr="002B526B">
        <w:tc>
          <w:tcPr>
            <w:tcW w:w="2808" w:type="dxa"/>
            <w:shd w:val="clear" w:color="auto" w:fill="auto"/>
          </w:tcPr>
          <w:p w:rsidR="00212E55" w:rsidRPr="002B526B" w:rsidRDefault="00212E55" w:rsidP="00212E55">
            <w:pPr>
              <w:tabs>
                <w:tab w:val="left" w:pos="900"/>
              </w:tabs>
              <w:rPr>
                <w:sz w:val="22"/>
                <w:szCs w:val="22"/>
              </w:rPr>
            </w:pPr>
            <w:r w:rsidRPr="002B526B">
              <w:rPr>
                <w:sz w:val="22"/>
                <w:szCs w:val="22"/>
              </w:rPr>
              <w:t>Iš antstolių pervestos sumos</w:t>
            </w:r>
          </w:p>
        </w:tc>
        <w:tc>
          <w:tcPr>
            <w:tcW w:w="1080" w:type="dxa"/>
            <w:shd w:val="clear" w:color="auto" w:fill="auto"/>
          </w:tcPr>
          <w:p w:rsidR="00212E55" w:rsidRPr="002B526B" w:rsidRDefault="00212E55" w:rsidP="00212E55">
            <w:pPr>
              <w:tabs>
                <w:tab w:val="left" w:pos="900"/>
              </w:tabs>
              <w:jc w:val="both"/>
              <w:rPr>
                <w:sz w:val="22"/>
                <w:szCs w:val="22"/>
              </w:rPr>
            </w:pPr>
          </w:p>
        </w:tc>
        <w:tc>
          <w:tcPr>
            <w:tcW w:w="2340" w:type="dxa"/>
            <w:shd w:val="clear" w:color="auto" w:fill="auto"/>
          </w:tcPr>
          <w:p w:rsidR="00212E55" w:rsidRPr="002B526B" w:rsidRDefault="00E86519" w:rsidP="004919B3">
            <w:pPr>
              <w:tabs>
                <w:tab w:val="left" w:pos="900"/>
              </w:tabs>
              <w:jc w:val="right"/>
              <w:rPr>
                <w:sz w:val="22"/>
                <w:szCs w:val="22"/>
              </w:rPr>
            </w:pPr>
            <w:r w:rsidRPr="002B526B">
              <w:rPr>
                <w:sz w:val="22"/>
                <w:szCs w:val="22"/>
              </w:rPr>
              <w:t>20684</w:t>
            </w:r>
          </w:p>
        </w:tc>
        <w:tc>
          <w:tcPr>
            <w:tcW w:w="1080" w:type="dxa"/>
            <w:shd w:val="clear" w:color="auto" w:fill="auto"/>
          </w:tcPr>
          <w:p w:rsidR="00212E55" w:rsidRPr="002B526B" w:rsidRDefault="00212E55" w:rsidP="00212E55">
            <w:pPr>
              <w:tabs>
                <w:tab w:val="left" w:pos="900"/>
              </w:tabs>
              <w:jc w:val="both"/>
              <w:rPr>
                <w:sz w:val="22"/>
                <w:szCs w:val="22"/>
              </w:rPr>
            </w:pPr>
          </w:p>
        </w:tc>
        <w:tc>
          <w:tcPr>
            <w:tcW w:w="2160" w:type="dxa"/>
            <w:shd w:val="clear" w:color="auto" w:fill="auto"/>
          </w:tcPr>
          <w:p w:rsidR="00212E55" w:rsidRPr="002B526B" w:rsidRDefault="00AF2FB3" w:rsidP="004919B3">
            <w:pPr>
              <w:tabs>
                <w:tab w:val="left" w:pos="900"/>
              </w:tabs>
              <w:jc w:val="right"/>
              <w:rPr>
                <w:sz w:val="22"/>
                <w:szCs w:val="22"/>
              </w:rPr>
            </w:pPr>
            <w:r w:rsidRPr="002B526B">
              <w:rPr>
                <w:sz w:val="22"/>
                <w:szCs w:val="22"/>
              </w:rPr>
              <w:t>16550</w:t>
            </w:r>
          </w:p>
        </w:tc>
      </w:tr>
      <w:tr w:rsidR="00212E55" w:rsidRPr="002B526B">
        <w:tc>
          <w:tcPr>
            <w:tcW w:w="2808" w:type="dxa"/>
            <w:shd w:val="clear" w:color="auto" w:fill="auto"/>
          </w:tcPr>
          <w:p w:rsidR="00212E55" w:rsidRPr="002B526B" w:rsidRDefault="00212E55" w:rsidP="00212E55">
            <w:pPr>
              <w:tabs>
                <w:tab w:val="left" w:pos="900"/>
              </w:tabs>
              <w:rPr>
                <w:sz w:val="22"/>
                <w:szCs w:val="22"/>
              </w:rPr>
            </w:pPr>
            <w:r w:rsidRPr="002B526B">
              <w:rPr>
                <w:sz w:val="22"/>
                <w:szCs w:val="22"/>
              </w:rPr>
              <w:t xml:space="preserve">Susigrąžinta delspinigių </w:t>
            </w:r>
          </w:p>
        </w:tc>
        <w:tc>
          <w:tcPr>
            <w:tcW w:w="1080" w:type="dxa"/>
            <w:shd w:val="clear" w:color="auto" w:fill="auto"/>
          </w:tcPr>
          <w:p w:rsidR="00212E55" w:rsidRPr="002B526B" w:rsidRDefault="00212E55" w:rsidP="00212E55">
            <w:pPr>
              <w:tabs>
                <w:tab w:val="left" w:pos="900"/>
              </w:tabs>
              <w:jc w:val="both"/>
              <w:rPr>
                <w:sz w:val="22"/>
                <w:szCs w:val="22"/>
              </w:rPr>
            </w:pPr>
          </w:p>
        </w:tc>
        <w:tc>
          <w:tcPr>
            <w:tcW w:w="2340" w:type="dxa"/>
            <w:shd w:val="clear" w:color="auto" w:fill="auto"/>
          </w:tcPr>
          <w:p w:rsidR="00212E55" w:rsidRPr="002B526B" w:rsidRDefault="002A6115" w:rsidP="004919B3">
            <w:pPr>
              <w:tabs>
                <w:tab w:val="left" w:pos="900"/>
              </w:tabs>
              <w:jc w:val="right"/>
              <w:rPr>
                <w:sz w:val="22"/>
                <w:szCs w:val="22"/>
              </w:rPr>
            </w:pPr>
            <w:r w:rsidRPr="002B526B">
              <w:rPr>
                <w:sz w:val="22"/>
                <w:szCs w:val="22"/>
              </w:rPr>
              <w:t>494</w:t>
            </w:r>
          </w:p>
        </w:tc>
        <w:tc>
          <w:tcPr>
            <w:tcW w:w="1080" w:type="dxa"/>
            <w:shd w:val="clear" w:color="auto" w:fill="auto"/>
          </w:tcPr>
          <w:p w:rsidR="00212E55" w:rsidRPr="002B526B" w:rsidRDefault="00212E55" w:rsidP="00212E55">
            <w:pPr>
              <w:tabs>
                <w:tab w:val="left" w:pos="900"/>
              </w:tabs>
              <w:jc w:val="both"/>
              <w:rPr>
                <w:sz w:val="22"/>
                <w:szCs w:val="22"/>
              </w:rPr>
            </w:pPr>
          </w:p>
        </w:tc>
        <w:tc>
          <w:tcPr>
            <w:tcW w:w="2160" w:type="dxa"/>
            <w:shd w:val="clear" w:color="auto" w:fill="auto"/>
          </w:tcPr>
          <w:p w:rsidR="00212E55" w:rsidRPr="002B526B" w:rsidRDefault="00AF2FB3" w:rsidP="004919B3">
            <w:pPr>
              <w:tabs>
                <w:tab w:val="left" w:pos="900"/>
              </w:tabs>
              <w:jc w:val="right"/>
              <w:rPr>
                <w:sz w:val="22"/>
                <w:szCs w:val="22"/>
              </w:rPr>
            </w:pPr>
            <w:r w:rsidRPr="002B526B">
              <w:rPr>
                <w:sz w:val="22"/>
                <w:szCs w:val="22"/>
              </w:rPr>
              <w:t>922</w:t>
            </w:r>
          </w:p>
        </w:tc>
      </w:tr>
      <w:tr w:rsidR="00212E55" w:rsidRPr="002B526B">
        <w:tc>
          <w:tcPr>
            <w:tcW w:w="2808" w:type="dxa"/>
            <w:shd w:val="clear" w:color="auto" w:fill="auto"/>
          </w:tcPr>
          <w:p w:rsidR="00212E55" w:rsidRPr="002B526B" w:rsidRDefault="00212E55" w:rsidP="00212E55">
            <w:pPr>
              <w:tabs>
                <w:tab w:val="left" w:pos="900"/>
              </w:tabs>
              <w:rPr>
                <w:sz w:val="22"/>
                <w:szCs w:val="22"/>
              </w:rPr>
            </w:pPr>
            <w:r w:rsidRPr="002B526B">
              <w:rPr>
                <w:sz w:val="22"/>
                <w:szCs w:val="22"/>
              </w:rPr>
              <w:t>Žyminio mokesčio</w:t>
            </w:r>
          </w:p>
        </w:tc>
        <w:tc>
          <w:tcPr>
            <w:tcW w:w="1080" w:type="dxa"/>
            <w:shd w:val="clear" w:color="auto" w:fill="auto"/>
          </w:tcPr>
          <w:p w:rsidR="00212E55" w:rsidRPr="002B526B" w:rsidRDefault="00212E55" w:rsidP="00212E55">
            <w:pPr>
              <w:tabs>
                <w:tab w:val="left" w:pos="900"/>
              </w:tabs>
              <w:jc w:val="both"/>
              <w:rPr>
                <w:sz w:val="22"/>
                <w:szCs w:val="22"/>
              </w:rPr>
            </w:pPr>
          </w:p>
        </w:tc>
        <w:tc>
          <w:tcPr>
            <w:tcW w:w="2340" w:type="dxa"/>
            <w:shd w:val="clear" w:color="auto" w:fill="auto"/>
          </w:tcPr>
          <w:p w:rsidR="00212E55" w:rsidRPr="002B526B" w:rsidRDefault="00466971" w:rsidP="004919B3">
            <w:pPr>
              <w:tabs>
                <w:tab w:val="left" w:pos="900"/>
              </w:tabs>
              <w:jc w:val="right"/>
              <w:rPr>
                <w:sz w:val="22"/>
                <w:szCs w:val="22"/>
              </w:rPr>
            </w:pPr>
            <w:r w:rsidRPr="002B526B">
              <w:rPr>
                <w:sz w:val="22"/>
                <w:szCs w:val="22"/>
              </w:rPr>
              <w:t>3071</w:t>
            </w:r>
          </w:p>
        </w:tc>
        <w:tc>
          <w:tcPr>
            <w:tcW w:w="1080" w:type="dxa"/>
            <w:shd w:val="clear" w:color="auto" w:fill="auto"/>
          </w:tcPr>
          <w:p w:rsidR="00212E55" w:rsidRPr="002B526B" w:rsidRDefault="00212E55" w:rsidP="00212E55">
            <w:pPr>
              <w:tabs>
                <w:tab w:val="left" w:pos="900"/>
              </w:tabs>
              <w:jc w:val="both"/>
              <w:rPr>
                <w:sz w:val="22"/>
                <w:szCs w:val="22"/>
              </w:rPr>
            </w:pPr>
          </w:p>
        </w:tc>
        <w:tc>
          <w:tcPr>
            <w:tcW w:w="2160" w:type="dxa"/>
            <w:shd w:val="clear" w:color="auto" w:fill="auto"/>
          </w:tcPr>
          <w:p w:rsidR="00212E55" w:rsidRPr="002B526B" w:rsidRDefault="00AF2FB3" w:rsidP="004919B3">
            <w:pPr>
              <w:tabs>
                <w:tab w:val="left" w:pos="900"/>
              </w:tabs>
              <w:jc w:val="right"/>
              <w:rPr>
                <w:sz w:val="22"/>
                <w:szCs w:val="22"/>
              </w:rPr>
            </w:pPr>
            <w:r w:rsidRPr="002B526B">
              <w:rPr>
                <w:sz w:val="22"/>
                <w:szCs w:val="22"/>
              </w:rPr>
              <w:t>2357</w:t>
            </w:r>
          </w:p>
          <w:p w:rsidR="00AF2FB3" w:rsidRPr="002B526B" w:rsidRDefault="00AF2FB3" w:rsidP="004919B3">
            <w:pPr>
              <w:tabs>
                <w:tab w:val="left" w:pos="900"/>
              </w:tabs>
              <w:jc w:val="right"/>
              <w:rPr>
                <w:sz w:val="22"/>
                <w:szCs w:val="22"/>
              </w:rPr>
            </w:pPr>
          </w:p>
        </w:tc>
      </w:tr>
    </w:tbl>
    <w:p w:rsidR="00E1010F" w:rsidRPr="002B526B" w:rsidRDefault="00E1010F" w:rsidP="00E0741F">
      <w:pPr>
        <w:ind w:firstLine="851"/>
        <w:jc w:val="both"/>
        <w:rPr>
          <w:rFonts w:eastAsia="Calibri"/>
          <w:lang w:eastAsia="en-US"/>
        </w:rPr>
      </w:pPr>
    </w:p>
    <w:p w:rsidR="00661F1E" w:rsidRPr="002B526B" w:rsidRDefault="00661F1E" w:rsidP="00E0741F">
      <w:pPr>
        <w:ind w:firstLine="851"/>
        <w:jc w:val="both"/>
        <w:rPr>
          <w:rFonts w:eastAsia="Calibri"/>
          <w:lang w:eastAsia="en-US"/>
        </w:rPr>
      </w:pPr>
      <w:r w:rsidRPr="002B526B">
        <w:rPr>
          <w:rFonts w:eastAsia="Calibri"/>
          <w:lang w:eastAsia="en-US"/>
        </w:rPr>
        <w:t>2020 metais naujai sudarytos 25 sutartys: 13 sutarčių su socialinio būsto nuomininkais, 12 sutarčių sudarytos su savivaldybės busto nuomininkais. Surašyti 434 susitarimai prie nuomos sutarčių.</w:t>
      </w:r>
    </w:p>
    <w:p w:rsidR="00010873" w:rsidRPr="002B526B" w:rsidRDefault="00010873" w:rsidP="00E0741F">
      <w:pPr>
        <w:tabs>
          <w:tab w:val="left" w:pos="851"/>
        </w:tabs>
        <w:ind w:firstLine="851"/>
        <w:jc w:val="both"/>
      </w:pPr>
      <w:r w:rsidRPr="002B526B">
        <w:t xml:space="preserve">Mokesčių surinkimas iš gyventojų vykdomas per 5 bankus ir įmonės kasą. </w:t>
      </w:r>
    </w:p>
    <w:p w:rsidR="004919B3" w:rsidRPr="002B526B" w:rsidRDefault="00951CEA" w:rsidP="00E0741F">
      <w:pPr>
        <w:tabs>
          <w:tab w:val="left" w:pos="851"/>
        </w:tabs>
        <w:ind w:firstLine="851"/>
        <w:jc w:val="both"/>
      </w:pPr>
      <w:r w:rsidRPr="002B526B">
        <w:t>Gyventojų įmokos ats</w:t>
      </w:r>
      <w:r w:rsidR="0041550B" w:rsidRPr="002B526B">
        <w:t>is</w:t>
      </w:r>
      <w:r w:rsidRPr="002B526B">
        <w:t>pindi pateikto</w:t>
      </w:r>
      <w:r w:rsidR="00C70C27">
        <w:t xml:space="preserve">je 3 </w:t>
      </w:r>
      <w:r w:rsidR="00CE4FD4" w:rsidRPr="002B526B">
        <w:t>lentelėje.</w:t>
      </w:r>
      <w:r w:rsidR="00DE4765" w:rsidRPr="002B526B">
        <w:tab/>
      </w:r>
    </w:p>
    <w:p w:rsidR="004919B3" w:rsidRPr="002B526B" w:rsidRDefault="004919B3" w:rsidP="00E0741F">
      <w:pPr>
        <w:tabs>
          <w:tab w:val="left" w:pos="851"/>
        </w:tabs>
        <w:ind w:firstLine="709"/>
        <w:jc w:val="both"/>
        <w:rPr>
          <w:highlight w:val="yellow"/>
        </w:rPr>
      </w:pPr>
    </w:p>
    <w:p w:rsidR="00CE4FD4" w:rsidRPr="002B526B" w:rsidRDefault="00B969B2" w:rsidP="004919B3">
      <w:pPr>
        <w:tabs>
          <w:tab w:val="left" w:pos="851"/>
        </w:tabs>
        <w:jc w:val="both"/>
      </w:pPr>
      <w:r w:rsidRPr="002B526B">
        <w:rPr>
          <w:b/>
        </w:rPr>
        <w:t>3</w:t>
      </w:r>
      <w:r w:rsidR="00CE4FD4" w:rsidRPr="002B526B">
        <w:rPr>
          <w:b/>
        </w:rPr>
        <w:t xml:space="preserve"> lentelė</w:t>
      </w:r>
      <w:r w:rsidR="00CE4FD4" w:rsidRPr="002B526B">
        <w:t>. Surinkti mokesčiai bankuose</w:t>
      </w:r>
      <w:r w:rsidR="0041550B" w:rsidRPr="002B526B">
        <w:t xml:space="preserve"> ir įmonės kasoje</w:t>
      </w:r>
      <w:r w:rsidR="00CE4FD4" w:rsidRPr="002B526B">
        <w:t xml:space="preserve"> per 20</w:t>
      </w:r>
      <w:r w:rsidR="004E452C" w:rsidRPr="002B526B">
        <w:t>20</w:t>
      </w:r>
      <w:r w:rsidR="004919B3" w:rsidRPr="002B526B">
        <w:t xml:space="preserve"> metus</w:t>
      </w:r>
    </w:p>
    <w:p w:rsidR="005852B1" w:rsidRPr="002B526B" w:rsidRDefault="005852B1" w:rsidP="003B7DAD">
      <w:pPr>
        <w:tabs>
          <w:tab w:val="left" w:pos="900"/>
        </w:tabs>
        <w:jc w:val="both"/>
      </w:pPr>
    </w:p>
    <w:tbl>
      <w:tblPr>
        <w:tblW w:w="510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94"/>
        <w:gridCol w:w="2409"/>
      </w:tblGrid>
      <w:tr w:rsidR="003D392A" w:rsidRPr="002B526B" w:rsidTr="00BD6007">
        <w:trPr>
          <w:trHeight w:val="328"/>
        </w:trPr>
        <w:tc>
          <w:tcPr>
            <w:tcW w:w="2694" w:type="dxa"/>
            <w:shd w:val="clear" w:color="auto" w:fill="auto"/>
          </w:tcPr>
          <w:p w:rsidR="003D392A" w:rsidRPr="002B526B" w:rsidRDefault="003D392A" w:rsidP="009C12B3">
            <w:pPr>
              <w:tabs>
                <w:tab w:val="left" w:pos="900"/>
              </w:tabs>
              <w:jc w:val="center"/>
              <w:rPr>
                <w:b/>
                <w:sz w:val="22"/>
                <w:szCs w:val="22"/>
              </w:rPr>
            </w:pPr>
            <w:r w:rsidRPr="002B526B">
              <w:rPr>
                <w:b/>
                <w:sz w:val="22"/>
                <w:szCs w:val="22"/>
              </w:rPr>
              <w:t>Bankai</w:t>
            </w:r>
          </w:p>
        </w:tc>
        <w:tc>
          <w:tcPr>
            <w:tcW w:w="2409" w:type="dxa"/>
            <w:shd w:val="clear" w:color="auto" w:fill="auto"/>
          </w:tcPr>
          <w:p w:rsidR="003D392A" w:rsidRPr="002B526B" w:rsidRDefault="00F150EF" w:rsidP="009C12B3">
            <w:pPr>
              <w:tabs>
                <w:tab w:val="left" w:pos="900"/>
              </w:tabs>
              <w:jc w:val="center"/>
              <w:rPr>
                <w:b/>
                <w:sz w:val="22"/>
                <w:szCs w:val="22"/>
              </w:rPr>
            </w:pPr>
            <w:r w:rsidRPr="002B526B">
              <w:rPr>
                <w:b/>
                <w:sz w:val="22"/>
                <w:szCs w:val="22"/>
              </w:rPr>
              <w:t>Surinkta įmokų iš gyventojų</w:t>
            </w:r>
          </w:p>
        </w:tc>
      </w:tr>
      <w:tr w:rsidR="003D392A" w:rsidRPr="002B526B" w:rsidTr="00BD6007">
        <w:trPr>
          <w:trHeight w:val="249"/>
        </w:trPr>
        <w:tc>
          <w:tcPr>
            <w:tcW w:w="2694" w:type="dxa"/>
            <w:shd w:val="clear" w:color="auto" w:fill="auto"/>
          </w:tcPr>
          <w:p w:rsidR="003D392A" w:rsidRPr="002B526B" w:rsidRDefault="003D392A" w:rsidP="006A2DB4">
            <w:pPr>
              <w:tabs>
                <w:tab w:val="left" w:pos="900"/>
              </w:tabs>
              <w:jc w:val="both"/>
              <w:rPr>
                <w:sz w:val="22"/>
                <w:szCs w:val="22"/>
                <w:highlight w:val="yellow"/>
              </w:rPr>
            </w:pPr>
            <w:r w:rsidRPr="002B526B">
              <w:rPr>
                <w:sz w:val="22"/>
                <w:szCs w:val="22"/>
              </w:rPr>
              <w:t>Luminor AS</w:t>
            </w:r>
          </w:p>
        </w:tc>
        <w:tc>
          <w:tcPr>
            <w:tcW w:w="2409" w:type="dxa"/>
            <w:shd w:val="clear" w:color="auto" w:fill="auto"/>
            <w:vAlign w:val="bottom"/>
          </w:tcPr>
          <w:p w:rsidR="003D392A" w:rsidRPr="002B526B" w:rsidRDefault="0075728E" w:rsidP="0075728E">
            <w:pPr>
              <w:jc w:val="right"/>
              <w:rPr>
                <w:color w:val="000000"/>
                <w:sz w:val="22"/>
                <w:szCs w:val="22"/>
              </w:rPr>
            </w:pPr>
            <w:r w:rsidRPr="002B526B">
              <w:rPr>
                <w:color w:val="000000"/>
                <w:sz w:val="22"/>
                <w:szCs w:val="22"/>
              </w:rPr>
              <w:t>201241,61</w:t>
            </w:r>
          </w:p>
        </w:tc>
      </w:tr>
      <w:tr w:rsidR="003D392A" w:rsidRPr="002B526B" w:rsidTr="00BD6007">
        <w:trPr>
          <w:trHeight w:val="266"/>
        </w:trPr>
        <w:tc>
          <w:tcPr>
            <w:tcW w:w="2694" w:type="dxa"/>
            <w:shd w:val="clear" w:color="auto" w:fill="auto"/>
          </w:tcPr>
          <w:p w:rsidR="003D392A" w:rsidRPr="002B526B" w:rsidRDefault="003D392A" w:rsidP="00640253">
            <w:pPr>
              <w:tabs>
                <w:tab w:val="left" w:pos="900"/>
              </w:tabs>
              <w:jc w:val="both"/>
              <w:rPr>
                <w:sz w:val="22"/>
                <w:szCs w:val="22"/>
              </w:rPr>
            </w:pPr>
            <w:r w:rsidRPr="002B526B">
              <w:rPr>
                <w:sz w:val="22"/>
                <w:szCs w:val="22"/>
              </w:rPr>
              <w:t>Swedbank AB</w:t>
            </w:r>
          </w:p>
        </w:tc>
        <w:tc>
          <w:tcPr>
            <w:tcW w:w="2409" w:type="dxa"/>
            <w:shd w:val="clear" w:color="auto" w:fill="auto"/>
            <w:vAlign w:val="bottom"/>
          </w:tcPr>
          <w:p w:rsidR="003D392A" w:rsidRPr="002B526B" w:rsidRDefault="0075728E" w:rsidP="00640253">
            <w:pPr>
              <w:jc w:val="right"/>
              <w:rPr>
                <w:color w:val="000000"/>
                <w:sz w:val="22"/>
                <w:szCs w:val="22"/>
              </w:rPr>
            </w:pPr>
            <w:r w:rsidRPr="002B526B">
              <w:rPr>
                <w:color w:val="000000"/>
                <w:sz w:val="22"/>
                <w:szCs w:val="22"/>
              </w:rPr>
              <w:t>62390,31</w:t>
            </w:r>
          </w:p>
        </w:tc>
      </w:tr>
      <w:tr w:rsidR="003D392A" w:rsidRPr="002B526B" w:rsidTr="00BD6007">
        <w:trPr>
          <w:trHeight w:val="271"/>
        </w:trPr>
        <w:tc>
          <w:tcPr>
            <w:tcW w:w="2694" w:type="dxa"/>
            <w:shd w:val="clear" w:color="auto" w:fill="auto"/>
          </w:tcPr>
          <w:p w:rsidR="003D392A" w:rsidRPr="002B526B" w:rsidRDefault="003D392A" w:rsidP="00640253">
            <w:pPr>
              <w:tabs>
                <w:tab w:val="left" w:pos="900"/>
              </w:tabs>
              <w:jc w:val="both"/>
              <w:rPr>
                <w:sz w:val="22"/>
                <w:szCs w:val="22"/>
              </w:rPr>
            </w:pPr>
            <w:r w:rsidRPr="002B526B">
              <w:rPr>
                <w:sz w:val="22"/>
                <w:szCs w:val="22"/>
              </w:rPr>
              <w:t>SEB bankas AB</w:t>
            </w:r>
          </w:p>
        </w:tc>
        <w:tc>
          <w:tcPr>
            <w:tcW w:w="2409" w:type="dxa"/>
            <w:shd w:val="clear" w:color="auto" w:fill="auto"/>
            <w:vAlign w:val="bottom"/>
          </w:tcPr>
          <w:p w:rsidR="003D392A" w:rsidRPr="002B526B" w:rsidRDefault="00CF25E3" w:rsidP="00640253">
            <w:pPr>
              <w:jc w:val="right"/>
              <w:rPr>
                <w:color w:val="000000"/>
                <w:sz w:val="22"/>
                <w:szCs w:val="22"/>
              </w:rPr>
            </w:pPr>
            <w:r w:rsidRPr="002B526B">
              <w:rPr>
                <w:color w:val="000000"/>
                <w:sz w:val="22"/>
                <w:szCs w:val="22"/>
              </w:rPr>
              <w:t>39307,47</w:t>
            </w:r>
          </w:p>
        </w:tc>
      </w:tr>
      <w:tr w:rsidR="003D392A" w:rsidRPr="002B526B" w:rsidTr="00BD6007">
        <w:trPr>
          <w:trHeight w:val="302"/>
        </w:trPr>
        <w:tc>
          <w:tcPr>
            <w:tcW w:w="2694" w:type="dxa"/>
            <w:shd w:val="clear" w:color="auto" w:fill="auto"/>
          </w:tcPr>
          <w:p w:rsidR="003D392A" w:rsidRPr="002B526B" w:rsidRDefault="003D392A" w:rsidP="00640253">
            <w:pPr>
              <w:tabs>
                <w:tab w:val="left" w:pos="900"/>
              </w:tabs>
              <w:jc w:val="both"/>
              <w:rPr>
                <w:sz w:val="22"/>
                <w:szCs w:val="22"/>
              </w:rPr>
            </w:pPr>
            <w:r w:rsidRPr="002B526B">
              <w:rPr>
                <w:sz w:val="22"/>
                <w:szCs w:val="22"/>
              </w:rPr>
              <w:t>Šiaulių bankas AB</w:t>
            </w:r>
          </w:p>
        </w:tc>
        <w:tc>
          <w:tcPr>
            <w:tcW w:w="2409" w:type="dxa"/>
            <w:shd w:val="clear" w:color="auto" w:fill="auto"/>
            <w:vAlign w:val="bottom"/>
          </w:tcPr>
          <w:p w:rsidR="003D392A" w:rsidRPr="002B526B" w:rsidRDefault="00CF25E3" w:rsidP="00640253">
            <w:pPr>
              <w:jc w:val="right"/>
              <w:rPr>
                <w:color w:val="000000"/>
                <w:sz w:val="22"/>
                <w:szCs w:val="22"/>
              </w:rPr>
            </w:pPr>
            <w:r w:rsidRPr="002B526B">
              <w:rPr>
                <w:color w:val="000000"/>
                <w:sz w:val="22"/>
                <w:szCs w:val="22"/>
              </w:rPr>
              <w:t>2859,98</w:t>
            </w:r>
          </w:p>
        </w:tc>
      </w:tr>
      <w:tr w:rsidR="003D392A" w:rsidRPr="002B526B" w:rsidTr="00BD6007">
        <w:trPr>
          <w:trHeight w:val="327"/>
        </w:trPr>
        <w:tc>
          <w:tcPr>
            <w:tcW w:w="2694" w:type="dxa"/>
            <w:shd w:val="clear" w:color="auto" w:fill="auto"/>
          </w:tcPr>
          <w:p w:rsidR="003D392A" w:rsidRPr="002B526B" w:rsidRDefault="003D392A" w:rsidP="006A2DB4">
            <w:pPr>
              <w:tabs>
                <w:tab w:val="left" w:pos="864"/>
              </w:tabs>
              <w:jc w:val="both"/>
              <w:rPr>
                <w:sz w:val="22"/>
                <w:szCs w:val="22"/>
              </w:rPr>
            </w:pPr>
            <w:r w:rsidRPr="002B526B">
              <w:rPr>
                <w:sz w:val="22"/>
                <w:szCs w:val="22"/>
              </w:rPr>
              <w:t>Perlas finance</w:t>
            </w:r>
            <w:r w:rsidR="00F150EF" w:rsidRPr="002B526B">
              <w:rPr>
                <w:sz w:val="22"/>
                <w:szCs w:val="22"/>
              </w:rPr>
              <w:t xml:space="preserve"> UAB</w:t>
            </w:r>
          </w:p>
        </w:tc>
        <w:tc>
          <w:tcPr>
            <w:tcW w:w="2409" w:type="dxa"/>
            <w:shd w:val="clear" w:color="auto" w:fill="auto"/>
            <w:vAlign w:val="bottom"/>
          </w:tcPr>
          <w:p w:rsidR="003D392A" w:rsidRPr="002B526B" w:rsidRDefault="00CF25E3" w:rsidP="00640253">
            <w:pPr>
              <w:jc w:val="right"/>
              <w:rPr>
                <w:color w:val="000000"/>
                <w:sz w:val="22"/>
                <w:szCs w:val="22"/>
              </w:rPr>
            </w:pPr>
            <w:r w:rsidRPr="002B526B">
              <w:rPr>
                <w:color w:val="000000"/>
                <w:sz w:val="22"/>
                <w:szCs w:val="22"/>
              </w:rPr>
              <w:t>177887,19</w:t>
            </w:r>
          </w:p>
        </w:tc>
      </w:tr>
      <w:tr w:rsidR="009C12B3" w:rsidRPr="002B526B" w:rsidTr="00BD6007">
        <w:trPr>
          <w:trHeight w:val="276"/>
        </w:trPr>
        <w:tc>
          <w:tcPr>
            <w:tcW w:w="2694" w:type="dxa"/>
            <w:shd w:val="clear" w:color="auto" w:fill="auto"/>
          </w:tcPr>
          <w:p w:rsidR="009C12B3" w:rsidRPr="002B526B" w:rsidRDefault="009C12B3" w:rsidP="009C12B3">
            <w:pPr>
              <w:tabs>
                <w:tab w:val="left" w:pos="900"/>
              </w:tabs>
              <w:rPr>
                <w:sz w:val="22"/>
                <w:szCs w:val="22"/>
              </w:rPr>
            </w:pPr>
            <w:r w:rsidRPr="002B526B">
              <w:rPr>
                <w:sz w:val="22"/>
                <w:szCs w:val="22"/>
              </w:rPr>
              <w:t>Kasa</w:t>
            </w:r>
          </w:p>
        </w:tc>
        <w:tc>
          <w:tcPr>
            <w:tcW w:w="2409" w:type="dxa"/>
            <w:shd w:val="clear" w:color="auto" w:fill="auto"/>
            <w:vAlign w:val="bottom"/>
          </w:tcPr>
          <w:p w:rsidR="009C12B3" w:rsidRPr="002B526B" w:rsidRDefault="0031233C" w:rsidP="009C12B3">
            <w:pPr>
              <w:jc w:val="right"/>
              <w:rPr>
                <w:bCs/>
                <w:color w:val="000000"/>
                <w:sz w:val="22"/>
                <w:szCs w:val="22"/>
              </w:rPr>
            </w:pPr>
            <w:r w:rsidRPr="002B526B">
              <w:rPr>
                <w:bCs/>
                <w:color w:val="000000"/>
                <w:sz w:val="22"/>
                <w:szCs w:val="22"/>
              </w:rPr>
              <w:t>349,62</w:t>
            </w:r>
          </w:p>
        </w:tc>
      </w:tr>
      <w:tr w:rsidR="003D392A" w:rsidRPr="002B526B" w:rsidTr="00BD6007">
        <w:trPr>
          <w:trHeight w:val="251"/>
        </w:trPr>
        <w:tc>
          <w:tcPr>
            <w:tcW w:w="2694" w:type="dxa"/>
            <w:shd w:val="clear" w:color="auto" w:fill="auto"/>
          </w:tcPr>
          <w:p w:rsidR="003D392A" w:rsidRPr="002B526B" w:rsidRDefault="00F150EF" w:rsidP="00F150EF">
            <w:pPr>
              <w:tabs>
                <w:tab w:val="left" w:pos="900"/>
              </w:tabs>
              <w:jc w:val="right"/>
              <w:rPr>
                <w:sz w:val="22"/>
                <w:szCs w:val="22"/>
                <w:highlight w:val="yellow"/>
              </w:rPr>
            </w:pPr>
            <w:r w:rsidRPr="002B526B">
              <w:rPr>
                <w:sz w:val="22"/>
                <w:szCs w:val="22"/>
              </w:rPr>
              <w:t>Viso:</w:t>
            </w:r>
          </w:p>
        </w:tc>
        <w:tc>
          <w:tcPr>
            <w:tcW w:w="2409" w:type="dxa"/>
            <w:shd w:val="clear" w:color="auto" w:fill="auto"/>
            <w:vAlign w:val="bottom"/>
          </w:tcPr>
          <w:p w:rsidR="003D392A" w:rsidRPr="002B526B" w:rsidRDefault="0075728E" w:rsidP="00640253">
            <w:pPr>
              <w:jc w:val="right"/>
              <w:rPr>
                <w:bCs/>
                <w:color w:val="000000"/>
                <w:sz w:val="22"/>
                <w:szCs w:val="22"/>
              </w:rPr>
            </w:pPr>
            <w:r w:rsidRPr="002B526B">
              <w:rPr>
                <w:bCs/>
                <w:color w:val="000000"/>
                <w:sz w:val="22"/>
                <w:szCs w:val="22"/>
              </w:rPr>
              <w:t>484036,18</w:t>
            </w:r>
          </w:p>
          <w:p w:rsidR="0075728E" w:rsidRPr="002B526B" w:rsidRDefault="0075728E" w:rsidP="00640253">
            <w:pPr>
              <w:jc w:val="right"/>
              <w:rPr>
                <w:bCs/>
                <w:color w:val="000000"/>
                <w:sz w:val="22"/>
                <w:szCs w:val="22"/>
                <w:highlight w:val="yellow"/>
              </w:rPr>
            </w:pPr>
          </w:p>
        </w:tc>
      </w:tr>
    </w:tbl>
    <w:p w:rsidR="00CE4FD4" w:rsidRPr="002B526B" w:rsidRDefault="00CE4FD4" w:rsidP="003B7DAD">
      <w:pPr>
        <w:tabs>
          <w:tab w:val="left" w:pos="900"/>
        </w:tabs>
        <w:jc w:val="both"/>
      </w:pPr>
    </w:p>
    <w:p w:rsidR="003B7DAD" w:rsidRPr="002B526B" w:rsidRDefault="00715FAD" w:rsidP="00E0741F">
      <w:pPr>
        <w:tabs>
          <w:tab w:val="left" w:pos="851"/>
        </w:tabs>
        <w:jc w:val="both"/>
      </w:pPr>
      <w:r w:rsidRPr="002B526B">
        <w:tab/>
      </w:r>
      <w:r w:rsidR="003B7DAD" w:rsidRPr="002B526B">
        <w:t>20</w:t>
      </w:r>
      <w:r w:rsidR="004E452C" w:rsidRPr="002B526B">
        <w:t>20</w:t>
      </w:r>
      <w:r w:rsidR="00060878" w:rsidRPr="002B526B">
        <w:t xml:space="preserve"> metais </w:t>
      </w:r>
      <w:r w:rsidR="00852C51" w:rsidRPr="002B526B">
        <w:t>organizuota 14</w:t>
      </w:r>
      <w:r w:rsidR="00587EB1" w:rsidRPr="002B526B">
        <w:t xml:space="preserve"> viešųjų pirkimų ir</w:t>
      </w:r>
      <w:r w:rsidR="00C70C27">
        <w:t xml:space="preserve"> </w:t>
      </w:r>
      <w:r w:rsidR="003B7DAD" w:rsidRPr="002B526B">
        <w:t>užbaigti sėkmingai pasirašant sutartis.</w:t>
      </w:r>
    </w:p>
    <w:p w:rsidR="0075728E" w:rsidRPr="002B526B" w:rsidRDefault="00196CDE" w:rsidP="00E0741F">
      <w:pPr>
        <w:tabs>
          <w:tab w:val="left" w:pos="851"/>
        </w:tabs>
        <w:jc w:val="both"/>
      </w:pPr>
      <w:r w:rsidRPr="002B526B">
        <w:t xml:space="preserve">               Iš viso bendrovė turi mokėtinų sumų ir įsipareigojimų už 5</w:t>
      </w:r>
      <w:r w:rsidR="007665F3" w:rsidRPr="002B526B">
        <w:t>3</w:t>
      </w:r>
      <w:r w:rsidRPr="002B526B">
        <w:t>6</w:t>
      </w:r>
      <w:r w:rsidR="007665F3" w:rsidRPr="002B526B">
        <w:t>731</w:t>
      </w:r>
      <w:r w:rsidR="00C70C27">
        <w:t xml:space="preserve"> Eur. Įmonės balanse </w:t>
      </w:r>
      <w:r w:rsidRPr="002B526B">
        <w:t>po vienerių metų mokėtinos sumos yra 1</w:t>
      </w:r>
      <w:r w:rsidR="007665F3" w:rsidRPr="002B526B">
        <w:t>02485</w:t>
      </w:r>
      <w:r w:rsidR="00F22373">
        <w:t xml:space="preserve"> Eur - tai skola UAB „</w:t>
      </w:r>
      <w:r w:rsidRPr="002B526B">
        <w:t>Kėdainių vandenys</w:t>
      </w:r>
      <w:r w:rsidR="00F22373">
        <w:t>“</w:t>
      </w:r>
      <w:r w:rsidRPr="002B526B">
        <w:t>, kurios mokėjimas pagal Kauno apylinkės teismo nutartį, patvirtinusią Taikos sut</w:t>
      </w:r>
      <w:r w:rsidR="00C70C27">
        <w:t xml:space="preserve">artį tarp bendrovių dėl skolos </w:t>
      </w:r>
      <w:r w:rsidRPr="002B526B">
        <w:t>išmokėjimo per 10 metų pagal grafiką.</w:t>
      </w:r>
    </w:p>
    <w:p w:rsidR="00EF5455" w:rsidRPr="002B526B" w:rsidRDefault="00C70C27" w:rsidP="00E0741F">
      <w:pPr>
        <w:tabs>
          <w:tab w:val="left" w:pos="851"/>
        </w:tabs>
        <w:ind w:firstLine="720"/>
        <w:jc w:val="both"/>
      </w:pPr>
      <w:r>
        <w:t xml:space="preserve">  </w:t>
      </w:r>
      <w:r w:rsidR="00EF5455" w:rsidRPr="002B526B">
        <w:t xml:space="preserve">Per vienerius metus mokėtinos sumos sudaro </w:t>
      </w:r>
      <w:r w:rsidR="00196CDE" w:rsidRPr="002B526B">
        <w:t>434246</w:t>
      </w:r>
      <w:r w:rsidR="00EF5455" w:rsidRPr="002B526B">
        <w:t xml:space="preserve"> eura</w:t>
      </w:r>
      <w:r w:rsidR="00196CDE" w:rsidRPr="002B526B">
        <w:t>i</w:t>
      </w:r>
      <w:r w:rsidR="00EF5455" w:rsidRPr="002B526B">
        <w:t xml:space="preserve">. Bendrovė turi </w:t>
      </w:r>
      <w:r w:rsidR="003C4488">
        <w:t>seną finansinę skolą – 4409 Eur</w:t>
      </w:r>
      <w:r w:rsidR="00EF5455" w:rsidRPr="002B526B">
        <w:t xml:space="preserve"> Kėdainių rajono savivaldybei, gautą katilinių kuro pirkimui. Skolos tiekėjams sudaro </w:t>
      </w:r>
      <w:r w:rsidR="00196CDE" w:rsidRPr="002B526B">
        <w:t>10360</w:t>
      </w:r>
      <w:r w:rsidR="001E7BA7" w:rsidRPr="002B526B">
        <w:t xml:space="preserve"> eurai.</w:t>
      </w:r>
      <w:r w:rsidR="00F22373">
        <w:t xml:space="preserve"> Kitos skolos</w:t>
      </w:r>
      <w:r w:rsidR="004919B3" w:rsidRPr="002B526B">
        <w:t>-</w:t>
      </w:r>
      <w:r w:rsidR="00F22373">
        <w:t xml:space="preserve"> </w:t>
      </w:r>
      <w:r w:rsidR="007665F3" w:rsidRPr="002B526B">
        <w:t>18494</w:t>
      </w:r>
      <w:r w:rsidR="00F22373">
        <w:t xml:space="preserve"> Eur</w:t>
      </w:r>
      <w:r w:rsidR="004919B3" w:rsidRPr="002B526B">
        <w:t xml:space="preserve"> </w:t>
      </w:r>
      <w:r w:rsidR="00EF5455" w:rsidRPr="002B526B">
        <w:t xml:space="preserve">sudaro einamojo mėnesio įsiskolinimas </w:t>
      </w:r>
      <w:r w:rsidR="007665F3" w:rsidRPr="002B526B">
        <w:t>VMI, Sodrai ir kiti mokesčiai</w:t>
      </w:r>
      <w:r w:rsidR="00EF5455" w:rsidRPr="002B526B">
        <w:t>.</w:t>
      </w:r>
    </w:p>
    <w:p w:rsidR="004159FF" w:rsidRPr="002B526B" w:rsidRDefault="00036DDF" w:rsidP="00E0741F">
      <w:pPr>
        <w:tabs>
          <w:tab w:val="left" w:pos="709"/>
          <w:tab w:val="left" w:pos="851"/>
        </w:tabs>
        <w:jc w:val="both"/>
      </w:pPr>
      <w:r w:rsidRPr="002B526B">
        <w:tab/>
      </w:r>
      <w:r w:rsidR="00E0741F" w:rsidRPr="002B526B">
        <w:t xml:space="preserve"> </w:t>
      </w:r>
      <w:r w:rsidRPr="002B526B">
        <w:t xml:space="preserve">Didelę dalį mokėtinų sumų sudaro administruojamų namų </w:t>
      </w:r>
      <w:r w:rsidR="004159FF" w:rsidRPr="002B526B">
        <w:t>gyventojų kaupiamosios lėšos. Tai atsispindi lentelėje Nr.</w:t>
      </w:r>
      <w:r w:rsidR="00B969B2" w:rsidRPr="002B526B">
        <w:t>4</w:t>
      </w:r>
      <w:r w:rsidR="00D41B54" w:rsidRPr="002B526B">
        <w:t>:</w:t>
      </w:r>
    </w:p>
    <w:p w:rsidR="009E6B53" w:rsidRPr="002B526B" w:rsidRDefault="004159FF" w:rsidP="00AD0DDA">
      <w:pPr>
        <w:tabs>
          <w:tab w:val="left" w:pos="900"/>
        </w:tabs>
        <w:jc w:val="both"/>
      </w:pPr>
      <w:r w:rsidRPr="002B526B">
        <w:t xml:space="preserve"> </w:t>
      </w:r>
    </w:p>
    <w:p w:rsidR="005852B1" w:rsidRPr="002B526B" w:rsidRDefault="00196CDE" w:rsidP="00AD0DDA">
      <w:pPr>
        <w:tabs>
          <w:tab w:val="left" w:pos="900"/>
        </w:tabs>
        <w:jc w:val="both"/>
      </w:pPr>
      <w:r w:rsidRPr="002B526B">
        <w:rPr>
          <w:b/>
        </w:rPr>
        <w:t>4 lentelė</w:t>
      </w:r>
      <w:r w:rsidRPr="002B526B">
        <w:t>. Gyventojų kaupiamosios lėšos</w:t>
      </w:r>
    </w:p>
    <w:p w:rsidR="00E0741F" w:rsidRPr="002B526B" w:rsidRDefault="00E0741F" w:rsidP="00AD0DDA">
      <w:pPr>
        <w:tabs>
          <w:tab w:val="left" w:pos="900"/>
        </w:tabs>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88"/>
        <w:gridCol w:w="3060"/>
        <w:gridCol w:w="3060"/>
      </w:tblGrid>
      <w:tr w:rsidR="00B80201" w:rsidRPr="002B526B">
        <w:trPr>
          <w:trHeight w:val="374"/>
        </w:trPr>
        <w:tc>
          <w:tcPr>
            <w:tcW w:w="2988" w:type="dxa"/>
            <w:shd w:val="clear" w:color="auto" w:fill="auto"/>
            <w:vAlign w:val="center"/>
          </w:tcPr>
          <w:p w:rsidR="00B80201" w:rsidRPr="002B526B" w:rsidRDefault="00B80201" w:rsidP="00246D8E">
            <w:pPr>
              <w:tabs>
                <w:tab w:val="left" w:pos="900"/>
              </w:tabs>
              <w:jc w:val="center"/>
              <w:rPr>
                <w:b/>
                <w:sz w:val="22"/>
                <w:szCs w:val="22"/>
              </w:rPr>
            </w:pPr>
            <w:r w:rsidRPr="002B526B">
              <w:rPr>
                <w:b/>
                <w:sz w:val="22"/>
                <w:szCs w:val="22"/>
              </w:rPr>
              <w:t>Kaupiamųjų lėšų rūšys</w:t>
            </w:r>
          </w:p>
        </w:tc>
        <w:tc>
          <w:tcPr>
            <w:tcW w:w="3060" w:type="dxa"/>
            <w:shd w:val="clear" w:color="auto" w:fill="auto"/>
            <w:vAlign w:val="center"/>
          </w:tcPr>
          <w:p w:rsidR="00B80201" w:rsidRPr="002B526B" w:rsidRDefault="00B80201" w:rsidP="00BF5D48">
            <w:pPr>
              <w:tabs>
                <w:tab w:val="left" w:pos="900"/>
              </w:tabs>
              <w:jc w:val="center"/>
              <w:rPr>
                <w:b/>
                <w:sz w:val="22"/>
                <w:szCs w:val="22"/>
              </w:rPr>
            </w:pPr>
            <w:r w:rsidRPr="002B526B">
              <w:rPr>
                <w:b/>
                <w:sz w:val="22"/>
                <w:szCs w:val="22"/>
              </w:rPr>
              <w:t>201</w:t>
            </w:r>
            <w:r w:rsidR="00BF5D48" w:rsidRPr="002B526B">
              <w:rPr>
                <w:b/>
                <w:sz w:val="22"/>
                <w:szCs w:val="22"/>
              </w:rPr>
              <w:t>9</w:t>
            </w:r>
            <w:r w:rsidR="00A14C0A" w:rsidRPr="002B526B">
              <w:rPr>
                <w:b/>
                <w:sz w:val="22"/>
                <w:szCs w:val="22"/>
              </w:rPr>
              <w:t xml:space="preserve"> </w:t>
            </w:r>
            <w:r w:rsidRPr="002B526B">
              <w:rPr>
                <w:b/>
                <w:sz w:val="22"/>
                <w:szCs w:val="22"/>
              </w:rPr>
              <w:t>m.</w:t>
            </w:r>
          </w:p>
        </w:tc>
        <w:tc>
          <w:tcPr>
            <w:tcW w:w="3060" w:type="dxa"/>
            <w:shd w:val="clear" w:color="auto" w:fill="auto"/>
            <w:vAlign w:val="center"/>
          </w:tcPr>
          <w:p w:rsidR="00B80201" w:rsidRPr="002B526B" w:rsidRDefault="00B80201" w:rsidP="004E452C">
            <w:pPr>
              <w:tabs>
                <w:tab w:val="left" w:pos="900"/>
              </w:tabs>
              <w:jc w:val="center"/>
              <w:rPr>
                <w:b/>
                <w:sz w:val="22"/>
                <w:szCs w:val="22"/>
              </w:rPr>
            </w:pPr>
            <w:r w:rsidRPr="002B526B">
              <w:rPr>
                <w:b/>
                <w:sz w:val="22"/>
                <w:szCs w:val="22"/>
              </w:rPr>
              <w:t>20</w:t>
            </w:r>
            <w:r w:rsidR="004E452C" w:rsidRPr="002B526B">
              <w:rPr>
                <w:b/>
                <w:sz w:val="22"/>
                <w:szCs w:val="22"/>
              </w:rPr>
              <w:t>20</w:t>
            </w:r>
            <w:r w:rsidR="00A14C0A" w:rsidRPr="002B526B">
              <w:rPr>
                <w:b/>
                <w:sz w:val="22"/>
                <w:szCs w:val="22"/>
              </w:rPr>
              <w:t xml:space="preserve"> </w:t>
            </w:r>
            <w:r w:rsidRPr="002B526B">
              <w:rPr>
                <w:b/>
                <w:sz w:val="22"/>
                <w:szCs w:val="22"/>
              </w:rPr>
              <w:t>m.</w:t>
            </w:r>
          </w:p>
        </w:tc>
      </w:tr>
      <w:tr w:rsidR="00EB7AF3" w:rsidRPr="002B526B" w:rsidTr="009E1831">
        <w:trPr>
          <w:trHeight w:val="288"/>
        </w:trPr>
        <w:tc>
          <w:tcPr>
            <w:tcW w:w="2988" w:type="dxa"/>
            <w:shd w:val="clear" w:color="auto" w:fill="auto"/>
          </w:tcPr>
          <w:p w:rsidR="00EB7AF3" w:rsidRPr="002B526B" w:rsidRDefault="00EB7AF3" w:rsidP="00EB7AF3">
            <w:pPr>
              <w:tabs>
                <w:tab w:val="left" w:pos="900"/>
              </w:tabs>
              <w:jc w:val="both"/>
              <w:rPr>
                <w:sz w:val="22"/>
                <w:szCs w:val="22"/>
              </w:rPr>
            </w:pPr>
            <w:r w:rsidRPr="002B526B">
              <w:rPr>
                <w:sz w:val="22"/>
                <w:szCs w:val="22"/>
              </w:rPr>
              <w:t>Kaupimo fondas</w:t>
            </w:r>
          </w:p>
        </w:tc>
        <w:tc>
          <w:tcPr>
            <w:tcW w:w="3060" w:type="dxa"/>
            <w:shd w:val="clear" w:color="auto" w:fill="auto"/>
          </w:tcPr>
          <w:p w:rsidR="00EB7AF3" w:rsidRPr="002B526B" w:rsidRDefault="00BF5D48" w:rsidP="003F763B">
            <w:pPr>
              <w:tabs>
                <w:tab w:val="left" w:pos="900"/>
              </w:tabs>
              <w:jc w:val="center"/>
              <w:rPr>
                <w:sz w:val="22"/>
                <w:szCs w:val="22"/>
              </w:rPr>
            </w:pPr>
            <w:r w:rsidRPr="002B526B">
              <w:rPr>
                <w:sz w:val="22"/>
                <w:szCs w:val="22"/>
              </w:rPr>
              <w:t>87640</w:t>
            </w:r>
          </w:p>
        </w:tc>
        <w:tc>
          <w:tcPr>
            <w:tcW w:w="3060" w:type="dxa"/>
            <w:shd w:val="clear" w:color="auto" w:fill="auto"/>
          </w:tcPr>
          <w:p w:rsidR="00EB7AF3" w:rsidRPr="002B526B" w:rsidRDefault="007665F3" w:rsidP="00BF5D48">
            <w:pPr>
              <w:tabs>
                <w:tab w:val="left" w:pos="900"/>
              </w:tabs>
              <w:jc w:val="center"/>
              <w:rPr>
                <w:sz w:val="22"/>
                <w:szCs w:val="22"/>
              </w:rPr>
            </w:pPr>
            <w:r w:rsidRPr="002B526B">
              <w:rPr>
                <w:sz w:val="22"/>
                <w:szCs w:val="22"/>
              </w:rPr>
              <w:t>81603</w:t>
            </w:r>
          </w:p>
        </w:tc>
      </w:tr>
      <w:tr w:rsidR="00BF5D48" w:rsidRPr="002B526B" w:rsidTr="009E1831">
        <w:trPr>
          <w:trHeight w:val="265"/>
        </w:trPr>
        <w:tc>
          <w:tcPr>
            <w:tcW w:w="2988" w:type="dxa"/>
            <w:shd w:val="clear" w:color="auto" w:fill="auto"/>
          </w:tcPr>
          <w:p w:rsidR="00BF5D48" w:rsidRPr="002B526B" w:rsidRDefault="00BF5D48" w:rsidP="0008536A">
            <w:pPr>
              <w:tabs>
                <w:tab w:val="left" w:pos="900"/>
              </w:tabs>
              <w:jc w:val="both"/>
              <w:rPr>
                <w:sz w:val="22"/>
                <w:szCs w:val="22"/>
              </w:rPr>
            </w:pPr>
            <w:r w:rsidRPr="002B526B">
              <w:rPr>
                <w:sz w:val="22"/>
                <w:szCs w:val="22"/>
              </w:rPr>
              <w:t>Privalomojo remonto lėšos</w:t>
            </w:r>
          </w:p>
        </w:tc>
        <w:tc>
          <w:tcPr>
            <w:tcW w:w="3060" w:type="dxa"/>
            <w:shd w:val="clear" w:color="auto" w:fill="auto"/>
          </w:tcPr>
          <w:p w:rsidR="00BF5D48" w:rsidRPr="002B526B" w:rsidRDefault="00BF5D48" w:rsidP="0008536A">
            <w:pPr>
              <w:tabs>
                <w:tab w:val="left" w:pos="900"/>
              </w:tabs>
              <w:jc w:val="center"/>
              <w:rPr>
                <w:sz w:val="22"/>
                <w:szCs w:val="22"/>
              </w:rPr>
            </w:pPr>
            <w:r w:rsidRPr="002B526B">
              <w:rPr>
                <w:sz w:val="22"/>
                <w:szCs w:val="22"/>
              </w:rPr>
              <w:t>173690</w:t>
            </w:r>
          </w:p>
        </w:tc>
        <w:tc>
          <w:tcPr>
            <w:tcW w:w="3060" w:type="dxa"/>
            <w:shd w:val="clear" w:color="auto" w:fill="auto"/>
          </w:tcPr>
          <w:p w:rsidR="00BF5D48" w:rsidRPr="002B526B" w:rsidRDefault="007665F3" w:rsidP="007665F3">
            <w:pPr>
              <w:spacing w:line="360" w:lineRule="auto"/>
              <w:ind w:firstLine="851"/>
              <w:jc w:val="both"/>
              <w:rPr>
                <w:sz w:val="22"/>
                <w:szCs w:val="22"/>
              </w:rPr>
            </w:pPr>
            <w:r w:rsidRPr="002B526B">
              <w:rPr>
                <w:sz w:val="22"/>
                <w:szCs w:val="22"/>
              </w:rPr>
              <w:t xml:space="preserve">    188863</w:t>
            </w:r>
          </w:p>
        </w:tc>
      </w:tr>
      <w:tr w:rsidR="00BF5D48" w:rsidRPr="002B526B" w:rsidTr="009E1831">
        <w:trPr>
          <w:trHeight w:val="265"/>
        </w:trPr>
        <w:tc>
          <w:tcPr>
            <w:tcW w:w="2988" w:type="dxa"/>
            <w:shd w:val="clear" w:color="auto" w:fill="auto"/>
          </w:tcPr>
          <w:p w:rsidR="00BF5D48" w:rsidRPr="002B526B" w:rsidRDefault="00BF5D48" w:rsidP="00EB7AF3">
            <w:pPr>
              <w:tabs>
                <w:tab w:val="left" w:pos="900"/>
              </w:tabs>
              <w:jc w:val="both"/>
              <w:rPr>
                <w:sz w:val="22"/>
                <w:szCs w:val="22"/>
              </w:rPr>
            </w:pPr>
            <w:r w:rsidRPr="002B526B">
              <w:rPr>
                <w:sz w:val="22"/>
                <w:szCs w:val="22"/>
              </w:rPr>
              <w:t>Šilumos tinklų priežiūros fondas</w:t>
            </w:r>
          </w:p>
        </w:tc>
        <w:tc>
          <w:tcPr>
            <w:tcW w:w="3060" w:type="dxa"/>
            <w:shd w:val="clear" w:color="auto" w:fill="auto"/>
          </w:tcPr>
          <w:p w:rsidR="00BF5D48" w:rsidRPr="002B526B" w:rsidRDefault="00BF5D48" w:rsidP="003F763B">
            <w:pPr>
              <w:tabs>
                <w:tab w:val="left" w:pos="900"/>
              </w:tabs>
              <w:jc w:val="center"/>
              <w:rPr>
                <w:sz w:val="22"/>
                <w:szCs w:val="22"/>
              </w:rPr>
            </w:pPr>
            <w:r w:rsidRPr="002B526B">
              <w:rPr>
                <w:sz w:val="22"/>
                <w:szCs w:val="22"/>
              </w:rPr>
              <w:t>33357</w:t>
            </w:r>
          </w:p>
        </w:tc>
        <w:tc>
          <w:tcPr>
            <w:tcW w:w="3060" w:type="dxa"/>
            <w:shd w:val="clear" w:color="auto" w:fill="auto"/>
          </w:tcPr>
          <w:p w:rsidR="00BF5D48" w:rsidRPr="002B526B" w:rsidRDefault="007665F3" w:rsidP="00BF5D48">
            <w:pPr>
              <w:tabs>
                <w:tab w:val="left" w:pos="900"/>
              </w:tabs>
              <w:jc w:val="center"/>
              <w:rPr>
                <w:sz w:val="22"/>
                <w:szCs w:val="22"/>
              </w:rPr>
            </w:pPr>
            <w:r w:rsidRPr="002B526B">
              <w:rPr>
                <w:sz w:val="22"/>
                <w:szCs w:val="22"/>
              </w:rPr>
              <w:t>60187</w:t>
            </w:r>
          </w:p>
        </w:tc>
      </w:tr>
      <w:tr w:rsidR="00BF5D48" w:rsidRPr="002B526B" w:rsidTr="009E1831">
        <w:trPr>
          <w:trHeight w:val="265"/>
        </w:trPr>
        <w:tc>
          <w:tcPr>
            <w:tcW w:w="2988" w:type="dxa"/>
            <w:shd w:val="clear" w:color="auto" w:fill="auto"/>
          </w:tcPr>
          <w:p w:rsidR="00BF5D48" w:rsidRPr="002B526B" w:rsidRDefault="00BF5D48" w:rsidP="00EB7AF3">
            <w:pPr>
              <w:tabs>
                <w:tab w:val="left" w:pos="900"/>
              </w:tabs>
              <w:jc w:val="both"/>
              <w:rPr>
                <w:sz w:val="22"/>
                <w:szCs w:val="22"/>
              </w:rPr>
            </w:pPr>
            <w:r w:rsidRPr="002B526B">
              <w:rPr>
                <w:sz w:val="22"/>
                <w:szCs w:val="22"/>
              </w:rPr>
              <w:t>Butų nuomos mokestis savivaldybei</w:t>
            </w:r>
          </w:p>
        </w:tc>
        <w:tc>
          <w:tcPr>
            <w:tcW w:w="3060" w:type="dxa"/>
            <w:shd w:val="clear" w:color="auto" w:fill="auto"/>
          </w:tcPr>
          <w:p w:rsidR="00BF5D48" w:rsidRPr="002B526B" w:rsidRDefault="00BF5D48" w:rsidP="003F763B">
            <w:pPr>
              <w:tabs>
                <w:tab w:val="left" w:pos="900"/>
              </w:tabs>
              <w:jc w:val="center"/>
              <w:rPr>
                <w:sz w:val="22"/>
                <w:szCs w:val="22"/>
              </w:rPr>
            </w:pPr>
            <w:r w:rsidRPr="002B526B">
              <w:rPr>
                <w:sz w:val="22"/>
                <w:szCs w:val="22"/>
              </w:rPr>
              <w:t>23315</w:t>
            </w:r>
          </w:p>
        </w:tc>
        <w:tc>
          <w:tcPr>
            <w:tcW w:w="3060" w:type="dxa"/>
            <w:shd w:val="clear" w:color="auto" w:fill="auto"/>
          </w:tcPr>
          <w:p w:rsidR="00BF5D48" w:rsidRPr="002B526B" w:rsidRDefault="007665F3" w:rsidP="00BF5D48">
            <w:pPr>
              <w:tabs>
                <w:tab w:val="left" w:pos="900"/>
              </w:tabs>
              <w:jc w:val="center"/>
              <w:rPr>
                <w:sz w:val="22"/>
                <w:szCs w:val="22"/>
              </w:rPr>
            </w:pPr>
            <w:r w:rsidRPr="002B526B">
              <w:rPr>
                <w:sz w:val="22"/>
                <w:szCs w:val="22"/>
              </w:rPr>
              <w:t>40483</w:t>
            </w:r>
          </w:p>
        </w:tc>
      </w:tr>
      <w:tr w:rsidR="00BF5D48" w:rsidRPr="002B526B" w:rsidTr="009E1831">
        <w:trPr>
          <w:trHeight w:val="268"/>
        </w:trPr>
        <w:tc>
          <w:tcPr>
            <w:tcW w:w="2988" w:type="dxa"/>
            <w:shd w:val="clear" w:color="auto" w:fill="auto"/>
          </w:tcPr>
          <w:p w:rsidR="00BF5D48" w:rsidRPr="002B526B" w:rsidRDefault="00BF5D48" w:rsidP="00EB7AF3">
            <w:pPr>
              <w:tabs>
                <w:tab w:val="left" w:pos="900"/>
              </w:tabs>
              <w:jc w:val="right"/>
              <w:rPr>
                <w:sz w:val="22"/>
                <w:szCs w:val="22"/>
              </w:rPr>
            </w:pPr>
            <w:r w:rsidRPr="002B526B">
              <w:rPr>
                <w:sz w:val="22"/>
                <w:szCs w:val="22"/>
              </w:rPr>
              <w:t>Viso:</w:t>
            </w:r>
          </w:p>
        </w:tc>
        <w:tc>
          <w:tcPr>
            <w:tcW w:w="3060" w:type="dxa"/>
            <w:shd w:val="clear" w:color="auto" w:fill="auto"/>
          </w:tcPr>
          <w:p w:rsidR="00BF5D48" w:rsidRPr="002B526B" w:rsidRDefault="00BF5D48" w:rsidP="003F763B">
            <w:pPr>
              <w:tabs>
                <w:tab w:val="left" w:pos="900"/>
              </w:tabs>
              <w:jc w:val="center"/>
              <w:rPr>
                <w:sz w:val="22"/>
                <w:szCs w:val="22"/>
              </w:rPr>
            </w:pPr>
            <w:r w:rsidRPr="002B526B">
              <w:rPr>
                <w:sz w:val="22"/>
                <w:szCs w:val="22"/>
              </w:rPr>
              <w:t>318002</w:t>
            </w:r>
          </w:p>
        </w:tc>
        <w:tc>
          <w:tcPr>
            <w:tcW w:w="3060" w:type="dxa"/>
            <w:shd w:val="clear" w:color="auto" w:fill="auto"/>
          </w:tcPr>
          <w:p w:rsidR="00BF5D48" w:rsidRPr="002B526B" w:rsidRDefault="007665F3" w:rsidP="007665F3">
            <w:pPr>
              <w:tabs>
                <w:tab w:val="left" w:pos="900"/>
              </w:tabs>
              <w:rPr>
                <w:sz w:val="22"/>
                <w:szCs w:val="22"/>
              </w:rPr>
            </w:pPr>
            <w:r w:rsidRPr="002B526B">
              <w:rPr>
                <w:sz w:val="22"/>
                <w:szCs w:val="22"/>
              </w:rPr>
              <w:t xml:space="preserve">                     371136</w:t>
            </w:r>
          </w:p>
        </w:tc>
      </w:tr>
    </w:tbl>
    <w:p w:rsidR="004159FF" w:rsidRPr="002B526B" w:rsidRDefault="004159FF" w:rsidP="00AD0DDA">
      <w:pPr>
        <w:tabs>
          <w:tab w:val="left" w:pos="900"/>
        </w:tabs>
        <w:jc w:val="both"/>
        <w:rPr>
          <w:sz w:val="22"/>
          <w:szCs w:val="22"/>
        </w:rPr>
      </w:pPr>
    </w:p>
    <w:p w:rsidR="00734D14" w:rsidRPr="002B526B" w:rsidRDefault="00A14C0A" w:rsidP="00E0741F">
      <w:pPr>
        <w:ind w:firstLine="851"/>
        <w:jc w:val="both"/>
      </w:pPr>
      <w:r w:rsidRPr="002B526B">
        <w:t xml:space="preserve"> </w:t>
      </w:r>
      <w:r w:rsidR="00734D14" w:rsidRPr="002B526B">
        <w:t>Įmonės pagrindinė veikla yra daugiabučių namų administravimas, todėl ir gautinos sumos iš butų savininkų ir nuomininkų ir jų abejotinos skolos sudaro didžiausią gauti</w:t>
      </w:r>
      <w:r w:rsidR="00F22373">
        <w:t>nų sumų ir abejotinų skolų dalį</w:t>
      </w:r>
      <w:r w:rsidR="00734D14" w:rsidRPr="002B526B">
        <w:t>. Per  2020</w:t>
      </w:r>
      <w:r w:rsidR="00734D14" w:rsidRPr="002B526B">
        <w:rPr>
          <w:color w:val="FF0000"/>
        </w:rPr>
        <w:t xml:space="preserve"> </w:t>
      </w:r>
      <w:r w:rsidR="00734D14" w:rsidRPr="002B526B">
        <w:t xml:space="preserve">metus į gyventojų abejotinas skolas iškelta skolų už 1145,55 eurus, o sumokėta iš abejotinų skolų 1585,11 </w:t>
      </w:r>
      <w:r w:rsidR="00C70C27">
        <w:t xml:space="preserve">eurai. Lyginant su 2019 metais </w:t>
      </w:r>
      <w:r w:rsidR="00734D14" w:rsidRPr="002B526B">
        <w:t>abejotinų skolų likutis sumaž</w:t>
      </w:r>
      <w:r w:rsidR="00C70C27">
        <w:t xml:space="preserve">ėjo 9117 </w:t>
      </w:r>
      <w:r w:rsidR="00734D14" w:rsidRPr="002B526B">
        <w:t>Eur. Nurašyta beviltiškų gyventojų skolų 8677,69 eurų sumai. Gyventojų įsiskolinimas už gautas paslaugas per metus padidėjo 8688 eurų.</w:t>
      </w:r>
    </w:p>
    <w:p w:rsidR="00B969B2" w:rsidRPr="002B526B" w:rsidRDefault="00A14C0A" w:rsidP="00E0741F">
      <w:pPr>
        <w:tabs>
          <w:tab w:val="left" w:pos="900"/>
        </w:tabs>
        <w:ind w:firstLine="851"/>
        <w:jc w:val="both"/>
      </w:pPr>
      <w:r w:rsidRPr="002B526B">
        <w:tab/>
      </w:r>
      <w:r w:rsidR="005613A4" w:rsidRPr="002B526B">
        <w:t>Gyventojų į</w:t>
      </w:r>
      <w:r w:rsidR="003007D0" w:rsidRPr="002B526B">
        <w:t>si</w:t>
      </w:r>
      <w:r w:rsidR="00372984" w:rsidRPr="002B526B">
        <w:t>s</w:t>
      </w:r>
      <w:r w:rsidR="003007D0" w:rsidRPr="002B526B">
        <w:t>kolini</w:t>
      </w:r>
      <w:r w:rsidR="00B969B2" w:rsidRPr="002B526B">
        <w:t xml:space="preserve">mų pokyčiai atsispindi </w:t>
      </w:r>
      <w:r w:rsidR="004F2D69" w:rsidRPr="002B526B">
        <w:t xml:space="preserve">5 ir 6 </w:t>
      </w:r>
      <w:r w:rsidR="00B969B2" w:rsidRPr="002B526B">
        <w:t>lentelė</w:t>
      </w:r>
      <w:r w:rsidR="004F2D69" w:rsidRPr="002B526B">
        <w:t>se</w:t>
      </w:r>
      <w:r w:rsidR="009E1831" w:rsidRPr="002B526B">
        <w:t>.</w:t>
      </w:r>
    </w:p>
    <w:p w:rsidR="0041550B" w:rsidRPr="002B526B" w:rsidRDefault="0041550B" w:rsidP="00A14C0A">
      <w:pPr>
        <w:tabs>
          <w:tab w:val="left" w:pos="900"/>
        </w:tabs>
        <w:jc w:val="both"/>
      </w:pPr>
    </w:p>
    <w:p w:rsidR="009E6B53" w:rsidRPr="002B526B" w:rsidRDefault="00B969B2" w:rsidP="00AD0DDA">
      <w:pPr>
        <w:tabs>
          <w:tab w:val="left" w:pos="900"/>
        </w:tabs>
        <w:jc w:val="both"/>
      </w:pPr>
      <w:r w:rsidRPr="002B526B">
        <w:rPr>
          <w:b/>
        </w:rPr>
        <w:t>5</w:t>
      </w:r>
      <w:r w:rsidR="006E5FAF" w:rsidRPr="002B526B">
        <w:rPr>
          <w:b/>
        </w:rPr>
        <w:t xml:space="preserve"> lentelė</w:t>
      </w:r>
      <w:r w:rsidR="006E5FAF" w:rsidRPr="002B526B">
        <w:t>.</w:t>
      </w:r>
      <w:r w:rsidR="00605AF7" w:rsidRPr="002B526B">
        <w:t xml:space="preserve"> </w:t>
      </w:r>
      <w:r w:rsidR="0041550B" w:rsidRPr="002B526B">
        <w:t>Gyventojų skolos</w:t>
      </w:r>
    </w:p>
    <w:p w:rsidR="00E0741F" w:rsidRPr="002B526B" w:rsidRDefault="00E0741F" w:rsidP="00AD0DDA">
      <w:pPr>
        <w:tabs>
          <w:tab w:val="left" w:pos="900"/>
        </w:tabs>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88"/>
        <w:gridCol w:w="3060"/>
        <w:gridCol w:w="3060"/>
      </w:tblGrid>
      <w:tr w:rsidR="004F2D69" w:rsidRPr="002B526B">
        <w:trPr>
          <w:trHeight w:val="271"/>
        </w:trPr>
        <w:tc>
          <w:tcPr>
            <w:tcW w:w="2988" w:type="dxa"/>
            <w:shd w:val="clear" w:color="auto" w:fill="auto"/>
            <w:vAlign w:val="center"/>
          </w:tcPr>
          <w:p w:rsidR="004F2D69" w:rsidRPr="002B526B" w:rsidRDefault="004F2D69" w:rsidP="00246D8E">
            <w:pPr>
              <w:tabs>
                <w:tab w:val="left" w:pos="900"/>
              </w:tabs>
              <w:spacing w:line="360" w:lineRule="auto"/>
              <w:jc w:val="center"/>
              <w:rPr>
                <w:b/>
                <w:sz w:val="22"/>
                <w:szCs w:val="22"/>
              </w:rPr>
            </w:pPr>
            <w:r w:rsidRPr="002B526B">
              <w:rPr>
                <w:b/>
                <w:sz w:val="22"/>
                <w:szCs w:val="22"/>
              </w:rPr>
              <w:t>Viso</w:t>
            </w:r>
          </w:p>
        </w:tc>
        <w:tc>
          <w:tcPr>
            <w:tcW w:w="3060" w:type="dxa"/>
            <w:shd w:val="clear" w:color="auto" w:fill="auto"/>
            <w:vAlign w:val="center"/>
          </w:tcPr>
          <w:p w:rsidR="004F2D69" w:rsidRPr="002B526B" w:rsidRDefault="004F2D69" w:rsidP="00BF5D48">
            <w:pPr>
              <w:tabs>
                <w:tab w:val="left" w:pos="900"/>
              </w:tabs>
              <w:jc w:val="center"/>
              <w:rPr>
                <w:b/>
                <w:sz w:val="22"/>
                <w:szCs w:val="22"/>
              </w:rPr>
            </w:pPr>
            <w:r w:rsidRPr="002B526B">
              <w:rPr>
                <w:b/>
                <w:sz w:val="22"/>
                <w:szCs w:val="22"/>
              </w:rPr>
              <w:t>201</w:t>
            </w:r>
            <w:r w:rsidR="00BF5D48" w:rsidRPr="002B526B">
              <w:rPr>
                <w:b/>
                <w:sz w:val="22"/>
                <w:szCs w:val="22"/>
              </w:rPr>
              <w:t>9</w:t>
            </w:r>
            <w:r w:rsidR="00A14C0A" w:rsidRPr="002B526B">
              <w:rPr>
                <w:b/>
                <w:sz w:val="22"/>
                <w:szCs w:val="22"/>
              </w:rPr>
              <w:t xml:space="preserve"> </w:t>
            </w:r>
            <w:r w:rsidRPr="002B526B">
              <w:rPr>
                <w:b/>
                <w:sz w:val="22"/>
                <w:szCs w:val="22"/>
              </w:rPr>
              <w:t>m.</w:t>
            </w:r>
          </w:p>
        </w:tc>
        <w:tc>
          <w:tcPr>
            <w:tcW w:w="3060" w:type="dxa"/>
            <w:shd w:val="clear" w:color="auto" w:fill="auto"/>
            <w:vAlign w:val="center"/>
          </w:tcPr>
          <w:p w:rsidR="004F2D69" w:rsidRPr="002B526B" w:rsidRDefault="004F2D69" w:rsidP="004E452C">
            <w:pPr>
              <w:tabs>
                <w:tab w:val="left" w:pos="900"/>
              </w:tabs>
              <w:jc w:val="center"/>
              <w:rPr>
                <w:b/>
                <w:sz w:val="22"/>
                <w:szCs w:val="22"/>
              </w:rPr>
            </w:pPr>
            <w:r w:rsidRPr="002B526B">
              <w:rPr>
                <w:b/>
                <w:sz w:val="22"/>
                <w:szCs w:val="22"/>
              </w:rPr>
              <w:t>20</w:t>
            </w:r>
            <w:r w:rsidR="004E452C" w:rsidRPr="002B526B">
              <w:rPr>
                <w:b/>
                <w:sz w:val="22"/>
                <w:szCs w:val="22"/>
              </w:rPr>
              <w:t>20</w:t>
            </w:r>
            <w:r w:rsidR="00A14C0A" w:rsidRPr="002B526B">
              <w:rPr>
                <w:b/>
                <w:sz w:val="22"/>
                <w:szCs w:val="22"/>
              </w:rPr>
              <w:t xml:space="preserve"> </w:t>
            </w:r>
            <w:r w:rsidRPr="002B526B">
              <w:rPr>
                <w:b/>
                <w:sz w:val="22"/>
                <w:szCs w:val="22"/>
              </w:rPr>
              <w:t>m.</w:t>
            </w:r>
          </w:p>
        </w:tc>
      </w:tr>
      <w:tr w:rsidR="004F2D69" w:rsidRPr="002B526B" w:rsidTr="008165CF">
        <w:trPr>
          <w:trHeight w:val="662"/>
        </w:trPr>
        <w:tc>
          <w:tcPr>
            <w:tcW w:w="2988" w:type="dxa"/>
            <w:shd w:val="clear" w:color="auto" w:fill="auto"/>
          </w:tcPr>
          <w:p w:rsidR="004F2D69" w:rsidRPr="002B526B" w:rsidRDefault="004F2D69" w:rsidP="00246D8E">
            <w:pPr>
              <w:tabs>
                <w:tab w:val="left" w:pos="900"/>
              </w:tabs>
              <w:jc w:val="both"/>
              <w:rPr>
                <w:sz w:val="22"/>
                <w:szCs w:val="22"/>
              </w:rPr>
            </w:pPr>
            <w:r w:rsidRPr="002B526B">
              <w:rPr>
                <w:sz w:val="22"/>
                <w:szCs w:val="22"/>
              </w:rPr>
              <w:t>Privatizuotų butų gyventojų ir nuomininkų skolos</w:t>
            </w:r>
          </w:p>
        </w:tc>
        <w:tc>
          <w:tcPr>
            <w:tcW w:w="3060" w:type="dxa"/>
            <w:shd w:val="clear" w:color="auto" w:fill="auto"/>
          </w:tcPr>
          <w:p w:rsidR="004F2D69" w:rsidRPr="002B526B" w:rsidRDefault="00506164" w:rsidP="009E1831">
            <w:pPr>
              <w:tabs>
                <w:tab w:val="left" w:pos="900"/>
              </w:tabs>
              <w:jc w:val="center"/>
              <w:rPr>
                <w:sz w:val="22"/>
                <w:szCs w:val="22"/>
              </w:rPr>
            </w:pPr>
            <w:r w:rsidRPr="002B526B">
              <w:rPr>
                <w:sz w:val="22"/>
                <w:szCs w:val="22"/>
              </w:rPr>
              <w:t>464879</w:t>
            </w:r>
          </w:p>
        </w:tc>
        <w:tc>
          <w:tcPr>
            <w:tcW w:w="3060" w:type="dxa"/>
            <w:shd w:val="clear" w:color="auto" w:fill="auto"/>
          </w:tcPr>
          <w:p w:rsidR="004F2D69" w:rsidRPr="002B526B" w:rsidRDefault="004D4028" w:rsidP="009E1831">
            <w:pPr>
              <w:tabs>
                <w:tab w:val="left" w:pos="900"/>
              </w:tabs>
              <w:jc w:val="center"/>
              <w:rPr>
                <w:sz w:val="22"/>
                <w:szCs w:val="22"/>
              </w:rPr>
            </w:pPr>
            <w:r w:rsidRPr="002B526B">
              <w:rPr>
                <w:sz w:val="22"/>
                <w:szCs w:val="22"/>
              </w:rPr>
              <w:t>455023</w:t>
            </w:r>
          </w:p>
        </w:tc>
      </w:tr>
      <w:tr w:rsidR="0041550B" w:rsidRPr="002B526B" w:rsidTr="008165CF">
        <w:trPr>
          <w:trHeight w:val="70"/>
        </w:trPr>
        <w:tc>
          <w:tcPr>
            <w:tcW w:w="2988" w:type="dxa"/>
            <w:shd w:val="clear" w:color="auto" w:fill="auto"/>
          </w:tcPr>
          <w:p w:rsidR="0041550B" w:rsidRPr="002B526B" w:rsidRDefault="0041550B" w:rsidP="00246D8E">
            <w:pPr>
              <w:tabs>
                <w:tab w:val="left" w:pos="900"/>
              </w:tabs>
              <w:jc w:val="both"/>
              <w:rPr>
                <w:sz w:val="20"/>
                <w:szCs w:val="20"/>
              </w:rPr>
            </w:pPr>
          </w:p>
        </w:tc>
        <w:tc>
          <w:tcPr>
            <w:tcW w:w="3060" w:type="dxa"/>
            <w:shd w:val="clear" w:color="auto" w:fill="auto"/>
          </w:tcPr>
          <w:p w:rsidR="0041550B" w:rsidRPr="002B526B" w:rsidRDefault="0041550B" w:rsidP="003F763B">
            <w:pPr>
              <w:tabs>
                <w:tab w:val="left" w:pos="900"/>
              </w:tabs>
              <w:jc w:val="center"/>
              <w:rPr>
                <w:sz w:val="20"/>
                <w:szCs w:val="20"/>
              </w:rPr>
            </w:pPr>
          </w:p>
        </w:tc>
        <w:tc>
          <w:tcPr>
            <w:tcW w:w="3060" w:type="dxa"/>
            <w:shd w:val="clear" w:color="auto" w:fill="auto"/>
          </w:tcPr>
          <w:p w:rsidR="0041550B" w:rsidRPr="002B526B" w:rsidRDefault="0041550B" w:rsidP="00246D8E">
            <w:pPr>
              <w:tabs>
                <w:tab w:val="left" w:pos="900"/>
              </w:tabs>
              <w:jc w:val="both"/>
              <w:rPr>
                <w:sz w:val="20"/>
                <w:szCs w:val="20"/>
              </w:rPr>
            </w:pPr>
          </w:p>
        </w:tc>
      </w:tr>
    </w:tbl>
    <w:p w:rsidR="004534E2" w:rsidRPr="002B526B" w:rsidRDefault="004534E2" w:rsidP="004F2D69">
      <w:pPr>
        <w:tabs>
          <w:tab w:val="left" w:pos="900"/>
        </w:tabs>
        <w:jc w:val="both"/>
      </w:pPr>
    </w:p>
    <w:p w:rsidR="0041550B" w:rsidRPr="002B526B" w:rsidRDefault="00246D8E" w:rsidP="004F2D69">
      <w:pPr>
        <w:tabs>
          <w:tab w:val="left" w:pos="900"/>
        </w:tabs>
        <w:jc w:val="both"/>
      </w:pPr>
      <w:r w:rsidRPr="002B526B">
        <w:t xml:space="preserve">Tame </w:t>
      </w:r>
      <w:r w:rsidR="009E1831" w:rsidRPr="002B526B">
        <w:t>skaičiuje</w:t>
      </w:r>
      <w:r w:rsidRPr="002B526B">
        <w:t xml:space="preserve"> abejotinos skolos:</w:t>
      </w:r>
    </w:p>
    <w:p w:rsidR="005852B1" w:rsidRPr="002B526B" w:rsidRDefault="004F2D69" w:rsidP="004F2D69">
      <w:pPr>
        <w:tabs>
          <w:tab w:val="left" w:pos="900"/>
        </w:tabs>
        <w:jc w:val="both"/>
      </w:pPr>
      <w:r w:rsidRPr="002B526B">
        <w:tab/>
      </w:r>
    </w:p>
    <w:p w:rsidR="00E0741F" w:rsidRPr="002B526B" w:rsidRDefault="004F2D69" w:rsidP="009E6B53">
      <w:pPr>
        <w:tabs>
          <w:tab w:val="left" w:pos="900"/>
        </w:tabs>
        <w:jc w:val="both"/>
      </w:pPr>
      <w:r w:rsidRPr="002B526B">
        <w:rPr>
          <w:b/>
        </w:rPr>
        <w:t>6 lentelė.</w:t>
      </w:r>
      <w:r w:rsidR="005852B1" w:rsidRPr="002B526B">
        <w:rPr>
          <w:b/>
        </w:rPr>
        <w:t xml:space="preserve"> </w:t>
      </w:r>
      <w:r w:rsidR="0041550B" w:rsidRPr="002B526B">
        <w:t>Abejotinos skolos</w:t>
      </w:r>
    </w:p>
    <w:p w:rsidR="009E6B53" w:rsidRPr="002B526B" w:rsidRDefault="004F2D69" w:rsidP="009E6B53">
      <w:pPr>
        <w:tabs>
          <w:tab w:val="left" w:pos="900"/>
        </w:tabs>
        <w:jc w:val="both"/>
        <w:rPr>
          <w:b/>
        </w:rPr>
      </w:pPr>
      <w:r w:rsidRPr="002B526B">
        <w:rPr>
          <w:b/>
        </w:rPr>
        <w:tab/>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88"/>
        <w:gridCol w:w="3060"/>
        <w:gridCol w:w="3060"/>
      </w:tblGrid>
      <w:tr w:rsidR="00B969B2" w:rsidRPr="002B526B">
        <w:trPr>
          <w:trHeight w:val="363"/>
        </w:trPr>
        <w:tc>
          <w:tcPr>
            <w:tcW w:w="2988" w:type="dxa"/>
            <w:shd w:val="clear" w:color="auto" w:fill="auto"/>
            <w:vAlign w:val="center"/>
          </w:tcPr>
          <w:p w:rsidR="00B969B2" w:rsidRPr="002B526B" w:rsidRDefault="00B969B2" w:rsidP="00246D8E">
            <w:pPr>
              <w:tabs>
                <w:tab w:val="left" w:pos="900"/>
              </w:tabs>
              <w:jc w:val="center"/>
              <w:rPr>
                <w:b/>
                <w:sz w:val="22"/>
                <w:szCs w:val="22"/>
              </w:rPr>
            </w:pPr>
            <w:r w:rsidRPr="002B526B">
              <w:rPr>
                <w:b/>
                <w:sz w:val="22"/>
                <w:szCs w:val="22"/>
              </w:rPr>
              <w:t>Abejotinų skolų likučiai</w:t>
            </w:r>
          </w:p>
        </w:tc>
        <w:tc>
          <w:tcPr>
            <w:tcW w:w="3060" w:type="dxa"/>
            <w:shd w:val="clear" w:color="auto" w:fill="auto"/>
            <w:vAlign w:val="center"/>
          </w:tcPr>
          <w:p w:rsidR="00B969B2" w:rsidRPr="002B526B" w:rsidRDefault="00B969B2" w:rsidP="00506164">
            <w:pPr>
              <w:tabs>
                <w:tab w:val="left" w:pos="900"/>
              </w:tabs>
              <w:jc w:val="center"/>
              <w:rPr>
                <w:b/>
                <w:sz w:val="22"/>
                <w:szCs w:val="22"/>
              </w:rPr>
            </w:pPr>
            <w:r w:rsidRPr="002B526B">
              <w:rPr>
                <w:b/>
                <w:sz w:val="22"/>
                <w:szCs w:val="22"/>
              </w:rPr>
              <w:t>201</w:t>
            </w:r>
            <w:r w:rsidR="00506164" w:rsidRPr="002B526B">
              <w:rPr>
                <w:b/>
                <w:sz w:val="22"/>
                <w:szCs w:val="22"/>
              </w:rPr>
              <w:t>9</w:t>
            </w:r>
            <w:r w:rsidR="00A14C0A" w:rsidRPr="002B526B">
              <w:rPr>
                <w:b/>
                <w:sz w:val="22"/>
                <w:szCs w:val="22"/>
              </w:rPr>
              <w:t xml:space="preserve"> </w:t>
            </w:r>
            <w:r w:rsidRPr="002B526B">
              <w:rPr>
                <w:b/>
                <w:sz w:val="22"/>
                <w:szCs w:val="22"/>
              </w:rPr>
              <w:t>m.</w:t>
            </w:r>
          </w:p>
        </w:tc>
        <w:tc>
          <w:tcPr>
            <w:tcW w:w="3060" w:type="dxa"/>
            <w:shd w:val="clear" w:color="auto" w:fill="auto"/>
            <w:vAlign w:val="center"/>
          </w:tcPr>
          <w:p w:rsidR="00B969B2" w:rsidRPr="002B526B" w:rsidRDefault="007917B2" w:rsidP="00506164">
            <w:pPr>
              <w:tabs>
                <w:tab w:val="left" w:pos="900"/>
              </w:tabs>
              <w:jc w:val="center"/>
              <w:rPr>
                <w:b/>
                <w:sz w:val="22"/>
                <w:szCs w:val="22"/>
              </w:rPr>
            </w:pPr>
            <w:r w:rsidRPr="002B526B">
              <w:rPr>
                <w:b/>
                <w:sz w:val="22"/>
                <w:szCs w:val="22"/>
              </w:rPr>
              <w:t>2020</w:t>
            </w:r>
            <w:r w:rsidR="00B969B2" w:rsidRPr="002B526B">
              <w:rPr>
                <w:b/>
                <w:sz w:val="22"/>
                <w:szCs w:val="22"/>
              </w:rPr>
              <w:t xml:space="preserve"> m.</w:t>
            </w:r>
          </w:p>
        </w:tc>
      </w:tr>
      <w:tr w:rsidR="00506164" w:rsidRPr="002B526B">
        <w:tc>
          <w:tcPr>
            <w:tcW w:w="2988" w:type="dxa"/>
            <w:shd w:val="clear" w:color="auto" w:fill="auto"/>
          </w:tcPr>
          <w:p w:rsidR="00506164" w:rsidRPr="002B526B" w:rsidRDefault="00506164" w:rsidP="00E541BF">
            <w:pPr>
              <w:tabs>
                <w:tab w:val="left" w:pos="900"/>
              </w:tabs>
              <w:rPr>
                <w:sz w:val="22"/>
                <w:szCs w:val="22"/>
              </w:rPr>
            </w:pPr>
            <w:r w:rsidRPr="002B526B">
              <w:rPr>
                <w:sz w:val="22"/>
                <w:szCs w:val="22"/>
              </w:rPr>
              <w:t>Privatizuotų butų skolų likučiai</w:t>
            </w:r>
          </w:p>
        </w:tc>
        <w:tc>
          <w:tcPr>
            <w:tcW w:w="3060" w:type="dxa"/>
            <w:shd w:val="clear" w:color="auto" w:fill="auto"/>
          </w:tcPr>
          <w:p w:rsidR="00506164" w:rsidRPr="002B526B" w:rsidRDefault="00832469" w:rsidP="003F763B">
            <w:pPr>
              <w:tabs>
                <w:tab w:val="left" w:pos="900"/>
              </w:tabs>
              <w:jc w:val="center"/>
              <w:rPr>
                <w:sz w:val="22"/>
                <w:szCs w:val="22"/>
              </w:rPr>
            </w:pPr>
            <w:r w:rsidRPr="002B526B">
              <w:rPr>
                <w:sz w:val="22"/>
                <w:szCs w:val="22"/>
              </w:rPr>
              <w:t>64848</w:t>
            </w:r>
          </w:p>
        </w:tc>
        <w:tc>
          <w:tcPr>
            <w:tcW w:w="3060" w:type="dxa"/>
            <w:shd w:val="clear" w:color="auto" w:fill="auto"/>
          </w:tcPr>
          <w:p w:rsidR="00506164" w:rsidRPr="002B526B" w:rsidRDefault="007917B2" w:rsidP="0008536A">
            <w:pPr>
              <w:tabs>
                <w:tab w:val="left" w:pos="900"/>
              </w:tabs>
              <w:jc w:val="center"/>
              <w:rPr>
                <w:sz w:val="22"/>
                <w:szCs w:val="22"/>
              </w:rPr>
            </w:pPr>
            <w:r w:rsidRPr="002B526B">
              <w:rPr>
                <w:sz w:val="22"/>
                <w:szCs w:val="22"/>
              </w:rPr>
              <w:t>59680</w:t>
            </w:r>
          </w:p>
        </w:tc>
      </w:tr>
      <w:tr w:rsidR="00506164" w:rsidRPr="002B526B">
        <w:tc>
          <w:tcPr>
            <w:tcW w:w="2988" w:type="dxa"/>
            <w:shd w:val="clear" w:color="auto" w:fill="auto"/>
          </w:tcPr>
          <w:p w:rsidR="00506164" w:rsidRPr="002B526B" w:rsidRDefault="00506164" w:rsidP="00E541BF">
            <w:pPr>
              <w:tabs>
                <w:tab w:val="left" w:pos="900"/>
              </w:tabs>
              <w:rPr>
                <w:sz w:val="22"/>
                <w:szCs w:val="22"/>
              </w:rPr>
            </w:pPr>
            <w:r w:rsidRPr="002B526B">
              <w:rPr>
                <w:sz w:val="22"/>
                <w:szCs w:val="22"/>
              </w:rPr>
              <w:t>Savivaldybės butų skolų likučiai</w:t>
            </w:r>
          </w:p>
        </w:tc>
        <w:tc>
          <w:tcPr>
            <w:tcW w:w="3060" w:type="dxa"/>
            <w:shd w:val="clear" w:color="auto" w:fill="auto"/>
          </w:tcPr>
          <w:p w:rsidR="00506164" w:rsidRPr="002B526B" w:rsidRDefault="00832469" w:rsidP="003F763B">
            <w:pPr>
              <w:tabs>
                <w:tab w:val="left" w:pos="900"/>
              </w:tabs>
              <w:jc w:val="center"/>
              <w:rPr>
                <w:sz w:val="22"/>
                <w:szCs w:val="22"/>
              </w:rPr>
            </w:pPr>
            <w:r w:rsidRPr="002B526B">
              <w:rPr>
                <w:sz w:val="22"/>
                <w:szCs w:val="22"/>
              </w:rPr>
              <w:t>39234</w:t>
            </w:r>
          </w:p>
        </w:tc>
        <w:tc>
          <w:tcPr>
            <w:tcW w:w="3060" w:type="dxa"/>
            <w:shd w:val="clear" w:color="auto" w:fill="auto"/>
          </w:tcPr>
          <w:p w:rsidR="00506164" w:rsidRPr="002B526B" w:rsidRDefault="007917B2" w:rsidP="0008536A">
            <w:pPr>
              <w:tabs>
                <w:tab w:val="left" w:pos="900"/>
              </w:tabs>
              <w:jc w:val="center"/>
              <w:rPr>
                <w:sz w:val="22"/>
                <w:szCs w:val="22"/>
              </w:rPr>
            </w:pPr>
            <w:r w:rsidRPr="002B526B">
              <w:rPr>
                <w:sz w:val="22"/>
                <w:szCs w:val="22"/>
              </w:rPr>
              <w:t>35285</w:t>
            </w:r>
          </w:p>
        </w:tc>
      </w:tr>
      <w:tr w:rsidR="00506164" w:rsidRPr="002B526B">
        <w:tc>
          <w:tcPr>
            <w:tcW w:w="2988" w:type="dxa"/>
            <w:shd w:val="clear" w:color="auto" w:fill="auto"/>
          </w:tcPr>
          <w:p w:rsidR="00506164" w:rsidRPr="002B526B" w:rsidRDefault="00506164" w:rsidP="00E541BF">
            <w:pPr>
              <w:tabs>
                <w:tab w:val="left" w:pos="900"/>
              </w:tabs>
              <w:jc w:val="right"/>
              <w:rPr>
                <w:sz w:val="22"/>
                <w:szCs w:val="22"/>
              </w:rPr>
            </w:pPr>
            <w:r w:rsidRPr="002B526B">
              <w:rPr>
                <w:sz w:val="22"/>
                <w:szCs w:val="22"/>
              </w:rPr>
              <w:t>Viso:</w:t>
            </w:r>
          </w:p>
        </w:tc>
        <w:tc>
          <w:tcPr>
            <w:tcW w:w="3060" w:type="dxa"/>
            <w:shd w:val="clear" w:color="auto" w:fill="auto"/>
          </w:tcPr>
          <w:p w:rsidR="00506164" w:rsidRPr="002B526B" w:rsidRDefault="00506164" w:rsidP="003F763B">
            <w:pPr>
              <w:tabs>
                <w:tab w:val="left" w:pos="900"/>
              </w:tabs>
              <w:jc w:val="center"/>
              <w:rPr>
                <w:sz w:val="22"/>
                <w:szCs w:val="22"/>
              </w:rPr>
            </w:pPr>
            <w:r w:rsidRPr="002B526B">
              <w:rPr>
                <w:sz w:val="22"/>
                <w:szCs w:val="22"/>
              </w:rPr>
              <w:t>104082</w:t>
            </w:r>
          </w:p>
        </w:tc>
        <w:tc>
          <w:tcPr>
            <w:tcW w:w="3060" w:type="dxa"/>
            <w:shd w:val="clear" w:color="auto" w:fill="auto"/>
          </w:tcPr>
          <w:p w:rsidR="00506164" w:rsidRPr="002B526B" w:rsidRDefault="007917B2" w:rsidP="0008536A">
            <w:pPr>
              <w:tabs>
                <w:tab w:val="left" w:pos="900"/>
              </w:tabs>
              <w:jc w:val="center"/>
              <w:rPr>
                <w:sz w:val="22"/>
                <w:szCs w:val="22"/>
              </w:rPr>
            </w:pPr>
            <w:r w:rsidRPr="002B526B">
              <w:rPr>
                <w:sz w:val="22"/>
                <w:szCs w:val="22"/>
              </w:rPr>
              <w:t>94965</w:t>
            </w:r>
          </w:p>
        </w:tc>
      </w:tr>
    </w:tbl>
    <w:p w:rsidR="005B7255" w:rsidRPr="002B526B" w:rsidRDefault="005B7255" w:rsidP="00353714">
      <w:pPr>
        <w:tabs>
          <w:tab w:val="left" w:pos="900"/>
        </w:tabs>
        <w:jc w:val="both"/>
      </w:pPr>
    </w:p>
    <w:p w:rsidR="005B7255" w:rsidRPr="002B526B" w:rsidRDefault="005B7255" w:rsidP="00E0741F">
      <w:pPr>
        <w:tabs>
          <w:tab w:val="left" w:pos="900"/>
        </w:tabs>
        <w:jc w:val="both"/>
        <w:rPr>
          <w:color w:val="000000"/>
        </w:rPr>
      </w:pPr>
      <w:r w:rsidRPr="002B526B">
        <w:rPr>
          <w:color w:val="000000"/>
        </w:rPr>
        <w:tab/>
      </w:r>
      <w:r w:rsidR="006E2309" w:rsidRPr="002B526B">
        <w:rPr>
          <w:color w:val="000000"/>
        </w:rPr>
        <w:t>2020 m. gruodžio 31 d. bendrovė admini</w:t>
      </w:r>
      <w:r w:rsidR="00C70C27">
        <w:rPr>
          <w:color w:val="000000"/>
        </w:rPr>
        <w:t xml:space="preserve">stravo 123 daugiabučius namus, kuriuose yra </w:t>
      </w:r>
      <w:r w:rsidR="006E2309" w:rsidRPr="002B526B">
        <w:rPr>
          <w:color w:val="000000"/>
        </w:rPr>
        <w:t>2940 butų, iš jų 617 savivaldybės butai  ir 2323 butai privatizuoti. Per 2020 metus nutraukėme administravimą su daugiabučiais namais, kurie sukūrė bendriją: Beržų 5, Pelėdnagiai, Kėdainių r., Ežero g. 25, Vainotiškiai, Kėdainių r. Pradėjome administruoti daugiabučius namus: Liepų 25, Kunionių k., Kėdainių r., Ežero g. 27, Vainotiškiai, Kėdainių r.</w:t>
      </w:r>
    </w:p>
    <w:p w:rsidR="00CA0E27" w:rsidRPr="002B526B" w:rsidRDefault="00CA0E27" w:rsidP="00E0741F">
      <w:pPr>
        <w:tabs>
          <w:tab w:val="left" w:pos="900"/>
        </w:tabs>
        <w:jc w:val="both"/>
        <w:rPr>
          <w:color w:val="000000"/>
          <w:highlight w:val="yellow"/>
        </w:rPr>
      </w:pPr>
      <w:r w:rsidRPr="002B526B">
        <w:rPr>
          <w:color w:val="000000"/>
        </w:rPr>
        <w:tab/>
        <w:t>Pastato inžinerinių tinklų priežiūros ir eksploatavimo nauja sutartis yra pasirašyta su Kėdainių</w:t>
      </w:r>
      <w:r w:rsidR="00C70C27">
        <w:rPr>
          <w:color w:val="000000"/>
        </w:rPr>
        <w:t xml:space="preserve"> lopšeliu- darželiu „Puriena“. </w:t>
      </w:r>
      <w:r w:rsidRPr="002B526B">
        <w:rPr>
          <w:color w:val="000000"/>
        </w:rPr>
        <w:t>Sutartys, kurių galiojimo terminas pasibaigęs, buvo pratęstos.</w:t>
      </w:r>
    </w:p>
    <w:p w:rsidR="003B7DAD" w:rsidRPr="003766DF" w:rsidRDefault="003B7DAD" w:rsidP="00E0741F">
      <w:pPr>
        <w:tabs>
          <w:tab w:val="left" w:pos="900"/>
        </w:tabs>
        <w:jc w:val="both"/>
      </w:pPr>
      <w:r w:rsidRPr="003766DF">
        <w:rPr>
          <w:color w:val="000000"/>
        </w:rPr>
        <w:tab/>
      </w:r>
      <w:r w:rsidR="00565AAB" w:rsidRPr="003766DF">
        <w:rPr>
          <w:color w:val="000000"/>
        </w:rPr>
        <w:t>B</w:t>
      </w:r>
      <w:r w:rsidR="006E731B" w:rsidRPr="003766DF">
        <w:rPr>
          <w:color w:val="000000"/>
        </w:rPr>
        <w:t>uvo paruošti šil</w:t>
      </w:r>
      <w:r w:rsidR="003766DF" w:rsidRPr="003766DF">
        <w:rPr>
          <w:color w:val="000000"/>
        </w:rPr>
        <w:t>dymo sezonui 132 pastatai: atlikti 132</w:t>
      </w:r>
      <w:r w:rsidRPr="003766DF">
        <w:rPr>
          <w:color w:val="000000"/>
        </w:rPr>
        <w:t xml:space="preserve"> pastatų h</w:t>
      </w:r>
      <w:r w:rsidR="00060878" w:rsidRPr="003766DF">
        <w:rPr>
          <w:color w:val="000000"/>
        </w:rPr>
        <w:t>i</w:t>
      </w:r>
      <w:r w:rsidR="003766DF" w:rsidRPr="003766DF">
        <w:rPr>
          <w:color w:val="000000"/>
        </w:rPr>
        <w:t>drauliniai bandymai, išplauta 44</w:t>
      </w:r>
      <w:r w:rsidRPr="003766DF">
        <w:rPr>
          <w:color w:val="000000"/>
        </w:rPr>
        <w:t xml:space="preserve"> šildymo sistemos, </w:t>
      </w:r>
      <w:r w:rsidR="003766DF" w:rsidRPr="003766DF">
        <w:rPr>
          <w:color w:val="000000"/>
        </w:rPr>
        <w:t>59</w:t>
      </w:r>
      <w:r w:rsidRPr="003766DF">
        <w:rPr>
          <w:color w:val="000000"/>
        </w:rPr>
        <w:t xml:space="preserve"> </w:t>
      </w:r>
      <w:r w:rsidRPr="003766DF">
        <w:t>šilumokaičiai.</w:t>
      </w:r>
    </w:p>
    <w:p w:rsidR="003B7DAD" w:rsidRPr="002B526B" w:rsidRDefault="003B7DAD" w:rsidP="00982D24">
      <w:pPr>
        <w:tabs>
          <w:tab w:val="left" w:pos="900"/>
        </w:tabs>
        <w:ind w:right="-2"/>
        <w:jc w:val="both"/>
        <w:rPr>
          <w:highlight w:val="yellow"/>
        </w:rPr>
      </w:pPr>
      <w:r w:rsidRPr="003766DF">
        <w:rPr>
          <w:color w:val="FF0000"/>
        </w:rPr>
        <w:tab/>
      </w:r>
      <w:r w:rsidR="003766DF" w:rsidRPr="003766DF">
        <w:t xml:space="preserve">Per </w:t>
      </w:r>
      <w:r w:rsidR="00D442DE">
        <w:t>2020 metus buvo registruota 2369</w:t>
      </w:r>
      <w:r w:rsidRPr="003766DF">
        <w:t xml:space="preserve"> iškvietimai, tame skaičiuje </w:t>
      </w:r>
      <w:r w:rsidR="003766DF" w:rsidRPr="003766DF">
        <w:t>531</w:t>
      </w:r>
      <w:r w:rsidRPr="003766DF">
        <w:t xml:space="preserve"> iškvietimai, susiję su elektros tiekimo sutrikimais, kurie dažniausiai įvyksta dėl buityje naudojamų netvarkingų</w:t>
      </w:r>
      <w:r w:rsidR="001C25F7" w:rsidRPr="003766DF">
        <w:t xml:space="preserve"> el</w:t>
      </w:r>
      <w:r w:rsidR="003766DF" w:rsidRPr="003766DF">
        <w:t>ektros prietaisų. Užfiksuota 256</w:t>
      </w:r>
      <w:r w:rsidR="0076137F" w:rsidRPr="003766DF">
        <w:t xml:space="preserve"> statybinių konstr</w:t>
      </w:r>
      <w:r w:rsidR="003766DF" w:rsidRPr="003766DF">
        <w:t>ukcijų, 365 vamzdynų gedimai, 703</w:t>
      </w:r>
      <w:r w:rsidRPr="003766DF">
        <w:t xml:space="preserve"> vandens ir šilumos tiekimo atskiriems butams sutrikimai ar nukrypimai nuo nor</w:t>
      </w:r>
      <w:r w:rsidR="001C25F7" w:rsidRPr="003766DF">
        <w:t>ma</w:t>
      </w:r>
      <w:r w:rsidR="003766DF" w:rsidRPr="003766DF">
        <w:t>tyvinių parametrų, pašalinta 253</w:t>
      </w:r>
      <w:r w:rsidR="001C25F7" w:rsidRPr="003766DF">
        <w:t xml:space="preserve"> avarinių ged</w:t>
      </w:r>
      <w:r w:rsidR="00F22373">
        <w:t xml:space="preserve">imų nedarbo metu, </w:t>
      </w:r>
      <w:r w:rsidR="0076137F" w:rsidRPr="003766DF">
        <w:t>a</w:t>
      </w:r>
      <w:r w:rsidR="00D442DE">
        <w:t>utomatizuoti</w:t>
      </w:r>
      <w:r w:rsidR="00F22373">
        <w:t xml:space="preserve"> 4</w:t>
      </w:r>
      <w:r w:rsidR="00D442DE">
        <w:t xml:space="preserve"> šilumos punktai.</w:t>
      </w:r>
    </w:p>
    <w:p w:rsidR="00D82929" w:rsidRPr="002B526B" w:rsidRDefault="0072596E" w:rsidP="00E0741F">
      <w:pPr>
        <w:tabs>
          <w:tab w:val="left" w:pos="900"/>
          <w:tab w:val="left" w:pos="5245"/>
        </w:tabs>
        <w:jc w:val="both"/>
      </w:pPr>
      <w:r w:rsidRPr="002B526B">
        <w:tab/>
      </w:r>
      <w:r w:rsidR="005B7255" w:rsidRPr="002B526B">
        <w:rPr>
          <w:color w:val="000000"/>
        </w:rPr>
        <w:t xml:space="preserve">Privalomojo remonto lėšų iš gyventojų surinkta už </w:t>
      </w:r>
      <w:r w:rsidR="002F628D" w:rsidRPr="002B526B">
        <w:rPr>
          <w:color w:val="000000"/>
        </w:rPr>
        <w:t>83835,99 Eur. 2020</w:t>
      </w:r>
      <w:r w:rsidR="005B7255" w:rsidRPr="002B526B">
        <w:rPr>
          <w:color w:val="000000"/>
        </w:rPr>
        <w:t xml:space="preserve"> m. Atlikta darbų iš privalomojo remonto fondo už </w:t>
      </w:r>
      <w:r w:rsidR="002F628D" w:rsidRPr="002B526B">
        <w:rPr>
          <w:color w:val="000000"/>
        </w:rPr>
        <w:t>64646,13</w:t>
      </w:r>
      <w:r w:rsidR="005B7255" w:rsidRPr="002B526B">
        <w:rPr>
          <w:color w:val="000000"/>
        </w:rPr>
        <w:t xml:space="preserve"> Eur. Metų pabaigoje priva</w:t>
      </w:r>
      <w:r w:rsidR="002F628D" w:rsidRPr="002B526B">
        <w:rPr>
          <w:color w:val="000000"/>
        </w:rPr>
        <w:t>lomojo remonto lėšų likutis yra 188862,57 Eur. Kaupimo fondo lėšų per 2020 m. priskaičiuota 66780,60</w:t>
      </w:r>
      <w:r w:rsidR="005B7255" w:rsidRPr="002B526B">
        <w:rPr>
          <w:color w:val="000000"/>
        </w:rPr>
        <w:t xml:space="preserve"> Eur. Atl</w:t>
      </w:r>
      <w:r w:rsidR="002F628D" w:rsidRPr="002B526B">
        <w:rPr>
          <w:color w:val="000000"/>
        </w:rPr>
        <w:t>ikta darbų iš šio fondo už 62889,82</w:t>
      </w:r>
      <w:r w:rsidR="005B7255" w:rsidRPr="002B526B">
        <w:rPr>
          <w:color w:val="000000"/>
        </w:rPr>
        <w:t xml:space="preserve"> Eur. Metų pabaigoje kaupi</w:t>
      </w:r>
      <w:r w:rsidR="002F628D" w:rsidRPr="002B526B">
        <w:rPr>
          <w:color w:val="000000"/>
        </w:rPr>
        <w:t>mo fonde gyventojai yra sukaupę 81602,64</w:t>
      </w:r>
      <w:r w:rsidR="005B7255" w:rsidRPr="002B526B">
        <w:rPr>
          <w:color w:val="000000"/>
        </w:rPr>
        <w:t xml:space="preserve"> Eur. </w:t>
      </w:r>
      <w:r w:rsidR="00D82929" w:rsidRPr="002B526B">
        <w:t>Atlikti darbai 2020 m.: Alkupio g. 9, Apytalaukis, Kėdainių r., stogo remonto darbai už 2161,21 Eur</w:t>
      </w:r>
      <w:r w:rsidR="00075694">
        <w:t xml:space="preserve"> iš kaupimo fondo, S. Jaugelio-</w:t>
      </w:r>
      <w:r w:rsidR="00D82929" w:rsidRPr="002B526B">
        <w:t>Telegos g. 26, Kėdainiai, remonto darbai už 7182,38 Eur</w:t>
      </w:r>
      <w:r w:rsidR="00075694">
        <w:t xml:space="preserve"> iš kaupimo fondo, S. Jaugelio-</w:t>
      </w:r>
      <w:r w:rsidR="00D82929" w:rsidRPr="002B526B">
        <w:t>Telegos g. 28, Kėdainiai, remonto darbai už 2896,82 Eur iš kaupimo fondo, Chemikų g. 1, Kėdainiai, tarpblokinių siūlių remontas už 13662,53 Eur iš kaupimo fondo, Chemikų g. 13, Kėdainiai, tarpblokinių siūlių remontas už 12301,67 Eur iš kaupimo fondo, Dotnuvėlės g. 3, Gudžiūnai, Kėdainių r., remonto darbai už 1784,44 Eur iš kaupimo fondo, Dotnuvėlės g. 8, Gudžiūnai, Kėdainių r., remonto darbai už 1598,50 Eur iš kaupimo fondo, Lukšio g. 18, Kėdainiai, elektros energijos paskirstymo tinklo keitimas už 1892,29 iš kaupimo fondo, Šėtos g. 87, Kėdainiai, remonto darbai 6682,27 Eur iš privalomojo remonto lėšų, Šėtos g. 97, Kėdainiai, remonto darbai už 3148,19 Eur iš kaupimo fondo, Šėtos g. 89</w:t>
      </w:r>
      <w:r w:rsidR="00F22373">
        <w:t>,</w:t>
      </w:r>
      <w:r w:rsidR="00D82929" w:rsidRPr="002B526B">
        <w:t xml:space="preserve"> Kėdainiai, remonto darbai už 1644,11 Eur, Šėtos g. 99</w:t>
      </w:r>
      <w:r w:rsidR="00F22373">
        <w:t>,</w:t>
      </w:r>
      <w:r w:rsidR="00D82929" w:rsidRPr="002B526B">
        <w:t xml:space="preserve"> Kėdainiai, remonto darbai už 1294,32, Žalioji 3A, Šlapaberžė, Kėdainių r., remonto darbai už 1324,46 Eur iš kaupimo fondo, Juodkiškio g. 25, Kėdainiai, elektros įvado ir apskaitos iškėlimo darbai už 2160,13 Eur iš kaupimo fondo, J. Basanavičiaus g.</w:t>
      </w:r>
      <w:r w:rsidR="00F22373">
        <w:t xml:space="preserve"> </w:t>
      </w:r>
      <w:r w:rsidR="00D82929" w:rsidRPr="002B526B">
        <w:t xml:space="preserve">29, Kėdainiai, elektros įvado įvedimas už 1850,92 Eur iš kaupimo fondo. </w:t>
      </w:r>
    </w:p>
    <w:p w:rsidR="00171C85" w:rsidRPr="002B526B" w:rsidRDefault="00171C85" w:rsidP="00E0741F">
      <w:pPr>
        <w:widowControl w:val="0"/>
        <w:suppressAutoHyphens/>
        <w:ind w:firstLine="851"/>
        <w:jc w:val="both"/>
        <w:rPr>
          <w:color w:val="000000"/>
        </w:rPr>
      </w:pPr>
      <w:r w:rsidRPr="002B526B">
        <w:rPr>
          <w:color w:val="000000"/>
        </w:rPr>
        <w:t>Daugiausia remonto darbų 2020 m.</w:t>
      </w:r>
      <w:r w:rsidR="00F22373">
        <w:rPr>
          <w:color w:val="000000"/>
        </w:rPr>
        <w:t xml:space="preserve"> atlikta: Respublikos g. 22</w:t>
      </w:r>
      <w:r w:rsidRPr="002B526B">
        <w:rPr>
          <w:color w:val="000000"/>
        </w:rPr>
        <w:t>, Kėdainiai, iš privalomo remonto fondo už 4084,57 Eur (remont</w:t>
      </w:r>
      <w:r w:rsidR="00F22373">
        <w:rPr>
          <w:color w:val="000000"/>
        </w:rPr>
        <w:t>uota</w:t>
      </w:r>
      <w:r w:rsidRPr="002B526B">
        <w:rPr>
          <w:color w:val="000000"/>
        </w:rPr>
        <w:t xml:space="preserve"> el. instaliacija, karšto vandens</w:t>
      </w:r>
      <w:r w:rsidR="00F22373">
        <w:rPr>
          <w:color w:val="000000"/>
        </w:rPr>
        <w:t xml:space="preserve"> stovai), Respublikos g. 28</w:t>
      </w:r>
      <w:r w:rsidRPr="002B526B">
        <w:rPr>
          <w:color w:val="000000"/>
        </w:rPr>
        <w:t>, Kėdainiai,</w:t>
      </w:r>
      <w:r w:rsidR="00F22373">
        <w:rPr>
          <w:color w:val="000000"/>
        </w:rPr>
        <w:t xml:space="preserve"> </w:t>
      </w:r>
      <w:r w:rsidR="00F22373" w:rsidRPr="002B526B">
        <w:rPr>
          <w:color w:val="000000"/>
        </w:rPr>
        <w:t>iš privalomo remonto fondo</w:t>
      </w:r>
      <w:r w:rsidR="00F22373">
        <w:rPr>
          <w:color w:val="000000"/>
        </w:rPr>
        <w:t xml:space="preserve"> ir šilumos tinklų priežiūros lėšų</w:t>
      </w:r>
      <w:r w:rsidRPr="002B526B">
        <w:rPr>
          <w:color w:val="000000"/>
        </w:rPr>
        <w:t xml:space="preserve"> beveik už 3000,00 Eur (automatizuotas šilumos</w:t>
      </w:r>
      <w:r w:rsidR="00F22373">
        <w:rPr>
          <w:color w:val="000000"/>
        </w:rPr>
        <w:t xml:space="preserve"> mazgas), Respublikos g. 34</w:t>
      </w:r>
      <w:r w:rsidRPr="002B526B">
        <w:rPr>
          <w:color w:val="000000"/>
        </w:rPr>
        <w:t xml:space="preserve">, Kėdainiai, iš privalomo remonto fondo už </w:t>
      </w:r>
      <w:r w:rsidRPr="002B526B">
        <w:rPr>
          <w:bCs/>
          <w:color w:val="000000"/>
        </w:rPr>
        <w:t xml:space="preserve">2325,46 Eur (keisti rūsio langai) ir iš kaupimo fondo už 2437,71 Eur </w:t>
      </w:r>
      <w:r w:rsidRPr="002B526B">
        <w:rPr>
          <w:color w:val="000000"/>
        </w:rPr>
        <w:t>(keisti 2-jų laiptinių langai)</w:t>
      </w:r>
      <w:r w:rsidRPr="002B526B">
        <w:rPr>
          <w:bCs/>
          <w:color w:val="000000"/>
        </w:rPr>
        <w:t xml:space="preserve">, </w:t>
      </w:r>
      <w:r w:rsidR="00F22373">
        <w:rPr>
          <w:color w:val="000000"/>
        </w:rPr>
        <w:t>Šėtos g. 110</w:t>
      </w:r>
      <w:r w:rsidRPr="002B526B">
        <w:rPr>
          <w:color w:val="000000"/>
        </w:rPr>
        <w:t>, Kėdainiai,</w:t>
      </w:r>
      <w:r w:rsidR="003F246E">
        <w:rPr>
          <w:color w:val="000000"/>
        </w:rPr>
        <w:t xml:space="preserve"> iš</w:t>
      </w:r>
      <w:r w:rsidR="00F22373">
        <w:rPr>
          <w:color w:val="000000"/>
        </w:rPr>
        <w:t xml:space="preserve"> </w:t>
      </w:r>
      <w:r w:rsidR="00F22373" w:rsidRPr="002B526B">
        <w:rPr>
          <w:color w:val="000000"/>
        </w:rPr>
        <w:t>privalomo remonto fondo</w:t>
      </w:r>
      <w:r w:rsidR="00F22373">
        <w:rPr>
          <w:color w:val="000000"/>
        </w:rPr>
        <w:t xml:space="preserve"> ir šilumos tinklų priežiūros lėšų</w:t>
      </w:r>
      <w:r w:rsidRPr="002B526B">
        <w:rPr>
          <w:color w:val="000000"/>
        </w:rPr>
        <w:t xml:space="preserve"> už 3246,26 Eur (keista sugedusi šiluminio punkto automatika) ir iš kaupimo</w:t>
      </w:r>
      <w:r w:rsidR="00265EB6">
        <w:rPr>
          <w:color w:val="000000"/>
        </w:rPr>
        <w:t xml:space="preserve"> fondo</w:t>
      </w:r>
      <w:r w:rsidRPr="002B526B">
        <w:rPr>
          <w:color w:val="000000"/>
        </w:rPr>
        <w:t xml:space="preserve"> už </w:t>
      </w:r>
      <w:r w:rsidRPr="002B526B">
        <w:rPr>
          <w:bCs/>
          <w:color w:val="000000"/>
        </w:rPr>
        <w:t xml:space="preserve">2395,00 Eur (keistos laiptinės ir rūsio durys, įrengta telefonspynė), </w:t>
      </w:r>
      <w:r w:rsidR="00F22373">
        <w:rPr>
          <w:color w:val="000000"/>
        </w:rPr>
        <w:t>Respublikos g. 28</w:t>
      </w:r>
      <w:r w:rsidRPr="002B526B">
        <w:rPr>
          <w:color w:val="000000"/>
        </w:rPr>
        <w:t>, Kėdain</w:t>
      </w:r>
      <w:r w:rsidR="003F246E">
        <w:rPr>
          <w:color w:val="000000"/>
        </w:rPr>
        <w:t>iai, iš privalomojo remonto fondo</w:t>
      </w:r>
      <w:r w:rsidRPr="002B526B">
        <w:rPr>
          <w:color w:val="000000"/>
        </w:rPr>
        <w:t xml:space="preserve"> už 1806,23 Eur ir iš šilumos tinklų priežiūros lėšų </w:t>
      </w:r>
      <w:r w:rsidR="00C70C27">
        <w:rPr>
          <w:bCs/>
          <w:color w:val="000000"/>
        </w:rPr>
        <w:t xml:space="preserve">712,67 </w:t>
      </w:r>
      <w:r w:rsidRPr="002B526B">
        <w:rPr>
          <w:bCs/>
          <w:color w:val="000000"/>
        </w:rPr>
        <w:t>Eur</w:t>
      </w:r>
      <w:r w:rsidRPr="002B526B">
        <w:rPr>
          <w:color w:val="000000"/>
        </w:rPr>
        <w:t xml:space="preserve"> (įrengta nauja šiluminio punkto aut</w:t>
      </w:r>
      <w:r w:rsidR="00F22373">
        <w:rPr>
          <w:color w:val="000000"/>
        </w:rPr>
        <w:t>omatika), Respublikos g. 22, Kėdainiai, Kačiupio g. 7</w:t>
      </w:r>
      <w:r w:rsidRPr="002B526B">
        <w:rPr>
          <w:color w:val="000000"/>
        </w:rPr>
        <w:t>, Vainotiškiai, Kėdainių r., iš kaupimo fondo lėšų už 10000,00 Eur (atliktas fasado tarpblokinių siūlių remontas bei hermetizavimas) ir i</w:t>
      </w:r>
      <w:r w:rsidR="003F246E">
        <w:rPr>
          <w:color w:val="000000"/>
        </w:rPr>
        <w:t>š privalomojo remonto fondo</w:t>
      </w:r>
      <w:r w:rsidRPr="002B526B">
        <w:rPr>
          <w:color w:val="000000"/>
        </w:rPr>
        <w:t xml:space="preserve"> už </w:t>
      </w:r>
      <w:r w:rsidRPr="002B526B">
        <w:rPr>
          <w:bCs/>
          <w:color w:val="000000"/>
        </w:rPr>
        <w:t>796,63 Eur (atliktas kanalizacijos, apšildymo vamzdyno remontai)</w:t>
      </w:r>
      <w:r w:rsidR="00F22373">
        <w:rPr>
          <w:color w:val="000000"/>
        </w:rPr>
        <w:t>, Žemaitės g. 28</w:t>
      </w:r>
      <w:r w:rsidRPr="002B526B">
        <w:rPr>
          <w:color w:val="000000"/>
        </w:rPr>
        <w:t xml:space="preserve">, Kėdainiai, iš privalomojo remonto fondo už </w:t>
      </w:r>
      <w:r w:rsidRPr="002B526B">
        <w:rPr>
          <w:bCs/>
          <w:color w:val="000000"/>
        </w:rPr>
        <w:t xml:space="preserve">2291,57 Eur (suremontuota laiptinė), </w:t>
      </w:r>
      <w:r w:rsidR="00F22373">
        <w:rPr>
          <w:color w:val="000000"/>
        </w:rPr>
        <w:t>Žemaitės g. 26</w:t>
      </w:r>
      <w:r w:rsidRPr="002B526B">
        <w:rPr>
          <w:color w:val="000000"/>
        </w:rPr>
        <w:t xml:space="preserve">, Kėdainiai, iš privalomojo remonto fondo už </w:t>
      </w:r>
      <w:r w:rsidRPr="002B526B">
        <w:rPr>
          <w:bCs/>
          <w:color w:val="000000"/>
        </w:rPr>
        <w:t xml:space="preserve">1002,39 </w:t>
      </w:r>
      <w:r w:rsidRPr="002B526B">
        <w:rPr>
          <w:color w:val="000000"/>
        </w:rPr>
        <w:t>Eur (suremontuota lietaus nuvedimo sistema), Žemaitės g. 20, Kėdainiai,</w:t>
      </w:r>
      <w:r w:rsidR="00F22373">
        <w:rPr>
          <w:color w:val="000000"/>
        </w:rPr>
        <w:t xml:space="preserve"> </w:t>
      </w:r>
      <w:r w:rsidR="00F22373" w:rsidRPr="002B526B">
        <w:rPr>
          <w:color w:val="000000"/>
        </w:rPr>
        <w:t>iš privalomo remonto fondo</w:t>
      </w:r>
      <w:r w:rsidRPr="002B526B">
        <w:rPr>
          <w:color w:val="000000"/>
        </w:rPr>
        <w:t xml:space="preserve"> už </w:t>
      </w:r>
      <w:r w:rsidRPr="002B526B">
        <w:rPr>
          <w:bCs/>
          <w:color w:val="000000"/>
        </w:rPr>
        <w:t xml:space="preserve">895,74 Eur </w:t>
      </w:r>
      <w:r w:rsidRPr="002B526B">
        <w:rPr>
          <w:color w:val="000000"/>
        </w:rPr>
        <w:t>ir kaupimo</w:t>
      </w:r>
      <w:r w:rsidR="00F22373">
        <w:rPr>
          <w:color w:val="000000"/>
        </w:rPr>
        <w:t xml:space="preserve"> fondo</w:t>
      </w:r>
      <w:r w:rsidRPr="002B526B">
        <w:rPr>
          <w:color w:val="000000"/>
        </w:rPr>
        <w:t xml:space="preserve"> už </w:t>
      </w:r>
      <w:r w:rsidRPr="002B526B">
        <w:rPr>
          <w:bCs/>
          <w:color w:val="000000"/>
        </w:rPr>
        <w:t>4</w:t>
      </w:r>
      <w:r w:rsidR="003F246E">
        <w:rPr>
          <w:bCs/>
          <w:color w:val="000000"/>
        </w:rPr>
        <w:t>62,61 Eur (suremontuotas</w:t>
      </w:r>
      <w:r w:rsidRPr="002B526B">
        <w:rPr>
          <w:bCs/>
          <w:color w:val="000000"/>
        </w:rPr>
        <w:t xml:space="preserve"> el. </w:t>
      </w:r>
      <w:r w:rsidR="00D82929" w:rsidRPr="002B526B">
        <w:rPr>
          <w:bCs/>
          <w:color w:val="000000"/>
        </w:rPr>
        <w:t xml:space="preserve">įvadas), </w:t>
      </w:r>
      <w:r w:rsidRPr="002B526B">
        <w:rPr>
          <w:color w:val="000000"/>
        </w:rPr>
        <w:t>Žemaitės g. 30, Kėdainiai,</w:t>
      </w:r>
      <w:r w:rsidR="00F22373" w:rsidRPr="00F22373">
        <w:rPr>
          <w:color w:val="000000"/>
        </w:rPr>
        <w:t xml:space="preserve"> </w:t>
      </w:r>
      <w:r w:rsidR="00F22373" w:rsidRPr="002B526B">
        <w:rPr>
          <w:color w:val="000000"/>
        </w:rPr>
        <w:t>iš privalomo remonto fondo</w:t>
      </w:r>
      <w:r w:rsidR="00C70C27">
        <w:rPr>
          <w:color w:val="000000"/>
        </w:rPr>
        <w:t xml:space="preserve"> </w:t>
      </w:r>
      <w:r w:rsidRPr="002B526B">
        <w:rPr>
          <w:color w:val="000000"/>
        </w:rPr>
        <w:t xml:space="preserve">už </w:t>
      </w:r>
      <w:r w:rsidRPr="002B526B">
        <w:rPr>
          <w:bCs/>
          <w:color w:val="000000"/>
        </w:rPr>
        <w:t xml:space="preserve">775,23 Eur </w:t>
      </w:r>
      <w:r w:rsidRPr="002B526B">
        <w:rPr>
          <w:color w:val="000000"/>
        </w:rPr>
        <w:t>ir kaupimo</w:t>
      </w:r>
      <w:r w:rsidR="00F22373">
        <w:rPr>
          <w:color w:val="000000"/>
        </w:rPr>
        <w:t xml:space="preserve"> fondo</w:t>
      </w:r>
      <w:r w:rsidRPr="002B526B">
        <w:rPr>
          <w:color w:val="000000"/>
        </w:rPr>
        <w:t xml:space="preserve"> už 560,39 </w:t>
      </w:r>
      <w:r w:rsidRPr="002B526B">
        <w:rPr>
          <w:bCs/>
          <w:color w:val="000000"/>
        </w:rPr>
        <w:t xml:space="preserve">Eur (remontuota šildymo sistema, keistas šilumokaitis), </w:t>
      </w:r>
      <w:r w:rsidRPr="002B526B">
        <w:rPr>
          <w:color w:val="000000"/>
        </w:rPr>
        <w:t>Smilgos g. 6 name, Kėdainiai, i</w:t>
      </w:r>
      <w:r w:rsidR="00D82929" w:rsidRPr="002B526B">
        <w:rPr>
          <w:color w:val="000000"/>
        </w:rPr>
        <w:t xml:space="preserve">š privalomojo remonto fondo už </w:t>
      </w:r>
      <w:r w:rsidRPr="002B526B">
        <w:rPr>
          <w:bCs/>
          <w:color w:val="000000"/>
        </w:rPr>
        <w:t xml:space="preserve">2721,48 Eur (suremontuotas cokolis, fasado nubyrėjęs tinkas, dalinai keisti kanalizacijos, karšto vandens stovai), </w:t>
      </w:r>
      <w:r w:rsidR="00F22373">
        <w:rPr>
          <w:color w:val="000000"/>
        </w:rPr>
        <w:t>Smilgos g. 12</w:t>
      </w:r>
      <w:r w:rsidRPr="002B526B">
        <w:rPr>
          <w:color w:val="000000"/>
        </w:rPr>
        <w:t>, Kėdainiai,</w:t>
      </w:r>
      <w:r w:rsidR="00F22373">
        <w:rPr>
          <w:color w:val="000000"/>
        </w:rPr>
        <w:t xml:space="preserve"> </w:t>
      </w:r>
      <w:r w:rsidR="00F22373" w:rsidRPr="002B526B">
        <w:rPr>
          <w:color w:val="000000"/>
        </w:rPr>
        <w:t>iš privalomo remonto fondo</w:t>
      </w:r>
      <w:r w:rsidRPr="002B526B">
        <w:rPr>
          <w:color w:val="000000"/>
        </w:rPr>
        <w:t xml:space="preserve"> už </w:t>
      </w:r>
      <w:r w:rsidRPr="002B526B">
        <w:rPr>
          <w:bCs/>
          <w:color w:val="000000"/>
        </w:rPr>
        <w:t>503,96</w:t>
      </w:r>
      <w:r w:rsidRPr="002B526B">
        <w:rPr>
          <w:color w:val="000000"/>
        </w:rPr>
        <w:t xml:space="preserve"> Eur (suremontuoti el. skydai), Ežero g. 15 name, Vainotiškiai, Kėdainių r., iš privalomo remonto fondo už </w:t>
      </w:r>
      <w:r w:rsidRPr="002B526B">
        <w:rPr>
          <w:bCs/>
          <w:color w:val="000000"/>
        </w:rPr>
        <w:t xml:space="preserve">760,31 </w:t>
      </w:r>
      <w:r w:rsidR="008B668A">
        <w:rPr>
          <w:color w:val="000000"/>
        </w:rPr>
        <w:t xml:space="preserve">Eur (keistas dalinai </w:t>
      </w:r>
      <w:r w:rsidRPr="002B526B">
        <w:rPr>
          <w:color w:val="000000"/>
        </w:rPr>
        <w:t>šildymo vamzdynas).</w:t>
      </w:r>
    </w:p>
    <w:p w:rsidR="00171C85" w:rsidRPr="002B526B" w:rsidRDefault="003F246E" w:rsidP="00E0741F">
      <w:pPr>
        <w:ind w:firstLine="851"/>
        <w:jc w:val="both"/>
        <w:rPr>
          <w:color w:val="000000"/>
          <w:lang w:eastAsia="en-US"/>
        </w:rPr>
      </w:pPr>
      <w:r>
        <w:rPr>
          <w:color w:val="000000"/>
        </w:rPr>
        <w:t>N</w:t>
      </w:r>
      <w:r w:rsidR="00171C85" w:rsidRPr="002B526B">
        <w:rPr>
          <w:color w:val="000000"/>
        </w:rPr>
        <w:t>uo 2020 m. rugpjūčio mėn. iki 2020 m. gruodžio mėn. buvo dirbama su Valstybės remiama suskystintų dujų balionų šalinimo programa: buvo suorganizuota su 32 daugiabučiais namais susirinkimai arba balsavimai raštu, teikiamos paraiškos, ieškoma rangovų, dirbama su 11 daugiabučių namų butų savininkais, kur</w:t>
      </w:r>
      <w:r w:rsidR="00C70C27">
        <w:rPr>
          <w:color w:val="000000"/>
        </w:rPr>
        <w:t>iems per labai trumpą laiką, t.</w:t>
      </w:r>
      <w:r>
        <w:rPr>
          <w:color w:val="000000"/>
        </w:rPr>
        <w:t xml:space="preserve"> </w:t>
      </w:r>
      <w:r w:rsidR="00171C85" w:rsidRPr="002B526B">
        <w:rPr>
          <w:color w:val="000000"/>
        </w:rPr>
        <w:t>y. lapkričio mėn., kai jau buvo paskelbtas karantinas, buvo surasti rangovai, keičiama elektros instaliacija, ir kurie turėjo įsigyti elektrines virykles vietoj senų dujinių viryklių. Suskystintų dujų balionų keitimas daugiabučiuose alternatyviais energijos šaltiniais buvo atliktas šiuose daugiabučiuose namuose: Miškų g. 2, Šlapaberžė, Kėdainių r., už 8630,48 Eur, Miškų g.4, Šlapaberžė, Kėdainių r., už 8660,48 Eur, Miškų g. 6, Šlapaberžė, Kėdainių r., už 8364,48 Eur, Alkupio g. 6, Apytalaukis, Kėdainių r., už 3743,01 Eur., Ramybės skv. 2, Kėdainiai, už 6766,73 Eur, Kačiupio g. 2, 3 ir 6 nam</w:t>
      </w:r>
      <w:r w:rsidR="008B668A">
        <w:rPr>
          <w:color w:val="000000"/>
        </w:rPr>
        <w:t>e, Vainotiškiai, Kėdainių r., už</w:t>
      </w:r>
      <w:r w:rsidR="00171C85" w:rsidRPr="002B526B">
        <w:rPr>
          <w:color w:val="000000"/>
        </w:rPr>
        <w:t xml:space="preserve"> 5793,48 Eur, Kačiupio g. 4 ir 7 nam</w:t>
      </w:r>
      <w:r w:rsidR="008B668A">
        <w:rPr>
          <w:color w:val="000000"/>
        </w:rPr>
        <w:t>e, Vainotiškiai, Kėdainių r., už</w:t>
      </w:r>
      <w:r w:rsidR="00171C85" w:rsidRPr="002B526B">
        <w:rPr>
          <w:color w:val="000000"/>
        </w:rPr>
        <w:t xml:space="preserve"> 11616, 00 Eur.</w:t>
      </w:r>
    </w:p>
    <w:p w:rsidR="003977AA" w:rsidRPr="002B526B" w:rsidRDefault="003977AA" w:rsidP="00E0741F">
      <w:pPr>
        <w:tabs>
          <w:tab w:val="left" w:pos="900"/>
        </w:tabs>
        <w:ind w:firstLine="851"/>
        <w:jc w:val="both"/>
        <w:rPr>
          <w:color w:val="4472C4"/>
        </w:rPr>
      </w:pPr>
    </w:p>
    <w:p w:rsidR="009C3B04" w:rsidRPr="002B526B" w:rsidRDefault="000B21E0" w:rsidP="000B21E0">
      <w:pPr>
        <w:tabs>
          <w:tab w:val="left" w:pos="900"/>
        </w:tabs>
        <w:jc w:val="center"/>
        <w:rPr>
          <w:b/>
        </w:rPr>
      </w:pPr>
      <w:r w:rsidRPr="002B526B">
        <w:rPr>
          <w:b/>
        </w:rPr>
        <w:t>FINANSINIŲ IR NEFINANSINIŲ VEIK</w:t>
      </w:r>
      <w:r w:rsidR="00CF14C0">
        <w:rPr>
          <w:b/>
        </w:rPr>
        <w:t>L</w:t>
      </w:r>
      <w:r w:rsidRPr="002B526B">
        <w:rPr>
          <w:b/>
        </w:rPr>
        <w:t>OS REZULTATŲ ANALIZ</w:t>
      </w:r>
      <w:r w:rsidR="00AB217C" w:rsidRPr="002B526B">
        <w:rPr>
          <w:b/>
        </w:rPr>
        <w:t>Ė, DUOMENYS APIE BENDROVĖS</w:t>
      </w:r>
      <w:r w:rsidRPr="002B526B">
        <w:rPr>
          <w:b/>
        </w:rPr>
        <w:t xml:space="preserve"> VADOVĄ</w:t>
      </w:r>
    </w:p>
    <w:p w:rsidR="009C3B04" w:rsidRPr="002B526B" w:rsidRDefault="009C3B04" w:rsidP="000B21E0">
      <w:pPr>
        <w:tabs>
          <w:tab w:val="left" w:pos="900"/>
        </w:tabs>
        <w:jc w:val="center"/>
        <w:rPr>
          <w:b/>
        </w:rPr>
      </w:pPr>
    </w:p>
    <w:p w:rsidR="009C3B04" w:rsidRPr="002B526B" w:rsidRDefault="009C3B04" w:rsidP="00FB542C">
      <w:pPr>
        <w:tabs>
          <w:tab w:val="left" w:pos="851"/>
        </w:tabs>
        <w:jc w:val="both"/>
      </w:pPr>
      <w:r w:rsidRPr="002B526B">
        <w:rPr>
          <w:b/>
        </w:rPr>
        <w:tab/>
      </w:r>
      <w:r w:rsidRPr="002B526B">
        <w:t>Vertinant 20</w:t>
      </w:r>
      <w:r w:rsidR="004E452C" w:rsidRPr="002B526B">
        <w:t>20</w:t>
      </w:r>
      <w:r w:rsidRPr="002B526B">
        <w:t xml:space="preserve"> metų bendrovės finansinę veiklą, reikia </w:t>
      </w:r>
      <w:r w:rsidR="009B590E" w:rsidRPr="002B526B">
        <w:t>paminėti, kad išlaikytas įmonės finansinių įsipareigojimų tęstinumas. Pagrindiniai dokumentai, suteikiantys išsamią informaciją apie įmonės finansinę veiklą, yra: 20</w:t>
      </w:r>
      <w:r w:rsidR="004E452C" w:rsidRPr="002B526B">
        <w:t>20</w:t>
      </w:r>
      <w:r w:rsidR="009B590E" w:rsidRPr="002B526B">
        <w:t xml:space="preserve"> metų balansas, 20</w:t>
      </w:r>
      <w:r w:rsidR="004E452C" w:rsidRPr="002B526B">
        <w:t>20</w:t>
      </w:r>
      <w:r w:rsidR="009B590E" w:rsidRPr="002B526B">
        <w:t xml:space="preserve"> metų pelno</w:t>
      </w:r>
      <w:r w:rsidR="00987968" w:rsidRPr="002B526B">
        <w:t xml:space="preserve"> </w:t>
      </w:r>
      <w:r w:rsidR="009B590E" w:rsidRPr="002B526B">
        <w:t>(nuostolių) ataskaita, 20</w:t>
      </w:r>
      <w:r w:rsidR="004E452C" w:rsidRPr="002B526B">
        <w:t>20</w:t>
      </w:r>
      <w:r w:rsidR="009B590E" w:rsidRPr="002B526B">
        <w:t xml:space="preserve"> metų nuosavo kapitalo pokyčio ataskaita, 20</w:t>
      </w:r>
      <w:r w:rsidR="004E452C" w:rsidRPr="002B526B">
        <w:t>20</w:t>
      </w:r>
      <w:r w:rsidR="009B590E" w:rsidRPr="002B526B">
        <w:t xml:space="preserve"> metų finansinės atskaitomybės aiškinamasis raštas.</w:t>
      </w:r>
    </w:p>
    <w:p w:rsidR="009B590E" w:rsidRPr="002B526B" w:rsidRDefault="009B590E" w:rsidP="00FB542C">
      <w:pPr>
        <w:tabs>
          <w:tab w:val="left" w:pos="851"/>
        </w:tabs>
        <w:jc w:val="both"/>
      </w:pPr>
      <w:r w:rsidRPr="002B526B">
        <w:tab/>
        <w:t xml:space="preserve">Šiuose dokumentuose pateikta informacija leidžia vertinti bei kontroliuoti įmonės finansinę padėtį. Finansinės analizės uždavinys – suteikti informaciją apie bendrovę, kuria remiantis būtų galima </w:t>
      </w:r>
      <w:r w:rsidR="004774C2" w:rsidRPr="002B526B">
        <w:t xml:space="preserve"> </w:t>
      </w:r>
      <w:r w:rsidRPr="002B526B">
        <w:t>numatyti perspektyvas ir daryti racionalius</w:t>
      </w:r>
      <w:r w:rsidR="00D86B8C" w:rsidRPr="002B526B">
        <w:t xml:space="preserve"> valdymo sprendimus susijusius su įmonės veikla.</w:t>
      </w:r>
    </w:p>
    <w:p w:rsidR="00D86B8C" w:rsidRPr="002B526B" w:rsidRDefault="00D86B8C" w:rsidP="00FB542C">
      <w:pPr>
        <w:tabs>
          <w:tab w:val="left" w:pos="851"/>
        </w:tabs>
        <w:jc w:val="both"/>
      </w:pPr>
      <w:r w:rsidRPr="002B526B">
        <w:tab/>
        <w:t>UAB „Kėdainių butai“ disponuoja šiais ištekliais:</w:t>
      </w:r>
    </w:p>
    <w:p w:rsidR="00D86B8C" w:rsidRPr="002B526B" w:rsidRDefault="00D86B8C" w:rsidP="00FB542C">
      <w:pPr>
        <w:numPr>
          <w:ilvl w:val="0"/>
          <w:numId w:val="4"/>
        </w:numPr>
        <w:tabs>
          <w:tab w:val="left" w:pos="851"/>
        </w:tabs>
        <w:jc w:val="both"/>
      </w:pPr>
      <w:r w:rsidRPr="002B526B">
        <w:t>darbo ištekliai (darbuotojai);</w:t>
      </w:r>
    </w:p>
    <w:p w:rsidR="00D86B8C" w:rsidRPr="002B526B" w:rsidRDefault="00D86B8C" w:rsidP="00FB542C">
      <w:pPr>
        <w:numPr>
          <w:ilvl w:val="0"/>
          <w:numId w:val="4"/>
        </w:numPr>
        <w:tabs>
          <w:tab w:val="left" w:pos="851"/>
        </w:tabs>
        <w:jc w:val="both"/>
      </w:pPr>
      <w:r w:rsidRPr="002B526B">
        <w:t>materialiniai ištekliai: ilgalaikis turtas, apyvartinės priemonės;</w:t>
      </w:r>
    </w:p>
    <w:p w:rsidR="00D86B8C" w:rsidRPr="002B526B" w:rsidRDefault="00D86B8C" w:rsidP="00FB542C">
      <w:pPr>
        <w:numPr>
          <w:ilvl w:val="0"/>
          <w:numId w:val="4"/>
        </w:numPr>
        <w:tabs>
          <w:tab w:val="left" w:pos="851"/>
        </w:tabs>
        <w:jc w:val="both"/>
      </w:pPr>
      <w:r w:rsidRPr="002B526B">
        <w:t>finansiniai ištekliai</w:t>
      </w:r>
      <w:r w:rsidR="00DE475B" w:rsidRPr="002B526B">
        <w:t>: savininkų kapitalas, laikinai naudojami ištekliai;</w:t>
      </w:r>
    </w:p>
    <w:p w:rsidR="00D86B8C" w:rsidRPr="002B526B" w:rsidRDefault="00DE475B" w:rsidP="00FB542C">
      <w:pPr>
        <w:numPr>
          <w:ilvl w:val="0"/>
          <w:numId w:val="4"/>
        </w:numPr>
        <w:tabs>
          <w:tab w:val="left" w:pos="851"/>
        </w:tabs>
        <w:jc w:val="both"/>
      </w:pPr>
      <w:r w:rsidRPr="002B526B">
        <w:t>informacija.</w:t>
      </w:r>
    </w:p>
    <w:p w:rsidR="002A5574" w:rsidRPr="002B526B" w:rsidRDefault="00DE475B" w:rsidP="00FB542C">
      <w:pPr>
        <w:tabs>
          <w:tab w:val="left" w:pos="851"/>
        </w:tabs>
        <w:jc w:val="both"/>
        <w:rPr>
          <w:highlight w:val="yellow"/>
        </w:rPr>
      </w:pPr>
      <w:r w:rsidRPr="002B526B">
        <w:tab/>
      </w:r>
      <w:r w:rsidR="001D7BE1" w:rsidRPr="002B526B">
        <w:t>Darbo ištekliai yra labai svarbus veiksnys, kuris lemia bendrovės sėkmę. Per 20</w:t>
      </w:r>
      <w:r w:rsidR="004E452C" w:rsidRPr="002B526B">
        <w:t>20</w:t>
      </w:r>
      <w:r w:rsidR="001D7BE1" w:rsidRPr="002B526B">
        <w:t xml:space="preserve"> metus atleist</w:t>
      </w:r>
      <w:r w:rsidR="00B8648B" w:rsidRPr="002B526B">
        <w:t>i</w:t>
      </w:r>
      <w:r w:rsidR="001D7BE1" w:rsidRPr="002B526B">
        <w:t xml:space="preserve"> </w:t>
      </w:r>
      <w:r w:rsidR="00B8648B" w:rsidRPr="002B526B">
        <w:t>5</w:t>
      </w:r>
      <w:r w:rsidR="001D7BE1" w:rsidRPr="002B526B">
        <w:t xml:space="preserve"> darbuotoj</w:t>
      </w:r>
      <w:r w:rsidR="00B8648B" w:rsidRPr="002B526B">
        <w:t>ai</w:t>
      </w:r>
      <w:r w:rsidR="001D7BE1" w:rsidRPr="002B526B">
        <w:t>, o priimt</w:t>
      </w:r>
      <w:r w:rsidR="00FC73B2" w:rsidRPr="002B526B">
        <w:t>a</w:t>
      </w:r>
      <w:r w:rsidR="001D7BE1" w:rsidRPr="002B526B">
        <w:t xml:space="preserve"> </w:t>
      </w:r>
      <w:r w:rsidR="00D75631" w:rsidRPr="002B526B">
        <w:t>1</w:t>
      </w:r>
      <w:r w:rsidR="00B8648B" w:rsidRPr="002B526B">
        <w:t>0</w:t>
      </w:r>
      <w:r w:rsidR="001D7BE1" w:rsidRPr="002B526B">
        <w:t xml:space="preserve"> darbuotoj</w:t>
      </w:r>
      <w:r w:rsidR="00D75631" w:rsidRPr="002B526B">
        <w:t>ų</w:t>
      </w:r>
      <w:r w:rsidR="001D7BE1" w:rsidRPr="002B526B">
        <w:t>. 20</w:t>
      </w:r>
      <w:r w:rsidR="004E452C" w:rsidRPr="002B526B">
        <w:t>20</w:t>
      </w:r>
      <w:r w:rsidR="001D7BE1" w:rsidRPr="002B526B">
        <w:t xml:space="preserve"> m. gruodžio 31d. įmonėje dirbo </w:t>
      </w:r>
      <w:r w:rsidR="004E452C" w:rsidRPr="002B526B">
        <w:t>34</w:t>
      </w:r>
      <w:r w:rsidR="001D7BE1" w:rsidRPr="002B526B">
        <w:t xml:space="preserve"> darbuotojai</w:t>
      </w:r>
      <w:r w:rsidR="00B03821" w:rsidRPr="002B526B">
        <w:t>.</w:t>
      </w:r>
    </w:p>
    <w:p w:rsidR="001D7BE1" w:rsidRPr="002B526B" w:rsidRDefault="002A5574" w:rsidP="00FB542C">
      <w:pPr>
        <w:pStyle w:val="Betarp"/>
        <w:tabs>
          <w:tab w:val="left" w:pos="851"/>
        </w:tabs>
        <w:ind w:firstLine="709"/>
        <w:jc w:val="both"/>
      </w:pPr>
      <w:r w:rsidRPr="002B526B">
        <w:tab/>
      </w:r>
      <w:r w:rsidR="009D013D" w:rsidRPr="002B526B">
        <w:rPr>
          <w:bCs/>
          <w:iCs/>
          <w:szCs w:val="24"/>
          <w:lang w:val="lt-LT" w:eastAsia="lt-LT"/>
        </w:rPr>
        <w:t xml:space="preserve">Metinis Bendrovės darbo užmokesčio bruto (neatskaičius darbuotojo mokesčių) fondas 2020 m. sudarė 346630 Eur. </w:t>
      </w:r>
      <w:r w:rsidR="001D7BE1" w:rsidRPr="002B526B">
        <w:t>Per 20</w:t>
      </w:r>
      <w:r w:rsidR="006C40AB" w:rsidRPr="002B526B">
        <w:t>20</w:t>
      </w:r>
      <w:r w:rsidR="001D7BE1" w:rsidRPr="002B526B">
        <w:t xml:space="preserve"> m</w:t>
      </w:r>
      <w:r w:rsidR="006C40AB" w:rsidRPr="002B526B">
        <w:t>.</w:t>
      </w:r>
      <w:r w:rsidR="00075694">
        <w:t xml:space="preserve">  darbuotojams</w:t>
      </w:r>
      <w:r w:rsidR="001D7BE1" w:rsidRPr="002B526B">
        <w:t xml:space="preserve"> darbo užmokestis didėjo dėl minimalios algos didinimo</w:t>
      </w:r>
      <w:r w:rsidR="006C40AB" w:rsidRPr="002B526B">
        <w:t>.</w:t>
      </w:r>
      <w:r w:rsidR="00FB542C" w:rsidRPr="002B526B">
        <w:t xml:space="preserve"> </w:t>
      </w:r>
      <w:r w:rsidR="001D7BE1" w:rsidRPr="002B526B">
        <w:t>Į</w:t>
      </w:r>
      <w:r w:rsidR="009D013D" w:rsidRPr="002B526B">
        <w:t>monės darbuotojų vidutinis brut</w:t>
      </w:r>
      <w:r w:rsidR="001D7BE1" w:rsidRPr="002B526B">
        <w:t xml:space="preserve">o darbo užmokestis buvo </w:t>
      </w:r>
      <w:r w:rsidR="006C40AB" w:rsidRPr="002B526B">
        <w:t>933,68</w:t>
      </w:r>
      <w:r w:rsidR="001D7BE1" w:rsidRPr="002B526B">
        <w:t xml:space="preserve"> Eur per mėnesį, padidėjo </w:t>
      </w:r>
      <w:r w:rsidR="006C40AB" w:rsidRPr="002B526B">
        <w:t>41</w:t>
      </w:r>
      <w:r w:rsidRPr="002B526B">
        <w:t xml:space="preserve"> Eur palyginus su 201</w:t>
      </w:r>
      <w:r w:rsidR="006C40AB" w:rsidRPr="002B526B">
        <w:t>9</w:t>
      </w:r>
      <w:r w:rsidRPr="002B526B">
        <w:t xml:space="preserve"> metais.</w:t>
      </w:r>
      <w:r w:rsidR="001D7BE1" w:rsidRPr="002B526B">
        <w:t xml:space="preserve"> </w:t>
      </w:r>
      <w:r w:rsidRPr="002B526B">
        <w:t>Darbuotojams</w:t>
      </w:r>
      <w:r w:rsidR="006A2DB4" w:rsidRPr="002B526B">
        <w:t xml:space="preserve"> paskatinti</w:t>
      </w:r>
      <w:r w:rsidRPr="002B526B">
        <w:t xml:space="preserve"> premijų, išmokėta</w:t>
      </w:r>
      <w:r w:rsidR="00577CF4" w:rsidRPr="002B526B">
        <w:t xml:space="preserve"> nebuvo</w:t>
      </w:r>
      <w:r w:rsidR="0009371B" w:rsidRPr="002B526B">
        <w:t xml:space="preserve">, išmokėti vienkartiniai priedai už atliktus darbus sudarė </w:t>
      </w:r>
      <w:r w:rsidR="00707C48" w:rsidRPr="002B526B">
        <w:t>5320,65</w:t>
      </w:r>
      <w:r w:rsidRPr="002B526B">
        <w:t xml:space="preserve"> Eur.</w:t>
      </w:r>
      <w:r w:rsidRPr="002B526B">
        <w:rPr>
          <w:rFonts w:eastAsia="Calibri"/>
          <w:lang w:eastAsia="en-US"/>
        </w:rPr>
        <w:t xml:space="preserve"> </w:t>
      </w:r>
      <w:r w:rsidR="001D7BE1" w:rsidRPr="002B526B">
        <w:t>Bendrovės direktori</w:t>
      </w:r>
      <w:r w:rsidR="00DC200A" w:rsidRPr="002B526B">
        <w:t>ui</w:t>
      </w:r>
      <w:r w:rsidR="001D7BE1" w:rsidRPr="002B526B">
        <w:t xml:space="preserve"> buvo priskaičiuotos sumos</w:t>
      </w:r>
      <w:r w:rsidR="00703B9F" w:rsidRPr="002B526B">
        <w:t xml:space="preserve"> susijusios</w:t>
      </w:r>
      <w:r w:rsidR="001D7BE1" w:rsidRPr="002B526B">
        <w:t xml:space="preserve"> tik su darbo santykiais, nebuvo suteiktos paskolos ar garantijos įmonės vardu. Per 20</w:t>
      </w:r>
      <w:r w:rsidR="006C40AB" w:rsidRPr="002B526B">
        <w:t>20</w:t>
      </w:r>
      <w:r w:rsidR="001D7BE1" w:rsidRPr="002B526B">
        <w:t xml:space="preserve"> metus vadovui priskaičiuota suma, susijusi su darbo santykiais, buvo </w:t>
      </w:r>
      <w:r w:rsidR="006C40AB" w:rsidRPr="002B526B">
        <w:t>26208</w:t>
      </w:r>
      <w:r w:rsidR="00DC200A" w:rsidRPr="002B526B">
        <w:t xml:space="preserve"> </w:t>
      </w:r>
      <w:r w:rsidR="001D7BE1" w:rsidRPr="002B526B">
        <w:t>Eur.</w:t>
      </w:r>
    </w:p>
    <w:p w:rsidR="008926E6" w:rsidRPr="002B526B" w:rsidRDefault="00CC2E11" w:rsidP="00FB542C">
      <w:pPr>
        <w:tabs>
          <w:tab w:val="left" w:pos="851"/>
        </w:tabs>
        <w:jc w:val="both"/>
        <w:rPr>
          <w:highlight w:val="yellow"/>
        </w:rPr>
      </w:pPr>
      <w:r>
        <w:tab/>
        <w:t xml:space="preserve">Toliau </w:t>
      </w:r>
      <w:r w:rsidR="008926E6" w:rsidRPr="002B526B">
        <w:t>gerinama daugiabučių namų administravimo paslaugų kokybė, didinant veiklos</w:t>
      </w:r>
      <w:r w:rsidR="00232050" w:rsidRPr="002B526B">
        <w:t xml:space="preserve"> </w:t>
      </w:r>
      <w:r w:rsidR="00060878" w:rsidRPr="002B526B">
        <w:t>efektyvumą</w:t>
      </w:r>
      <w:r w:rsidR="008926E6" w:rsidRPr="002B526B">
        <w:t xml:space="preserve">, glaudžiau bendraujant su gyventojais, operatyviau teikiant informaciją apie planuojamus darbus daugiabučiuose namuose bei reaguojant į gyventojų pageidavimus. </w:t>
      </w:r>
      <w:r w:rsidR="00274C03" w:rsidRPr="002B526B">
        <w:t>Per 2020 metus buvo gauti 253</w:t>
      </w:r>
      <w:r w:rsidR="00232050" w:rsidRPr="002B526B">
        <w:t xml:space="preserve"> gyventojų prašymai, skundai ir p</w:t>
      </w:r>
      <w:r w:rsidR="00274C03" w:rsidRPr="002B526B">
        <w:t>ranešimai, pateikti atsakymai 60</w:t>
      </w:r>
      <w:r w:rsidR="002173E6">
        <w:t xml:space="preserve"> asmenų</w:t>
      </w:r>
      <w:r w:rsidR="00232050" w:rsidRPr="002B526B">
        <w:t xml:space="preserve">. </w:t>
      </w:r>
    </w:p>
    <w:p w:rsidR="008926E6" w:rsidRPr="002B526B" w:rsidRDefault="00CC2E11" w:rsidP="00FB542C">
      <w:pPr>
        <w:tabs>
          <w:tab w:val="left" w:pos="851"/>
        </w:tabs>
        <w:jc w:val="both"/>
      </w:pPr>
      <w:r>
        <w:tab/>
        <w:t xml:space="preserve">Daugiau dėmesio </w:t>
      </w:r>
      <w:r w:rsidR="008926E6" w:rsidRPr="006A021A">
        <w:t>skiri</w:t>
      </w:r>
      <w:r w:rsidR="00C70C27">
        <w:t xml:space="preserve">ama </w:t>
      </w:r>
      <w:r w:rsidR="008926E6" w:rsidRPr="006A021A">
        <w:t>prevenciniam darbui skolų išieškojimui, siunčiant raginimus ir įspėjimus dėl skolos, sudarant skolos grąžinimo sutartis su gyventojais.</w:t>
      </w:r>
      <w:r w:rsidR="008926E6" w:rsidRPr="002B526B">
        <w:t xml:space="preserve"> </w:t>
      </w:r>
    </w:p>
    <w:p w:rsidR="00317777" w:rsidRPr="002B526B" w:rsidRDefault="00232050" w:rsidP="00FB542C">
      <w:pPr>
        <w:tabs>
          <w:tab w:val="left" w:pos="851"/>
        </w:tabs>
        <w:jc w:val="both"/>
      </w:pPr>
      <w:r w:rsidRPr="002B526B">
        <w:tab/>
      </w:r>
      <w:r w:rsidR="00317777" w:rsidRPr="002B526B">
        <w:t>Bendrovėje didelis dėmesys yra skiriamas darbuotojų kvalifikacijai kelti. Darbuotojai siunčiami į seminarus, mokymus, renginius</w:t>
      </w:r>
      <w:r w:rsidR="00F12892" w:rsidRPr="002B526B">
        <w:t>, konsultacijas</w:t>
      </w:r>
      <w:r w:rsidR="00317777" w:rsidRPr="002B526B">
        <w:t xml:space="preserve"> ir kt.</w:t>
      </w:r>
    </w:p>
    <w:p w:rsidR="008A4A91" w:rsidRPr="002B526B" w:rsidRDefault="00317777" w:rsidP="008A4A91">
      <w:pPr>
        <w:tabs>
          <w:tab w:val="left" w:pos="851"/>
        </w:tabs>
        <w:jc w:val="both"/>
      </w:pPr>
      <w:r w:rsidRPr="002B526B">
        <w:tab/>
      </w:r>
      <w:r w:rsidR="008A4A91" w:rsidRPr="002B526B">
        <w:t>Direktorius 2020 m. dalyvavo seminare “Mažosios renovacijos nauda. Administravimo eiga ir galimybės“, „Daugiabučių namų atnaujinimas (modernizavimas)“.</w:t>
      </w:r>
    </w:p>
    <w:p w:rsidR="008A4A91" w:rsidRPr="008A4A91" w:rsidRDefault="008A4A91" w:rsidP="008A4A91">
      <w:pPr>
        <w:tabs>
          <w:tab w:val="left" w:pos="851"/>
        </w:tabs>
        <w:jc w:val="both"/>
      </w:pPr>
      <w:r w:rsidRPr="008A4A91">
        <w:tab/>
        <w:t>Vyriausiasis inžinierius 2020 m. dalyvavo seminaruose: „Mažoji renovacija- nauda ir iššūkiai. Šildymo sistemų darbo optimizavimas“, „Efektyvi šilumos punktų- ŠVOK sistemų priežiūra“, „Daugiabučių namų atnaujinimas (modernizavimas)“, „Daugiabučių namų atnaujinimas, atsinaujinantys energijos šaltiniai, papildomos finansavimo galimybės“.</w:t>
      </w:r>
    </w:p>
    <w:p w:rsidR="00317777" w:rsidRPr="002B526B" w:rsidRDefault="00317777" w:rsidP="00FB542C">
      <w:pPr>
        <w:tabs>
          <w:tab w:val="left" w:pos="851"/>
        </w:tabs>
        <w:ind w:firstLine="851"/>
        <w:jc w:val="both"/>
        <w:rPr>
          <w:rFonts w:eastAsia="Calibri"/>
          <w:lang w:eastAsia="en-US"/>
        </w:rPr>
      </w:pPr>
      <w:r w:rsidRPr="002B526B">
        <w:rPr>
          <w:rFonts w:eastAsia="Calibri"/>
          <w:lang w:eastAsia="en-US"/>
        </w:rPr>
        <w:t>Finansininkė 2020 m. dalyvavo  seminare  „Komunalines  paslaugas teikiančių  įmonių mokesčiai ir apskaita“.</w:t>
      </w:r>
    </w:p>
    <w:p w:rsidR="00F12892" w:rsidRPr="002B526B" w:rsidRDefault="00F12892" w:rsidP="00FB542C">
      <w:pPr>
        <w:tabs>
          <w:tab w:val="left" w:pos="851"/>
        </w:tabs>
        <w:ind w:firstLine="851"/>
        <w:jc w:val="both"/>
      </w:pPr>
      <w:r w:rsidRPr="002B526B">
        <w:rPr>
          <w:rFonts w:eastAsia="Calibri"/>
          <w:lang w:eastAsia="en-US"/>
        </w:rPr>
        <w:t>Pardavimų vadybininkė 2020 m. dalyvavo seminare, konsultacijoje: „Daugiabučių namų atnaujinimas, atsinaujinantys energijos šaltiniai, papildomos finansavimo galimybės“.</w:t>
      </w:r>
    </w:p>
    <w:p w:rsidR="00317777" w:rsidRPr="002B526B" w:rsidRDefault="00317777" w:rsidP="00FB542C">
      <w:pPr>
        <w:tabs>
          <w:tab w:val="left" w:pos="851"/>
        </w:tabs>
        <w:ind w:firstLine="851"/>
        <w:jc w:val="both"/>
      </w:pPr>
      <w:r w:rsidRPr="002B526B">
        <w:t>Inžinerinių tinklų meistras 2020 m. dalyvavo mokymuose: „Darbininko, dirbančio aukštalipių darbus“, „Aukštalipio darbų vadovo“.</w:t>
      </w:r>
    </w:p>
    <w:p w:rsidR="00317777" w:rsidRPr="002B526B" w:rsidRDefault="00FB542C" w:rsidP="00FB542C">
      <w:pPr>
        <w:tabs>
          <w:tab w:val="left" w:pos="851"/>
        </w:tabs>
        <w:ind w:firstLine="709"/>
        <w:jc w:val="both"/>
      </w:pPr>
      <w:r w:rsidRPr="002B526B">
        <w:t xml:space="preserve"> </w:t>
      </w:r>
      <w:r w:rsidR="00317777" w:rsidRPr="002B526B">
        <w:t>Statybinių konstrukcijų priežiūros meistras 2020 m. dalyvavo mokymuose: „Darbuotojų, dirbančių su cheminėmis nuodingomis medžiagomis darbų vadovo“, „Aukštalipių darbų vadovo“.</w:t>
      </w:r>
    </w:p>
    <w:p w:rsidR="00317777" w:rsidRPr="002B526B" w:rsidRDefault="00FB542C" w:rsidP="00FB542C">
      <w:pPr>
        <w:tabs>
          <w:tab w:val="left" w:pos="851"/>
        </w:tabs>
        <w:ind w:firstLine="709"/>
        <w:jc w:val="both"/>
      </w:pPr>
      <w:r w:rsidRPr="002B526B">
        <w:t xml:space="preserve"> </w:t>
      </w:r>
      <w:r w:rsidR="00317777" w:rsidRPr="002B526B">
        <w:t>Santechnikas 2020 m. dalyvavo mokymuose: „Darbininko, dirbančio aukštalipių darbus“.</w:t>
      </w:r>
    </w:p>
    <w:p w:rsidR="00317777" w:rsidRPr="002B526B" w:rsidRDefault="00FB542C" w:rsidP="00FB542C">
      <w:pPr>
        <w:tabs>
          <w:tab w:val="left" w:pos="851"/>
        </w:tabs>
        <w:ind w:firstLine="709"/>
        <w:jc w:val="both"/>
      </w:pPr>
      <w:r w:rsidRPr="002B526B">
        <w:t xml:space="preserve"> </w:t>
      </w:r>
      <w:r w:rsidR="00317777" w:rsidRPr="002B526B">
        <w:t>Statybininkai 2020 m. dalyvavo mokymuose: „Darbininko, dirbančio aukštalipių darbus“, „Kėlimo platformų ir jų įrangos operatorius“, „Darbuotojo, dirbančio su cheminėmis nuodingomis medžiagomis“.</w:t>
      </w:r>
    </w:p>
    <w:p w:rsidR="00317777" w:rsidRPr="002B526B" w:rsidRDefault="00FB542C" w:rsidP="00FB542C">
      <w:pPr>
        <w:tabs>
          <w:tab w:val="left" w:pos="851"/>
        </w:tabs>
        <w:ind w:firstLine="709"/>
        <w:jc w:val="both"/>
      </w:pPr>
      <w:r w:rsidRPr="002B526B">
        <w:t xml:space="preserve"> </w:t>
      </w:r>
      <w:r w:rsidR="00317777" w:rsidRPr="002B526B">
        <w:t>Elektrikai 2020 m. dalyvavo mokymuose: „Darbininko, dirbančio aukštalipių darbus“, „Kėlimo platformų ir jų įrangos operatorius“. Elektrikas 2020 m. baigė mokymus ir įgijo energetikos darbuotojo pažymėjimą.</w:t>
      </w:r>
    </w:p>
    <w:p w:rsidR="00577CF4" w:rsidRPr="002B526B" w:rsidRDefault="00317777" w:rsidP="00FB542C">
      <w:pPr>
        <w:tabs>
          <w:tab w:val="left" w:pos="851"/>
        </w:tabs>
        <w:jc w:val="both"/>
      </w:pPr>
      <w:r w:rsidRPr="002B526B">
        <w:tab/>
      </w:r>
      <w:r w:rsidR="0063163B" w:rsidRPr="002B526B">
        <w:t xml:space="preserve">Bendrovės ilgalaikio turto </w:t>
      </w:r>
      <w:r w:rsidR="00577CF4" w:rsidRPr="002B526B">
        <w:t>likutinė</w:t>
      </w:r>
      <w:r w:rsidR="0063163B" w:rsidRPr="002B526B">
        <w:t xml:space="preserve"> vertė 20</w:t>
      </w:r>
      <w:r w:rsidR="00DC200A" w:rsidRPr="002B526B">
        <w:t>20</w:t>
      </w:r>
      <w:r w:rsidR="009A20B4" w:rsidRPr="002B526B">
        <w:t xml:space="preserve"> m. gruodžio 31 d.</w:t>
      </w:r>
      <w:r w:rsidR="0063163B" w:rsidRPr="002B526B">
        <w:t xml:space="preserve"> sudarė </w:t>
      </w:r>
      <w:r w:rsidR="00577CF4" w:rsidRPr="002B526B">
        <w:t>4</w:t>
      </w:r>
      <w:r w:rsidR="00707C48" w:rsidRPr="002B526B">
        <w:t>1828</w:t>
      </w:r>
      <w:r w:rsidR="0063163B" w:rsidRPr="002B526B">
        <w:t xml:space="preserve"> </w:t>
      </w:r>
      <w:r w:rsidR="00EB425B" w:rsidRPr="002B526B">
        <w:t>Eur</w:t>
      </w:r>
      <w:r w:rsidR="0063163B" w:rsidRPr="002B526B">
        <w:t xml:space="preserve">, iš jų materialusis turtas – </w:t>
      </w:r>
      <w:r w:rsidR="00577CF4" w:rsidRPr="002B526B">
        <w:t>4</w:t>
      </w:r>
      <w:r w:rsidR="00707C48" w:rsidRPr="002B526B">
        <w:t>1827</w:t>
      </w:r>
      <w:r w:rsidR="0063163B" w:rsidRPr="002B526B">
        <w:t xml:space="preserve"> </w:t>
      </w:r>
      <w:r w:rsidR="00EB425B" w:rsidRPr="002B526B">
        <w:t>Eur</w:t>
      </w:r>
      <w:r w:rsidR="0063163B" w:rsidRPr="002B526B">
        <w:t xml:space="preserve">, nematerialusis – </w:t>
      </w:r>
      <w:r w:rsidR="00577CF4" w:rsidRPr="002B526B">
        <w:t>1</w:t>
      </w:r>
      <w:r w:rsidR="0063163B" w:rsidRPr="002B526B">
        <w:t xml:space="preserve"> </w:t>
      </w:r>
      <w:r w:rsidR="00EB425B" w:rsidRPr="002B526B">
        <w:t>Eur</w:t>
      </w:r>
      <w:r w:rsidR="0063163B" w:rsidRPr="002B526B">
        <w:t>.</w:t>
      </w:r>
      <w:r w:rsidR="00770B73" w:rsidRPr="002B526B">
        <w:tab/>
      </w:r>
      <w:r w:rsidR="0063163B" w:rsidRPr="002B526B">
        <w:tab/>
      </w:r>
    </w:p>
    <w:p w:rsidR="002B5940" w:rsidRPr="002B526B" w:rsidRDefault="00577CF4" w:rsidP="00317777">
      <w:pPr>
        <w:tabs>
          <w:tab w:val="left" w:pos="900"/>
        </w:tabs>
        <w:jc w:val="both"/>
      </w:pPr>
      <w:r w:rsidRPr="002B526B">
        <w:t xml:space="preserve">               </w:t>
      </w:r>
      <w:r w:rsidR="00707C48" w:rsidRPr="002B526B">
        <w:t>Per 2020 metus įsigyta ilgalaikio materialiojo turto už 5649,30 eurus. Pirkti  2 kompiuteriai ir  1 mobi</w:t>
      </w:r>
      <w:r w:rsidR="009A20B4" w:rsidRPr="002B526B">
        <w:t>lus telefonas už 1488,29 eurus, automobilis Skoda Roomster</w:t>
      </w:r>
      <w:r w:rsidR="00707C48" w:rsidRPr="002B526B">
        <w:t>, kurio kaina 2350 eurų, kompresorius 439,11 eurų vertės ir biuro baldai direktoriaus pavaduotojo kabinetui už 1371,90 eurų. Per 2020 metus n</w:t>
      </w:r>
      <w:r w:rsidR="00772BB6">
        <w:t>ebuvo nurašyta ilgalaikio turto</w:t>
      </w:r>
      <w:r w:rsidR="00707C48" w:rsidRPr="002B526B">
        <w:t>.</w:t>
      </w:r>
      <w:r w:rsidR="0063163B" w:rsidRPr="002B526B">
        <w:tab/>
      </w:r>
    </w:p>
    <w:p w:rsidR="00707C48" w:rsidRPr="002B526B" w:rsidRDefault="001933E1" w:rsidP="00797935">
      <w:pPr>
        <w:jc w:val="both"/>
      </w:pPr>
      <w:r w:rsidRPr="002B526B">
        <w:t xml:space="preserve">        </w:t>
      </w:r>
      <w:r w:rsidR="0063163B" w:rsidRPr="002B526B">
        <w:t xml:space="preserve">      </w:t>
      </w:r>
      <w:r w:rsidR="00707C48" w:rsidRPr="002B526B">
        <w:t>Atsargų per 2</w:t>
      </w:r>
      <w:r w:rsidR="00C70C27">
        <w:t xml:space="preserve">020 metus įsigijo už </w:t>
      </w:r>
      <w:r w:rsidR="009A20B4" w:rsidRPr="002B526B">
        <w:t>56024 Eur</w:t>
      </w:r>
      <w:r w:rsidR="00707C48" w:rsidRPr="002B526B">
        <w:t xml:space="preserve">, </w:t>
      </w:r>
      <w:r w:rsidR="009A20B4" w:rsidRPr="002B526B">
        <w:t>tame tarpe medžiagų – 50540 Eur, degalų – 5484 Eur</w:t>
      </w:r>
      <w:r w:rsidR="00707C48" w:rsidRPr="002B526B">
        <w:t xml:space="preserve">. Bendrovės pajamoms uždirbti ir poreikiams tenkinti </w:t>
      </w:r>
      <w:r w:rsidR="009A20B4" w:rsidRPr="002B526B">
        <w:t xml:space="preserve">sunaudota medžiagų už 47240 Eur, degalų </w:t>
      </w:r>
      <w:r w:rsidR="002173E6">
        <w:t xml:space="preserve">už </w:t>
      </w:r>
      <w:r w:rsidR="009A20B4" w:rsidRPr="002B526B">
        <w:t>5443 Eur</w:t>
      </w:r>
      <w:r w:rsidR="00C70C27">
        <w:t xml:space="preserve">. Atsargų likutis 2020 m. </w:t>
      </w:r>
      <w:r w:rsidR="00707C48" w:rsidRPr="002B526B">
        <w:t>gruodžio 31</w:t>
      </w:r>
      <w:r w:rsidR="009A20B4" w:rsidRPr="002B526B">
        <w:t xml:space="preserve"> </w:t>
      </w:r>
      <w:r w:rsidR="00707C48" w:rsidRPr="002B526B">
        <w:t>d. – 15591 Eur, iš j</w:t>
      </w:r>
      <w:r w:rsidR="009A20B4" w:rsidRPr="002B526B">
        <w:t>ų medžiagos sudaro už 15393 Eur, kuras – 198 Eur</w:t>
      </w:r>
      <w:r w:rsidR="00707C48" w:rsidRPr="002B526B">
        <w:t>.</w:t>
      </w:r>
    </w:p>
    <w:p w:rsidR="0063163B" w:rsidRPr="002B526B" w:rsidRDefault="00242BB6" w:rsidP="00797935">
      <w:pPr>
        <w:tabs>
          <w:tab w:val="left" w:pos="900"/>
        </w:tabs>
        <w:jc w:val="both"/>
      </w:pPr>
      <w:r w:rsidRPr="002B526B">
        <w:tab/>
      </w:r>
      <w:r w:rsidR="0063163B" w:rsidRPr="002B526B">
        <w:t>Pinigų likutis kasoje ir atsiskaitomos</w:t>
      </w:r>
      <w:r w:rsidR="00463FB9" w:rsidRPr="002B526B">
        <w:t>ios</w:t>
      </w:r>
      <w:r w:rsidR="0063163B" w:rsidRPr="002B526B">
        <w:t xml:space="preserve">e sąskaitose bankuose </w:t>
      </w:r>
      <w:r w:rsidR="004453EA" w:rsidRPr="002B526B">
        <w:t>20</w:t>
      </w:r>
      <w:r w:rsidR="00707C48" w:rsidRPr="002B526B">
        <w:t>20</w:t>
      </w:r>
      <w:r w:rsidR="0063163B" w:rsidRPr="002B526B">
        <w:t xml:space="preserve"> m. gruodžio 31 d. buvo </w:t>
      </w:r>
      <w:r w:rsidR="00707C48" w:rsidRPr="002B526B">
        <w:t>245696,59</w:t>
      </w:r>
      <w:r w:rsidR="0063163B" w:rsidRPr="002B526B">
        <w:t xml:space="preserve"> </w:t>
      </w:r>
      <w:r w:rsidR="00C71194" w:rsidRPr="002B526B">
        <w:t>Eur.</w:t>
      </w:r>
      <w:r w:rsidR="0063163B" w:rsidRPr="002B526B">
        <w:t xml:space="preserve"> </w:t>
      </w:r>
    </w:p>
    <w:p w:rsidR="00C572BC" w:rsidRPr="002B526B" w:rsidRDefault="009D3363" w:rsidP="00FB542C">
      <w:pPr>
        <w:tabs>
          <w:tab w:val="left" w:pos="851"/>
        </w:tabs>
        <w:jc w:val="both"/>
      </w:pPr>
      <w:r w:rsidRPr="002B526B">
        <w:tab/>
      </w:r>
      <w:r w:rsidR="00125CC4" w:rsidRPr="002B526B">
        <w:t>Bendrovė 20</w:t>
      </w:r>
      <w:r w:rsidR="00707C48" w:rsidRPr="002B526B">
        <w:t>20</w:t>
      </w:r>
      <w:r w:rsidR="00BE4253" w:rsidRPr="002B526B">
        <w:t xml:space="preserve"> </w:t>
      </w:r>
      <w:r w:rsidR="00125CC4" w:rsidRPr="002B526B">
        <w:t>metais savo įsipareigojimus įvykdė</w:t>
      </w:r>
      <w:r w:rsidR="00A729AC" w:rsidRPr="002B526B">
        <w:t xml:space="preserve">. </w:t>
      </w:r>
      <w:r w:rsidR="00125CC4" w:rsidRPr="002B526B">
        <w:t>20</w:t>
      </w:r>
      <w:r w:rsidR="00707C48" w:rsidRPr="002B526B">
        <w:t>20</w:t>
      </w:r>
      <w:r w:rsidR="00125CC4" w:rsidRPr="002B526B">
        <w:t xml:space="preserve"> metų  </w:t>
      </w:r>
      <w:r w:rsidR="00F31ACA" w:rsidRPr="002B526B">
        <w:t>grynasis</w:t>
      </w:r>
      <w:r w:rsidR="007B0A11" w:rsidRPr="002B526B">
        <w:t xml:space="preserve"> </w:t>
      </w:r>
      <w:r w:rsidR="00D96250" w:rsidRPr="002B526B">
        <w:t>pelnas</w:t>
      </w:r>
      <w:r w:rsidR="00125CC4" w:rsidRPr="002B526B">
        <w:t xml:space="preserve"> </w:t>
      </w:r>
      <w:r w:rsidR="00463FB9" w:rsidRPr="002B526B">
        <w:t xml:space="preserve"> prieš mokesčius</w:t>
      </w:r>
      <w:r w:rsidR="00125CC4" w:rsidRPr="002B526B">
        <w:t xml:space="preserve"> </w:t>
      </w:r>
      <w:r w:rsidR="00707C48" w:rsidRPr="002B526B">
        <w:t>2104</w:t>
      </w:r>
      <w:r w:rsidR="00125CC4" w:rsidRPr="002B526B">
        <w:t xml:space="preserve"> </w:t>
      </w:r>
      <w:r w:rsidR="00A729AC" w:rsidRPr="002B526B">
        <w:t>Eur</w:t>
      </w:r>
      <w:r w:rsidR="00B8299D" w:rsidRPr="002B526B">
        <w:t>.</w:t>
      </w:r>
    </w:p>
    <w:p w:rsidR="001B1DD4" w:rsidRPr="002B526B" w:rsidRDefault="00F8711E" w:rsidP="00125CC4">
      <w:pPr>
        <w:tabs>
          <w:tab w:val="left" w:pos="900"/>
        </w:tabs>
        <w:jc w:val="both"/>
      </w:pPr>
      <w:r w:rsidRPr="002B526B">
        <w:tab/>
        <w:t>Bendrovė darbuotojams darbo užmokesčio skolos neturi. S</w:t>
      </w:r>
      <w:r w:rsidR="00125CC4" w:rsidRPr="002B526B">
        <w:t>u Valstybine mokesčių inspekcija ir Valstybinio socialinio draudimo fondo valdyba atsiskaito laiku, su kreditoriais atsiskaitoma pagal sutartyse nurodytus terminus.</w:t>
      </w:r>
    </w:p>
    <w:p w:rsidR="001B1DD4" w:rsidRPr="002B526B" w:rsidRDefault="001B1DD4" w:rsidP="000B21E0">
      <w:pPr>
        <w:tabs>
          <w:tab w:val="left" w:pos="900"/>
        </w:tabs>
        <w:jc w:val="center"/>
        <w:rPr>
          <w:b/>
          <w:highlight w:val="yellow"/>
        </w:rPr>
      </w:pPr>
    </w:p>
    <w:p w:rsidR="00153CEE" w:rsidRPr="002B526B" w:rsidRDefault="00AB217C" w:rsidP="000B21E0">
      <w:pPr>
        <w:tabs>
          <w:tab w:val="left" w:pos="900"/>
        </w:tabs>
        <w:jc w:val="center"/>
        <w:rPr>
          <w:b/>
        </w:rPr>
      </w:pPr>
      <w:r w:rsidRPr="002B526B">
        <w:rPr>
          <w:b/>
        </w:rPr>
        <w:t>BENDROVĖS</w:t>
      </w:r>
      <w:r w:rsidR="000B21E0" w:rsidRPr="002B526B">
        <w:rPr>
          <w:b/>
        </w:rPr>
        <w:t xml:space="preserve"> DALYVAVIMAS PROJEKTUOSE IR PROGRAMOSE</w:t>
      </w:r>
    </w:p>
    <w:p w:rsidR="00177568" w:rsidRPr="002B526B" w:rsidRDefault="00177568" w:rsidP="000B21E0">
      <w:pPr>
        <w:tabs>
          <w:tab w:val="left" w:pos="900"/>
        </w:tabs>
        <w:jc w:val="center"/>
        <w:rPr>
          <w:b/>
          <w:highlight w:val="yellow"/>
        </w:rPr>
      </w:pPr>
    </w:p>
    <w:p w:rsidR="00797935" w:rsidRPr="002B526B" w:rsidRDefault="00797935" w:rsidP="00FB542C">
      <w:pPr>
        <w:tabs>
          <w:tab w:val="left" w:pos="851"/>
        </w:tabs>
        <w:ind w:firstLine="851"/>
        <w:jc w:val="both"/>
      </w:pPr>
      <w:r w:rsidRPr="002B526B">
        <w:t>Esame paskirti administratoriumi programos energinio efektyvumo didi</w:t>
      </w:r>
      <w:r w:rsidR="00363C9E">
        <w:t>nimo daugiabučiuose namuose</w:t>
      </w:r>
      <w:r w:rsidRPr="002B526B">
        <w:t xml:space="preserve">. </w:t>
      </w:r>
    </w:p>
    <w:p w:rsidR="00797935" w:rsidRPr="002B526B" w:rsidRDefault="00797935" w:rsidP="00FB542C">
      <w:pPr>
        <w:tabs>
          <w:tab w:val="left" w:pos="851"/>
        </w:tabs>
        <w:ind w:firstLine="851"/>
        <w:jc w:val="both"/>
        <w:rPr>
          <w:rFonts w:eastAsia="Calibri"/>
          <w:lang w:eastAsia="en-US"/>
        </w:rPr>
      </w:pPr>
      <w:r w:rsidRPr="002B526B">
        <w:t>Pasirašyta Valstybės paramos teikimo sutartis su VŠĮ Būsto energijos taupymo agentūra, g</w:t>
      </w:r>
      <w:r w:rsidRPr="002B526B">
        <w:rPr>
          <w:rFonts w:eastAsia="Calibri"/>
          <w:lang w:eastAsia="en-US"/>
        </w:rPr>
        <w:t>auti AB Šiaulių b</w:t>
      </w:r>
      <w:r w:rsidR="00C70C27">
        <w:rPr>
          <w:rFonts w:eastAsia="Calibri"/>
          <w:lang w:eastAsia="en-US"/>
        </w:rPr>
        <w:t xml:space="preserve">ankas  pritarimai dėl paskolos </w:t>
      </w:r>
      <w:r w:rsidRPr="002B526B">
        <w:rPr>
          <w:rFonts w:eastAsia="Calibri"/>
          <w:lang w:eastAsia="en-US"/>
        </w:rPr>
        <w:t xml:space="preserve">atnaujinimo (modernizavimo) daugiabučiams namų projektams finansuoti Smilgos g. 12, Kėdainiai, Šėtos g. 79, Kėdainiai. </w:t>
      </w:r>
    </w:p>
    <w:p w:rsidR="00797935" w:rsidRPr="002B526B" w:rsidRDefault="00797935" w:rsidP="00FB542C">
      <w:pPr>
        <w:tabs>
          <w:tab w:val="left" w:pos="851"/>
        </w:tabs>
        <w:ind w:firstLine="851"/>
        <w:jc w:val="both"/>
        <w:rPr>
          <w:rFonts w:eastAsia="Calibri"/>
          <w:lang w:eastAsia="en-US"/>
        </w:rPr>
      </w:pPr>
      <w:r w:rsidRPr="002B526B">
        <w:t>Organizuoti daugiabučių namų balsavimai raštu</w:t>
      </w:r>
      <w:r w:rsidRPr="002B526B">
        <w:rPr>
          <w:rFonts w:eastAsia="Calibri"/>
          <w:lang w:eastAsia="en-US"/>
        </w:rPr>
        <w:t xml:space="preserve"> Gegučių g. 17, Kėdainiai, Parko g. 10, Akademijos mstl., Kėdainių. r.</w:t>
      </w:r>
    </w:p>
    <w:p w:rsidR="00797935" w:rsidRPr="002B526B" w:rsidRDefault="00797935" w:rsidP="00FB542C">
      <w:pPr>
        <w:tabs>
          <w:tab w:val="left" w:pos="851"/>
        </w:tabs>
        <w:ind w:firstLine="851"/>
        <w:jc w:val="both"/>
        <w:rPr>
          <w:rFonts w:eastAsia="Calibri"/>
          <w:lang w:eastAsia="en-US"/>
        </w:rPr>
      </w:pPr>
      <w:r w:rsidRPr="002B526B">
        <w:rPr>
          <w:rFonts w:eastAsia="Calibri"/>
          <w:lang w:eastAsia="en-US"/>
        </w:rPr>
        <w:t>Parengti techniniai darbo projektai, atlikta projektų ekspertizė, nupirkti rangos darbai, pasirašytos paskolos sutartys: Respublikos g. 38, Kėdainiai, Gegučių g. 17, Kėdainiai, Ežero g. 13, Vainotiškių k., Kėdainių r., Ežero g. 17, Vainotiškių k., Kėdainių r., Pavasario g. 41, Kėdainiai, Skroblų g. 12, Josvainiai, Kėdainių r.</w:t>
      </w:r>
    </w:p>
    <w:p w:rsidR="00797935" w:rsidRPr="002B526B" w:rsidRDefault="00797935" w:rsidP="00FB542C">
      <w:pPr>
        <w:tabs>
          <w:tab w:val="left" w:pos="851"/>
        </w:tabs>
        <w:ind w:firstLine="851"/>
        <w:jc w:val="both"/>
      </w:pPr>
      <w:r w:rsidRPr="002B526B">
        <w:rPr>
          <w:rFonts w:eastAsia="Calibri"/>
          <w:lang w:eastAsia="en-US"/>
        </w:rPr>
        <w:t>Vykdomi rangos darbai: Respublikos g. 38, Kėdainiai, Gegučių g. 17, Kėdainiai, Ežero g. 13, Vainotiškių k., Kėdainių r., Ežero g. 17, Vainotiškių k., Kėdainių r., Skroblų g. 12, Josvainiai, Kėdainių r.</w:t>
      </w:r>
    </w:p>
    <w:p w:rsidR="00797935" w:rsidRPr="002B526B" w:rsidRDefault="00C70C27" w:rsidP="00FB542C">
      <w:pPr>
        <w:tabs>
          <w:tab w:val="left" w:pos="851"/>
        </w:tabs>
        <w:ind w:firstLine="851"/>
        <w:jc w:val="both"/>
        <w:rPr>
          <w:rFonts w:eastAsia="Calibri"/>
          <w:lang w:eastAsia="en-US"/>
        </w:rPr>
      </w:pPr>
      <w:r>
        <w:rPr>
          <w:rFonts w:eastAsia="Calibri"/>
          <w:lang w:eastAsia="en-US"/>
        </w:rPr>
        <w:t xml:space="preserve">Parengta konkursinė medžiaga </w:t>
      </w:r>
      <w:r w:rsidR="00797935" w:rsidRPr="002B526B">
        <w:rPr>
          <w:rFonts w:eastAsia="Calibri"/>
          <w:lang w:eastAsia="en-US"/>
        </w:rPr>
        <w:t>ir nupirkti rangos darbai su projektavimu Smilgos g. 12, Kėdainiai.</w:t>
      </w:r>
    </w:p>
    <w:p w:rsidR="00797935" w:rsidRPr="002B526B" w:rsidRDefault="00C70C27" w:rsidP="00FB542C">
      <w:pPr>
        <w:tabs>
          <w:tab w:val="left" w:pos="851"/>
        </w:tabs>
        <w:ind w:firstLine="851"/>
        <w:jc w:val="both"/>
        <w:rPr>
          <w:rFonts w:eastAsia="Calibri"/>
          <w:lang w:eastAsia="en-US"/>
        </w:rPr>
      </w:pPr>
      <w:r>
        <w:rPr>
          <w:rFonts w:eastAsia="Calibri"/>
          <w:lang w:eastAsia="en-US"/>
        </w:rPr>
        <w:t xml:space="preserve">Parengta konkursinė medžiaga </w:t>
      </w:r>
      <w:r w:rsidR="00797935" w:rsidRPr="002B526B">
        <w:rPr>
          <w:rFonts w:eastAsia="Calibri"/>
          <w:lang w:eastAsia="en-US"/>
        </w:rPr>
        <w:t>rangos darbai su projektavimu p</w:t>
      </w:r>
      <w:r>
        <w:rPr>
          <w:rFonts w:eastAsia="Calibri"/>
          <w:lang w:eastAsia="en-US"/>
        </w:rPr>
        <w:t>irkimui Šėtos g. 79, Kėdainiai.</w:t>
      </w:r>
      <w:r w:rsidR="00797935" w:rsidRPr="002B526B">
        <w:rPr>
          <w:rFonts w:eastAsia="Calibri"/>
          <w:lang w:eastAsia="en-US"/>
        </w:rPr>
        <w:t xml:space="preserve"> </w:t>
      </w:r>
    </w:p>
    <w:p w:rsidR="00797935" w:rsidRDefault="00797935" w:rsidP="00FB542C">
      <w:pPr>
        <w:tabs>
          <w:tab w:val="left" w:pos="851"/>
        </w:tabs>
        <w:ind w:firstLine="851"/>
        <w:jc w:val="both"/>
        <w:rPr>
          <w:rFonts w:eastAsia="Calibri"/>
          <w:lang w:eastAsia="en-US"/>
        </w:rPr>
      </w:pPr>
      <w:r w:rsidRPr="002B526B">
        <w:rPr>
          <w:rFonts w:eastAsia="Calibri"/>
          <w:lang w:eastAsia="en-US"/>
        </w:rPr>
        <w:t xml:space="preserve">Tęsiame 2019 m. pradėtus </w:t>
      </w:r>
      <w:r w:rsidRPr="002B526B">
        <w:t>daugiabučių namų atnaujinimo (modernizavimo) rangos darbus</w:t>
      </w:r>
      <w:r w:rsidRPr="002B526B">
        <w:rPr>
          <w:rFonts w:eastAsia="Calibri"/>
          <w:lang w:eastAsia="en-US"/>
        </w:rPr>
        <w:t xml:space="preserve"> J. Basanavičiaus g. 29, Kėdainiai.</w:t>
      </w:r>
    </w:p>
    <w:p w:rsidR="00E04D83" w:rsidRPr="002B526B" w:rsidRDefault="00E04D83" w:rsidP="00FB542C">
      <w:pPr>
        <w:tabs>
          <w:tab w:val="left" w:pos="851"/>
        </w:tabs>
        <w:ind w:firstLine="851"/>
        <w:jc w:val="both"/>
        <w:rPr>
          <w:rFonts w:eastAsia="Calibri"/>
          <w:lang w:eastAsia="en-US"/>
        </w:rPr>
      </w:pPr>
      <w:r>
        <w:rPr>
          <w:rFonts w:eastAsia="Calibri"/>
          <w:lang w:eastAsia="en-US"/>
        </w:rPr>
        <w:t>Rengiami dokumentai teikti VIII etapo paraiškoms Knypavos g. 3, Kėdainiai, ir J. Basanavičiaus g. 11, Kėdainiai, (derinama pavedimo sutartis) renovacijai.</w:t>
      </w:r>
    </w:p>
    <w:p w:rsidR="00797935" w:rsidRPr="002B526B" w:rsidRDefault="00797935" w:rsidP="00FB542C">
      <w:pPr>
        <w:tabs>
          <w:tab w:val="left" w:pos="900"/>
        </w:tabs>
        <w:ind w:firstLine="851"/>
        <w:jc w:val="both"/>
      </w:pPr>
      <w:r w:rsidRPr="002B526B">
        <w:t>Būdami energinio efektyvumo didinimo daugiabučiuose namuose programos įgyvendinimo administratoriumi, planuojame ir toliau organizuoti  susirinkimus, kuriuose sieksime butų savininkams išsamiau išaiškinti namo renovacijos naudą.</w:t>
      </w:r>
    </w:p>
    <w:p w:rsidR="006E7DCE" w:rsidRDefault="004D5F3E" w:rsidP="00386323">
      <w:pPr>
        <w:tabs>
          <w:tab w:val="left" w:pos="900"/>
        </w:tabs>
        <w:jc w:val="both"/>
      </w:pPr>
      <w:r w:rsidRPr="002B526B">
        <w:tab/>
      </w:r>
    </w:p>
    <w:p w:rsidR="00F87665" w:rsidRPr="002B526B" w:rsidRDefault="00F87665" w:rsidP="00386323">
      <w:pPr>
        <w:tabs>
          <w:tab w:val="left" w:pos="900"/>
        </w:tabs>
        <w:jc w:val="both"/>
        <w:rPr>
          <w:color w:val="FF0000"/>
        </w:rPr>
      </w:pPr>
    </w:p>
    <w:p w:rsidR="006E7DCE" w:rsidRDefault="00AB217C" w:rsidP="000B21E0">
      <w:pPr>
        <w:tabs>
          <w:tab w:val="left" w:pos="900"/>
        </w:tabs>
        <w:jc w:val="center"/>
        <w:rPr>
          <w:b/>
        </w:rPr>
      </w:pPr>
      <w:r w:rsidRPr="002B526B">
        <w:rPr>
          <w:b/>
        </w:rPr>
        <w:t>BENDROVĖS</w:t>
      </w:r>
      <w:r w:rsidR="000B21E0" w:rsidRPr="002B526B">
        <w:rPr>
          <w:b/>
        </w:rPr>
        <w:t xml:space="preserve"> VEIKLOS PLANAI IR PROGNOZĖS</w:t>
      </w:r>
    </w:p>
    <w:p w:rsidR="00A71081" w:rsidRDefault="00A71081" w:rsidP="000B21E0">
      <w:pPr>
        <w:tabs>
          <w:tab w:val="left" w:pos="900"/>
        </w:tabs>
        <w:jc w:val="center"/>
        <w:rPr>
          <w:b/>
        </w:rPr>
      </w:pPr>
    </w:p>
    <w:p w:rsidR="00A71081" w:rsidRPr="00A71081" w:rsidRDefault="00A71081" w:rsidP="00A71081">
      <w:pPr>
        <w:spacing w:line="259" w:lineRule="auto"/>
        <w:ind w:firstLine="709"/>
        <w:rPr>
          <w:rFonts w:eastAsia="Calibri"/>
          <w:lang w:eastAsia="en-US"/>
        </w:rPr>
      </w:pPr>
      <w:r w:rsidRPr="00A71081">
        <w:rPr>
          <w:rFonts w:eastAsia="Calibri"/>
          <w:lang w:eastAsia="en-US"/>
        </w:rPr>
        <w:t>Užtikrinti ir gerinti pastatų inžinerinių sistemų priežiūrą.</w:t>
      </w:r>
    </w:p>
    <w:p w:rsidR="00A71081" w:rsidRPr="00A71081" w:rsidRDefault="00A71081" w:rsidP="00A71081">
      <w:pPr>
        <w:spacing w:line="259" w:lineRule="auto"/>
        <w:ind w:firstLine="709"/>
        <w:rPr>
          <w:rFonts w:eastAsia="Calibri"/>
          <w:lang w:eastAsia="en-US"/>
        </w:rPr>
      </w:pPr>
      <w:r w:rsidRPr="00A71081">
        <w:rPr>
          <w:rFonts w:eastAsia="Calibri"/>
          <w:lang w:eastAsia="en-US"/>
        </w:rPr>
        <w:t>Siekti, kad tiekiamos paslaugos atitiktų kokybės reikalavimus.</w:t>
      </w:r>
    </w:p>
    <w:p w:rsidR="00A71081" w:rsidRPr="00A71081" w:rsidRDefault="00A71081" w:rsidP="00A71081">
      <w:pPr>
        <w:spacing w:line="259" w:lineRule="auto"/>
        <w:ind w:firstLine="709"/>
        <w:rPr>
          <w:rFonts w:eastAsia="Calibri"/>
          <w:lang w:eastAsia="en-US"/>
        </w:rPr>
      </w:pPr>
      <w:r w:rsidRPr="00A71081">
        <w:rPr>
          <w:rFonts w:eastAsia="Calibri"/>
          <w:lang w:eastAsia="en-US"/>
        </w:rPr>
        <w:t>Didinti teikiamų administravimo ir inžinerinių sistemų priežiūros apimtis.</w:t>
      </w:r>
    </w:p>
    <w:p w:rsidR="00A71081" w:rsidRPr="00A71081" w:rsidRDefault="00A71081" w:rsidP="00A71081">
      <w:pPr>
        <w:spacing w:line="259" w:lineRule="auto"/>
        <w:ind w:firstLine="709"/>
        <w:rPr>
          <w:rFonts w:eastAsia="Calibri"/>
          <w:lang w:eastAsia="en-US"/>
        </w:rPr>
      </w:pPr>
      <w:r w:rsidRPr="00A71081">
        <w:rPr>
          <w:rFonts w:eastAsia="Calibri"/>
          <w:lang w:eastAsia="en-US"/>
        </w:rPr>
        <w:t>Dalyvauti savivaldybės administracijos kitų organizacijų rengiamuose konkursuose.</w:t>
      </w:r>
    </w:p>
    <w:p w:rsidR="00A71081" w:rsidRPr="00A71081" w:rsidRDefault="00A71081" w:rsidP="00A71081">
      <w:pPr>
        <w:spacing w:line="259" w:lineRule="auto"/>
        <w:ind w:firstLine="709"/>
        <w:rPr>
          <w:rFonts w:eastAsia="Calibri"/>
          <w:lang w:eastAsia="en-US"/>
        </w:rPr>
      </w:pPr>
      <w:r w:rsidRPr="00A71081">
        <w:rPr>
          <w:rFonts w:eastAsia="Calibri"/>
          <w:lang w:eastAsia="en-US"/>
        </w:rPr>
        <w:t>Toliau dalyvauti SND balionų keitimo į kitą energijos rūšį programoje.</w:t>
      </w:r>
    </w:p>
    <w:p w:rsidR="00A71081" w:rsidRPr="00A71081" w:rsidRDefault="00A71081" w:rsidP="00A71081">
      <w:pPr>
        <w:spacing w:line="259" w:lineRule="auto"/>
        <w:ind w:firstLine="709"/>
        <w:rPr>
          <w:rFonts w:eastAsia="Calibri"/>
          <w:lang w:eastAsia="en-US"/>
        </w:rPr>
      </w:pPr>
      <w:r w:rsidRPr="00A71081">
        <w:rPr>
          <w:rFonts w:eastAsia="Calibri"/>
          <w:lang w:eastAsia="en-US"/>
        </w:rPr>
        <w:t>Tęsti pastatų renovaciją.</w:t>
      </w:r>
    </w:p>
    <w:p w:rsidR="00A71081" w:rsidRPr="00A71081" w:rsidRDefault="00A71081" w:rsidP="00A71081">
      <w:pPr>
        <w:spacing w:line="259" w:lineRule="auto"/>
        <w:ind w:firstLine="709"/>
        <w:rPr>
          <w:rFonts w:eastAsia="Calibri"/>
          <w:lang w:eastAsia="en-US"/>
        </w:rPr>
      </w:pPr>
      <w:r w:rsidRPr="00A71081">
        <w:rPr>
          <w:rFonts w:eastAsia="Calibri"/>
          <w:lang w:eastAsia="en-US"/>
        </w:rPr>
        <w:t>Kviesti gyventojus aktyviau dalyvauti pastatų modernizavimo ir renovavimo programoje.</w:t>
      </w:r>
    </w:p>
    <w:p w:rsidR="00A71081" w:rsidRPr="00A71081" w:rsidRDefault="00A71081" w:rsidP="00A71081">
      <w:pPr>
        <w:spacing w:line="259" w:lineRule="auto"/>
        <w:ind w:firstLine="709"/>
        <w:rPr>
          <w:rFonts w:eastAsia="Calibri"/>
          <w:lang w:eastAsia="en-US"/>
        </w:rPr>
      </w:pPr>
      <w:r w:rsidRPr="00A71081">
        <w:rPr>
          <w:rFonts w:eastAsia="Calibri"/>
          <w:lang w:eastAsia="en-US"/>
        </w:rPr>
        <w:t>Teikti informaciją gyventojams apie programų tikslus, naudą ir galimybes.</w:t>
      </w:r>
    </w:p>
    <w:p w:rsidR="00A71081" w:rsidRPr="00A71081" w:rsidRDefault="00A71081" w:rsidP="00A71081">
      <w:pPr>
        <w:tabs>
          <w:tab w:val="left" w:pos="900"/>
        </w:tabs>
        <w:ind w:firstLine="709"/>
        <w:jc w:val="both"/>
      </w:pPr>
      <w:r w:rsidRPr="00A71081">
        <w:t xml:space="preserve">Didinti kiekvieno darbuotojo atsakomybę už savo veiklą. Esant finansinėms galimybėms, geriems įmonės darbo rezultatams, siekiant motyvuoti darbuotojus, reikalinga tobulinti priedų ir premijų skyrimo tvarką. Siekiant didinti kiekvieno darbuotojo atsakomybę už savo veiklą, užtikrinti darbo kokybę, organizacijoje reikalinga atlikto darbo vertinimo ir grįžtamojo ryšio sistema. </w:t>
      </w:r>
    </w:p>
    <w:p w:rsidR="00A71081" w:rsidRPr="00A71081" w:rsidRDefault="00A71081" w:rsidP="00A71081">
      <w:pPr>
        <w:tabs>
          <w:tab w:val="left" w:pos="900"/>
        </w:tabs>
        <w:ind w:firstLine="709"/>
        <w:jc w:val="both"/>
      </w:pPr>
      <w:r w:rsidRPr="00A71081">
        <w:t>Skatinti asmeninę iniciatyvą. Siekti, kad darbuotojai kuo daugiau panaudotų savo sugebėjimus, ugdytų kompetenciją, turėtų daugiau atsakomybės ir laisvės reikšti asmeninę iniciatyvą.</w:t>
      </w:r>
    </w:p>
    <w:p w:rsidR="00A71081" w:rsidRPr="00A71081" w:rsidRDefault="00A71081" w:rsidP="00A71081">
      <w:pPr>
        <w:tabs>
          <w:tab w:val="left" w:pos="900"/>
        </w:tabs>
        <w:ind w:firstLine="709"/>
        <w:jc w:val="both"/>
      </w:pPr>
      <w:r w:rsidRPr="00A71081">
        <w:t>Tęsti darbuotojų kvalifikacijos kėlimą.</w:t>
      </w:r>
    </w:p>
    <w:p w:rsidR="00A71081" w:rsidRPr="00A71081" w:rsidRDefault="00A71081" w:rsidP="00A71081">
      <w:pPr>
        <w:tabs>
          <w:tab w:val="left" w:pos="900"/>
        </w:tabs>
        <w:ind w:firstLine="709"/>
        <w:jc w:val="both"/>
      </w:pPr>
      <w:r w:rsidRPr="00A71081">
        <w:t>Teikti savivaldybės tarybai tvirtinti naujų ir teikiamų paslaugų perskaičiuotas kainas.</w:t>
      </w:r>
    </w:p>
    <w:p w:rsidR="00A71081" w:rsidRDefault="00A71081" w:rsidP="00A71081">
      <w:pPr>
        <w:tabs>
          <w:tab w:val="left" w:pos="900"/>
        </w:tabs>
        <w:ind w:firstLine="709"/>
        <w:jc w:val="both"/>
      </w:pPr>
      <w:r w:rsidRPr="00A71081">
        <w:t>Siekti bendrovės vykdomos veiklos pelningumo.</w:t>
      </w:r>
    </w:p>
    <w:p w:rsidR="00C243AB" w:rsidRPr="00A71081" w:rsidRDefault="00C243AB" w:rsidP="00A71081">
      <w:pPr>
        <w:tabs>
          <w:tab w:val="left" w:pos="900"/>
        </w:tabs>
        <w:ind w:firstLine="709"/>
        <w:jc w:val="both"/>
      </w:pPr>
      <w:r>
        <w:t>Dirbti su skolininkais (raginimai, išieškojimai teisme ir kt., antstoliai, beviltiškų skolų nurašymas).</w:t>
      </w:r>
    </w:p>
    <w:p w:rsidR="000B21E0" w:rsidRPr="002B526B" w:rsidRDefault="000B21E0" w:rsidP="00FB542C">
      <w:pPr>
        <w:tabs>
          <w:tab w:val="left" w:pos="900"/>
        </w:tabs>
        <w:jc w:val="both"/>
      </w:pPr>
    </w:p>
    <w:p w:rsidR="001A09C9" w:rsidRPr="002B526B" w:rsidRDefault="00FA7466" w:rsidP="00605AF7">
      <w:pPr>
        <w:tabs>
          <w:tab w:val="left" w:pos="900"/>
        </w:tabs>
        <w:jc w:val="both"/>
      </w:pPr>
      <w:r w:rsidRPr="002B526B">
        <w:tab/>
        <w:t xml:space="preserve">        </w:t>
      </w:r>
    </w:p>
    <w:p w:rsidR="001A09C9" w:rsidRPr="002B526B" w:rsidRDefault="001A09C9" w:rsidP="00386323">
      <w:pPr>
        <w:tabs>
          <w:tab w:val="left" w:pos="900"/>
        </w:tabs>
        <w:jc w:val="both"/>
      </w:pPr>
      <w:bookmarkStart w:id="0" w:name="_GoBack"/>
      <w:bookmarkEnd w:id="0"/>
    </w:p>
    <w:p w:rsidR="001A09C9" w:rsidRPr="002B526B" w:rsidRDefault="001A09C9" w:rsidP="00386323">
      <w:pPr>
        <w:tabs>
          <w:tab w:val="left" w:pos="900"/>
        </w:tabs>
        <w:jc w:val="both"/>
      </w:pPr>
    </w:p>
    <w:p w:rsidR="00C969F2" w:rsidRPr="002B526B" w:rsidRDefault="00C969F2" w:rsidP="00386323">
      <w:pPr>
        <w:tabs>
          <w:tab w:val="left" w:pos="900"/>
        </w:tabs>
        <w:jc w:val="both"/>
      </w:pPr>
    </w:p>
    <w:p w:rsidR="00070F90" w:rsidRPr="002B526B" w:rsidRDefault="00463FB9" w:rsidP="006E7DCE">
      <w:pPr>
        <w:tabs>
          <w:tab w:val="left" w:pos="0"/>
        </w:tabs>
        <w:jc w:val="both"/>
      </w:pPr>
      <w:r w:rsidRPr="002B526B">
        <w:t>Direktorius</w:t>
      </w:r>
      <w:r w:rsidR="00B01681" w:rsidRPr="002B526B">
        <w:tab/>
      </w:r>
      <w:r w:rsidR="007728DA" w:rsidRPr="002B526B">
        <w:t xml:space="preserve">             </w:t>
      </w:r>
      <w:r w:rsidR="001A09C9" w:rsidRPr="002B526B">
        <w:t xml:space="preserve">                                           </w:t>
      </w:r>
      <w:r w:rsidRPr="002B526B">
        <w:t xml:space="preserve">                                     </w:t>
      </w:r>
      <w:r w:rsidR="001A09C9" w:rsidRPr="002B526B">
        <w:t xml:space="preserve">             </w:t>
      </w:r>
      <w:r w:rsidR="007728DA" w:rsidRPr="002B526B">
        <w:t xml:space="preserve">  </w:t>
      </w:r>
      <w:r w:rsidRPr="002B526B">
        <w:t>Kęstutis Vaitkevičius</w:t>
      </w:r>
      <w:r w:rsidR="00B01681" w:rsidRPr="002B526B">
        <w:tab/>
      </w:r>
      <w:r w:rsidR="00070F90" w:rsidRPr="002B526B">
        <w:t xml:space="preserve">     </w:t>
      </w:r>
    </w:p>
    <w:sectPr w:rsidR="00070F90" w:rsidRPr="002B526B" w:rsidSect="00E0741F">
      <w:headerReference w:type="default" r:id="rId8"/>
      <w:pgSz w:w="11906" w:h="16838"/>
      <w:pgMar w:top="1134" w:right="567" w:bottom="1134" w:left="1418"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B33B7" w:rsidRDefault="004B33B7" w:rsidP="00515C45">
      <w:r>
        <w:separator/>
      </w:r>
    </w:p>
  </w:endnote>
  <w:endnote w:type="continuationSeparator" w:id="0">
    <w:p w:rsidR="004B33B7" w:rsidRDefault="004B33B7" w:rsidP="00515C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B33B7" w:rsidRDefault="004B33B7" w:rsidP="00515C45">
      <w:r>
        <w:separator/>
      </w:r>
    </w:p>
  </w:footnote>
  <w:footnote w:type="continuationSeparator" w:id="0">
    <w:p w:rsidR="004B33B7" w:rsidRDefault="004B33B7" w:rsidP="00515C4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5C45" w:rsidRDefault="00515C45">
    <w:pPr>
      <w:pStyle w:val="Antrats"/>
      <w:jc w:val="center"/>
    </w:pPr>
    <w:r>
      <w:fldChar w:fldCharType="begin"/>
    </w:r>
    <w:r>
      <w:instrText>PAGE   \* MERGEFORMAT</w:instrText>
    </w:r>
    <w:r>
      <w:fldChar w:fldCharType="separate"/>
    </w:r>
    <w:r w:rsidR="004B33B7">
      <w:rPr>
        <w:noProof/>
      </w:rPr>
      <w:t>1</w:t>
    </w:r>
    <w:r>
      <w:fldChar w:fldCharType="end"/>
    </w:r>
  </w:p>
  <w:p w:rsidR="00515C45" w:rsidRDefault="00515C45">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6D32A2"/>
    <w:multiLevelType w:val="hybridMultilevel"/>
    <w:tmpl w:val="8DD0D3DA"/>
    <w:lvl w:ilvl="0" w:tplc="3B9A0A6E">
      <w:start w:val="1"/>
      <w:numFmt w:val="decimal"/>
      <w:lvlText w:val="%1."/>
      <w:lvlJc w:val="left"/>
      <w:pPr>
        <w:tabs>
          <w:tab w:val="num" w:pos="1260"/>
        </w:tabs>
        <w:ind w:left="1260" w:hanging="360"/>
      </w:pPr>
      <w:rPr>
        <w:rFonts w:hint="default"/>
      </w:r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1" w15:restartNumberingAfterBreak="0">
    <w:nsid w:val="284D5AC4"/>
    <w:multiLevelType w:val="hybridMultilevel"/>
    <w:tmpl w:val="112045B0"/>
    <w:lvl w:ilvl="0" w:tplc="0409000F">
      <w:start w:val="1"/>
      <w:numFmt w:val="decimal"/>
      <w:lvlText w:val="%1."/>
      <w:lvlJc w:val="left"/>
      <w:pPr>
        <w:tabs>
          <w:tab w:val="num" w:pos="1620"/>
        </w:tabs>
        <w:ind w:left="1620" w:hanging="360"/>
      </w:pPr>
    </w:lvl>
    <w:lvl w:ilvl="1" w:tplc="04090019" w:tentative="1">
      <w:start w:val="1"/>
      <w:numFmt w:val="lowerLetter"/>
      <w:lvlText w:val="%2."/>
      <w:lvlJc w:val="left"/>
      <w:pPr>
        <w:tabs>
          <w:tab w:val="num" w:pos="2340"/>
        </w:tabs>
        <w:ind w:left="2340" w:hanging="360"/>
      </w:pPr>
    </w:lvl>
    <w:lvl w:ilvl="2" w:tplc="0409001B" w:tentative="1">
      <w:start w:val="1"/>
      <w:numFmt w:val="lowerRoman"/>
      <w:lvlText w:val="%3."/>
      <w:lvlJc w:val="right"/>
      <w:pPr>
        <w:tabs>
          <w:tab w:val="num" w:pos="3060"/>
        </w:tabs>
        <w:ind w:left="3060" w:hanging="180"/>
      </w:pPr>
    </w:lvl>
    <w:lvl w:ilvl="3" w:tplc="0409000F" w:tentative="1">
      <w:start w:val="1"/>
      <w:numFmt w:val="decimal"/>
      <w:lvlText w:val="%4."/>
      <w:lvlJc w:val="left"/>
      <w:pPr>
        <w:tabs>
          <w:tab w:val="num" w:pos="3780"/>
        </w:tabs>
        <w:ind w:left="3780" w:hanging="360"/>
      </w:pPr>
    </w:lvl>
    <w:lvl w:ilvl="4" w:tplc="04090019" w:tentative="1">
      <w:start w:val="1"/>
      <w:numFmt w:val="lowerLetter"/>
      <w:lvlText w:val="%5."/>
      <w:lvlJc w:val="left"/>
      <w:pPr>
        <w:tabs>
          <w:tab w:val="num" w:pos="4500"/>
        </w:tabs>
        <w:ind w:left="4500" w:hanging="360"/>
      </w:pPr>
    </w:lvl>
    <w:lvl w:ilvl="5" w:tplc="0409001B" w:tentative="1">
      <w:start w:val="1"/>
      <w:numFmt w:val="lowerRoman"/>
      <w:lvlText w:val="%6."/>
      <w:lvlJc w:val="right"/>
      <w:pPr>
        <w:tabs>
          <w:tab w:val="num" w:pos="5220"/>
        </w:tabs>
        <w:ind w:left="5220" w:hanging="180"/>
      </w:pPr>
    </w:lvl>
    <w:lvl w:ilvl="6" w:tplc="0409000F" w:tentative="1">
      <w:start w:val="1"/>
      <w:numFmt w:val="decimal"/>
      <w:lvlText w:val="%7."/>
      <w:lvlJc w:val="left"/>
      <w:pPr>
        <w:tabs>
          <w:tab w:val="num" w:pos="5940"/>
        </w:tabs>
        <w:ind w:left="5940" w:hanging="360"/>
      </w:pPr>
    </w:lvl>
    <w:lvl w:ilvl="7" w:tplc="04090019" w:tentative="1">
      <w:start w:val="1"/>
      <w:numFmt w:val="lowerLetter"/>
      <w:lvlText w:val="%8."/>
      <w:lvlJc w:val="left"/>
      <w:pPr>
        <w:tabs>
          <w:tab w:val="num" w:pos="6660"/>
        </w:tabs>
        <w:ind w:left="6660" w:hanging="360"/>
      </w:pPr>
    </w:lvl>
    <w:lvl w:ilvl="8" w:tplc="0409001B" w:tentative="1">
      <w:start w:val="1"/>
      <w:numFmt w:val="lowerRoman"/>
      <w:lvlText w:val="%9."/>
      <w:lvlJc w:val="right"/>
      <w:pPr>
        <w:tabs>
          <w:tab w:val="num" w:pos="7380"/>
        </w:tabs>
        <w:ind w:left="7380" w:hanging="180"/>
      </w:pPr>
    </w:lvl>
  </w:abstractNum>
  <w:abstractNum w:abstractNumId="2" w15:restartNumberingAfterBreak="0">
    <w:nsid w:val="3F613C95"/>
    <w:multiLevelType w:val="hybridMultilevel"/>
    <w:tmpl w:val="47A4ECAE"/>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3" w15:restartNumberingAfterBreak="0">
    <w:nsid w:val="4B263FC7"/>
    <w:multiLevelType w:val="hybridMultilevel"/>
    <w:tmpl w:val="11D44926"/>
    <w:lvl w:ilvl="0" w:tplc="0409000F">
      <w:start w:val="1"/>
      <w:numFmt w:val="decimal"/>
      <w:lvlText w:val="%1."/>
      <w:lvlJc w:val="left"/>
      <w:pPr>
        <w:tabs>
          <w:tab w:val="num" w:pos="1620"/>
        </w:tabs>
        <w:ind w:left="1620" w:hanging="360"/>
      </w:pPr>
    </w:lvl>
    <w:lvl w:ilvl="1" w:tplc="04090019" w:tentative="1">
      <w:start w:val="1"/>
      <w:numFmt w:val="lowerLetter"/>
      <w:lvlText w:val="%2."/>
      <w:lvlJc w:val="left"/>
      <w:pPr>
        <w:tabs>
          <w:tab w:val="num" w:pos="2340"/>
        </w:tabs>
        <w:ind w:left="2340" w:hanging="360"/>
      </w:pPr>
    </w:lvl>
    <w:lvl w:ilvl="2" w:tplc="0409001B" w:tentative="1">
      <w:start w:val="1"/>
      <w:numFmt w:val="lowerRoman"/>
      <w:lvlText w:val="%3."/>
      <w:lvlJc w:val="right"/>
      <w:pPr>
        <w:tabs>
          <w:tab w:val="num" w:pos="3060"/>
        </w:tabs>
        <w:ind w:left="3060" w:hanging="180"/>
      </w:pPr>
    </w:lvl>
    <w:lvl w:ilvl="3" w:tplc="0409000F" w:tentative="1">
      <w:start w:val="1"/>
      <w:numFmt w:val="decimal"/>
      <w:lvlText w:val="%4."/>
      <w:lvlJc w:val="left"/>
      <w:pPr>
        <w:tabs>
          <w:tab w:val="num" w:pos="3780"/>
        </w:tabs>
        <w:ind w:left="3780" w:hanging="360"/>
      </w:pPr>
    </w:lvl>
    <w:lvl w:ilvl="4" w:tplc="04090019" w:tentative="1">
      <w:start w:val="1"/>
      <w:numFmt w:val="lowerLetter"/>
      <w:lvlText w:val="%5."/>
      <w:lvlJc w:val="left"/>
      <w:pPr>
        <w:tabs>
          <w:tab w:val="num" w:pos="4500"/>
        </w:tabs>
        <w:ind w:left="4500" w:hanging="360"/>
      </w:pPr>
    </w:lvl>
    <w:lvl w:ilvl="5" w:tplc="0409001B" w:tentative="1">
      <w:start w:val="1"/>
      <w:numFmt w:val="lowerRoman"/>
      <w:lvlText w:val="%6."/>
      <w:lvlJc w:val="right"/>
      <w:pPr>
        <w:tabs>
          <w:tab w:val="num" w:pos="5220"/>
        </w:tabs>
        <w:ind w:left="5220" w:hanging="180"/>
      </w:pPr>
    </w:lvl>
    <w:lvl w:ilvl="6" w:tplc="0409000F" w:tentative="1">
      <w:start w:val="1"/>
      <w:numFmt w:val="decimal"/>
      <w:lvlText w:val="%7."/>
      <w:lvlJc w:val="left"/>
      <w:pPr>
        <w:tabs>
          <w:tab w:val="num" w:pos="5940"/>
        </w:tabs>
        <w:ind w:left="5940" w:hanging="360"/>
      </w:pPr>
    </w:lvl>
    <w:lvl w:ilvl="7" w:tplc="04090019" w:tentative="1">
      <w:start w:val="1"/>
      <w:numFmt w:val="lowerLetter"/>
      <w:lvlText w:val="%8."/>
      <w:lvlJc w:val="left"/>
      <w:pPr>
        <w:tabs>
          <w:tab w:val="num" w:pos="6660"/>
        </w:tabs>
        <w:ind w:left="6660" w:hanging="360"/>
      </w:pPr>
    </w:lvl>
    <w:lvl w:ilvl="8" w:tplc="0409001B" w:tentative="1">
      <w:start w:val="1"/>
      <w:numFmt w:val="lowerRoman"/>
      <w:lvlText w:val="%9."/>
      <w:lvlJc w:val="right"/>
      <w:pPr>
        <w:tabs>
          <w:tab w:val="num" w:pos="7380"/>
        </w:tabs>
        <w:ind w:left="7380" w:hanging="180"/>
      </w:pPr>
    </w:lvl>
  </w:abstractNum>
  <w:abstractNum w:abstractNumId="4" w15:restartNumberingAfterBreak="0">
    <w:nsid w:val="5E93051D"/>
    <w:multiLevelType w:val="hybridMultilevel"/>
    <w:tmpl w:val="AA2CE77A"/>
    <w:lvl w:ilvl="0" w:tplc="04270017">
      <w:start w:val="1"/>
      <w:numFmt w:val="lowerLetter"/>
      <w:lvlText w:val="%1)"/>
      <w:lvlJc w:val="left"/>
      <w:pPr>
        <w:ind w:left="1980" w:hanging="360"/>
      </w:pPr>
    </w:lvl>
    <w:lvl w:ilvl="1" w:tplc="04270019" w:tentative="1">
      <w:start w:val="1"/>
      <w:numFmt w:val="lowerLetter"/>
      <w:lvlText w:val="%2."/>
      <w:lvlJc w:val="left"/>
      <w:pPr>
        <w:ind w:left="2700" w:hanging="360"/>
      </w:pPr>
    </w:lvl>
    <w:lvl w:ilvl="2" w:tplc="0427001B" w:tentative="1">
      <w:start w:val="1"/>
      <w:numFmt w:val="lowerRoman"/>
      <w:lvlText w:val="%3."/>
      <w:lvlJc w:val="right"/>
      <w:pPr>
        <w:ind w:left="3420" w:hanging="180"/>
      </w:pPr>
    </w:lvl>
    <w:lvl w:ilvl="3" w:tplc="0427000F" w:tentative="1">
      <w:start w:val="1"/>
      <w:numFmt w:val="decimal"/>
      <w:lvlText w:val="%4."/>
      <w:lvlJc w:val="left"/>
      <w:pPr>
        <w:ind w:left="4140" w:hanging="360"/>
      </w:pPr>
    </w:lvl>
    <w:lvl w:ilvl="4" w:tplc="04270019" w:tentative="1">
      <w:start w:val="1"/>
      <w:numFmt w:val="lowerLetter"/>
      <w:lvlText w:val="%5."/>
      <w:lvlJc w:val="left"/>
      <w:pPr>
        <w:ind w:left="4860" w:hanging="360"/>
      </w:pPr>
    </w:lvl>
    <w:lvl w:ilvl="5" w:tplc="0427001B" w:tentative="1">
      <w:start w:val="1"/>
      <w:numFmt w:val="lowerRoman"/>
      <w:lvlText w:val="%6."/>
      <w:lvlJc w:val="right"/>
      <w:pPr>
        <w:ind w:left="5580" w:hanging="180"/>
      </w:pPr>
    </w:lvl>
    <w:lvl w:ilvl="6" w:tplc="0427000F" w:tentative="1">
      <w:start w:val="1"/>
      <w:numFmt w:val="decimal"/>
      <w:lvlText w:val="%7."/>
      <w:lvlJc w:val="left"/>
      <w:pPr>
        <w:ind w:left="6300" w:hanging="360"/>
      </w:pPr>
    </w:lvl>
    <w:lvl w:ilvl="7" w:tplc="04270019" w:tentative="1">
      <w:start w:val="1"/>
      <w:numFmt w:val="lowerLetter"/>
      <w:lvlText w:val="%8."/>
      <w:lvlJc w:val="left"/>
      <w:pPr>
        <w:ind w:left="7020" w:hanging="360"/>
      </w:pPr>
    </w:lvl>
    <w:lvl w:ilvl="8" w:tplc="0427001B" w:tentative="1">
      <w:start w:val="1"/>
      <w:numFmt w:val="lowerRoman"/>
      <w:lvlText w:val="%9."/>
      <w:lvlJc w:val="right"/>
      <w:pPr>
        <w:ind w:left="7740" w:hanging="180"/>
      </w:pPr>
    </w:lvl>
  </w:abstractNum>
  <w:abstractNum w:abstractNumId="5" w15:restartNumberingAfterBreak="0">
    <w:nsid w:val="78C97F46"/>
    <w:multiLevelType w:val="hybridMultilevel"/>
    <w:tmpl w:val="DB4ED488"/>
    <w:lvl w:ilvl="0" w:tplc="6958F57A">
      <w:start w:val="1"/>
      <w:numFmt w:val="decimal"/>
      <w:lvlText w:val="%1."/>
      <w:lvlJc w:val="left"/>
      <w:pPr>
        <w:tabs>
          <w:tab w:val="num" w:pos="1260"/>
        </w:tabs>
        <w:ind w:left="1260" w:hanging="360"/>
      </w:pPr>
      <w:rPr>
        <w:rFonts w:hint="default"/>
      </w:r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num w:numId="1">
    <w:abstractNumId w:val="2"/>
  </w:num>
  <w:num w:numId="2">
    <w:abstractNumId w:val="5"/>
  </w:num>
  <w:num w:numId="3">
    <w:abstractNumId w:val="3"/>
  </w:num>
  <w:num w:numId="4">
    <w:abstractNumId w:val="1"/>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4F82"/>
    <w:rsid w:val="000050BE"/>
    <w:rsid w:val="00010873"/>
    <w:rsid w:val="00011498"/>
    <w:rsid w:val="00013EDD"/>
    <w:rsid w:val="000148DE"/>
    <w:rsid w:val="0001535C"/>
    <w:rsid w:val="0002073E"/>
    <w:rsid w:val="000226AE"/>
    <w:rsid w:val="00026D6E"/>
    <w:rsid w:val="0003496B"/>
    <w:rsid w:val="00036DDF"/>
    <w:rsid w:val="0004437F"/>
    <w:rsid w:val="00046F4D"/>
    <w:rsid w:val="0004712B"/>
    <w:rsid w:val="00047929"/>
    <w:rsid w:val="00050E36"/>
    <w:rsid w:val="00053F17"/>
    <w:rsid w:val="0005457F"/>
    <w:rsid w:val="00060878"/>
    <w:rsid w:val="00061877"/>
    <w:rsid w:val="000644DE"/>
    <w:rsid w:val="00070640"/>
    <w:rsid w:val="00070F90"/>
    <w:rsid w:val="00074901"/>
    <w:rsid w:val="00075694"/>
    <w:rsid w:val="0008536A"/>
    <w:rsid w:val="00087982"/>
    <w:rsid w:val="000931C3"/>
    <w:rsid w:val="0009371B"/>
    <w:rsid w:val="00096D1E"/>
    <w:rsid w:val="000A0827"/>
    <w:rsid w:val="000A403B"/>
    <w:rsid w:val="000A69C3"/>
    <w:rsid w:val="000A7811"/>
    <w:rsid w:val="000B21E0"/>
    <w:rsid w:val="000B424A"/>
    <w:rsid w:val="000B70FD"/>
    <w:rsid w:val="000C0D0D"/>
    <w:rsid w:val="000C2D76"/>
    <w:rsid w:val="000C47F9"/>
    <w:rsid w:val="000C5CF8"/>
    <w:rsid w:val="000C7F13"/>
    <w:rsid w:val="000D0639"/>
    <w:rsid w:val="000D6407"/>
    <w:rsid w:val="000E1D6A"/>
    <w:rsid w:val="000E2171"/>
    <w:rsid w:val="000E2335"/>
    <w:rsid w:val="000E2694"/>
    <w:rsid w:val="000E2944"/>
    <w:rsid w:val="000E5D6E"/>
    <w:rsid w:val="000F43F4"/>
    <w:rsid w:val="000F7B30"/>
    <w:rsid w:val="00100796"/>
    <w:rsid w:val="00100814"/>
    <w:rsid w:val="00104247"/>
    <w:rsid w:val="00106EEA"/>
    <w:rsid w:val="001071F8"/>
    <w:rsid w:val="00107E8C"/>
    <w:rsid w:val="00112A53"/>
    <w:rsid w:val="00113736"/>
    <w:rsid w:val="0011406E"/>
    <w:rsid w:val="00115F58"/>
    <w:rsid w:val="001241C4"/>
    <w:rsid w:val="00125A00"/>
    <w:rsid w:val="00125CC4"/>
    <w:rsid w:val="00126146"/>
    <w:rsid w:val="00133E35"/>
    <w:rsid w:val="0013616E"/>
    <w:rsid w:val="001362CB"/>
    <w:rsid w:val="00140E5B"/>
    <w:rsid w:val="00143A29"/>
    <w:rsid w:val="001527D7"/>
    <w:rsid w:val="00153177"/>
    <w:rsid w:val="00153584"/>
    <w:rsid w:val="00153CEE"/>
    <w:rsid w:val="00155846"/>
    <w:rsid w:val="001616CA"/>
    <w:rsid w:val="0016218A"/>
    <w:rsid w:val="00165510"/>
    <w:rsid w:val="00165544"/>
    <w:rsid w:val="00165E8C"/>
    <w:rsid w:val="001674E2"/>
    <w:rsid w:val="00167D72"/>
    <w:rsid w:val="00171C85"/>
    <w:rsid w:val="00172562"/>
    <w:rsid w:val="001748C8"/>
    <w:rsid w:val="00174E83"/>
    <w:rsid w:val="001758B8"/>
    <w:rsid w:val="00177568"/>
    <w:rsid w:val="0018279F"/>
    <w:rsid w:val="0019150B"/>
    <w:rsid w:val="00192F34"/>
    <w:rsid w:val="001933E1"/>
    <w:rsid w:val="00195FE2"/>
    <w:rsid w:val="00196CDE"/>
    <w:rsid w:val="001A09C9"/>
    <w:rsid w:val="001A1AA7"/>
    <w:rsid w:val="001A3E86"/>
    <w:rsid w:val="001A4B66"/>
    <w:rsid w:val="001A5D26"/>
    <w:rsid w:val="001B19BF"/>
    <w:rsid w:val="001B1DD4"/>
    <w:rsid w:val="001B1FC1"/>
    <w:rsid w:val="001B2CDD"/>
    <w:rsid w:val="001B5D81"/>
    <w:rsid w:val="001C25F7"/>
    <w:rsid w:val="001C2657"/>
    <w:rsid w:val="001C2E08"/>
    <w:rsid w:val="001C62BD"/>
    <w:rsid w:val="001C7790"/>
    <w:rsid w:val="001D1924"/>
    <w:rsid w:val="001D303C"/>
    <w:rsid w:val="001D3206"/>
    <w:rsid w:val="001D5355"/>
    <w:rsid w:val="001D7BE1"/>
    <w:rsid w:val="001E166F"/>
    <w:rsid w:val="001E1D09"/>
    <w:rsid w:val="001E1E88"/>
    <w:rsid w:val="001E3090"/>
    <w:rsid w:val="001E6835"/>
    <w:rsid w:val="001E7392"/>
    <w:rsid w:val="001E79FB"/>
    <w:rsid w:val="001E7BA7"/>
    <w:rsid w:val="001F0C19"/>
    <w:rsid w:val="001F326E"/>
    <w:rsid w:val="001F5E31"/>
    <w:rsid w:val="0020055E"/>
    <w:rsid w:val="0020103B"/>
    <w:rsid w:val="002057B1"/>
    <w:rsid w:val="00207B59"/>
    <w:rsid w:val="002113EF"/>
    <w:rsid w:val="00212B4C"/>
    <w:rsid w:val="00212E55"/>
    <w:rsid w:val="00213762"/>
    <w:rsid w:val="002173E6"/>
    <w:rsid w:val="00224439"/>
    <w:rsid w:val="00224810"/>
    <w:rsid w:val="002259C4"/>
    <w:rsid w:val="0022640C"/>
    <w:rsid w:val="00227DC4"/>
    <w:rsid w:val="00232050"/>
    <w:rsid w:val="00235BD6"/>
    <w:rsid w:val="00236179"/>
    <w:rsid w:val="00240B96"/>
    <w:rsid w:val="00242BB6"/>
    <w:rsid w:val="00243AF6"/>
    <w:rsid w:val="00246D8E"/>
    <w:rsid w:val="00247AE0"/>
    <w:rsid w:val="00247B41"/>
    <w:rsid w:val="00251761"/>
    <w:rsid w:val="00254716"/>
    <w:rsid w:val="002555BF"/>
    <w:rsid w:val="00257374"/>
    <w:rsid w:val="0025739B"/>
    <w:rsid w:val="00260AA3"/>
    <w:rsid w:val="00263DE0"/>
    <w:rsid w:val="00265EB6"/>
    <w:rsid w:val="00271663"/>
    <w:rsid w:val="00274708"/>
    <w:rsid w:val="00274C03"/>
    <w:rsid w:val="002770EF"/>
    <w:rsid w:val="00280790"/>
    <w:rsid w:val="00280AF4"/>
    <w:rsid w:val="002824D5"/>
    <w:rsid w:val="00283E07"/>
    <w:rsid w:val="00284644"/>
    <w:rsid w:val="002A11C3"/>
    <w:rsid w:val="002A3038"/>
    <w:rsid w:val="002A5574"/>
    <w:rsid w:val="002A6115"/>
    <w:rsid w:val="002B1056"/>
    <w:rsid w:val="002B526B"/>
    <w:rsid w:val="002B5940"/>
    <w:rsid w:val="002B6EAC"/>
    <w:rsid w:val="002C13A7"/>
    <w:rsid w:val="002C27DE"/>
    <w:rsid w:val="002C585C"/>
    <w:rsid w:val="002D76B0"/>
    <w:rsid w:val="002E1A9C"/>
    <w:rsid w:val="002E2529"/>
    <w:rsid w:val="002F15CF"/>
    <w:rsid w:val="002F1FD4"/>
    <w:rsid w:val="002F628D"/>
    <w:rsid w:val="003007AA"/>
    <w:rsid w:val="003007D0"/>
    <w:rsid w:val="00300BB4"/>
    <w:rsid w:val="00301EEB"/>
    <w:rsid w:val="00302DA7"/>
    <w:rsid w:val="00304545"/>
    <w:rsid w:val="0031233C"/>
    <w:rsid w:val="00315E01"/>
    <w:rsid w:val="00317777"/>
    <w:rsid w:val="00321AD3"/>
    <w:rsid w:val="0032203F"/>
    <w:rsid w:val="00326D39"/>
    <w:rsid w:val="00331D46"/>
    <w:rsid w:val="0033404A"/>
    <w:rsid w:val="00336513"/>
    <w:rsid w:val="00345466"/>
    <w:rsid w:val="00345803"/>
    <w:rsid w:val="0034689B"/>
    <w:rsid w:val="00346E71"/>
    <w:rsid w:val="00352C2A"/>
    <w:rsid w:val="00353714"/>
    <w:rsid w:val="00360FD4"/>
    <w:rsid w:val="00363C9E"/>
    <w:rsid w:val="003675D7"/>
    <w:rsid w:val="0036788B"/>
    <w:rsid w:val="00370419"/>
    <w:rsid w:val="00372984"/>
    <w:rsid w:val="003766DF"/>
    <w:rsid w:val="00376FE0"/>
    <w:rsid w:val="003776E5"/>
    <w:rsid w:val="00380925"/>
    <w:rsid w:val="00383F44"/>
    <w:rsid w:val="00386269"/>
    <w:rsid w:val="00386323"/>
    <w:rsid w:val="003944B4"/>
    <w:rsid w:val="00395D8B"/>
    <w:rsid w:val="003977AA"/>
    <w:rsid w:val="003A00E0"/>
    <w:rsid w:val="003A10DF"/>
    <w:rsid w:val="003A4CDE"/>
    <w:rsid w:val="003A52A5"/>
    <w:rsid w:val="003A5EDF"/>
    <w:rsid w:val="003A726E"/>
    <w:rsid w:val="003B08DD"/>
    <w:rsid w:val="003B1CEB"/>
    <w:rsid w:val="003B2037"/>
    <w:rsid w:val="003B7DAD"/>
    <w:rsid w:val="003C05E9"/>
    <w:rsid w:val="003C11D4"/>
    <w:rsid w:val="003C123D"/>
    <w:rsid w:val="003C4488"/>
    <w:rsid w:val="003C6889"/>
    <w:rsid w:val="003D0D6C"/>
    <w:rsid w:val="003D392A"/>
    <w:rsid w:val="003D6F37"/>
    <w:rsid w:val="003E769F"/>
    <w:rsid w:val="003F246E"/>
    <w:rsid w:val="003F44A9"/>
    <w:rsid w:val="003F763B"/>
    <w:rsid w:val="00402250"/>
    <w:rsid w:val="004045B1"/>
    <w:rsid w:val="00404D63"/>
    <w:rsid w:val="0041550B"/>
    <w:rsid w:val="004159FF"/>
    <w:rsid w:val="00416B7B"/>
    <w:rsid w:val="00420870"/>
    <w:rsid w:val="004234D9"/>
    <w:rsid w:val="00426CC1"/>
    <w:rsid w:val="00431170"/>
    <w:rsid w:val="004317AE"/>
    <w:rsid w:val="00434C00"/>
    <w:rsid w:val="00436CE6"/>
    <w:rsid w:val="00441FAE"/>
    <w:rsid w:val="004453EA"/>
    <w:rsid w:val="0044666C"/>
    <w:rsid w:val="004505EC"/>
    <w:rsid w:val="00452BF5"/>
    <w:rsid w:val="004534E2"/>
    <w:rsid w:val="00463FB9"/>
    <w:rsid w:val="00464794"/>
    <w:rsid w:val="00466971"/>
    <w:rsid w:val="0047252C"/>
    <w:rsid w:val="004728FF"/>
    <w:rsid w:val="0047474E"/>
    <w:rsid w:val="0047737E"/>
    <w:rsid w:val="004774C2"/>
    <w:rsid w:val="00480B5A"/>
    <w:rsid w:val="00480CA2"/>
    <w:rsid w:val="004869E2"/>
    <w:rsid w:val="00490C63"/>
    <w:rsid w:val="00491993"/>
    <w:rsid w:val="004919B3"/>
    <w:rsid w:val="00491AE1"/>
    <w:rsid w:val="004953AF"/>
    <w:rsid w:val="004A24F2"/>
    <w:rsid w:val="004A5041"/>
    <w:rsid w:val="004A5454"/>
    <w:rsid w:val="004A768E"/>
    <w:rsid w:val="004A7B55"/>
    <w:rsid w:val="004B036A"/>
    <w:rsid w:val="004B04A9"/>
    <w:rsid w:val="004B33B7"/>
    <w:rsid w:val="004B4F1A"/>
    <w:rsid w:val="004B58C1"/>
    <w:rsid w:val="004C3D85"/>
    <w:rsid w:val="004D0D70"/>
    <w:rsid w:val="004D4028"/>
    <w:rsid w:val="004D5F3E"/>
    <w:rsid w:val="004E452C"/>
    <w:rsid w:val="004E67C6"/>
    <w:rsid w:val="004E7CAA"/>
    <w:rsid w:val="004F2D69"/>
    <w:rsid w:val="004F3BEA"/>
    <w:rsid w:val="004F4E93"/>
    <w:rsid w:val="004F57CD"/>
    <w:rsid w:val="004F59E8"/>
    <w:rsid w:val="004F6619"/>
    <w:rsid w:val="00500830"/>
    <w:rsid w:val="0050114F"/>
    <w:rsid w:val="00504630"/>
    <w:rsid w:val="00506164"/>
    <w:rsid w:val="00515020"/>
    <w:rsid w:val="00515C45"/>
    <w:rsid w:val="00524FF4"/>
    <w:rsid w:val="00525EA0"/>
    <w:rsid w:val="00532E67"/>
    <w:rsid w:val="00532F38"/>
    <w:rsid w:val="00533415"/>
    <w:rsid w:val="00533F9C"/>
    <w:rsid w:val="00536CFA"/>
    <w:rsid w:val="00540346"/>
    <w:rsid w:val="00541F71"/>
    <w:rsid w:val="005420E2"/>
    <w:rsid w:val="00542FD8"/>
    <w:rsid w:val="0054400A"/>
    <w:rsid w:val="005459B4"/>
    <w:rsid w:val="0054696B"/>
    <w:rsid w:val="00547BE1"/>
    <w:rsid w:val="00553F49"/>
    <w:rsid w:val="00554A62"/>
    <w:rsid w:val="00557C1E"/>
    <w:rsid w:val="005613A4"/>
    <w:rsid w:val="005613C4"/>
    <w:rsid w:val="0056267A"/>
    <w:rsid w:val="00564B90"/>
    <w:rsid w:val="00565486"/>
    <w:rsid w:val="00565AAB"/>
    <w:rsid w:val="005665AD"/>
    <w:rsid w:val="005668B3"/>
    <w:rsid w:val="00566B46"/>
    <w:rsid w:val="005705EA"/>
    <w:rsid w:val="00570B08"/>
    <w:rsid w:val="0057237E"/>
    <w:rsid w:val="00576861"/>
    <w:rsid w:val="0057729A"/>
    <w:rsid w:val="00577CF4"/>
    <w:rsid w:val="0058016C"/>
    <w:rsid w:val="00580AB7"/>
    <w:rsid w:val="00584481"/>
    <w:rsid w:val="005852B1"/>
    <w:rsid w:val="0058679D"/>
    <w:rsid w:val="00587EB1"/>
    <w:rsid w:val="00596768"/>
    <w:rsid w:val="005A6049"/>
    <w:rsid w:val="005B1132"/>
    <w:rsid w:val="005B4712"/>
    <w:rsid w:val="005B4B3C"/>
    <w:rsid w:val="005B7255"/>
    <w:rsid w:val="005B7757"/>
    <w:rsid w:val="005C3B81"/>
    <w:rsid w:val="005C4B8D"/>
    <w:rsid w:val="005D2D3B"/>
    <w:rsid w:val="005D4091"/>
    <w:rsid w:val="005D798E"/>
    <w:rsid w:val="005E7C62"/>
    <w:rsid w:val="005F18E3"/>
    <w:rsid w:val="006006BC"/>
    <w:rsid w:val="006016DF"/>
    <w:rsid w:val="00603479"/>
    <w:rsid w:val="00603C96"/>
    <w:rsid w:val="00605AF7"/>
    <w:rsid w:val="006209EC"/>
    <w:rsid w:val="006225E2"/>
    <w:rsid w:val="00622A7B"/>
    <w:rsid w:val="00622FCF"/>
    <w:rsid w:val="006239BD"/>
    <w:rsid w:val="00623F57"/>
    <w:rsid w:val="00624292"/>
    <w:rsid w:val="006259A6"/>
    <w:rsid w:val="00625C95"/>
    <w:rsid w:val="00626647"/>
    <w:rsid w:val="00627088"/>
    <w:rsid w:val="0063163B"/>
    <w:rsid w:val="006328B1"/>
    <w:rsid w:val="00633A32"/>
    <w:rsid w:val="0063431F"/>
    <w:rsid w:val="00640253"/>
    <w:rsid w:val="006422AB"/>
    <w:rsid w:val="00645D0F"/>
    <w:rsid w:val="00647CEA"/>
    <w:rsid w:val="00650923"/>
    <w:rsid w:val="006512C8"/>
    <w:rsid w:val="00652A04"/>
    <w:rsid w:val="006557E1"/>
    <w:rsid w:val="00655CF6"/>
    <w:rsid w:val="00661F1E"/>
    <w:rsid w:val="00677594"/>
    <w:rsid w:val="00677B63"/>
    <w:rsid w:val="00680CAA"/>
    <w:rsid w:val="00681F14"/>
    <w:rsid w:val="00683D1D"/>
    <w:rsid w:val="00685964"/>
    <w:rsid w:val="00685BCD"/>
    <w:rsid w:val="0069455F"/>
    <w:rsid w:val="006A021A"/>
    <w:rsid w:val="006A2CDC"/>
    <w:rsid w:val="006A2DB4"/>
    <w:rsid w:val="006A6F8D"/>
    <w:rsid w:val="006A752C"/>
    <w:rsid w:val="006B0132"/>
    <w:rsid w:val="006B063F"/>
    <w:rsid w:val="006B332D"/>
    <w:rsid w:val="006B4626"/>
    <w:rsid w:val="006B4BD9"/>
    <w:rsid w:val="006B4ECA"/>
    <w:rsid w:val="006B6B08"/>
    <w:rsid w:val="006B7E93"/>
    <w:rsid w:val="006C2997"/>
    <w:rsid w:val="006C3CB3"/>
    <w:rsid w:val="006C40AB"/>
    <w:rsid w:val="006C50B6"/>
    <w:rsid w:val="006D436A"/>
    <w:rsid w:val="006D6A2A"/>
    <w:rsid w:val="006D7C8A"/>
    <w:rsid w:val="006D7FBE"/>
    <w:rsid w:val="006E2309"/>
    <w:rsid w:val="006E57B1"/>
    <w:rsid w:val="006E5FAF"/>
    <w:rsid w:val="006E6695"/>
    <w:rsid w:val="006E682D"/>
    <w:rsid w:val="006E731B"/>
    <w:rsid w:val="006E7DCE"/>
    <w:rsid w:val="00702CE2"/>
    <w:rsid w:val="00703B9F"/>
    <w:rsid w:val="00703C9D"/>
    <w:rsid w:val="0070514C"/>
    <w:rsid w:val="00707076"/>
    <w:rsid w:val="00707C48"/>
    <w:rsid w:val="00711978"/>
    <w:rsid w:val="00712958"/>
    <w:rsid w:val="00712FEF"/>
    <w:rsid w:val="007145B2"/>
    <w:rsid w:val="00715144"/>
    <w:rsid w:val="00715FAD"/>
    <w:rsid w:val="00716603"/>
    <w:rsid w:val="007167C8"/>
    <w:rsid w:val="00720BE1"/>
    <w:rsid w:val="00722A59"/>
    <w:rsid w:val="00723A69"/>
    <w:rsid w:val="0072473A"/>
    <w:rsid w:val="0072596E"/>
    <w:rsid w:val="00730613"/>
    <w:rsid w:val="00731BA7"/>
    <w:rsid w:val="007322AF"/>
    <w:rsid w:val="0073243E"/>
    <w:rsid w:val="00733804"/>
    <w:rsid w:val="00733C0A"/>
    <w:rsid w:val="00734D14"/>
    <w:rsid w:val="00735463"/>
    <w:rsid w:val="007531E9"/>
    <w:rsid w:val="007547C4"/>
    <w:rsid w:val="00756595"/>
    <w:rsid w:val="007568CF"/>
    <w:rsid w:val="0075728E"/>
    <w:rsid w:val="0076137F"/>
    <w:rsid w:val="00762419"/>
    <w:rsid w:val="007636FF"/>
    <w:rsid w:val="00763A06"/>
    <w:rsid w:val="00763BA3"/>
    <w:rsid w:val="007665F3"/>
    <w:rsid w:val="007672B9"/>
    <w:rsid w:val="00767875"/>
    <w:rsid w:val="00770B73"/>
    <w:rsid w:val="007728DA"/>
    <w:rsid w:val="00772A10"/>
    <w:rsid w:val="00772BB6"/>
    <w:rsid w:val="00774033"/>
    <w:rsid w:val="0077434F"/>
    <w:rsid w:val="00776332"/>
    <w:rsid w:val="00780DBE"/>
    <w:rsid w:val="007820A7"/>
    <w:rsid w:val="0078581F"/>
    <w:rsid w:val="007868D4"/>
    <w:rsid w:val="007917B2"/>
    <w:rsid w:val="00791990"/>
    <w:rsid w:val="00791B94"/>
    <w:rsid w:val="00792DFD"/>
    <w:rsid w:val="00794876"/>
    <w:rsid w:val="00797935"/>
    <w:rsid w:val="007A0809"/>
    <w:rsid w:val="007A5B9B"/>
    <w:rsid w:val="007A5D94"/>
    <w:rsid w:val="007B0A11"/>
    <w:rsid w:val="007B542C"/>
    <w:rsid w:val="007B55C4"/>
    <w:rsid w:val="007C566D"/>
    <w:rsid w:val="007C5D56"/>
    <w:rsid w:val="007C6047"/>
    <w:rsid w:val="007D072A"/>
    <w:rsid w:val="007D17B9"/>
    <w:rsid w:val="007D1C0F"/>
    <w:rsid w:val="007D2153"/>
    <w:rsid w:val="007D2B7A"/>
    <w:rsid w:val="007D3CC9"/>
    <w:rsid w:val="007E3AB0"/>
    <w:rsid w:val="007E41C2"/>
    <w:rsid w:val="007E66BB"/>
    <w:rsid w:val="007E7874"/>
    <w:rsid w:val="007F2BBB"/>
    <w:rsid w:val="007F3DE4"/>
    <w:rsid w:val="007F51D8"/>
    <w:rsid w:val="007F582D"/>
    <w:rsid w:val="007F5D8A"/>
    <w:rsid w:val="007F67C4"/>
    <w:rsid w:val="00801A3A"/>
    <w:rsid w:val="008020C2"/>
    <w:rsid w:val="00804404"/>
    <w:rsid w:val="00806621"/>
    <w:rsid w:val="00806C73"/>
    <w:rsid w:val="00810837"/>
    <w:rsid w:val="00811889"/>
    <w:rsid w:val="008122B3"/>
    <w:rsid w:val="008165CF"/>
    <w:rsid w:val="00823EB9"/>
    <w:rsid w:val="00824BE1"/>
    <w:rsid w:val="00826E62"/>
    <w:rsid w:val="0083027B"/>
    <w:rsid w:val="008309C0"/>
    <w:rsid w:val="00832469"/>
    <w:rsid w:val="00832EF8"/>
    <w:rsid w:val="0083309B"/>
    <w:rsid w:val="00834CA7"/>
    <w:rsid w:val="00836B19"/>
    <w:rsid w:val="0083796C"/>
    <w:rsid w:val="00837C6D"/>
    <w:rsid w:val="00845116"/>
    <w:rsid w:val="00852C51"/>
    <w:rsid w:val="0085445F"/>
    <w:rsid w:val="00855DB9"/>
    <w:rsid w:val="00857D57"/>
    <w:rsid w:val="008642E9"/>
    <w:rsid w:val="00872E33"/>
    <w:rsid w:val="0087516F"/>
    <w:rsid w:val="00875E0E"/>
    <w:rsid w:val="00882603"/>
    <w:rsid w:val="00882FF3"/>
    <w:rsid w:val="008914F7"/>
    <w:rsid w:val="00891C22"/>
    <w:rsid w:val="008926E6"/>
    <w:rsid w:val="00892D2E"/>
    <w:rsid w:val="008A0253"/>
    <w:rsid w:val="008A1371"/>
    <w:rsid w:val="008A1A2E"/>
    <w:rsid w:val="008A1E71"/>
    <w:rsid w:val="008A4772"/>
    <w:rsid w:val="008A4A91"/>
    <w:rsid w:val="008A5974"/>
    <w:rsid w:val="008B06D4"/>
    <w:rsid w:val="008B07D2"/>
    <w:rsid w:val="008B07D4"/>
    <w:rsid w:val="008B1095"/>
    <w:rsid w:val="008B17B4"/>
    <w:rsid w:val="008B668A"/>
    <w:rsid w:val="008C0576"/>
    <w:rsid w:val="008C0EA0"/>
    <w:rsid w:val="008C5F59"/>
    <w:rsid w:val="008C77E8"/>
    <w:rsid w:val="008C7CCE"/>
    <w:rsid w:val="008D5979"/>
    <w:rsid w:val="008E6DFD"/>
    <w:rsid w:val="008F3E0B"/>
    <w:rsid w:val="008F5561"/>
    <w:rsid w:val="008F5F2D"/>
    <w:rsid w:val="008F6B2F"/>
    <w:rsid w:val="0091107F"/>
    <w:rsid w:val="009117BB"/>
    <w:rsid w:val="00913C67"/>
    <w:rsid w:val="00915CD2"/>
    <w:rsid w:val="0092377E"/>
    <w:rsid w:val="009241A0"/>
    <w:rsid w:val="00934E50"/>
    <w:rsid w:val="00935F8E"/>
    <w:rsid w:val="00936FC1"/>
    <w:rsid w:val="00942840"/>
    <w:rsid w:val="009438AE"/>
    <w:rsid w:val="00946849"/>
    <w:rsid w:val="00951CEA"/>
    <w:rsid w:val="0095401F"/>
    <w:rsid w:val="00957FCB"/>
    <w:rsid w:val="00960E1F"/>
    <w:rsid w:val="009635E2"/>
    <w:rsid w:val="0096464B"/>
    <w:rsid w:val="00965BBE"/>
    <w:rsid w:val="009706C7"/>
    <w:rsid w:val="00970D43"/>
    <w:rsid w:val="009718E3"/>
    <w:rsid w:val="00982D24"/>
    <w:rsid w:val="0098496E"/>
    <w:rsid w:val="00987968"/>
    <w:rsid w:val="0099173D"/>
    <w:rsid w:val="00996DAA"/>
    <w:rsid w:val="00997D10"/>
    <w:rsid w:val="009A0AAE"/>
    <w:rsid w:val="009A20B4"/>
    <w:rsid w:val="009A4F93"/>
    <w:rsid w:val="009A716E"/>
    <w:rsid w:val="009A7728"/>
    <w:rsid w:val="009B2864"/>
    <w:rsid w:val="009B4A75"/>
    <w:rsid w:val="009B590E"/>
    <w:rsid w:val="009B6268"/>
    <w:rsid w:val="009B6EC3"/>
    <w:rsid w:val="009B7A6A"/>
    <w:rsid w:val="009C12B3"/>
    <w:rsid w:val="009C17A0"/>
    <w:rsid w:val="009C3B04"/>
    <w:rsid w:val="009C4EC0"/>
    <w:rsid w:val="009D013D"/>
    <w:rsid w:val="009D2DA7"/>
    <w:rsid w:val="009D3363"/>
    <w:rsid w:val="009D7D15"/>
    <w:rsid w:val="009E1831"/>
    <w:rsid w:val="009E18CF"/>
    <w:rsid w:val="009E1A43"/>
    <w:rsid w:val="009E1FFA"/>
    <w:rsid w:val="009E2286"/>
    <w:rsid w:val="009E3CB1"/>
    <w:rsid w:val="009E4AEE"/>
    <w:rsid w:val="009E4BDF"/>
    <w:rsid w:val="009E6579"/>
    <w:rsid w:val="009E6B53"/>
    <w:rsid w:val="009F1E89"/>
    <w:rsid w:val="009F7EEB"/>
    <w:rsid w:val="00A0020B"/>
    <w:rsid w:val="00A02EAF"/>
    <w:rsid w:val="00A101F9"/>
    <w:rsid w:val="00A11E42"/>
    <w:rsid w:val="00A14C0A"/>
    <w:rsid w:val="00A14FC9"/>
    <w:rsid w:val="00A1704F"/>
    <w:rsid w:val="00A224E8"/>
    <w:rsid w:val="00A24955"/>
    <w:rsid w:val="00A27888"/>
    <w:rsid w:val="00A34862"/>
    <w:rsid w:val="00A34F86"/>
    <w:rsid w:val="00A414CA"/>
    <w:rsid w:val="00A4739D"/>
    <w:rsid w:val="00A47BE9"/>
    <w:rsid w:val="00A50E44"/>
    <w:rsid w:val="00A64254"/>
    <w:rsid w:val="00A71081"/>
    <w:rsid w:val="00A71751"/>
    <w:rsid w:val="00A723C0"/>
    <w:rsid w:val="00A729AC"/>
    <w:rsid w:val="00A72B99"/>
    <w:rsid w:val="00A812DE"/>
    <w:rsid w:val="00A92103"/>
    <w:rsid w:val="00A944D9"/>
    <w:rsid w:val="00A95E5F"/>
    <w:rsid w:val="00AA1764"/>
    <w:rsid w:val="00AB217C"/>
    <w:rsid w:val="00AB2F46"/>
    <w:rsid w:val="00AB5197"/>
    <w:rsid w:val="00AB71A6"/>
    <w:rsid w:val="00AB7EA4"/>
    <w:rsid w:val="00AC005D"/>
    <w:rsid w:val="00AC5008"/>
    <w:rsid w:val="00AD0DDA"/>
    <w:rsid w:val="00AD1B51"/>
    <w:rsid w:val="00AD7A2A"/>
    <w:rsid w:val="00AE52FD"/>
    <w:rsid w:val="00AE5C5E"/>
    <w:rsid w:val="00AF2FB3"/>
    <w:rsid w:val="00AF40C5"/>
    <w:rsid w:val="00AF5DF7"/>
    <w:rsid w:val="00AF6B75"/>
    <w:rsid w:val="00AF6D16"/>
    <w:rsid w:val="00B01681"/>
    <w:rsid w:val="00B02E94"/>
    <w:rsid w:val="00B03821"/>
    <w:rsid w:val="00B03A76"/>
    <w:rsid w:val="00B0413C"/>
    <w:rsid w:val="00B04280"/>
    <w:rsid w:val="00B06E9C"/>
    <w:rsid w:val="00B07826"/>
    <w:rsid w:val="00B10E18"/>
    <w:rsid w:val="00B117AF"/>
    <w:rsid w:val="00B11F08"/>
    <w:rsid w:val="00B16733"/>
    <w:rsid w:val="00B22F1C"/>
    <w:rsid w:val="00B27961"/>
    <w:rsid w:val="00B3219D"/>
    <w:rsid w:val="00B32DB5"/>
    <w:rsid w:val="00B335E3"/>
    <w:rsid w:val="00B34EC7"/>
    <w:rsid w:val="00B358B0"/>
    <w:rsid w:val="00B42BE8"/>
    <w:rsid w:val="00B45278"/>
    <w:rsid w:val="00B45860"/>
    <w:rsid w:val="00B47A44"/>
    <w:rsid w:val="00B608C1"/>
    <w:rsid w:val="00B64B0C"/>
    <w:rsid w:val="00B70658"/>
    <w:rsid w:val="00B73146"/>
    <w:rsid w:val="00B74D19"/>
    <w:rsid w:val="00B75C59"/>
    <w:rsid w:val="00B80201"/>
    <w:rsid w:val="00B80867"/>
    <w:rsid w:val="00B80C1F"/>
    <w:rsid w:val="00B8299D"/>
    <w:rsid w:val="00B84552"/>
    <w:rsid w:val="00B84744"/>
    <w:rsid w:val="00B8648B"/>
    <w:rsid w:val="00B92198"/>
    <w:rsid w:val="00B9220C"/>
    <w:rsid w:val="00B926A1"/>
    <w:rsid w:val="00B969B2"/>
    <w:rsid w:val="00BA618D"/>
    <w:rsid w:val="00BB106C"/>
    <w:rsid w:val="00BB1609"/>
    <w:rsid w:val="00BB1D83"/>
    <w:rsid w:val="00BC0C58"/>
    <w:rsid w:val="00BC1288"/>
    <w:rsid w:val="00BC1957"/>
    <w:rsid w:val="00BD3DB9"/>
    <w:rsid w:val="00BD4E8E"/>
    <w:rsid w:val="00BD6007"/>
    <w:rsid w:val="00BD6D4A"/>
    <w:rsid w:val="00BD7387"/>
    <w:rsid w:val="00BE4253"/>
    <w:rsid w:val="00BE6014"/>
    <w:rsid w:val="00BE66DA"/>
    <w:rsid w:val="00BF3702"/>
    <w:rsid w:val="00BF5D48"/>
    <w:rsid w:val="00BF6235"/>
    <w:rsid w:val="00C014E5"/>
    <w:rsid w:val="00C030B6"/>
    <w:rsid w:val="00C03C52"/>
    <w:rsid w:val="00C05783"/>
    <w:rsid w:val="00C114CF"/>
    <w:rsid w:val="00C1181C"/>
    <w:rsid w:val="00C12E7A"/>
    <w:rsid w:val="00C1401F"/>
    <w:rsid w:val="00C23315"/>
    <w:rsid w:val="00C243AB"/>
    <w:rsid w:val="00C3044B"/>
    <w:rsid w:val="00C33F6C"/>
    <w:rsid w:val="00C35C9A"/>
    <w:rsid w:val="00C37A4E"/>
    <w:rsid w:val="00C37B6A"/>
    <w:rsid w:val="00C400D9"/>
    <w:rsid w:val="00C40D6A"/>
    <w:rsid w:val="00C4786E"/>
    <w:rsid w:val="00C50E04"/>
    <w:rsid w:val="00C5314E"/>
    <w:rsid w:val="00C533EC"/>
    <w:rsid w:val="00C572BC"/>
    <w:rsid w:val="00C604E6"/>
    <w:rsid w:val="00C60D52"/>
    <w:rsid w:val="00C6576D"/>
    <w:rsid w:val="00C65F2E"/>
    <w:rsid w:val="00C66938"/>
    <w:rsid w:val="00C67F19"/>
    <w:rsid w:val="00C7063A"/>
    <w:rsid w:val="00C70C27"/>
    <w:rsid w:val="00C71194"/>
    <w:rsid w:val="00C80C2C"/>
    <w:rsid w:val="00C81606"/>
    <w:rsid w:val="00C84D09"/>
    <w:rsid w:val="00C864E9"/>
    <w:rsid w:val="00C91E2F"/>
    <w:rsid w:val="00C969F2"/>
    <w:rsid w:val="00C96F74"/>
    <w:rsid w:val="00C96FA1"/>
    <w:rsid w:val="00C970B2"/>
    <w:rsid w:val="00CA0B24"/>
    <w:rsid w:val="00CA0E27"/>
    <w:rsid w:val="00CA2426"/>
    <w:rsid w:val="00CB528A"/>
    <w:rsid w:val="00CB7946"/>
    <w:rsid w:val="00CC2D0C"/>
    <w:rsid w:val="00CC2E11"/>
    <w:rsid w:val="00CC3A7C"/>
    <w:rsid w:val="00CC5142"/>
    <w:rsid w:val="00CC6F6D"/>
    <w:rsid w:val="00CD135A"/>
    <w:rsid w:val="00CD4205"/>
    <w:rsid w:val="00CD65BD"/>
    <w:rsid w:val="00CD7C96"/>
    <w:rsid w:val="00CE17F1"/>
    <w:rsid w:val="00CE447E"/>
    <w:rsid w:val="00CE4FD4"/>
    <w:rsid w:val="00CE68E6"/>
    <w:rsid w:val="00CE7918"/>
    <w:rsid w:val="00CF14C0"/>
    <w:rsid w:val="00CF25E3"/>
    <w:rsid w:val="00D042F1"/>
    <w:rsid w:val="00D120E6"/>
    <w:rsid w:val="00D14FFC"/>
    <w:rsid w:val="00D17DB1"/>
    <w:rsid w:val="00D2173B"/>
    <w:rsid w:val="00D22AD4"/>
    <w:rsid w:val="00D25869"/>
    <w:rsid w:val="00D269AC"/>
    <w:rsid w:val="00D31D6F"/>
    <w:rsid w:val="00D33557"/>
    <w:rsid w:val="00D33BF9"/>
    <w:rsid w:val="00D348D1"/>
    <w:rsid w:val="00D4142F"/>
    <w:rsid w:val="00D41B54"/>
    <w:rsid w:val="00D42502"/>
    <w:rsid w:val="00D442DE"/>
    <w:rsid w:val="00D44500"/>
    <w:rsid w:val="00D45654"/>
    <w:rsid w:val="00D5087E"/>
    <w:rsid w:val="00D53D81"/>
    <w:rsid w:val="00D5423B"/>
    <w:rsid w:val="00D61D45"/>
    <w:rsid w:val="00D67EC4"/>
    <w:rsid w:val="00D737BF"/>
    <w:rsid w:val="00D75631"/>
    <w:rsid w:val="00D757AB"/>
    <w:rsid w:val="00D7617B"/>
    <w:rsid w:val="00D77481"/>
    <w:rsid w:val="00D81806"/>
    <w:rsid w:val="00D82929"/>
    <w:rsid w:val="00D86B8C"/>
    <w:rsid w:val="00D92043"/>
    <w:rsid w:val="00D937BD"/>
    <w:rsid w:val="00D96250"/>
    <w:rsid w:val="00DA2C26"/>
    <w:rsid w:val="00DA55B6"/>
    <w:rsid w:val="00DB3872"/>
    <w:rsid w:val="00DB63A7"/>
    <w:rsid w:val="00DC0BA8"/>
    <w:rsid w:val="00DC200A"/>
    <w:rsid w:val="00DC249E"/>
    <w:rsid w:val="00DC5FBB"/>
    <w:rsid w:val="00DD3A5D"/>
    <w:rsid w:val="00DD734A"/>
    <w:rsid w:val="00DE03BC"/>
    <w:rsid w:val="00DE2CA9"/>
    <w:rsid w:val="00DE3E1A"/>
    <w:rsid w:val="00DE475B"/>
    <w:rsid w:val="00DE4765"/>
    <w:rsid w:val="00DE54B3"/>
    <w:rsid w:val="00DF0CD1"/>
    <w:rsid w:val="00DF1261"/>
    <w:rsid w:val="00DF14FC"/>
    <w:rsid w:val="00DF2C0D"/>
    <w:rsid w:val="00DF575F"/>
    <w:rsid w:val="00DF6A87"/>
    <w:rsid w:val="00DF6B9B"/>
    <w:rsid w:val="00E02EF7"/>
    <w:rsid w:val="00E03387"/>
    <w:rsid w:val="00E04D83"/>
    <w:rsid w:val="00E0603D"/>
    <w:rsid w:val="00E060BB"/>
    <w:rsid w:val="00E06A83"/>
    <w:rsid w:val="00E0741F"/>
    <w:rsid w:val="00E1010F"/>
    <w:rsid w:val="00E118BA"/>
    <w:rsid w:val="00E12B46"/>
    <w:rsid w:val="00E14F82"/>
    <w:rsid w:val="00E2103F"/>
    <w:rsid w:val="00E21B75"/>
    <w:rsid w:val="00E23DA1"/>
    <w:rsid w:val="00E2546E"/>
    <w:rsid w:val="00E26E7B"/>
    <w:rsid w:val="00E31081"/>
    <w:rsid w:val="00E31C00"/>
    <w:rsid w:val="00E32318"/>
    <w:rsid w:val="00E37A50"/>
    <w:rsid w:val="00E443E7"/>
    <w:rsid w:val="00E450FB"/>
    <w:rsid w:val="00E46005"/>
    <w:rsid w:val="00E541BF"/>
    <w:rsid w:val="00E56B90"/>
    <w:rsid w:val="00E6105E"/>
    <w:rsid w:val="00E6587C"/>
    <w:rsid w:val="00E72B99"/>
    <w:rsid w:val="00E737CA"/>
    <w:rsid w:val="00E73DAE"/>
    <w:rsid w:val="00E77B3B"/>
    <w:rsid w:val="00E8411B"/>
    <w:rsid w:val="00E84997"/>
    <w:rsid w:val="00E86519"/>
    <w:rsid w:val="00E948CC"/>
    <w:rsid w:val="00EA1F86"/>
    <w:rsid w:val="00EA27B7"/>
    <w:rsid w:val="00EA5B63"/>
    <w:rsid w:val="00EA5B8D"/>
    <w:rsid w:val="00EA75C0"/>
    <w:rsid w:val="00EA7E2A"/>
    <w:rsid w:val="00EB3999"/>
    <w:rsid w:val="00EB425B"/>
    <w:rsid w:val="00EB7AF3"/>
    <w:rsid w:val="00EC00B6"/>
    <w:rsid w:val="00EC12B5"/>
    <w:rsid w:val="00EC1A73"/>
    <w:rsid w:val="00EC2BEE"/>
    <w:rsid w:val="00EC6C78"/>
    <w:rsid w:val="00ED69BE"/>
    <w:rsid w:val="00EE2D7C"/>
    <w:rsid w:val="00EF10C2"/>
    <w:rsid w:val="00EF5455"/>
    <w:rsid w:val="00EF797A"/>
    <w:rsid w:val="00F03543"/>
    <w:rsid w:val="00F07E1C"/>
    <w:rsid w:val="00F12892"/>
    <w:rsid w:val="00F1397C"/>
    <w:rsid w:val="00F14984"/>
    <w:rsid w:val="00F150EF"/>
    <w:rsid w:val="00F22373"/>
    <w:rsid w:val="00F3088E"/>
    <w:rsid w:val="00F31ACA"/>
    <w:rsid w:val="00F349D3"/>
    <w:rsid w:val="00F35651"/>
    <w:rsid w:val="00F3659D"/>
    <w:rsid w:val="00F402AD"/>
    <w:rsid w:val="00F42097"/>
    <w:rsid w:val="00F435C3"/>
    <w:rsid w:val="00F4592B"/>
    <w:rsid w:val="00F463EA"/>
    <w:rsid w:val="00F47847"/>
    <w:rsid w:val="00F55ECB"/>
    <w:rsid w:val="00F563C8"/>
    <w:rsid w:val="00F600A2"/>
    <w:rsid w:val="00F62CB2"/>
    <w:rsid w:val="00F64DCF"/>
    <w:rsid w:val="00F65C46"/>
    <w:rsid w:val="00F72786"/>
    <w:rsid w:val="00F75915"/>
    <w:rsid w:val="00F76DA7"/>
    <w:rsid w:val="00F82F40"/>
    <w:rsid w:val="00F8711E"/>
    <w:rsid w:val="00F874B8"/>
    <w:rsid w:val="00F87665"/>
    <w:rsid w:val="00F922E8"/>
    <w:rsid w:val="00F9374C"/>
    <w:rsid w:val="00F948BA"/>
    <w:rsid w:val="00FA038F"/>
    <w:rsid w:val="00FA0459"/>
    <w:rsid w:val="00FA0925"/>
    <w:rsid w:val="00FA7466"/>
    <w:rsid w:val="00FB1B61"/>
    <w:rsid w:val="00FB1E32"/>
    <w:rsid w:val="00FB320D"/>
    <w:rsid w:val="00FB349E"/>
    <w:rsid w:val="00FB542C"/>
    <w:rsid w:val="00FB6C75"/>
    <w:rsid w:val="00FB7E44"/>
    <w:rsid w:val="00FB7F5F"/>
    <w:rsid w:val="00FC0B3E"/>
    <w:rsid w:val="00FC5FD5"/>
    <w:rsid w:val="00FC73B2"/>
    <w:rsid w:val="00FD2496"/>
    <w:rsid w:val="00FD6892"/>
    <w:rsid w:val="00FE121B"/>
    <w:rsid w:val="00FE1B87"/>
    <w:rsid w:val="00FE665E"/>
    <w:rsid w:val="00FF4424"/>
    <w:rsid w:val="00FF5C4B"/>
    <w:rsid w:val="00FF62A3"/>
    <w:rsid w:val="00FF6B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D6DC2898-140E-46A2-B19A-AEC32E65DC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Pr>
      <w:sz w:val="24"/>
      <w:szCs w:val="24"/>
      <w:lang w:val="lt-LT" w:eastAsia="lt-LT"/>
    </w:rPr>
  </w:style>
  <w:style w:type="paragraph" w:styleId="Antrat3">
    <w:name w:val="heading 3"/>
    <w:basedOn w:val="prastasis"/>
    <w:next w:val="prastasis"/>
    <w:qFormat/>
    <w:rsid w:val="00810837"/>
    <w:pPr>
      <w:keepNext/>
      <w:spacing w:line="360" w:lineRule="auto"/>
      <w:jc w:val="right"/>
      <w:outlineLvl w:val="2"/>
    </w:pPr>
    <w:rPr>
      <w:b/>
      <w:bCs/>
      <w:sz w:val="20"/>
      <w:lang w:eastAsia="en-US"/>
    </w:rPr>
  </w:style>
  <w:style w:type="character" w:default="1" w:styleId="Numatytasispastraiposriftas">
    <w:name w:val="Default Paragraph Font"/>
    <w:semiHidden/>
  </w:style>
  <w:style w:type="table" w:default="1" w:styleId="prastojilentel">
    <w:name w:val="Normal Table"/>
    <w:semiHidden/>
    <w:tblPr>
      <w:tblInd w:w="0" w:type="dxa"/>
      <w:tblCellMar>
        <w:top w:w="0" w:type="dxa"/>
        <w:left w:w="108" w:type="dxa"/>
        <w:bottom w:w="0" w:type="dxa"/>
        <w:right w:w="108" w:type="dxa"/>
      </w:tblCellMar>
    </w:tblPr>
  </w:style>
  <w:style w:type="numbering" w:default="1" w:styleId="Sraonra">
    <w:name w:val="No List"/>
    <w:semiHidden/>
  </w:style>
  <w:style w:type="paragraph" w:styleId="Debesliotekstas">
    <w:name w:val="Balloon Text"/>
    <w:basedOn w:val="prastasis"/>
    <w:semiHidden/>
    <w:rsid w:val="00F55ECB"/>
    <w:rPr>
      <w:rFonts w:ascii="Tahoma" w:hAnsi="Tahoma" w:cs="Tahoma"/>
      <w:sz w:val="16"/>
      <w:szCs w:val="16"/>
    </w:rPr>
  </w:style>
  <w:style w:type="paragraph" w:styleId="Pavadinimas">
    <w:name w:val="Title"/>
    <w:basedOn w:val="prastasis"/>
    <w:qFormat/>
    <w:rsid w:val="003F44A9"/>
    <w:pPr>
      <w:jc w:val="center"/>
    </w:pPr>
    <w:rPr>
      <w:b/>
      <w:bCs/>
      <w:sz w:val="28"/>
      <w:lang w:eastAsia="en-US"/>
    </w:rPr>
  </w:style>
  <w:style w:type="table" w:styleId="Lentelstinklelis">
    <w:name w:val="Table Grid"/>
    <w:basedOn w:val="prastojilentel"/>
    <w:rsid w:val="009468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iagramaDiagramaChar">
    <w:name w:val="Diagrama Diagrama Char"/>
    <w:basedOn w:val="prastasis"/>
    <w:rsid w:val="009D013D"/>
    <w:pPr>
      <w:spacing w:after="160" w:line="240" w:lineRule="exact"/>
    </w:pPr>
    <w:rPr>
      <w:rFonts w:ascii="Tahoma" w:hAnsi="Tahoma"/>
      <w:sz w:val="20"/>
      <w:szCs w:val="20"/>
      <w:lang w:val="en-US" w:eastAsia="en-US"/>
    </w:rPr>
  </w:style>
  <w:style w:type="paragraph" w:styleId="Betarp">
    <w:name w:val="No Spacing"/>
    <w:basedOn w:val="prastasis"/>
    <w:uiPriority w:val="1"/>
    <w:qFormat/>
    <w:rsid w:val="009D013D"/>
    <w:pPr>
      <w:suppressAutoHyphens/>
    </w:pPr>
    <w:rPr>
      <w:szCs w:val="20"/>
      <w:lang w:val="en-GB" w:eastAsia="ar-SA"/>
    </w:rPr>
  </w:style>
  <w:style w:type="table" w:customStyle="1" w:styleId="Lentelstinklelis1">
    <w:name w:val="Lentelės tinklelis1"/>
    <w:basedOn w:val="prastojilentel"/>
    <w:next w:val="Lentelstinklelis"/>
    <w:uiPriority w:val="39"/>
    <w:rsid w:val="00E0741F"/>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grindinistekstas">
    <w:name w:val="Body Text"/>
    <w:basedOn w:val="prastasis"/>
    <w:link w:val="PagrindinistekstasDiagrama"/>
    <w:rsid w:val="00B80867"/>
    <w:pPr>
      <w:spacing w:after="120"/>
    </w:pPr>
  </w:style>
  <w:style w:type="character" w:customStyle="1" w:styleId="PagrindinistekstasDiagrama">
    <w:name w:val="Pagrindinis tekstas Diagrama"/>
    <w:link w:val="Pagrindinistekstas"/>
    <w:rsid w:val="00B80867"/>
    <w:rPr>
      <w:sz w:val="24"/>
      <w:szCs w:val="24"/>
    </w:rPr>
  </w:style>
  <w:style w:type="paragraph" w:styleId="Antrats">
    <w:name w:val="header"/>
    <w:basedOn w:val="prastasis"/>
    <w:link w:val="AntratsDiagrama"/>
    <w:uiPriority w:val="99"/>
    <w:rsid w:val="00515C45"/>
    <w:pPr>
      <w:tabs>
        <w:tab w:val="center" w:pos="4819"/>
        <w:tab w:val="right" w:pos="9638"/>
      </w:tabs>
    </w:pPr>
  </w:style>
  <w:style w:type="character" w:customStyle="1" w:styleId="AntratsDiagrama">
    <w:name w:val="Antraštės Diagrama"/>
    <w:link w:val="Antrats"/>
    <w:uiPriority w:val="99"/>
    <w:rsid w:val="00515C45"/>
    <w:rPr>
      <w:sz w:val="24"/>
      <w:szCs w:val="24"/>
    </w:rPr>
  </w:style>
  <w:style w:type="paragraph" w:styleId="Porat">
    <w:name w:val="footer"/>
    <w:basedOn w:val="prastasis"/>
    <w:link w:val="PoratDiagrama"/>
    <w:rsid w:val="00515C45"/>
    <w:pPr>
      <w:tabs>
        <w:tab w:val="center" w:pos="4819"/>
        <w:tab w:val="right" w:pos="9638"/>
      </w:tabs>
    </w:pPr>
  </w:style>
  <w:style w:type="character" w:customStyle="1" w:styleId="PoratDiagrama">
    <w:name w:val="Poraštė Diagrama"/>
    <w:link w:val="Porat"/>
    <w:rsid w:val="00515C45"/>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4343300">
      <w:bodyDiv w:val="1"/>
      <w:marLeft w:val="0"/>
      <w:marRight w:val="0"/>
      <w:marTop w:val="0"/>
      <w:marBottom w:val="0"/>
      <w:divBdr>
        <w:top w:val="none" w:sz="0" w:space="0" w:color="auto"/>
        <w:left w:val="none" w:sz="0" w:space="0" w:color="auto"/>
        <w:bottom w:val="none" w:sz="0" w:space="0" w:color="auto"/>
        <w:right w:val="none" w:sz="0" w:space="0" w:color="auto"/>
      </w:divBdr>
    </w:div>
    <w:div w:id="665521586">
      <w:bodyDiv w:val="1"/>
      <w:marLeft w:val="0"/>
      <w:marRight w:val="0"/>
      <w:marTop w:val="0"/>
      <w:marBottom w:val="0"/>
      <w:divBdr>
        <w:top w:val="none" w:sz="0" w:space="0" w:color="auto"/>
        <w:left w:val="none" w:sz="0" w:space="0" w:color="auto"/>
        <w:bottom w:val="none" w:sz="0" w:space="0" w:color="auto"/>
        <w:right w:val="none" w:sz="0" w:space="0" w:color="auto"/>
      </w:divBdr>
    </w:div>
    <w:div w:id="791094594">
      <w:bodyDiv w:val="1"/>
      <w:marLeft w:val="0"/>
      <w:marRight w:val="0"/>
      <w:marTop w:val="0"/>
      <w:marBottom w:val="0"/>
      <w:divBdr>
        <w:top w:val="none" w:sz="0" w:space="0" w:color="auto"/>
        <w:left w:val="none" w:sz="0" w:space="0" w:color="auto"/>
        <w:bottom w:val="none" w:sz="0" w:space="0" w:color="auto"/>
        <w:right w:val="none" w:sz="0" w:space="0" w:color="auto"/>
      </w:divBdr>
    </w:div>
    <w:div w:id="1601182043">
      <w:bodyDiv w:val="1"/>
      <w:marLeft w:val="0"/>
      <w:marRight w:val="0"/>
      <w:marTop w:val="0"/>
      <w:marBottom w:val="0"/>
      <w:divBdr>
        <w:top w:val="none" w:sz="0" w:space="0" w:color="auto"/>
        <w:left w:val="none" w:sz="0" w:space="0" w:color="auto"/>
        <w:bottom w:val="none" w:sz="0" w:space="0" w:color="auto"/>
        <w:right w:val="none" w:sz="0" w:space="0" w:color="auto"/>
      </w:divBdr>
    </w:div>
    <w:div w:id="2033533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620CAC-2E46-4604-AF0F-9D756EE708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2988</Words>
  <Characters>17032</Characters>
  <Application>Microsoft Office Word</Application>
  <DocSecurity>0</DocSecurity>
  <Lines>141</Lines>
  <Paragraphs>39</Paragraphs>
  <ScaleCrop>false</ScaleCrop>
  <HeadingPairs>
    <vt:vector size="2" baseType="variant">
      <vt:variant>
        <vt:lpstr>Pavadinimas</vt:lpstr>
      </vt:variant>
      <vt:variant>
        <vt:i4>1</vt:i4>
      </vt:variant>
    </vt:vector>
  </HeadingPairs>
  <TitlesOfParts>
    <vt:vector size="1" baseType="lpstr">
      <vt:lpstr>UŽDAROSIOS AKCINĖS BENDROVĖS „KĖDAINIŲ BUTAI“</vt:lpstr>
    </vt:vector>
  </TitlesOfParts>
  <Company>Kedainiu butai</Company>
  <LinksUpToDate>false</LinksUpToDate>
  <CharactersWithSpaces>19981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UŽDAROSIOS AKCINĖS BENDROVĖS „KĖDAINIŲ BUTAI“</dc:title>
  <dc:subject/>
  <dc:creator>Daiva Kazakevičienė</dc:creator>
  <cp:keywords/>
  <cp:lastModifiedBy>Vartotoja</cp:lastModifiedBy>
  <cp:revision>2</cp:revision>
  <cp:lastPrinted>2021-03-01T08:10:00Z</cp:lastPrinted>
  <dcterms:created xsi:type="dcterms:W3CDTF">2021-04-19T07:49:00Z</dcterms:created>
  <dcterms:modified xsi:type="dcterms:W3CDTF">2021-04-19T07:49:00Z</dcterms:modified>
</cp:coreProperties>
</file>