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E9" w:rsidRDefault="008A03E9" w:rsidP="008A03E9">
      <w:pPr>
        <w:jc w:val="center"/>
      </w:pPr>
      <w:r>
        <w:rPr>
          <w:b/>
        </w:rPr>
        <w:t xml:space="preserve">                                                                                                                          </w:t>
      </w:r>
      <w:r w:rsidRPr="00564851">
        <w:rPr>
          <w:b/>
        </w:rPr>
        <w:t>Projektas</w:t>
      </w:r>
    </w:p>
    <w:p w:rsidR="008A03E9" w:rsidRDefault="008A03E9" w:rsidP="008A03E9">
      <w:pPr>
        <w:jc w:val="center"/>
      </w:pPr>
    </w:p>
    <w:p w:rsidR="008A03E9" w:rsidRDefault="008A03E9" w:rsidP="008A03E9">
      <w:pPr>
        <w:jc w:val="center"/>
      </w:pPr>
    </w:p>
    <w:p w:rsidR="008A03E9" w:rsidRPr="00C635FF" w:rsidRDefault="008A03E9" w:rsidP="008A03E9">
      <w:pPr>
        <w:jc w:val="center"/>
      </w:pPr>
      <w:r w:rsidRPr="00C635FF">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5pt" o:ole="" fillcolor="window">
            <v:imagedata r:id="rId8" o:title=""/>
          </v:shape>
          <o:OLEObject Type="Embed" ProgID="Imaging.Document" ShapeID="_x0000_i1025" DrawAspect="Content" ObjectID="_1679393133" r:id="rId9"/>
        </w:object>
      </w:r>
      <w:r>
        <w:t xml:space="preserve">                                                                                                                                               </w:t>
      </w:r>
    </w:p>
    <w:p w:rsidR="008A03E9" w:rsidRDefault="008A03E9" w:rsidP="008A03E9">
      <w:pPr>
        <w:pStyle w:val="Paantrat"/>
      </w:pPr>
      <w:r w:rsidRPr="00C635FF">
        <w:t>KĖDAINIŲ RAJONO SAVIVALDYBĖS TARYBA</w:t>
      </w:r>
    </w:p>
    <w:p w:rsidR="008A03E9" w:rsidRPr="00C635FF" w:rsidRDefault="008A03E9" w:rsidP="008A03E9">
      <w:pPr>
        <w:pStyle w:val="Paantrat"/>
      </w:pPr>
    </w:p>
    <w:p w:rsidR="008A03E9" w:rsidRPr="00C635FF" w:rsidRDefault="008A03E9" w:rsidP="008A03E9">
      <w:pPr>
        <w:jc w:val="center"/>
        <w:rPr>
          <w:b/>
        </w:rPr>
      </w:pPr>
    </w:p>
    <w:p w:rsidR="008A03E9" w:rsidRDefault="008A03E9" w:rsidP="008A03E9">
      <w:pPr>
        <w:jc w:val="center"/>
        <w:rPr>
          <w:b/>
        </w:rPr>
      </w:pPr>
      <w:r w:rsidRPr="00C635FF">
        <w:rPr>
          <w:b/>
        </w:rPr>
        <w:t>SPRENDIMAS</w:t>
      </w:r>
    </w:p>
    <w:p w:rsidR="008A03E9" w:rsidRDefault="008A03E9" w:rsidP="008A03E9">
      <w:pPr>
        <w:jc w:val="center"/>
        <w:rPr>
          <w:b/>
        </w:rPr>
      </w:pPr>
      <w:r w:rsidRPr="00E3430D">
        <w:rPr>
          <w:b/>
        </w:rPr>
        <w:t>DĖL</w:t>
      </w:r>
      <w:r>
        <w:rPr>
          <w:b/>
        </w:rPr>
        <w:t xml:space="preserve"> PRITARIMO KĖDAINIŲ RAJONO SAVIVALDYBĖS B</w:t>
      </w:r>
      <w:r w:rsidR="00475547">
        <w:rPr>
          <w:b/>
        </w:rPr>
        <w:t>IUDŽETINIŲ ŠVIETIMO ĮSTAIGŲ 2020</w:t>
      </w:r>
      <w:r>
        <w:rPr>
          <w:b/>
        </w:rPr>
        <w:t xml:space="preserve"> METŲ VEIKLOS ATASKAITOMS</w:t>
      </w:r>
    </w:p>
    <w:p w:rsidR="008A03E9" w:rsidRPr="00FA1D73" w:rsidRDefault="008A03E9" w:rsidP="008A03E9"/>
    <w:p w:rsidR="008A03E9" w:rsidRPr="00FA1D73" w:rsidRDefault="00475547" w:rsidP="008A03E9">
      <w:pPr>
        <w:jc w:val="center"/>
      </w:pPr>
      <w:r>
        <w:t>2021</w:t>
      </w:r>
      <w:r w:rsidR="008A03E9" w:rsidRPr="00FA1D73">
        <w:t xml:space="preserve"> m. </w:t>
      </w:r>
      <w:r w:rsidR="007B17CD">
        <w:t>balandžio 8</w:t>
      </w:r>
      <w:r w:rsidR="008A03E9">
        <w:t xml:space="preserve"> d. Nr.</w:t>
      </w:r>
      <w:bookmarkStart w:id="0" w:name="TS11"/>
      <w:r w:rsidR="008A03E9">
        <w:t xml:space="preserve"> SP-</w:t>
      </w:r>
      <w:bookmarkEnd w:id="0"/>
      <w:r w:rsidR="007B17CD">
        <w:t>93</w:t>
      </w:r>
      <w:bookmarkStart w:id="1" w:name="_GoBack"/>
      <w:bookmarkEnd w:id="1"/>
    </w:p>
    <w:p w:rsidR="008A03E9" w:rsidRDefault="008A03E9" w:rsidP="008A03E9">
      <w:pPr>
        <w:jc w:val="center"/>
      </w:pPr>
      <w:r w:rsidRPr="00FA1D73">
        <w:t>Kėdainiai</w:t>
      </w:r>
    </w:p>
    <w:p w:rsidR="008A03E9" w:rsidRDefault="008A03E9" w:rsidP="008A03E9">
      <w:pPr>
        <w:jc w:val="center"/>
      </w:pPr>
    </w:p>
    <w:p w:rsidR="008A03E9" w:rsidRPr="00315BC4" w:rsidRDefault="008A03E9" w:rsidP="008A03E9">
      <w:pPr>
        <w:ind w:firstLine="720"/>
        <w:jc w:val="both"/>
      </w:pPr>
      <w:r w:rsidRPr="00315BC4">
        <w:t xml:space="preserve">Vadovaudamasi Lietuvos Respublikos vietos savivaldos įstatymo 16 straipsnio 2 dalies 19 punktu, Kėdainių rajono savivaldybės taryba </w:t>
      </w:r>
      <w:r w:rsidRPr="00315BC4">
        <w:rPr>
          <w:spacing w:val="20"/>
        </w:rPr>
        <w:t>nusprendžia</w:t>
      </w:r>
      <w:r w:rsidRPr="00315BC4">
        <w:t>:</w:t>
      </w:r>
    </w:p>
    <w:p w:rsidR="008A03E9" w:rsidRPr="004A5D7A" w:rsidRDefault="008A03E9" w:rsidP="008A03E9">
      <w:pPr>
        <w:ind w:firstLine="720"/>
        <w:jc w:val="both"/>
      </w:pPr>
      <w:r w:rsidRPr="004A5D7A">
        <w:t>Pritarti Kėdainių rajono savivaldybės biudžetinių švietimo įstaigų</w:t>
      </w:r>
      <w:r w:rsidR="00475547" w:rsidRPr="004A5D7A">
        <w:t xml:space="preserve"> 2020</w:t>
      </w:r>
      <w:r w:rsidRPr="004A5D7A">
        <w:t xml:space="preserve"> metų veiklos ataskaitoms:</w:t>
      </w:r>
    </w:p>
    <w:tbl>
      <w:tblPr>
        <w:tblW w:w="13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3600"/>
      </w:tblGrid>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rPr>
                <w:b/>
              </w:rPr>
            </w:pPr>
            <w:r w:rsidRPr="004A5D7A">
              <w:t>1.Kėdainių „Atžalyno“ gimnazijos</w:t>
            </w:r>
            <w:r w:rsidR="00441AF8" w:rsidRPr="004A5D7A">
              <w:t xml:space="preserve"> 2020 metų veiklos ataskaitai (pridedama);</w:t>
            </w:r>
            <w:r w:rsidRPr="004A5D7A">
              <w:t xml:space="preserve"> </w:t>
            </w:r>
          </w:p>
        </w:tc>
        <w:tc>
          <w:tcPr>
            <w:tcW w:w="3600" w:type="dxa"/>
            <w:tcBorders>
              <w:top w:val="nil"/>
              <w:left w:val="nil"/>
              <w:bottom w:val="nil"/>
              <w:right w:val="nil"/>
            </w:tcBorders>
            <w:shd w:val="clear" w:color="auto" w:fill="auto"/>
          </w:tcPr>
          <w:p w:rsidR="008A03E9" w:rsidRPr="004A5D7A" w:rsidRDefault="008A03E9" w:rsidP="008D5226">
            <w:pPr>
              <w:jc w:val="both"/>
            </w:pPr>
          </w:p>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2. Kėdainių šviesiosios gimnazijos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pPr>
              <w:jc w:val="both"/>
            </w:pPr>
          </w:p>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3. Akademijos gimnazijos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4. Josvainių gimnazijos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5. Krakių Mikalojaus Katkaus gimnazijos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6. Šėtos gimnazijos</w:t>
            </w:r>
            <w:r w:rsidR="00441AF8" w:rsidRPr="004A5D7A">
              <w:t xml:space="preserve"> 2020 metų veiklos ataskaitai (pridedama);</w:t>
            </w:r>
          </w:p>
          <w:p w:rsidR="008A03E9" w:rsidRPr="004A5D7A" w:rsidRDefault="008A03E9" w:rsidP="00441AF8">
            <w:pPr>
              <w:ind w:firstLine="604"/>
              <w:jc w:val="both"/>
            </w:pPr>
            <w:r w:rsidRPr="004A5D7A">
              <w:t>7. Kėdainių suaugusiųjų ir jaunimo mokymo centro</w:t>
            </w:r>
            <w:r w:rsidR="00441AF8" w:rsidRPr="004A5D7A">
              <w:t xml:space="preserve"> 2020 metų veiklos ataskaitai (pridedama);</w:t>
            </w:r>
          </w:p>
          <w:p w:rsidR="008A03E9" w:rsidRPr="004A5D7A" w:rsidRDefault="008A03E9" w:rsidP="00441AF8">
            <w:pPr>
              <w:ind w:firstLine="604"/>
              <w:jc w:val="both"/>
            </w:pPr>
            <w:r w:rsidRPr="004A5D7A">
              <w:t>8. Lietuvos sporto universiteto Kėdainių „Aušros“ progimnazijos</w:t>
            </w:r>
            <w:r w:rsidR="00441AF8" w:rsidRPr="004A5D7A">
              <w:t xml:space="preserve"> 2020 metų veiklos ataskaitai (pridedama); </w:t>
            </w:r>
            <w:r w:rsidRPr="004A5D7A">
              <w:t xml:space="preserve">                     </w:t>
            </w:r>
          </w:p>
          <w:p w:rsidR="008A03E9" w:rsidRPr="004A5D7A" w:rsidRDefault="008A03E9" w:rsidP="00441AF8">
            <w:pPr>
              <w:ind w:left="604"/>
              <w:jc w:val="both"/>
            </w:pPr>
            <w:r w:rsidRPr="004A5D7A">
              <w:t>9. Kėdainių „Ryto“ progimnazijos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10. Kėdainių Juozo Paukštelio progimnazijos</w:t>
            </w:r>
            <w:r w:rsidR="00441AF8" w:rsidRPr="004A5D7A">
              <w:t xml:space="preserve"> 2020 metų veiklos ataskaitai (pridedama);</w:t>
            </w:r>
          </w:p>
          <w:p w:rsidR="008A03E9" w:rsidRPr="004A5D7A" w:rsidRDefault="008A03E9" w:rsidP="00441AF8">
            <w:pPr>
              <w:ind w:left="604"/>
              <w:jc w:val="both"/>
            </w:pPr>
            <w:r w:rsidRPr="004A5D7A">
              <w:t>11. Dotnuvos pagrindinės mokyklos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12. Labūnavos pagrindinės mokyklos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13. Miegėnų pagrindinės mokyklos</w:t>
            </w:r>
            <w:r w:rsidR="00441AF8"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37" w:firstLine="567"/>
              <w:jc w:val="both"/>
            </w:pPr>
            <w:r w:rsidRPr="004A5D7A">
              <w:t>14. Surviliškio Vinco Svirskio pagrindinės mokyklos</w:t>
            </w:r>
            <w:r w:rsidR="00441AF8" w:rsidRPr="004A5D7A">
              <w:t xml:space="preserve"> 2020 metų veiklos ataskaitai (pridedama); </w:t>
            </w:r>
            <w:r w:rsidRPr="004A5D7A">
              <w:t xml:space="preserve"> </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15. Truskavos pagrindinės mokyklos</w:t>
            </w:r>
            <w:r w:rsidR="00805BD6" w:rsidRPr="004A5D7A">
              <w:t xml:space="preserve"> 2020 metų veiklos ataskaitai (pridedama); </w:t>
            </w:r>
            <w:r w:rsidRPr="004A5D7A">
              <w:t xml:space="preserve"> </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16. Kėdainių specialiosios mokyklos</w:t>
            </w:r>
            <w:r w:rsidR="00805BD6"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17. Vilainių mokyklos-darželio „Obelėlė“</w:t>
            </w:r>
            <w:r w:rsidR="00805BD6"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18. Kėdainių lopšelio-darželio „Aviliukas“</w:t>
            </w:r>
            <w:r w:rsidR="00805BD6"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jc w:val="both"/>
            </w:pPr>
            <w:r w:rsidRPr="004A5D7A">
              <w:t>19. Kėdainių lopšelio-darželio „Pasaka“</w:t>
            </w:r>
            <w:r w:rsidR="00805BD6" w:rsidRPr="004A5D7A">
              <w:t xml:space="preserve"> 2020 metų veiklos ataskaitai (pridedama);</w:t>
            </w:r>
          </w:p>
          <w:p w:rsidR="008A03E9" w:rsidRPr="004A5D7A" w:rsidRDefault="00805BD6" w:rsidP="00441AF8">
            <w:pPr>
              <w:ind w:left="604"/>
              <w:jc w:val="both"/>
            </w:pPr>
            <w:r w:rsidRPr="004A5D7A">
              <w:t>2</w:t>
            </w:r>
            <w:r w:rsidR="008A03E9" w:rsidRPr="004A5D7A">
              <w:t>0. Kėdainių lopšelio-darželio „Puriena“</w:t>
            </w:r>
            <w:r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pPr>
            <w:r w:rsidRPr="004A5D7A">
              <w:t>21. Kėdainių lopšelio-darželio „Vaikystė“</w:t>
            </w:r>
            <w:r w:rsidR="00805BD6" w:rsidRPr="004A5D7A">
              <w:t xml:space="preserve"> 2020 metų veiklos ataskaitai (pridedama);</w:t>
            </w:r>
          </w:p>
          <w:p w:rsidR="008A03E9" w:rsidRPr="004A5D7A" w:rsidRDefault="008A03E9" w:rsidP="00441AF8">
            <w:pPr>
              <w:ind w:left="604"/>
            </w:pPr>
            <w:r w:rsidRPr="004A5D7A">
              <w:t>22. Kėdainių lopšelio-darželio „Varpelis“</w:t>
            </w:r>
            <w:r w:rsidR="00805BD6" w:rsidRPr="004A5D7A">
              <w:t xml:space="preserve"> 2020 metų veiklos ataskaitai (pridedama); </w:t>
            </w:r>
            <w:r w:rsidRPr="004A5D7A">
              <w:t xml:space="preserve">                              </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pPr>
            <w:r w:rsidRPr="004A5D7A">
              <w:t>23. Kėdainių lopšelio-darželio „Vyturėlis“</w:t>
            </w:r>
            <w:r w:rsidR="00805BD6" w:rsidRPr="004A5D7A">
              <w:t xml:space="preserve"> 2020 metų veiklos ataskaitai (pridedama);</w:t>
            </w:r>
          </w:p>
          <w:p w:rsidR="008A03E9" w:rsidRPr="004A5D7A" w:rsidRDefault="008A03E9" w:rsidP="00441AF8">
            <w:pPr>
              <w:ind w:left="604"/>
            </w:pPr>
            <w:r w:rsidRPr="004A5D7A">
              <w:t>24. Kėdainių lopšelio-darželio „Žilvitis“</w:t>
            </w:r>
            <w:r w:rsidR="00805BD6"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pPr>
            <w:r w:rsidRPr="004A5D7A">
              <w:t>25. Kėdainių dailės mokyklos</w:t>
            </w:r>
            <w:r w:rsidR="00805BD6" w:rsidRPr="004A5D7A">
              <w:t xml:space="preserve"> 2020 metų veiklos ataskaitai (pridedama);</w:t>
            </w:r>
          </w:p>
          <w:p w:rsidR="008A03E9" w:rsidRPr="004A5D7A" w:rsidRDefault="008A03E9" w:rsidP="00441AF8">
            <w:pPr>
              <w:ind w:left="604"/>
            </w:pPr>
            <w:r w:rsidRPr="004A5D7A">
              <w:t>26. Kėdainių kalbų mokyklos</w:t>
            </w:r>
            <w:r w:rsidR="00805BD6" w:rsidRPr="004A5D7A">
              <w:t xml:space="preserve"> 2020 metų veiklos ataskaitai (pridedama);</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8A03E9" w:rsidP="00441AF8">
            <w:pPr>
              <w:ind w:left="604"/>
            </w:pPr>
            <w:r w:rsidRPr="004A5D7A">
              <w:t>27. Kėdainių muzikos mokyklos</w:t>
            </w:r>
            <w:r w:rsidR="00805BD6" w:rsidRPr="004A5D7A">
              <w:t xml:space="preserve"> 2020 metų veiklos ataskaitai (pridedama); </w:t>
            </w:r>
            <w:r w:rsidRPr="004A5D7A">
              <w:t xml:space="preserve">                                                </w:t>
            </w:r>
          </w:p>
        </w:tc>
        <w:tc>
          <w:tcPr>
            <w:tcW w:w="3600" w:type="dxa"/>
            <w:tcBorders>
              <w:top w:val="nil"/>
              <w:left w:val="nil"/>
              <w:bottom w:val="nil"/>
              <w:right w:val="nil"/>
            </w:tcBorders>
            <w:shd w:val="clear" w:color="auto" w:fill="auto"/>
          </w:tcPr>
          <w:p w:rsidR="008A03E9" w:rsidRPr="004A5D7A" w:rsidRDefault="008A03E9" w:rsidP="008D5226"/>
        </w:tc>
      </w:tr>
      <w:tr w:rsidR="008A03E9" w:rsidRPr="004A5D7A" w:rsidTr="00441AF8">
        <w:tc>
          <w:tcPr>
            <w:tcW w:w="9639" w:type="dxa"/>
            <w:tcBorders>
              <w:top w:val="nil"/>
              <w:left w:val="nil"/>
              <w:bottom w:val="nil"/>
              <w:right w:val="nil"/>
            </w:tcBorders>
            <w:shd w:val="clear" w:color="auto" w:fill="auto"/>
          </w:tcPr>
          <w:p w:rsidR="008A03E9" w:rsidRPr="004A5D7A" w:rsidRDefault="00475547" w:rsidP="00441AF8">
            <w:pPr>
              <w:ind w:left="604"/>
            </w:pPr>
            <w:r w:rsidRPr="004A5D7A">
              <w:t>28</w:t>
            </w:r>
            <w:r w:rsidR="008A03E9" w:rsidRPr="004A5D7A">
              <w:t>. Kėdainių švietimo pagalbos tarnybos</w:t>
            </w:r>
            <w:r w:rsidR="00805BD6" w:rsidRPr="004A5D7A">
              <w:t xml:space="preserve"> 2020 metų veiklos ataskaitai (pridedama).</w:t>
            </w:r>
          </w:p>
          <w:p w:rsidR="008A03E9" w:rsidRPr="004A5D7A" w:rsidRDefault="008A03E9" w:rsidP="00441AF8">
            <w:pPr>
              <w:ind w:left="604"/>
            </w:pPr>
          </w:p>
          <w:p w:rsidR="008A03E9" w:rsidRPr="004A5D7A" w:rsidRDefault="008A03E9" w:rsidP="00441AF8">
            <w:pPr>
              <w:ind w:left="604"/>
            </w:pPr>
          </w:p>
        </w:tc>
        <w:tc>
          <w:tcPr>
            <w:tcW w:w="3600" w:type="dxa"/>
            <w:tcBorders>
              <w:top w:val="nil"/>
              <w:left w:val="nil"/>
              <w:bottom w:val="nil"/>
              <w:right w:val="nil"/>
            </w:tcBorders>
            <w:shd w:val="clear" w:color="auto" w:fill="auto"/>
          </w:tcPr>
          <w:p w:rsidR="008A03E9" w:rsidRPr="004A5D7A" w:rsidRDefault="008A03E9" w:rsidP="008D5226">
            <w:pPr>
              <w:ind w:left="1692" w:hanging="1692"/>
            </w:pPr>
          </w:p>
        </w:tc>
      </w:tr>
      <w:tr w:rsidR="008A03E9" w:rsidRPr="004A5D7A" w:rsidTr="00441AF8">
        <w:tc>
          <w:tcPr>
            <w:tcW w:w="9639" w:type="dxa"/>
            <w:tcBorders>
              <w:top w:val="nil"/>
              <w:left w:val="nil"/>
              <w:bottom w:val="nil"/>
              <w:right w:val="nil"/>
            </w:tcBorders>
            <w:shd w:val="clear" w:color="auto" w:fill="auto"/>
          </w:tcPr>
          <w:p w:rsidR="008A03E9" w:rsidRPr="004A5D7A" w:rsidRDefault="008A03E9" w:rsidP="008D5226"/>
        </w:tc>
        <w:tc>
          <w:tcPr>
            <w:tcW w:w="3600" w:type="dxa"/>
            <w:tcBorders>
              <w:top w:val="nil"/>
              <w:left w:val="nil"/>
              <w:bottom w:val="nil"/>
              <w:right w:val="nil"/>
            </w:tcBorders>
            <w:shd w:val="clear" w:color="auto" w:fill="auto"/>
          </w:tcPr>
          <w:p w:rsidR="008A03E9" w:rsidRPr="004A5D7A" w:rsidRDefault="008A03E9" w:rsidP="008D5226"/>
        </w:tc>
      </w:tr>
    </w:tbl>
    <w:p w:rsidR="00475547" w:rsidRPr="004A5D7A" w:rsidRDefault="003A3463" w:rsidP="00441AF8">
      <w:pPr>
        <w:jc w:val="both"/>
      </w:pPr>
      <w:r w:rsidRPr="004A5D7A">
        <w:t xml:space="preserve">             </w:t>
      </w:r>
      <w:r w:rsidR="00475547" w:rsidRPr="004A5D7A">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8A03E9" w:rsidRPr="004A5D7A" w:rsidRDefault="008A03E9" w:rsidP="00441AF8">
      <w:pPr>
        <w:spacing w:before="100" w:beforeAutospacing="1" w:after="100" w:afterAutospacing="1"/>
        <w:ind w:firstLine="720"/>
        <w:contextualSpacing/>
        <w:jc w:val="both"/>
      </w:pPr>
    </w:p>
    <w:p w:rsidR="008A03E9" w:rsidRPr="004A5D7A" w:rsidRDefault="008A03E9" w:rsidP="008A03E9">
      <w:pPr>
        <w:spacing w:before="100" w:beforeAutospacing="1" w:after="100" w:afterAutospacing="1"/>
        <w:ind w:firstLine="720"/>
        <w:contextualSpacing/>
        <w:jc w:val="both"/>
      </w:pPr>
    </w:p>
    <w:p w:rsidR="008A03E9" w:rsidRPr="004A5D7A" w:rsidRDefault="008A03E9" w:rsidP="008A03E9">
      <w:pPr>
        <w:spacing w:before="100" w:beforeAutospacing="1" w:after="100" w:afterAutospacing="1"/>
        <w:ind w:firstLine="720"/>
        <w:contextualSpacing/>
        <w:jc w:val="both"/>
      </w:pPr>
    </w:p>
    <w:p w:rsidR="008A03E9" w:rsidRPr="004A5D7A" w:rsidRDefault="008A03E9" w:rsidP="008A03E9">
      <w:pPr>
        <w:spacing w:before="100" w:beforeAutospacing="1" w:after="100" w:afterAutospacing="1"/>
        <w:ind w:firstLine="720"/>
        <w:contextualSpacing/>
        <w:jc w:val="both"/>
      </w:pPr>
    </w:p>
    <w:p w:rsidR="008A03E9" w:rsidRPr="004A5D7A" w:rsidRDefault="008A03E9" w:rsidP="008A03E9">
      <w:pPr>
        <w:spacing w:before="100" w:beforeAutospacing="1" w:after="100" w:afterAutospacing="1"/>
        <w:ind w:firstLine="720"/>
        <w:contextualSpacing/>
        <w:jc w:val="both"/>
      </w:pPr>
    </w:p>
    <w:p w:rsidR="008A03E9" w:rsidRPr="004A5D7A" w:rsidRDefault="008A03E9" w:rsidP="008A03E9">
      <w:r w:rsidRPr="004A5D7A">
        <w:t>Savivaldybės meras</w:t>
      </w:r>
    </w:p>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A03E9" w:rsidRPr="004A5D7A" w:rsidRDefault="008A03E9" w:rsidP="008A03E9"/>
    <w:p w:rsidR="00805BD6" w:rsidRPr="004A5D7A" w:rsidRDefault="00805BD6" w:rsidP="008A03E9"/>
    <w:p w:rsidR="008A03E9" w:rsidRPr="004A5D7A" w:rsidRDefault="008A03E9" w:rsidP="008A03E9">
      <w:pPr>
        <w:jc w:val="both"/>
      </w:pPr>
    </w:p>
    <w:p w:rsidR="004A5D7A" w:rsidRPr="004A5D7A" w:rsidRDefault="004A5D7A" w:rsidP="008A03E9">
      <w:pPr>
        <w:jc w:val="both"/>
      </w:pPr>
    </w:p>
    <w:p w:rsidR="004A5D7A" w:rsidRPr="004A5D7A" w:rsidRDefault="004A5D7A" w:rsidP="008A03E9">
      <w:pPr>
        <w:jc w:val="both"/>
      </w:pPr>
    </w:p>
    <w:p w:rsidR="00475547" w:rsidRPr="004A5D7A" w:rsidRDefault="00475547" w:rsidP="008A03E9">
      <w:pPr>
        <w:jc w:val="both"/>
      </w:pPr>
    </w:p>
    <w:p w:rsidR="008A03E9" w:rsidRPr="004A5D7A" w:rsidRDefault="008A03E9" w:rsidP="008B2DD4">
      <w:pPr>
        <w:jc w:val="both"/>
      </w:pPr>
      <w:r w:rsidRPr="004A5D7A">
        <w:t xml:space="preserve">Julius Lukoševičius   </w:t>
      </w:r>
      <w:r w:rsidR="008B2DD4" w:rsidRPr="004A5D7A">
        <w:t xml:space="preserve">      </w:t>
      </w:r>
      <w:r w:rsidRPr="004A5D7A">
        <w:t>Arūnas Kace</w:t>
      </w:r>
      <w:r w:rsidR="008B2DD4" w:rsidRPr="004A5D7A">
        <w:t>vičius           Neringa Petrauskienė         Rūta Švedienė</w:t>
      </w:r>
    </w:p>
    <w:p w:rsidR="008A03E9" w:rsidRPr="004A5D7A" w:rsidRDefault="00805BD6" w:rsidP="00805BD6">
      <w:pPr>
        <w:tabs>
          <w:tab w:val="left" w:pos="2445"/>
          <w:tab w:val="center" w:pos="4819"/>
          <w:tab w:val="left" w:pos="7485"/>
        </w:tabs>
      </w:pPr>
      <w:r w:rsidRPr="004A5D7A">
        <w:t>2021-03-</w:t>
      </w:r>
      <w:r w:rsidRPr="004A5D7A">
        <w:tab/>
        <w:t>2021-03-</w:t>
      </w:r>
      <w:r w:rsidRPr="004A5D7A">
        <w:tab/>
      </w:r>
      <w:r>
        <w:rPr>
          <w:color w:val="0070C0"/>
        </w:rPr>
        <w:t xml:space="preserve">                 </w:t>
      </w:r>
      <w:r w:rsidRPr="004A5D7A">
        <w:t>2021-03-</w:t>
      </w:r>
      <w:r w:rsidRPr="004A5D7A">
        <w:tab/>
        <w:t>2021-03-</w:t>
      </w:r>
    </w:p>
    <w:p w:rsidR="008A03E9" w:rsidRDefault="008A03E9" w:rsidP="008A03E9">
      <w:r>
        <w:t>Kėdainių rajono savivaldybės tarybai</w:t>
      </w:r>
    </w:p>
    <w:p w:rsidR="008A03E9" w:rsidRDefault="008A03E9" w:rsidP="008A03E9"/>
    <w:p w:rsidR="008A03E9" w:rsidRDefault="008A03E9" w:rsidP="008A03E9">
      <w:pPr>
        <w:ind w:firstLine="680"/>
        <w:jc w:val="center"/>
        <w:rPr>
          <w:b/>
        </w:rPr>
      </w:pPr>
      <w:r>
        <w:rPr>
          <w:b/>
        </w:rPr>
        <w:t>AIŠKINAMASIS RAŠTAS</w:t>
      </w:r>
    </w:p>
    <w:p w:rsidR="008A03E9" w:rsidRDefault="008A03E9" w:rsidP="008A03E9">
      <w:pPr>
        <w:jc w:val="center"/>
        <w:rPr>
          <w:b/>
        </w:rPr>
      </w:pPr>
      <w:r w:rsidRPr="00E3430D">
        <w:rPr>
          <w:b/>
        </w:rPr>
        <w:t>DĖL</w:t>
      </w:r>
      <w:r>
        <w:rPr>
          <w:b/>
        </w:rPr>
        <w:t xml:space="preserve"> PRITARIMO KĖDAINIŲ RAJONO SAVIVALDYBĖS B</w:t>
      </w:r>
      <w:r w:rsidR="00475547">
        <w:rPr>
          <w:b/>
        </w:rPr>
        <w:t>IUDŽETINIŲ ŠVIETIMO ĮSTAIGŲ 2020</w:t>
      </w:r>
      <w:r>
        <w:rPr>
          <w:b/>
        </w:rPr>
        <w:t xml:space="preserve"> METŲ VEIKLOS ATASKAITOMS</w:t>
      </w:r>
    </w:p>
    <w:p w:rsidR="008A03E9" w:rsidRPr="00E3430D" w:rsidRDefault="008A03E9" w:rsidP="008A03E9">
      <w:pPr>
        <w:jc w:val="center"/>
        <w:rPr>
          <w:b/>
        </w:rPr>
      </w:pPr>
    </w:p>
    <w:p w:rsidR="008A03E9" w:rsidRDefault="008A03E9" w:rsidP="008A03E9">
      <w:pPr>
        <w:ind w:firstLine="680"/>
        <w:jc w:val="center"/>
      </w:pPr>
      <w:r>
        <w:t>2020-03-</w:t>
      </w:r>
      <w:r w:rsidR="002E6B7F">
        <w:t>05</w:t>
      </w:r>
    </w:p>
    <w:p w:rsidR="008A03E9" w:rsidRDefault="008A03E9" w:rsidP="008A03E9">
      <w:pPr>
        <w:ind w:firstLine="680"/>
        <w:jc w:val="center"/>
      </w:pPr>
      <w:r>
        <w:t>Kėdainiai</w:t>
      </w:r>
    </w:p>
    <w:p w:rsidR="008A03E9" w:rsidRDefault="008A03E9" w:rsidP="008A03E9">
      <w:pPr>
        <w:ind w:firstLine="709"/>
      </w:pPr>
    </w:p>
    <w:p w:rsidR="008A03E9" w:rsidRDefault="008A03E9" w:rsidP="008A03E9">
      <w:pPr>
        <w:ind w:firstLine="709"/>
        <w:rPr>
          <w:b/>
        </w:rPr>
      </w:pPr>
      <w:r>
        <w:rPr>
          <w:b/>
        </w:rPr>
        <w:t>Parengto sprendimo projekto tikslai:</w:t>
      </w:r>
    </w:p>
    <w:p w:rsidR="008A03E9" w:rsidRPr="00DE4DAA" w:rsidRDefault="008A03E9" w:rsidP="008A03E9">
      <w:pPr>
        <w:pStyle w:val="HTMLiankstoformatuotas"/>
        <w:tabs>
          <w:tab w:val="clear" w:pos="916"/>
          <w:tab w:val="left" w:pos="0"/>
        </w:tabs>
        <w:ind w:left="0"/>
        <w:jc w:val="both"/>
        <w:rPr>
          <w:rFonts w:ascii="Times New Roman" w:hAnsi="Times New Roman" w:cs="Times New Roman"/>
          <w:sz w:val="24"/>
          <w:szCs w:val="24"/>
        </w:rPr>
      </w:pPr>
      <w:r>
        <w:rPr>
          <w:rFonts w:ascii="Times New Roman" w:hAnsi="Times New Roman" w:cs="Times New Roman"/>
          <w:sz w:val="24"/>
          <w:szCs w:val="24"/>
        </w:rPr>
        <w:t xml:space="preserve">            Pritarti Kėdainių rajono savivaldybės b</w:t>
      </w:r>
      <w:r w:rsidR="00475547">
        <w:rPr>
          <w:rFonts w:ascii="Times New Roman" w:hAnsi="Times New Roman" w:cs="Times New Roman"/>
          <w:sz w:val="24"/>
          <w:szCs w:val="24"/>
        </w:rPr>
        <w:t>iudžetinių švietimo įstaigų 2020</w:t>
      </w:r>
      <w:r>
        <w:rPr>
          <w:rFonts w:ascii="Times New Roman" w:hAnsi="Times New Roman" w:cs="Times New Roman"/>
          <w:sz w:val="24"/>
          <w:szCs w:val="24"/>
        </w:rPr>
        <w:t xml:space="preserve"> metų veiklos ataskaitoms.</w:t>
      </w:r>
    </w:p>
    <w:p w:rsidR="008A03E9" w:rsidRDefault="008A03E9" w:rsidP="008A03E9">
      <w:pPr>
        <w:ind w:firstLine="709"/>
        <w:rPr>
          <w:b/>
        </w:rPr>
      </w:pPr>
      <w:r>
        <w:rPr>
          <w:b/>
        </w:rPr>
        <w:t>Sprendimo projekto esmė</w:t>
      </w:r>
      <w:r>
        <w:t xml:space="preserve">, </w:t>
      </w:r>
      <w:r>
        <w:rPr>
          <w:b/>
        </w:rPr>
        <w:t xml:space="preserve">rengimo priežastys ir motyvai: </w:t>
      </w:r>
    </w:p>
    <w:p w:rsidR="0095606A" w:rsidRDefault="008A03E9" w:rsidP="008A03E9">
      <w:r>
        <w:t xml:space="preserve">            Lietuvos Respublikos vietos savivaldos įstatymo 16 straipsnio 2 dalies 19 punktas nustato, kad rajono savivaldybės taryba priima sprendimus dėl savivaldybės biudžetinių įstaigų veiklos ataskaitų.</w:t>
      </w:r>
      <w:r w:rsidRPr="00994BFC">
        <w:t xml:space="preserve"> </w:t>
      </w:r>
      <w:r>
        <w:t>Kėda</w:t>
      </w:r>
      <w:r w:rsidR="00A764EB">
        <w:t>inių rajono savivaldybėje yra 28</w:t>
      </w:r>
      <w:r>
        <w:t xml:space="preserve"> biudžetinės švietimo įstaigos.  Ataskaitos parengtos vadovaujantis</w:t>
      </w:r>
      <w:r w:rsidR="00A764EB">
        <w:t xml:space="preserve"> </w:t>
      </w:r>
      <w:r w:rsidR="0095606A">
        <w:t>pasikeitusiu Lietuvos Respublikos vietos savivaldos įstatymo 16 straipsnio 2 dalies 19 punktu:</w:t>
      </w:r>
      <w:r>
        <w:t xml:space="preserve"> </w:t>
      </w:r>
      <w:r w:rsidR="0095606A">
        <w:rPr>
          <w:color w:val="000000"/>
          <w:sz w:val="22"/>
          <w:szCs w:val="22"/>
        </w:rPr>
        <w:t>švietimo įstaigų metinės veiklos ataskaitos yra švietimo įstaigos vadovų metų veiklos ataskaitų dalis ir yra rengiamos Lietuvos Respublikos švietimo įstatyme nustatyta tvarka.</w:t>
      </w:r>
      <w:r>
        <w:t xml:space="preserve">           </w:t>
      </w:r>
    </w:p>
    <w:p w:rsidR="008A03E9" w:rsidRDefault="0095606A" w:rsidP="008A03E9">
      <w:pPr>
        <w:rPr>
          <w:b/>
        </w:rPr>
      </w:pPr>
      <w:r>
        <w:t xml:space="preserve">            </w:t>
      </w:r>
      <w:r w:rsidR="008A03E9">
        <w:rPr>
          <w:b/>
        </w:rPr>
        <w:t>Lėšų poreikis (jeigu sprendimui įgyvendinti reikalingos lėšos):</w:t>
      </w:r>
    </w:p>
    <w:p w:rsidR="00A25C8D" w:rsidRPr="0015378A" w:rsidRDefault="00A25C8D" w:rsidP="008A03E9">
      <w:pPr>
        <w:rPr>
          <w:b/>
        </w:rPr>
      </w:pPr>
      <w:r>
        <w:rPr>
          <w:b/>
        </w:rPr>
        <w:tab/>
        <w:t>-</w:t>
      </w:r>
    </w:p>
    <w:p w:rsidR="008A03E9" w:rsidRDefault="008A03E9" w:rsidP="008A03E9">
      <w:pPr>
        <w:ind w:firstLine="709"/>
        <w:rPr>
          <w:b/>
        </w:rPr>
      </w:pPr>
      <w:r>
        <w:rPr>
          <w:b/>
        </w:rPr>
        <w:t>Laukiami rezultatai:</w:t>
      </w:r>
    </w:p>
    <w:p w:rsidR="008A03E9" w:rsidRDefault="008A03E9" w:rsidP="008A03E9">
      <w:r>
        <w:t xml:space="preserve">            Pritarta sa</w:t>
      </w:r>
      <w:r w:rsidR="00475547">
        <w:t>vivaldybės švietimo įstaigų 2020</w:t>
      </w:r>
      <w:r>
        <w:t xml:space="preserve"> m. veiklos ataskaitoms.</w:t>
      </w:r>
    </w:p>
    <w:p w:rsidR="008A03E9" w:rsidRPr="00DE4DAA" w:rsidRDefault="008A03E9" w:rsidP="008A03E9"/>
    <w:p w:rsidR="008A03E9" w:rsidRDefault="008A03E9" w:rsidP="008A03E9">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A03E9" w:rsidTr="008D522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A03E9" w:rsidRDefault="008A03E9" w:rsidP="008D5226">
            <w:pPr>
              <w:rPr>
                <w:b/>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A03E9" w:rsidRDefault="008A03E9" w:rsidP="008D5226">
            <w:pPr>
              <w:rPr>
                <w:b/>
                <w:bCs/>
              </w:rPr>
            </w:pPr>
            <w:r>
              <w:rPr>
                <w:b/>
                <w:bCs/>
              </w:rPr>
              <w:t>Numatomo teisinio reguliavimo poveikio vertinimo rezultatai</w:t>
            </w:r>
          </w:p>
        </w:tc>
      </w:tr>
      <w:tr w:rsidR="008A03E9" w:rsidTr="008D522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03E9" w:rsidRDefault="008A03E9" w:rsidP="008D5226">
            <w:pPr>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8A03E9" w:rsidRDefault="008A03E9" w:rsidP="008D5226">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A03E9" w:rsidRDefault="008A03E9" w:rsidP="008D5226">
            <w:pPr>
              <w:rPr>
                <w:rFonts w:eastAsia="Calibri"/>
                <w:b/>
                <w:lang w:bidi="lo-LA"/>
              </w:rPr>
            </w:pPr>
            <w:r>
              <w:rPr>
                <w:b/>
              </w:rPr>
              <w:t>Neigiamas poveikis</w:t>
            </w:r>
          </w:p>
          <w:p w:rsidR="008A03E9" w:rsidRDefault="008A03E9" w:rsidP="008D5226">
            <w:pPr>
              <w:rPr>
                <w:b/>
                <w:i/>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r w:rsidR="008A03E9" w:rsidTr="008D5226">
        <w:tc>
          <w:tcPr>
            <w:tcW w:w="3118" w:type="dxa"/>
            <w:tcBorders>
              <w:top w:val="single" w:sz="4" w:space="0" w:color="000000"/>
              <w:left w:val="single" w:sz="4" w:space="0" w:color="000000"/>
              <w:bottom w:val="single" w:sz="4" w:space="0" w:color="000000"/>
              <w:right w:val="single" w:sz="4" w:space="0" w:color="000000"/>
            </w:tcBorders>
            <w:hideMark/>
          </w:tcPr>
          <w:p w:rsidR="008A03E9" w:rsidRDefault="008A03E9" w:rsidP="008D5226">
            <w:pPr>
              <w:rPr>
                <w:i/>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A03E9" w:rsidRDefault="008A03E9" w:rsidP="008D5226">
            <w:pPr>
              <w:rPr>
                <w:i/>
                <w:lang w:bidi="lo-LA"/>
              </w:rPr>
            </w:pPr>
          </w:p>
        </w:tc>
      </w:tr>
    </w:tbl>
    <w:p w:rsidR="008A03E9" w:rsidRDefault="008A03E9" w:rsidP="008A03E9">
      <w:pPr>
        <w:jc w:val="both"/>
        <w:rPr>
          <w:sz w:val="20"/>
          <w:szCs w:val="20"/>
          <w:lang w:bidi="lo-LA"/>
        </w:rPr>
      </w:pPr>
    </w:p>
    <w:p w:rsidR="008A03E9" w:rsidRDefault="008A03E9" w:rsidP="008A03E9">
      <w:pPr>
        <w:jc w:val="both"/>
        <w:rPr>
          <w:sz w:val="20"/>
          <w:szCs w:val="20"/>
        </w:rPr>
      </w:pPr>
      <w:r>
        <w:rPr>
          <w:b/>
          <w:sz w:val="20"/>
          <w:szCs w:val="20"/>
          <w:lang w:bidi="lo-LA"/>
        </w:rPr>
        <w:t>*</w:t>
      </w:r>
      <w:r>
        <w:rPr>
          <w:bCs/>
          <w:sz w:val="20"/>
          <w:szCs w:val="20"/>
        </w:rPr>
        <w:t xml:space="preserve"> Numatomo teisinio reguliavimo poveikio vertinimas atliekamas r</w:t>
      </w:r>
      <w:r>
        <w:rPr>
          <w:sz w:val="20"/>
          <w:szCs w:val="20"/>
        </w:rPr>
        <w:t>engiant teisės akto, kuriuo numatoma reglamentuoti iki tol nereglamentuotus santykius, taip pat kuriuo iš esmės keičiamas teisinis reguliavimas, projektą.</w:t>
      </w:r>
      <w:r>
        <w:rPr>
          <w:sz w:val="20"/>
          <w:szCs w:val="20"/>
          <w:lang w:bidi="lo-LA"/>
        </w:rPr>
        <w:t xml:space="preserve"> </w:t>
      </w:r>
      <w:r>
        <w:rPr>
          <w:sz w:val="20"/>
          <w:szCs w:val="20"/>
        </w:rPr>
        <w:t>Atliekant vertinimą, nustatomas galimas teigiamas ir neigiamas poveikis to teisinio reguliavimo sričiai, asmenims ar jų grupėms, kuriems bus taikomas numatomas teisinis reguliavimas.</w:t>
      </w:r>
    </w:p>
    <w:p w:rsidR="008A03E9" w:rsidRDefault="008A03E9" w:rsidP="008A03E9">
      <w:pPr>
        <w:jc w:val="both"/>
        <w:rPr>
          <w:sz w:val="20"/>
          <w:szCs w:val="20"/>
        </w:rPr>
      </w:pPr>
    </w:p>
    <w:p w:rsidR="008A03E9" w:rsidRPr="0015378A" w:rsidRDefault="008A03E9" w:rsidP="008A03E9">
      <w:pPr>
        <w:jc w:val="both"/>
        <w:rPr>
          <w:sz w:val="20"/>
          <w:szCs w:val="20"/>
          <w:lang w:bidi="lo-LA"/>
        </w:rPr>
      </w:pPr>
    </w:p>
    <w:p w:rsidR="008A03E9" w:rsidRPr="00192533" w:rsidRDefault="008A03E9" w:rsidP="008A03E9">
      <w:pPr>
        <w:rPr>
          <w:b/>
        </w:rPr>
      </w:pPr>
      <w:r>
        <w:rPr>
          <w:sz w:val="22"/>
          <w:szCs w:val="22"/>
        </w:rPr>
        <w:t>Švietimo skyriaus vedėjas                                                                                          Julius Lukoševičius</w:t>
      </w:r>
    </w:p>
    <w:p w:rsidR="008A03E9" w:rsidRDefault="008A03E9" w:rsidP="008A03E9"/>
    <w:p w:rsidR="008A03E9" w:rsidRDefault="008A03E9" w:rsidP="008A03E9">
      <w:pPr>
        <w:jc w:val="both"/>
      </w:pPr>
    </w:p>
    <w:p w:rsidR="008A03E9" w:rsidRDefault="008A03E9" w:rsidP="00E7070E">
      <w:pPr>
        <w:tabs>
          <w:tab w:val="left" w:pos="900"/>
        </w:tabs>
        <w:rPr>
          <w:rFonts w:eastAsia="Calibri"/>
          <w:szCs w:val="22"/>
          <w:lang w:eastAsia="en-US" w:bidi="lo-LA"/>
        </w:rPr>
      </w:pPr>
    </w:p>
    <w:p w:rsidR="00475547" w:rsidRDefault="00475547" w:rsidP="00E7070E">
      <w:pPr>
        <w:tabs>
          <w:tab w:val="left" w:pos="900"/>
        </w:tabs>
        <w:rPr>
          <w:rFonts w:eastAsia="Calibri"/>
          <w:szCs w:val="22"/>
          <w:lang w:eastAsia="en-US" w:bidi="lo-LA"/>
        </w:rPr>
      </w:pPr>
    </w:p>
    <w:p w:rsidR="0095606A" w:rsidRDefault="0095606A" w:rsidP="00E7070E">
      <w:pPr>
        <w:tabs>
          <w:tab w:val="left" w:pos="900"/>
        </w:tabs>
        <w:rPr>
          <w:rFonts w:eastAsia="Calibri"/>
          <w:szCs w:val="22"/>
          <w:lang w:eastAsia="en-US" w:bidi="lo-LA"/>
        </w:rPr>
      </w:pPr>
    </w:p>
    <w:p w:rsidR="008A03E9" w:rsidRDefault="008A03E9" w:rsidP="00E7070E">
      <w:pPr>
        <w:tabs>
          <w:tab w:val="left" w:pos="900"/>
        </w:tabs>
        <w:rPr>
          <w:rFonts w:eastAsia="Calibri"/>
          <w:szCs w:val="22"/>
          <w:lang w:eastAsia="en-US" w:bidi="lo-LA"/>
        </w:rPr>
      </w:pPr>
    </w:p>
    <w:p w:rsidR="00C619A7" w:rsidRPr="008331A8" w:rsidRDefault="00881F0B" w:rsidP="00E7070E">
      <w:pPr>
        <w:tabs>
          <w:tab w:val="left" w:pos="900"/>
        </w:tabs>
        <w:rPr>
          <w:rFonts w:eastAsia="Calibri"/>
          <w:szCs w:val="22"/>
          <w:lang w:eastAsia="en-US" w:bidi="lo-LA"/>
        </w:rPr>
      </w:pPr>
      <w:r>
        <w:rPr>
          <w:rFonts w:eastAsia="Calibri"/>
          <w:szCs w:val="22"/>
          <w:lang w:eastAsia="en-US" w:bidi="lo-LA"/>
        </w:rPr>
        <w:t xml:space="preserve">    </w:t>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 xml:space="preserve">Kėdainių rajono savivaldybės tarybos </w:t>
      </w:r>
    </w:p>
    <w:p w:rsidR="00C619A7" w:rsidRPr="008331A8" w:rsidRDefault="00F35E3E"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2021</w:t>
      </w:r>
      <w:r w:rsidR="000A15B8">
        <w:rPr>
          <w:rFonts w:eastAsia="Calibri"/>
          <w:szCs w:val="22"/>
          <w:lang w:eastAsia="en-US" w:bidi="lo-LA"/>
        </w:rPr>
        <w:t xml:space="preserve"> m. </w:t>
      </w:r>
      <w:r w:rsidR="00A25C8D">
        <w:rPr>
          <w:rFonts w:eastAsia="Calibri"/>
          <w:szCs w:val="22"/>
          <w:lang w:eastAsia="en-US" w:bidi="lo-LA"/>
        </w:rPr>
        <w:t>balandžio</w:t>
      </w:r>
      <w:r w:rsidR="000A15B8">
        <w:rPr>
          <w:rFonts w:eastAsia="Calibri"/>
          <w:szCs w:val="22"/>
          <w:lang w:eastAsia="en-US" w:bidi="lo-LA"/>
        </w:rPr>
        <w:t xml:space="preserve">   </w:t>
      </w:r>
      <w:r w:rsidR="00D337AE">
        <w:rPr>
          <w:rFonts w:eastAsia="Calibri"/>
          <w:szCs w:val="22"/>
          <w:lang w:eastAsia="en-US" w:bidi="lo-LA"/>
        </w:rPr>
        <w:t xml:space="preserve"> </w:t>
      </w:r>
      <w:r w:rsidR="00C619A7" w:rsidRPr="008331A8">
        <w:rPr>
          <w:rFonts w:eastAsia="Calibri"/>
          <w:szCs w:val="22"/>
          <w:lang w:eastAsia="en-US" w:bidi="lo-LA"/>
        </w:rPr>
        <w:t>d. sprendimu Nr. TS-</w:t>
      </w:r>
    </w:p>
    <w:p w:rsidR="00C619A7" w:rsidRPr="008331A8" w:rsidRDefault="00C619A7" w:rsidP="00E7070E">
      <w:pPr>
        <w:jc w:val="both"/>
        <w:outlineLvl w:val="0"/>
        <w:rPr>
          <w:bCs/>
        </w:rPr>
      </w:pPr>
    </w:p>
    <w:p w:rsidR="00834501" w:rsidRDefault="00834501" w:rsidP="00153C73">
      <w:pPr>
        <w:jc w:val="center"/>
        <w:outlineLvl w:val="0"/>
        <w:rPr>
          <w:b/>
          <w:bCs/>
        </w:rPr>
      </w:pPr>
      <w:r w:rsidRPr="008331A8">
        <w:rPr>
          <w:b/>
          <w:bCs/>
        </w:rPr>
        <w:t>KĖDAINIŲ „ATŽALYNO“ GIMNAZIJ</w:t>
      </w:r>
      <w:r w:rsidR="00153C73">
        <w:rPr>
          <w:b/>
          <w:bCs/>
        </w:rPr>
        <w:t xml:space="preserve">OS </w:t>
      </w:r>
      <w:r w:rsidR="00F35E3E">
        <w:rPr>
          <w:b/>
          <w:bCs/>
        </w:rPr>
        <w:t>2020</w:t>
      </w:r>
      <w:r w:rsidRPr="008331A8">
        <w:rPr>
          <w:b/>
          <w:bCs/>
        </w:rPr>
        <w:t xml:space="preserve"> METŲ </w:t>
      </w:r>
      <w:r w:rsidR="00153C73">
        <w:rPr>
          <w:b/>
          <w:bCs/>
        </w:rPr>
        <w:t xml:space="preserve">VEIKLOS </w:t>
      </w:r>
      <w:r w:rsidRPr="008331A8">
        <w:rPr>
          <w:b/>
          <w:bCs/>
        </w:rPr>
        <w:t>ATASKAITA</w:t>
      </w:r>
    </w:p>
    <w:p w:rsidR="00D5743C" w:rsidRDefault="00D5743C" w:rsidP="00E7070E">
      <w:pPr>
        <w:jc w:val="center"/>
        <w:outlineLvl w:val="0"/>
        <w:rPr>
          <w:b/>
          <w:bCs/>
        </w:rPr>
      </w:pPr>
    </w:p>
    <w:p w:rsidR="002E1C4E" w:rsidRPr="002E1C4E" w:rsidRDefault="002E1C4E" w:rsidP="002E1C4E">
      <w:pPr>
        <w:ind w:firstLine="573"/>
        <w:rPr>
          <w:rStyle w:val="Grietas"/>
          <w:b w:val="0"/>
        </w:rPr>
      </w:pPr>
      <w:r w:rsidRPr="00C94A50">
        <w:t>Gimnazija veiklą vykdo vadovaudamasi  2019</w:t>
      </w:r>
      <w:r w:rsidRPr="00886F7B">
        <w:t>–</w:t>
      </w:r>
      <w:r w:rsidRPr="00C94A50">
        <w:t xml:space="preserve">2021 metų strateginiu veiklos planu. </w:t>
      </w:r>
      <w:r>
        <w:t>V</w:t>
      </w:r>
      <w:r w:rsidRPr="00C94A50">
        <w:t xml:space="preserve">eiklos </w:t>
      </w:r>
      <w:r w:rsidRPr="002E1C4E">
        <w:t>s</w:t>
      </w:r>
      <w:r w:rsidRPr="002E1C4E">
        <w:rPr>
          <w:rStyle w:val="Grietas"/>
          <w:b w:val="0"/>
        </w:rPr>
        <w:t>trateginiai tikslai:</w:t>
      </w:r>
    </w:p>
    <w:p w:rsidR="002E1C4E" w:rsidRPr="002E1C4E" w:rsidRDefault="002E1C4E" w:rsidP="002E1C4E">
      <w:pPr>
        <w:ind w:firstLine="573"/>
      </w:pPr>
      <w:r w:rsidRPr="002E1C4E">
        <w:t>1. Siekti ugdymo(si) rezultatų ir rezultatų pasiekimų būdų darnos, užtikrinant ugdymo(si) kokybę.</w:t>
      </w:r>
    </w:p>
    <w:p w:rsidR="002E1C4E" w:rsidRPr="002E1C4E" w:rsidRDefault="002E1C4E" w:rsidP="002E1C4E">
      <w:pPr>
        <w:ind w:firstLine="573"/>
        <w:jc w:val="both"/>
      </w:pPr>
      <w:r w:rsidRPr="002E1C4E">
        <w:t>2. Ugdyti aktyvų, gebantį dirbti komandoje ir prisiimti asmeninę atsakomybę, pilietišką bendruomenės narį.</w:t>
      </w:r>
    </w:p>
    <w:p w:rsidR="002E1C4E" w:rsidRPr="002E1C4E" w:rsidRDefault="002E1C4E" w:rsidP="002E1C4E">
      <w:pPr>
        <w:ind w:firstLine="567"/>
        <w:jc w:val="both"/>
      </w:pPr>
      <w:r w:rsidRPr="002E1C4E">
        <w:t xml:space="preserve">Siekiant įgyvendinti strateginius tikslus, 2020 m. parengtas veiklos planas, iškelti metiniai veiklos tikslai. </w:t>
      </w:r>
    </w:p>
    <w:p w:rsidR="002E1C4E" w:rsidRPr="002E1C4E" w:rsidRDefault="002E1C4E" w:rsidP="002E1C4E">
      <w:pPr>
        <w:pStyle w:val="Sraopastraipa"/>
        <w:ind w:left="0" w:firstLine="567"/>
        <w:jc w:val="both"/>
      </w:pPr>
      <w:r w:rsidRPr="002E1C4E">
        <w:t>1 tikslas. Siekiant ugdymo kokybės, pereiti nuo mokymo prie mokymosi, užtikrinti saviraiškų dalyvavimą ugdymo procese.</w:t>
      </w:r>
    </w:p>
    <w:p w:rsidR="002E1C4E" w:rsidRPr="002E1C4E" w:rsidRDefault="002E1C4E" w:rsidP="002E1C4E">
      <w:pPr>
        <w:tabs>
          <w:tab w:val="left" w:pos="567"/>
        </w:tabs>
        <w:ind w:firstLine="567"/>
        <w:jc w:val="both"/>
      </w:pPr>
      <w:r w:rsidRPr="002E1C4E">
        <w:t>Gimnazijoje kuriama palanki aplinka mokinių teoriniam ir praktiniam mokymuisi, savarankiškam ir komandiniam darbui, ruošimuisi karjerai ir verslumo ugdymui.</w:t>
      </w:r>
      <w:r w:rsidRPr="002E1C4E">
        <w:rPr>
          <w:bCs/>
          <w:kern w:val="32"/>
        </w:rPr>
        <w:t xml:space="preserve"> </w:t>
      </w:r>
      <w:r w:rsidRPr="002E1C4E">
        <w:t>2020 m. gimnazijoje mokėsi 472 mokiniai (2018 m. – 509, 2019 m. – 483 mokiniai), sudaryta 19 klasių komplektų. Klasių komplektų skaičius nesumažėjo, mokinių skaičius išliko stabilus. Vidutiniškai klasėje mokėsi 25 mokiniai (2018 m. – 26,8; 2019 m. – 25,4 mokiniai). Dirba 52 pedagogai, iš viso 75 darbuotojai. Lyginant su 2019 m. darbuotojų ir pedagogų skaičius sumažėjo.</w:t>
      </w:r>
    </w:p>
    <w:p w:rsidR="002E1C4E" w:rsidRPr="002E1C4E" w:rsidRDefault="002E1C4E" w:rsidP="002E1C4E">
      <w:pPr>
        <w:tabs>
          <w:tab w:val="left" w:pos="567"/>
        </w:tabs>
        <w:ind w:firstLine="567"/>
        <w:jc w:val="both"/>
      </w:pPr>
      <w:r w:rsidRPr="002E1C4E">
        <w:rPr>
          <w:rStyle w:val="Grietas"/>
          <w:b w:val="0"/>
        </w:rPr>
        <w:t xml:space="preserve">Bendruomenė  suburta į nuolatinio mokymosi organizaciją, sudaromos sąlygos profesiniam ir asmeniniam tobulėjimui, skatinamas atvirumas dalijantis gerąja patirtimi. Visi darbuotojai dalyvavo </w:t>
      </w:r>
      <w:r w:rsidRPr="002E1C4E">
        <w:t>Microsoft Office 365 programų naudojimo mokymuose.</w:t>
      </w:r>
    </w:p>
    <w:p w:rsidR="002E1C4E" w:rsidRPr="002E1C4E" w:rsidRDefault="002E1C4E" w:rsidP="002E1C4E">
      <w:pPr>
        <w:ind w:firstLine="567"/>
        <w:jc w:val="both"/>
        <w:rPr>
          <w:color w:val="FF0000"/>
        </w:rPr>
      </w:pPr>
      <w:r w:rsidRPr="002E1C4E">
        <w:rPr>
          <w:bCs/>
          <w:kern w:val="32"/>
        </w:rPr>
        <w:t xml:space="preserve">2020 metais 71,6 </w:t>
      </w:r>
      <w:r w:rsidRPr="002E1C4E">
        <w:rPr>
          <w:bCs/>
          <w:kern w:val="32"/>
          <w:lang w:val="en-US"/>
        </w:rPr>
        <w:t xml:space="preserve">% </w:t>
      </w:r>
      <w:r w:rsidRPr="002E1C4E">
        <w:rPr>
          <w:bCs/>
          <w:kern w:val="32"/>
        </w:rPr>
        <w:t>mokinių lankė  neformaliojo švietimo  užsiėmimus gimnazijoje ir kitose NVŠ įstaigose (2019 m. – 72,7</w:t>
      </w:r>
      <w:r w:rsidRPr="002E1C4E">
        <w:rPr>
          <w:bCs/>
          <w:kern w:val="32"/>
          <w:lang w:val="en-US"/>
        </w:rPr>
        <w:t>%, 2018 m. – 70,2 %),</w:t>
      </w:r>
      <w:r w:rsidRPr="002E1C4E">
        <w:t xml:space="preserve"> tik gimnazijoje </w:t>
      </w:r>
      <w:r w:rsidRPr="002E1C4E">
        <w:rPr>
          <w:bCs/>
          <w:kern w:val="32"/>
        </w:rPr>
        <w:t>lankė neformaliojo ugdymo užsiėmimus</w:t>
      </w:r>
      <w:r w:rsidRPr="002E1C4E">
        <w:t xml:space="preserve"> 63,9 </w:t>
      </w:r>
      <w:r w:rsidRPr="002E1C4E">
        <w:rPr>
          <w:lang w:val="en-US"/>
        </w:rPr>
        <w:t>%</w:t>
      </w:r>
      <w:r w:rsidRPr="002E1C4E">
        <w:t xml:space="preserve">  (2019 m. – </w:t>
      </w:r>
      <w:r w:rsidRPr="002E1C4E">
        <w:rPr>
          <w:bCs/>
          <w:kern w:val="32"/>
        </w:rPr>
        <w:t xml:space="preserve">50 %, </w:t>
      </w:r>
      <w:r w:rsidRPr="002E1C4E">
        <w:rPr>
          <w:bCs/>
          <w:kern w:val="32"/>
          <w:lang w:val="en-US"/>
        </w:rPr>
        <w:t xml:space="preserve">2018 m. – </w:t>
      </w:r>
      <w:r w:rsidRPr="002E1C4E">
        <w:rPr>
          <w:bCs/>
          <w:kern w:val="32"/>
        </w:rPr>
        <w:t xml:space="preserve">47 </w:t>
      </w:r>
      <w:r w:rsidRPr="002E1C4E">
        <w:rPr>
          <w:bCs/>
          <w:kern w:val="32"/>
          <w:lang w:val="en-US"/>
        </w:rPr>
        <w:t xml:space="preserve">%) </w:t>
      </w:r>
      <w:r w:rsidRPr="002E1C4E">
        <w:rPr>
          <w:bCs/>
          <w:kern w:val="32"/>
        </w:rPr>
        <w:t xml:space="preserve">mokinių. Tik gimnazijoje lankančių užsiėmimus mokinių skaičius padidėjo13,9 </w:t>
      </w:r>
      <w:r w:rsidRPr="002E1C4E">
        <w:rPr>
          <w:bCs/>
          <w:kern w:val="32"/>
          <w:lang w:val="en-US"/>
        </w:rPr>
        <w:t>%</w:t>
      </w:r>
      <w:r w:rsidRPr="002E1C4E">
        <w:rPr>
          <w:bCs/>
          <w:kern w:val="32"/>
        </w:rPr>
        <w:t xml:space="preserve">. </w:t>
      </w:r>
    </w:p>
    <w:p w:rsidR="002E1C4E" w:rsidRPr="002E1C4E" w:rsidRDefault="002E1C4E" w:rsidP="002E1C4E">
      <w:pPr>
        <w:tabs>
          <w:tab w:val="left" w:pos="567"/>
        </w:tabs>
        <w:ind w:firstLine="567"/>
        <w:jc w:val="both"/>
        <w:rPr>
          <w:rStyle w:val="Grietas"/>
          <w:b w:val="0"/>
        </w:rPr>
      </w:pPr>
      <w:r w:rsidRPr="002E1C4E">
        <w:t xml:space="preserve">2 tikslas. </w:t>
      </w:r>
      <w:r w:rsidRPr="002E1C4E">
        <w:rPr>
          <w:rStyle w:val="Grietas"/>
          <w:b w:val="0"/>
        </w:rPr>
        <w:t>Siekti nuolatinės asmeninės pažangos mokiniui tinkamu būdu ir tempu, atsižvelgiant į individualias kiekvieno mokinio galias.</w:t>
      </w:r>
    </w:p>
    <w:p w:rsidR="002E1C4E" w:rsidRPr="002E1C4E" w:rsidRDefault="002E1C4E" w:rsidP="002E1C4E">
      <w:pPr>
        <w:tabs>
          <w:tab w:val="left" w:pos="567"/>
        </w:tabs>
        <w:ind w:firstLine="567"/>
        <w:jc w:val="both"/>
        <w:rPr>
          <w:color w:val="000000"/>
        </w:rPr>
      </w:pPr>
      <w:r w:rsidRPr="002E1C4E">
        <w:rPr>
          <w:rStyle w:val="Grietas"/>
          <w:b w:val="0"/>
        </w:rPr>
        <w:t xml:space="preserve">Sukūrėme ir įgyvendinome mokinių pasiekimų gerinimo programą. Pagerėjo tų pačių mokinių akademiniai pasiekimai per metus. </w:t>
      </w:r>
      <w:r w:rsidRPr="002E1C4E">
        <w:rPr>
          <w:color w:val="000000"/>
        </w:rPr>
        <w:t>Sumažėjo nepatenkinamus įvertinimus turinčių mokinių. PUPP nebuvo organizuotas.</w:t>
      </w:r>
    </w:p>
    <w:p w:rsidR="002E1C4E" w:rsidRPr="00C94A50" w:rsidRDefault="002E1C4E" w:rsidP="002E1C4E">
      <w:pPr>
        <w:ind w:firstLine="567"/>
        <w:jc w:val="both"/>
        <w:rPr>
          <w:rStyle w:val="Grietas"/>
          <w:b w:val="0"/>
          <w:lang w:eastAsia="lt-LT"/>
        </w:rPr>
      </w:pPr>
      <w:r w:rsidRPr="002E1C4E">
        <w:rPr>
          <w:bCs/>
          <w:lang w:eastAsia="lt-LT"/>
        </w:rPr>
        <w:t>Gimnazistai s</w:t>
      </w:r>
      <w:r w:rsidRPr="002E1C4E">
        <w:t>ėkmingai išlaikė brandos egzaminus. 99% mokinių, išklausiusių</w:t>
      </w:r>
      <w:r w:rsidRPr="00513985">
        <w:t xml:space="preserve"> vidurinio ugdymo programą, įgijo vidurinį išsilavinimą. </w:t>
      </w:r>
      <w:r w:rsidRPr="00513985">
        <w:rPr>
          <w:bCs/>
        </w:rPr>
        <w:t>Vienam</w:t>
      </w:r>
      <w:r w:rsidRPr="00513985">
        <w:rPr>
          <w:bCs/>
          <w:lang w:eastAsia="lt-LT"/>
        </w:rPr>
        <w:t xml:space="preserve"> mokiniui išduotas brandos atestatas su pagyrimu (2019 m. irgi 1 mokiniui). </w:t>
      </w:r>
      <w:r>
        <w:rPr>
          <w:bCs/>
          <w:lang w:eastAsia="lt-LT"/>
        </w:rPr>
        <w:t xml:space="preserve">7 </w:t>
      </w:r>
      <w:r w:rsidRPr="00513985">
        <w:rPr>
          <w:bCs/>
          <w:lang w:eastAsia="lt-LT"/>
        </w:rPr>
        <w:t xml:space="preserve">mokiniai gavo 100 balų įvertinimus iš įvairių dalykų (2019 m. </w:t>
      </w:r>
      <w:r w:rsidRPr="00886F7B">
        <w:rPr>
          <w:bCs/>
          <w:lang w:eastAsia="lt-LT"/>
        </w:rPr>
        <w:t>–</w:t>
      </w:r>
      <w:r w:rsidRPr="00513985">
        <w:rPr>
          <w:bCs/>
          <w:lang w:eastAsia="lt-LT"/>
        </w:rPr>
        <w:t xml:space="preserve"> 6 mokiniai). Daugelio dalykų mokinių valstybinių  brandos egzaminų įvertinimų vidurkiai aukštesni už respublikos ir rajono vidurkį. Reitinguose chemijos ir biologijos egzaminų rezultatai pateko tarp 50 geriausiai </w:t>
      </w:r>
      <w:r>
        <w:rPr>
          <w:bCs/>
          <w:lang w:eastAsia="lt-LT"/>
        </w:rPr>
        <w:t xml:space="preserve">šiuos egzaminus </w:t>
      </w:r>
      <w:r w:rsidRPr="00513985">
        <w:rPr>
          <w:bCs/>
          <w:lang w:eastAsia="lt-LT"/>
        </w:rPr>
        <w:t>išlaikiusių mokyklų.</w:t>
      </w:r>
    </w:p>
    <w:p w:rsidR="002E1C4E" w:rsidRPr="00CC121F" w:rsidRDefault="002E1C4E" w:rsidP="002E1C4E">
      <w:pPr>
        <w:ind w:firstLine="567"/>
        <w:jc w:val="both"/>
        <w:rPr>
          <w:b/>
        </w:rPr>
      </w:pPr>
      <w:r w:rsidRPr="00886F7B">
        <w:t>3 tikslas. Sukurti inovatyvią ir modernią ugdymo(si) aplinką</w:t>
      </w:r>
      <w:r w:rsidRPr="00CC121F">
        <w:rPr>
          <w:b/>
        </w:rPr>
        <w:t>.</w:t>
      </w:r>
    </w:p>
    <w:p w:rsidR="002E1C4E" w:rsidRPr="00F06399" w:rsidRDefault="002E1C4E" w:rsidP="002E1C4E">
      <w:pPr>
        <w:ind w:firstLine="567"/>
        <w:jc w:val="both"/>
      </w:pPr>
      <w:r w:rsidRPr="00F06399">
        <w:t>Sudarytos labai geros sąlygos mokinių ugdymui</w:t>
      </w:r>
      <w:r>
        <w:t>(</w:t>
      </w:r>
      <w:r w:rsidRPr="00F06399">
        <w:t>si</w:t>
      </w:r>
      <w:r>
        <w:t>)</w:t>
      </w:r>
      <w:r w:rsidRPr="00F06399">
        <w:t>. Gimnazija turi Higienos pasą. Ugdymo patalpos ir ugdymo organizavimas, darbuotojų darbo sąlygos atitinka higienos normas. Nuolat atnaujinam</w:t>
      </w:r>
      <w:r>
        <w:t xml:space="preserve">a gimnazijos aplinka, kabinetai aprūpinami mokymo priemonėmis. </w:t>
      </w:r>
      <w:r w:rsidRPr="00F06399">
        <w:t xml:space="preserve">Mokytojų darbo vietos parengtos </w:t>
      </w:r>
      <w:r>
        <w:t>ugdymo organizavimui</w:t>
      </w:r>
      <w:r w:rsidRPr="00F06399">
        <w:t xml:space="preserve"> mišriu būdu. Įsigijome 15 kompiuterių, gamtos mokslų laboratorija aprūpinta baldais ir priemonėmis, individualios mokytojų darbo vietos aprūpintos spausdintuvais, kameromis. Sporto salėje pakeisti šviestuvai, kurie leidžia sumažinti elektros energijai naudojamas lėšas kelis kartus. </w:t>
      </w:r>
    </w:p>
    <w:p w:rsidR="002E1C4E" w:rsidRPr="00F06399" w:rsidRDefault="002E1C4E" w:rsidP="002E1C4E">
      <w:pPr>
        <w:tabs>
          <w:tab w:val="left" w:pos="567"/>
        </w:tabs>
        <w:ind w:firstLine="567"/>
        <w:jc w:val="both"/>
        <w:rPr>
          <w:bCs/>
          <w:kern w:val="32"/>
        </w:rPr>
      </w:pPr>
      <w:r w:rsidRPr="00F06399">
        <w:rPr>
          <w:bCs/>
          <w:kern w:val="32"/>
        </w:rPr>
        <w:t>Dalyvaudami Švietimo, mokslo ir sporto ministerijos skelbtame konkurse, 2019 meta</w:t>
      </w:r>
      <w:r>
        <w:rPr>
          <w:bCs/>
          <w:kern w:val="32"/>
        </w:rPr>
        <w:t>is gimnazija laimėjo 8,3 tūkst.</w:t>
      </w:r>
      <w:r w:rsidRPr="00F06399">
        <w:rPr>
          <w:bCs/>
          <w:kern w:val="32"/>
        </w:rPr>
        <w:t xml:space="preserve"> eurų paramą sporto bazei stiprinti, lauko treniruokliams įsigyti su daliniu 1,0 tūkst. eurų savivaldybės finansavimu. 2020 metais iš gimnazijos lėšų skyrėme 1,0 tūkst. eurų treniruoklių įrengimui. Šį projektą sėkmingai įgyvendinome</w:t>
      </w:r>
      <w:r>
        <w:rPr>
          <w:bCs/>
          <w:kern w:val="32"/>
        </w:rPr>
        <w:t xml:space="preserve"> 2020 m.</w:t>
      </w:r>
    </w:p>
    <w:p w:rsidR="002E1C4E" w:rsidRPr="002E1C4E" w:rsidRDefault="002E1C4E" w:rsidP="002E1C4E">
      <w:pPr>
        <w:ind w:firstLine="567"/>
        <w:jc w:val="both"/>
      </w:pPr>
      <w:r w:rsidRPr="002E1C4E">
        <w:rPr>
          <w:rStyle w:val="Grietas"/>
          <w:b w:val="0"/>
        </w:rPr>
        <w:t xml:space="preserve">4 tikslas. </w:t>
      </w:r>
      <w:r w:rsidRPr="002E1C4E">
        <w:t>Skatinti pilietiškumą ir kūrybiškumą</w:t>
      </w:r>
    </w:p>
    <w:p w:rsidR="002E1C4E" w:rsidRPr="002E1C4E" w:rsidRDefault="002E1C4E" w:rsidP="002E1C4E">
      <w:pPr>
        <w:ind w:firstLine="567"/>
        <w:jc w:val="both"/>
        <w:rPr>
          <w:bCs/>
          <w:kern w:val="32"/>
        </w:rPr>
      </w:pPr>
      <w:r w:rsidRPr="002E1C4E">
        <w:t xml:space="preserve">Apie 95 % mokinių dalyvavo įvairiuose konkursuose, pilietinėse akcijose, kurių metu buvo skatinamas pilietiškumas ir patriotiškumas. Dalyvavimas pilietinėje veikloje ugdo mokinių pilietiškumo kompetenciją, skatina socialinį solidarumą ir pilietinį aktyvumą, domėjimąsi savo gimtuoju kraštu. Dalis mokinių (apie 20%) dalyvavo įvairiose savanoriškose bei gamtamokslinėse veiklose. Už šią veiklą gimnazijai buvo įteikta </w:t>
      </w:r>
      <w:r w:rsidRPr="002E1C4E">
        <w:rPr>
          <w:bCs/>
          <w:kern w:val="32"/>
        </w:rPr>
        <w:t xml:space="preserve"> Žalioji vėliava. </w:t>
      </w:r>
      <w:r w:rsidRPr="002E1C4E">
        <w:t>Atžalyno“ gimnazijoje didelis dėmesys skiriamas gimtojo krašto istorijai. Dalis kultūrinių-pažintinių dienų skirtos pažinčiai su Kėdainių miesto ir rajono istorija. Gimnazijoje jau daug metų savo veiklą vykdo imitacinė bendrovė "Auksinis ryšys" ir m</w:t>
      </w:r>
      <w:r w:rsidRPr="002E1C4E">
        <w:rPr>
          <w:lang w:val="pt-BR"/>
        </w:rPr>
        <w:t xml:space="preserve">okinių Jaunosios bendrovės. </w:t>
      </w:r>
      <w:r w:rsidRPr="002E1C4E">
        <w:t xml:space="preserve"> </w:t>
      </w:r>
    </w:p>
    <w:p w:rsidR="002E1C4E" w:rsidRPr="002E1C4E" w:rsidRDefault="002E1C4E" w:rsidP="002E1C4E">
      <w:pPr>
        <w:ind w:firstLine="567"/>
        <w:jc w:val="both"/>
        <w:rPr>
          <w:color w:val="FF0000"/>
        </w:rPr>
      </w:pPr>
      <w:r w:rsidRPr="002E1C4E">
        <w:t>5 tikslas. Ugdyti lyderio kompetencijas, formuoti lyderių komandas.</w:t>
      </w:r>
      <w:r w:rsidRPr="002E1C4E">
        <w:rPr>
          <w:color w:val="FF0000"/>
        </w:rPr>
        <w:t xml:space="preserve"> </w:t>
      </w:r>
    </w:p>
    <w:p w:rsidR="002E1C4E" w:rsidRPr="002E1C4E" w:rsidRDefault="002E1C4E" w:rsidP="002E1C4E">
      <w:pPr>
        <w:ind w:firstLine="567"/>
        <w:jc w:val="both"/>
      </w:pPr>
      <w:r w:rsidRPr="002E1C4E">
        <w:t xml:space="preserve">Apie </w:t>
      </w:r>
      <w:r w:rsidRPr="002E1C4E">
        <w:rPr>
          <w:bCs/>
        </w:rPr>
        <w:t>95 %</w:t>
      </w:r>
      <w:r w:rsidRPr="002E1C4E">
        <w:t xml:space="preserve"> mokinių dalyvavo įvairiose veiklose, skatinančiose asmeninį tobulėjimą, </w:t>
      </w:r>
      <w:r w:rsidRPr="002E1C4E">
        <w:rPr>
          <w:bCs/>
        </w:rPr>
        <w:t xml:space="preserve">ugdymo karjerai renginiuose ir kituose, </w:t>
      </w:r>
      <w:r w:rsidRPr="002E1C4E">
        <w:t xml:space="preserve">padedančiose ugdyti lyderio savybes. </w:t>
      </w:r>
    </w:p>
    <w:p w:rsidR="002E1C4E" w:rsidRPr="002E1C4E" w:rsidRDefault="002E1C4E" w:rsidP="002E1C4E">
      <w:pPr>
        <w:ind w:firstLine="567"/>
        <w:jc w:val="both"/>
        <w:rPr>
          <w:bCs/>
        </w:rPr>
      </w:pPr>
      <w:r w:rsidRPr="002E1C4E">
        <w:t>Aktyviai veikė gimnazijos Mokinių demokratinė asociacija (MDA). Mokinių atstovai dalyvavo Gimnazijos tarybos veikloje.</w:t>
      </w:r>
      <w:r w:rsidRPr="002E1C4E">
        <w:rPr>
          <w:bCs/>
        </w:rPr>
        <w:t xml:space="preserve"> „Atžalyno“ gimnazijos akademijos (AGA) veiklose.</w:t>
      </w:r>
    </w:p>
    <w:p w:rsidR="002E1C4E" w:rsidRPr="002E1C4E" w:rsidRDefault="002E1C4E" w:rsidP="002E1C4E">
      <w:pPr>
        <w:tabs>
          <w:tab w:val="left" w:pos="567"/>
        </w:tabs>
        <w:ind w:firstLine="567"/>
        <w:jc w:val="both"/>
        <w:rPr>
          <w:bCs/>
          <w:kern w:val="32"/>
        </w:rPr>
      </w:pPr>
      <w:r w:rsidRPr="002E1C4E">
        <w:t xml:space="preserve">Gimnazistai puikių laimėjimų pasiekė rajono ir respublikos olimpiadose, konkursuose. 2020 m. laimėtos 49 prizinės vietos </w:t>
      </w:r>
      <w:r w:rsidRPr="002E1C4E">
        <w:rPr>
          <w:bCs/>
          <w:kern w:val="32"/>
        </w:rPr>
        <w:t>olimpiadose ir konkursuose</w:t>
      </w:r>
      <w:r w:rsidRPr="002E1C4E">
        <w:t xml:space="preserve"> akademinėje veikloje rajone </w:t>
      </w:r>
      <w:r w:rsidRPr="002E1C4E">
        <w:rPr>
          <w:bCs/>
          <w:kern w:val="32"/>
        </w:rPr>
        <w:t>(</w:t>
      </w:r>
      <w:r w:rsidRPr="002E1C4E">
        <w:t xml:space="preserve">2019 m. </w:t>
      </w:r>
      <w:r w:rsidRPr="002E1C4E">
        <w:softHyphen/>
      </w:r>
      <w:r w:rsidRPr="002E1C4E">
        <w:softHyphen/>
      </w:r>
      <w:r w:rsidRPr="002E1C4E">
        <w:rPr>
          <w:lang w:val="en-US"/>
        </w:rPr>
        <w:t>-</w:t>
      </w:r>
      <w:r w:rsidRPr="002E1C4E">
        <w:t xml:space="preserve"> 53, </w:t>
      </w:r>
      <w:r w:rsidRPr="002E1C4E">
        <w:rPr>
          <w:bCs/>
          <w:kern w:val="32"/>
        </w:rPr>
        <w:t>2018 m. – 46, 2017 m</w:t>
      </w:r>
      <w:r w:rsidRPr="002E1C4E">
        <w:t>. – 39, 2016 m. – 38),</w:t>
      </w:r>
      <w:r w:rsidRPr="002E1C4E">
        <w:rPr>
          <w:bCs/>
          <w:kern w:val="32"/>
        </w:rPr>
        <w:t xml:space="preserve"> 16 pirmų vietų, 13 – antrų, 17 – trečių vietų. 7 mokiniai apdovanoti Kėdainių rajono savivaldybės piniginiais prizais. Mokyklų žaidynėse tarp gimnazijų ir progimnazijų dėl karantino daugelis varžybų neįvyko, todėl rezultatai nelyginami.</w:t>
      </w:r>
    </w:p>
    <w:p w:rsidR="002E1C4E" w:rsidRPr="002E1C4E" w:rsidRDefault="002E1C4E" w:rsidP="002E1C4E">
      <w:pPr>
        <w:ind w:firstLine="567"/>
        <w:jc w:val="both"/>
      </w:pPr>
      <w:r w:rsidRPr="002E1C4E">
        <w:t>6 tikslas. Stiprinti bendradarbiavimą su mokinių tėvais, įtraukiant į aktyvią gimnazijos bendruomenės veiklą.</w:t>
      </w:r>
    </w:p>
    <w:p w:rsidR="002E1C4E" w:rsidRPr="002E1C4E" w:rsidRDefault="002E1C4E" w:rsidP="002E1C4E">
      <w:pPr>
        <w:tabs>
          <w:tab w:val="left" w:pos="567"/>
        </w:tabs>
        <w:ind w:firstLine="567"/>
        <w:jc w:val="both"/>
        <w:rPr>
          <w:rStyle w:val="Grietas"/>
          <w:b w:val="0"/>
        </w:rPr>
      </w:pPr>
      <w:r w:rsidRPr="002E1C4E">
        <w:rPr>
          <w:rStyle w:val="Grietas"/>
          <w:b w:val="0"/>
        </w:rPr>
        <w:t>Siekėme pedagoginės sąveikos tarp mokytojų, mokinių ir šeimos, įvairinome bendradarbiavimo su tėvais veiklos formas, įgyvendinant partnerystės principus.</w:t>
      </w:r>
    </w:p>
    <w:p w:rsidR="002E1C4E" w:rsidRPr="00430CCF" w:rsidRDefault="002E1C4E" w:rsidP="002E1C4E">
      <w:pPr>
        <w:tabs>
          <w:tab w:val="left" w:pos="567"/>
        </w:tabs>
        <w:ind w:firstLine="567"/>
        <w:jc w:val="both"/>
        <w:rPr>
          <w:bCs/>
        </w:rPr>
      </w:pPr>
      <w:r w:rsidRPr="002E1C4E">
        <w:t>Apie 65</w:t>
      </w:r>
      <w:r w:rsidRPr="002E1C4E">
        <w:rPr>
          <w:bCs/>
        </w:rPr>
        <w:t>% tėvų dalyvavo teminiuose tėvų susirinkimuose, nuolat individualiai bendravo</w:t>
      </w:r>
      <w:r>
        <w:rPr>
          <w:bCs/>
        </w:rPr>
        <w:t xml:space="preserve"> su klasių vadovais ir dalykų mokytojais. Dalis tėvų įsitraukė į aktyvesnį savo vaikų mokyklos gyvenimą, ugdymo procesą, dalyvavo kuriant tėvų ir mokytojų bendradarbiavimo santykius, gimnazijos savivaldos organizacijų veiklose. Daugelis tėvų  stebi savo vaikų asmeninę pažangą.</w:t>
      </w:r>
    </w:p>
    <w:p w:rsidR="002E1C4E" w:rsidRPr="00430CCF" w:rsidRDefault="002E1C4E" w:rsidP="002E1C4E">
      <w:pPr>
        <w:ind w:firstLine="567"/>
        <w:jc w:val="both"/>
      </w:pPr>
      <w:r>
        <w:t>Teikiant pagalbą, buvo organizuota</w:t>
      </w:r>
      <w:r w:rsidRPr="00430CCF">
        <w:t xml:space="preserve"> 370 konsultacijų mokinių tėvams, iš jų 31 </w:t>
      </w:r>
      <w:r w:rsidRPr="00886F7B">
        <w:t>–</w:t>
      </w:r>
      <w:r w:rsidRPr="00430CCF">
        <w:t xml:space="preserve"> psichologo (psichologas dirba nuo rugsėjo mėnesio). </w:t>
      </w:r>
    </w:p>
    <w:p w:rsidR="002E1C4E" w:rsidRPr="00886F7B" w:rsidRDefault="002E1C4E" w:rsidP="002E1C4E">
      <w:pPr>
        <w:ind w:firstLine="567"/>
        <w:jc w:val="both"/>
      </w:pPr>
      <w:r w:rsidRPr="00886F7B">
        <w:t>7 tikslas. Užtikrinti saugią ir draugišką aplinką, grįstą visų gimnazijos bendruomenės narių bendradarbiavimu ir pasitikėjimu.</w:t>
      </w:r>
    </w:p>
    <w:p w:rsidR="002E1C4E" w:rsidRDefault="002E1C4E" w:rsidP="002E1C4E">
      <w:pPr>
        <w:ind w:firstLine="567"/>
        <w:jc w:val="both"/>
      </w:pPr>
      <w:r>
        <w:rPr>
          <w:bCs/>
        </w:rPr>
        <w:t>G</w:t>
      </w:r>
      <w:r w:rsidRPr="00870DA6">
        <w:t xml:space="preserve">imnazijos </w:t>
      </w:r>
      <w:r>
        <w:t>bendruomenės nariai siekė u</w:t>
      </w:r>
      <w:r w:rsidRPr="004F51F4">
        <w:t xml:space="preserve">žtikrinti saugią ir draugišką aplinką, grįstą visų gimnazijos bendruomenės narių bendradarbiavimu ir pasitikėjimu. </w:t>
      </w:r>
      <w:r>
        <w:t>Mokytojai, pagalbos mokiniui specialistai, Vaiko gerovės komisija teikė pedagoginę,</w:t>
      </w:r>
      <w:r w:rsidRPr="00870DA6">
        <w:t xml:space="preserve"> psichologinę ir socialinę  pagalbą mokiniams. </w:t>
      </w:r>
      <w:r>
        <w:t>Ypatingas dėmesys buvo skiriamas pandemijos sukeltų problemų neutralizavimui ir pagalbos teikimui gimnazijos bendruomenės nariams,.</w:t>
      </w:r>
    </w:p>
    <w:p w:rsidR="002E1C4E" w:rsidRDefault="002E1C4E" w:rsidP="002E1C4E">
      <w:pPr>
        <w:ind w:firstLine="567"/>
      </w:pPr>
      <w:r>
        <w:t>Pagalbos specialistai vykdė sistemingą</w:t>
      </w:r>
      <w:r w:rsidRPr="00C349D9">
        <w:t xml:space="preserve"> </w:t>
      </w:r>
      <w:r>
        <w:t>prevencinę veiklą, teikė</w:t>
      </w:r>
      <w:r w:rsidRPr="00C349D9">
        <w:t xml:space="preserve"> individualias</w:t>
      </w:r>
      <w:r>
        <w:t xml:space="preserve"> ir grupines konsultacijas, vedė klasių valandėles, propaguojant sveiką gyvenimo būdą.</w:t>
      </w:r>
      <w:r w:rsidRPr="00C349D9">
        <w:t xml:space="preserve"> </w:t>
      </w:r>
    </w:p>
    <w:p w:rsidR="002E1C4E" w:rsidRPr="00C349D9" w:rsidRDefault="002E1C4E" w:rsidP="002E1C4E">
      <w:pPr>
        <w:ind w:firstLine="567"/>
      </w:pPr>
      <w:r>
        <w:t>Ypač džiugina, kad a</w:t>
      </w:r>
      <w:r w:rsidRPr="00C349D9">
        <w:t>pklausos ir tyrimai leidžia  teigti, kad gimnazijoje mokiniai jaučiasi saugūs, sumažėjo patyčių</w:t>
      </w:r>
      <w:r>
        <w:t xml:space="preserve"> atvejų</w:t>
      </w:r>
      <w:r w:rsidRPr="00C349D9">
        <w:t>, puikiai adaptuojasi naujai atvykę mokiniai.</w:t>
      </w:r>
    </w:p>
    <w:p w:rsidR="002E1C4E" w:rsidRDefault="002E1C4E" w:rsidP="002E1C4E">
      <w:pPr>
        <w:ind w:firstLine="567"/>
        <w:rPr>
          <w:lang w:eastAsia="lt-LT"/>
        </w:rPr>
      </w:pPr>
      <w:r w:rsidRPr="00706DFA">
        <w:rPr>
          <w:lang w:val="en-US" w:eastAsia="lt-LT"/>
        </w:rPr>
        <w:t xml:space="preserve">90 </w:t>
      </w:r>
      <w:r w:rsidRPr="00886F7B">
        <w:rPr>
          <w:lang w:val="en-US" w:eastAsia="lt-LT"/>
        </w:rPr>
        <w:t>–</w:t>
      </w:r>
      <w:r w:rsidRPr="00706DFA">
        <w:rPr>
          <w:lang w:val="en-US" w:eastAsia="lt-LT"/>
        </w:rPr>
        <w:t>95%</w:t>
      </w:r>
      <w:r w:rsidRPr="00706DFA">
        <w:rPr>
          <w:lang w:eastAsia="lt-LT"/>
        </w:rPr>
        <w:t xml:space="preserve"> mokinių dalyvavo įvairiuose sporto, sveikatingumo, pažintiniuose renginiuose ir veiklose, renginiai buvo o</w:t>
      </w:r>
      <w:r>
        <w:rPr>
          <w:lang w:eastAsia="lt-LT"/>
        </w:rPr>
        <w:t>rganizuojami ir nuotoliniu būdu.</w:t>
      </w:r>
    </w:p>
    <w:p w:rsidR="003C3EEE" w:rsidRDefault="003C3EEE" w:rsidP="003C3EEE">
      <w:pPr>
        <w:jc w:val="both"/>
      </w:pPr>
    </w:p>
    <w:p w:rsidR="008264E8" w:rsidRPr="00284A0A" w:rsidRDefault="008264E8" w:rsidP="006E615F">
      <w:pPr>
        <w:jc w:val="both"/>
      </w:pPr>
    </w:p>
    <w:p w:rsidR="004F100A" w:rsidRDefault="004F100A" w:rsidP="009062AF">
      <w:pPr>
        <w:jc w:val="center"/>
      </w:pPr>
      <w:r>
        <w:t>______________________</w:t>
      </w:r>
    </w:p>
    <w:p w:rsidR="004F100A" w:rsidRPr="008331A8" w:rsidRDefault="004F100A" w:rsidP="004F100A">
      <w:pPr>
        <w:ind w:firstLine="567"/>
        <w:jc w:val="both"/>
      </w:pPr>
    </w:p>
    <w:p w:rsidR="0081091D" w:rsidRPr="00AC22A8" w:rsidRDefault="0081091D" w:rsidP="0081091D">
      <w:pPr>
        <w:tabs>
          <w:tab w:val="left" w:pos="851"/>
        </w:tabs>
        <w:ind w:firstLine="720"/>
        <w:jc w:val="both"/>
      </w:pPr>
    </w:p>
    <w:p w:rsidR="00834501" w:rsidRPr="008331A8" w:rsidRDefault="00834501" w:rsidP="00E7070E"/>
    <w:p w:rsidR="00834501" w:rsidRPr="008331A8" w:rsidRDefault="00834501" w:rsidP="00E7070E"/>
    <w:p w:rsidR="009D6EA6" w:rsidRDefault="009D6EA6" w:rsidP="00E7070E"/>
    <w:p w:rsidR="00E94C64" w:rsidRDefault="00E94C64" w:rsidP="00E7070E"/>
    <w:p w:rsidR="005035AF" w:rsidRPr="008331A8" w:rsidRDefault="005035AF" w:rsidP="00E7070E"/>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 xml:space="preserve">Kėdainių rajono savivaldybės tarybos </w:t>
      </w:r>
    </w:p>
    <w:p w:rsidR="00C619A7" w:rsidRPr="008331A8" w:rsidRDefault="00B64F6E"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sidR="00F35E3E">
        <w:rPr>
          <w:rFonts w:eastAsia="Calibri"/>
          <w:szCs w:val="22"/>
          <w:lang w:eastAsia="en-US" w:bidi="lo-LA"/>
        </w:rPr>
        <w:t>2021</w:t>
      </w:r>
      <w:r w:rsidR="00C619A7" w:rsidRPr="008331A8">
        <w:rPr>
          <w:rFonts w:eastAsia="Calibri"/>
          <w:szCs w:val="22"/>
          <w:lang w:eastAsia="en-US" w:bidi="lo-LA"/>
        </w:rPr>
        <w:t xml:space="preserve"> m. </w:t>
      </w:r>
      <w:r w:rsidR="00A25C8D">
        <w:rPr>
          <w:rFonts w:eastAsia="Calibri"/>
          <w:szCs w:val="22"/>
          <w:lang w:eastAsia="en-US" w:bidi="lo-LA"/>
        </w:rPr>
        <w:t>balandžio</w:t>
      </w:r>
      <w:r w:rsidR="00C619A7" w:rsidRPr="008331A8">
        <w:rPr>
          <w:rFonts w:eastAsia="Calibri"/>
          <w:szCs w:val="22"/>
          <w:lang w:eastAsia="en-US" w:bidi="lo-LA"/>
        </w:rPr>
        <w:t xml:space="preserve"> </w:t>
      </w:r>
      <w:r w:rsidR="000A15B8">
        <w:rPr>
          <w:rFonts w:eastAsia="Calibri"/>
          <w:szCs w:val="22"/>
          <w:lang w:eastAsia="en-US" w:bidi="lo-LA"/>
        </w:rPr>
        <w:t xml:space="preserve">  </w:t>
      </w:r>
      <w:r w:rsidR="00A5715D">
        <w:rPr>
          <w:rFonts w:eastAsia="Calibri"/>
          <w:szCs w:val="22"/>
          <w:lang w:eastAsia="en-US" w:bidi="lo-LA"/>
        </w:rPr>
        <w:t xml:space="preserve"> </w:t>
      </w:r>
      <w:r w:rsidR="00C619A7" w:rsidRPr="008331A8">
        <w:rPr>
          <w:rFonts w:eastAsia="Calibri"/>
          <w:szCs w:val="22"/>
          <w:lang w:eastAsia="en-US" w:bidi="lo-LA"/>
        </w:rPr>
        <w:t>d. sprendimu Nr. TS-</w:t>
      </w:r>
    </w:p>
    <w:p w:rsidR="00834501" w:rsidRPr="008331A8" w:rsidRDefault="00834501" w:rsidP="00E7070E"/>
    <w:p w:rsidR="009D6EA6" w:rsidRDefault="00834501" w:rsidP="00153C73">
      <w:pPr>
        <w:autoSpaceDE w:val="0"/>
        <w:autoSpaceDN w:val="0"/>
        <w:adjustRightInd w:val="0"/>
        <w:ind w:firstLine="567"/>
        <w:jc w:val="center"/>
        <w:rPr>
          <w:b/>
          <w:bCs/>
        </w:rPr>
      </w:pPr>
      <w:r w:rsidRPr="008331A8">
        <w:rPr>
          <w:b/>
          <w:bCs/>
          <w:caps/>
        </w:rPr>
        <w:t xml:space="preserve">Kėdainių šviesiosios gimnazijos </w:t>
      </w:r>
      <w:r w:rsidR="00F35E3E">
        <w:rPr>
          <w:b/>
          <w:bCs/>
        </w:rPr>
        <w:t>2020</w:t>
      </w:r>
      <w:r w:rsidRPr="008331A8">
        <w:rPr>
          <w:b/>
          <w:bCs/>
        </w:rPr>
        <w:t xml:space="preserve"> METŲ </w:t>
      </w:r>
      <w:r w:rsidR="00E74668">
        <w:rPr>
          <w:b/>
          <w:bCs/>
        </w:rPr>
        <w:t xml:space="preserve">VEIKLOS </w:t>
      </w:r>
      <w:r w:rsidRPr="008331A8">
        <w:rPr>
          <w:b/>
          <w:bCs/>
        </w:rPr>
        <w:t>ATASKAITA</w:t>
      </w:r>
    </w:p>
    <w:p w:rsidR="00153C73" w:rsidRPr="00153C73" w:rsidRDefault="00153C73" w:rsidP="00153C73">
      <w:pPr>
        <w:autoSpaceDE w:val="0"/>
        <w:autoSpaceDN w:val="0"/>
        <w:adjustRightInd w:val="0"/>
        <w:ind w:firstLine="567"/>
        <w:jc w:val="center"/>
        <w:rPr>
          <w:b/>
          <w:bCs/>
          <w:caps/>
        </w:rPr>
      </w:pPr>
    </w:p>
    <w:p w:rsidR="006B412C" w:rsidRPr="00FD0AE5" w:rsidRDefault="006B412C" w:rsidP="006B412C">
      <w:pPr>
        <w:jc w:val="both"/>
        <w:rPr>
          <w:lang w:eastAsia="lt-LT"/>
        </w:rPr>
      </w:pPr>
      <w:r>
        <w:t xml:space="preserve">        </w:t>
      </w:r>
      <w:r w:rsidRPr="006B412C">
        <w:rPr>
          <w:lang w:eastAsia="lt-LT"/>
        </w:rPr>
        <w:t xml:space="preserve"> </w:t>
      </w:r>
      <w:r w:rsidRPr="00FD0AE5">
        <w:rPr>
          <w:lang w:eastAsia="lt-LT"/>
        </w:rPr>
        <w:t>Kėdainių šviesiojoje gimnazijoje ugdymo(si) procesas organizuojama</w:t>
      </w:r>
      <w:r>
        <w:rPr>
          <w:lang w:eastAsia="lt-LT"/>
        </w:rPr>
        <w:t>s</w:t>
      </w:r>
      <w:r w:rsidRPr="00FD0AE5">
        <w:rPr>
          <w:lang w:eastAsia="lt-LT"/>
        </w:rPr>
        <w:t xml:space="preserve"> vadovaujantis 2019–2021 m. gimnazijos strateginio veiklos plano nuostatomis. 2020 m. buvo numatyti šie tikslai ir uždaviniai:</w:t>
      </w:r>
    </w:p>
    <w:p w:rsidR="006B412C" w:rsidRPr="00FD0AE5" w:rsidRDefault="006B412C" w:rsidP="006B412C">
      <w:pPr>
        <w:pStyle w:val="Sraopastraipa"/>
        <w:numPr>
          <w:ilvl w:val="0"/>
          <w:numId w:val="46"/>
        </w:numPr>
        <w:tabs>
          <w:tab w:val="left" w:pos="881"/>
        </w:tabs>
        <w:ind w:left="0" w:firstLine="567"/>
        <w:jc w:val="both"/>
      </w:pPr>
      <w:r w:rsidRPr="00FD0AE5">
        <w:t>Siekti kokybiško ugdymo(si) kiekvieno mokinio pažangai.</w:t>
      </w:r>
      <w:r>
        <w:t xml:space="preserve"> </w:t>
      </w:r>
      <w:r w:rsidRPr="00FD0AE5">
        <w:t>1.1. Sutelkti mokytojus mokinių individualios pažangos stebėjimo ir vertinimo pamokoje tobulinimui. 1.2. Teikti mokymosi pagalbą atsižvelgiant į mokinio padarytą pažangą, gebėjimus įtraukiant ir mokinio tėvus.</w:t>
      </w:r>
      <w:r>
        <w:t xml:space="preserve"> </w:t>
      </w:r>
      <w:r w:rsidRPr="00FD0AE5">
        <w:t>1.3. Stiprinti mokytojų ir švietimo pagalbos mokiniui specialistų kompetencijas teikiant pagalbą kolegai, mokiniui ir šeimai.</w:t>
      </w:r>
    </w:p>
    <w:p w:rsidR="006B412C" w:rsidRPr="00FD0AE5" w:rsidRDefault="006B412C" w:rsidP="006B412C">
      <w:pPr>
        <w:pStyle w:val="Sraopastraipa"/>
        <w:numPr>
          <w:ilvl w:val="0"/>
          <w:numId w:val="46"/>
        </w:numPr>
        <w:tabs>
          <w:tab w:val="left" w:pos="881"/>
        </w:tabs>
        <w:ind w:left="0" w:firstLine="567"/>
        <w:jc w:val="both"/>
      </w:pPr>
      <w:r w:rsidRPr="00FD0AE5">
        <w:t>Kurti saugią, sveiką, partneryste grįstą ugdymosi aplinką, leidžiančią ugdyti vertybines nuostatas saviraiškiam bendruomenės gyvenimui, vadovaujantis asmenybės ūgties ir pasidalytosios lyderystės principu. 2.1. Skatinti STEAM ir kitas ugdymo inovacijas, bendradarbiaujant su tėvais ir socialiniais partneriais. 2.2. Stiprinti ugdymo(si) bazę, atitinkančią šiuolaikinius reikalavimus ir veiksmingai naudoti ją ugdymo procese. 2.3. Ugdyti socialiai aktyvius, sąmoningus piliečius. 2.4. Sudaryti sąlygas mokiniams ugdyti rengimosi šeimai ir karjerai kompetenciją.</w:t>
      </w:r>
    </w:p>
    <w:p w:rsidR="006B412C" w:rsidRPr="00FD0AE5" w:rsidRDefault="006B412C" w:rsidP="006B412C">
      <w:pPr>
        <w:pStyle w:val="Sraopastraipa"/>
        <w:tabs>
          <w:tab w:val="left" w:pos="881"/>
        </w:tabs>
        <w:ind w:left="0" w:firstLine="567"/>
        <w:jc w:val="both"/>
      </w:pPr>
      <w:r w:rsidRPr="00FD0AE5">
        <w:t>Prioritetas – dėmesys visapusiškai asmenybės ūgčiai saugioje ir inovatyvioje edukacinėje erdvėje.</w:t>
      </w:r>
    </w:p>
    <w:p w:rsidR="006B412C" w:rsidRPr="00FD0AE5" w:rsidRDefault="006B412C" w:rsidP="006B412C">
      <w:pPr>
        <w:pStyle w:val="Sraopastraipa"/>
        <w:tabs>
          <w:tab w:val="left" w:pos="881"/>
        </w:tabs>
        <w:ind w:left="0" w:firstLine="567"/>
        <w:jc w:val="both"/>
      </w:pPr>
      <w:r>
        <w:t>Siekdami</w:t>
      </w:r>
      <w:r w:rsidRPr="00FD0AE5">
        <w:t xml:space="preserve"> įgyvendinti 2020 m. veiklos</w:t>
      </w:r>
      <w:r>
        <w:t xml:space="preserve"> planą, daug dėmesio skyrėme</w:t>
      </w:r>
      <w:r w:rsidRPr="00FD0AE5">
        <w:t xml:space="preserve"> ugdymo kokybės gerinimui, organizuojant nuotolinį ugdymo procesą, užtikrinant savivaldų ugdymąsi, kiekvieno mokinio individualios pažangos planavimą, stebėjimą ir vertinimą. </w:t>
      </w:r>
      <w:r>
        <w:t>Skatinome</w:t>
      </w:r>
      <w:r w:rsidRPr="00FD0AE5">
        <w:t xml:space="preserve"> įgyvendinti priemones, kurios sudarytų sąlygas efektyviai, saugiai organizuoti nuotolinio ugdymo procesą, užtikrinti techninę, emocinę pagalbą šio </w:t>
      </w:r>
      <w:r>
        <w:t>proceso dalyviams. K</w:t>
      </w:r>
      <w:r w:rsidRPr="00FD0AE5">
        <w:t xml:space="preserve">artu su socialiniais partneriais </w:t>
      </w:r>
      <w:r>
        <w:t xml:space="preserve">siekėme, kad </w:t>
      </w:r>
      <w:r w:rsidRPr="00FD0AE5">
        <w:t xml:space="preserve">gimnazijos bendruomenės nariai dalyvautų STEAM veikloje ir inicijuotų kitas ugdymo inovacijas. </w:t>
      </w:r>
      <w:r>
        <w:t>Ugdytiniai buvo skatinami</w:t>
      </w:r>
      <w:r w:rsidRPr="00FD0AE5">
        <w:t xml:space="preserve"> dalyvauti renginiuose, pilietinėse akcijose, savanorystės veikloje ir tobulinti lyderystės, karjeros planavimo kompetencijas.</w:t>
      </w:r>
    </w:p>
    <w:p w:rsidR="006B412C" w:rsidRPr="00FD0AE5" w:rsidRDefault="006B412C" w:rsidP="006B412C">
      <w:pPr>
        <w:pStyle w:val="Sraopastraipa"/>
        <w:tabs>
          <w:tab w:val="left" w:pos="881"/>
        </w:tabs>
        <w:ind w:left="0" w:firstLine="567"/>
        <w:jc w:val="both"/>
      </w:pPr>
      <w:r w:rsidRPr="00FD0AE5">
        <w:t>Nuotolinio ugdymo organizavimas darė įtaką gimnazistų motyva</w:t>
      </w:r>
      <w:r>
        <w:t>cijai ir todėl mokytojai skyrė</w:t>
      </w:r>
      <w:r w:rsidRPr="00FD0AE5">
        <w:t xml:space="preserve"> dėmesį mokinių individualios pažangos planavimui, vertinimui ir fiksavimui. Organizavome tamprų bendradarbiavimą tarp mokytojų ir mokinių tėvų. Pirmojo pusmečio pabaigoje buvo organizuojamos individualios konsultacijos (konsultavome 58 tėvų, mokinių grupes). Ypatingas dėmesys buvo skiriamas pirmųjų ir ketvirtųjų klasių gimnazistams. Nuotolinio ugdymo organizavimo metu buvo organizuojami nuotoliniai tėvų susirinkimai ir individualios nuotolinės konsultacijos tėvams (pagal sudarytą grafiką). Virtualiosiose individualiose konsultacijose dalyvavo 185 tėvai. Pagalbos mokiniui specialistai organizavo nuotolines ir individualias asmenines konsultacijas. Psichologas karantino metu konsultavo 15 gimnazistų. 21 mokiniui padėta įsirengti nuotolinio darbo vietą namuose (naudojasi gimnazijos IT įranga).</w:t>
      </w:r>
      <w:r>
        <w:t xml:space="preserve"> </w:t>
      </w:r>
      <w:r w:rsidRPr="00FD0AE5">
        <w:t>Ypatingą d</w:t>
      </w:r>
      <w:r>
        <w:t xml:space="preserve">ėmesys buvo </w:t>
      </w:r>
      <w:r w:rsidRPr="00FD0AE5">
        <w:t>skiria</w:t>
      </w:r>
      <w:r>
        <w:t>mas</w:t>
      </w:r>
      <w:r w:rsidRPr="00FD0AE5">
        <w:t xml:space="preserve"> STEAM komandos veiklai:</w:t>
      </w:r>
    </w:p>
    <w:p w:rsidR="006B412C" w:rsidRPr="00FD0AE5" w:rsidRDefault="006B412C" w:rsidP="006B412C">
      <w:pPr>
        <w:pStyle w:val="Sraopastraipa"/>
        <w:tabs>
          <w:tab w:val="left" w:pos="881"/>
        </w:tabs>
        <w:ind w:left="0" w:firstLine="567"/>
        <w:jc w:val="both"/>
        <w:rPr>
          <w:shd w:val="clear" w:color="auto" w:fill="FFFFFF"/>
        </w:rPr>
      </w:pPr>
      <w:r w:rsidRPr="00FD0AE5">
        <w:t xml:space="preserve">1. Gimnazijos ugdytiniai dalyvavo VGTU programos ,,Ateities inžinerija“ platformos veikloje. </w:t>
      </w:r>
      <w:r>
        <w:t xml:space="preserve">„Ateities inžinerijos“ </w:t>
      </w:r>
      <w:r w:rsidRPr="00FD0AE5">
        <w:t>platforma (AI platforma)</w:t>
      </w:r>
      <w:r>
        <w:t xml:space="preserve"> </w:t>
      </w:r>
      <w:r w:rsidRPr="00FD0AE5">
        <w:t>yra skirta tiems, kuriuos domina šiuolaikinė techninė kūryba.</w:t>
      </w:r>
      <w:r w:rsidRPr="00FD0AE5">
        <w:rPr>
          <w:color w:val="FF0000"/>
        </w:rPr>
        <w:t> </w:t>
      </w:r>
      <w:r w:rsidRPr="00FD0AE5">
        <w:rPr>
          <w:shd w:val="clear" w:color="auto" w:fill="FFFFFF"/>
        </w:rPr>
        <w:t>2020 m. iš neformaliojo vaikų švietimo lėšų buvo finansuotas gimnazijos projektas, skirtas šios veiklos plėtojimui. Kasmetiniame ,,Ateities inžinerijos“ projektų konkurse gimnazijos projektas dizaino srityje tapo nugalėtoju.</w:t>
      </w:r>
    </w:p>
    <w:p w:rsidR="006B412C" w:rsidRPr="00FD0AE5" w:rsidRDefault="006B412C" w:rsidP="006B412C">
      <w:pPr>
        <w:pStyle w:val="Sraopastraipa"/>
        <w:tabs>
          <w:tab w:val="left" w:pos="881"/>
        </w:tabs>
        <w:ind w:left="0" w:firstLine="567"/>
        <w:jc w:val="both"/>
        <w:rPr>
          <w:shd w:val="clear" w:color="auto" w:fill="FFFFFF"/>
        </w:rPr>
      </w:pPr>
      <w:r>
        <w:rPr>
          <w:shd w:val="clear" w:color="auto" w:fill="FFFFFF"/>
        </w:rPr>
        <w:t xml:space="preserve">2. </w:t>
      </w:r>
      <w:r w:rsidRPr="00FD0AE5">
        <w:rPr>
          <w:shd w:val="clear" w:color="auto" w:fill="FFFFFF"/>
        </w:rPr>
        <w:t>NVO ,,Mokinių mokslinė draugija“ organizavo edukacinę dieną ,,Tyrėjų naktis“, teikė narių mokslinius darbus ,,Idėjų mugės“ konkursui.</w:t>
      </w:r>
    </w:p>
    <w:p w:rsidR="006B412C" w:rsidRPr="00FD0AE5" w:rsidRDefault="006B412C" w:rsidP="006B412C">
      <w:pPr>
        <w:pStyle w:val="Sraopastraipa"/>
        <w:tabs>
          <w:tab w:val="left" w:pos="881"/>
        </w:tabs>
        <w:ind w:left="0" w:firstLine="567"/>
        <w:jc w:val="both"/>
        <w:rPr>
          <w:shd w:val="clear" w:color="auto" w:fill="FFFFFF"/>
        </w:rPr>
      </w:pPr>
      <w:r>
        <w:rPr>
          <w:shd w:val="clear" w:color="auto" w:fill="FFFFFF"/>
        </w:rPr>
        <w:t xml:space="preserve">3. </w:t>
      </w:r>
      <w:r w:rsidRPr="00FD0AE5">
        <w:rPr>
          <w:shd w:val="clear" w:color="auto" w:fill="FFFFFF"/>
        </w:rPr>
        <w:t>STEAM dalykų žinias ir praktinius įgūdžius gilino veikla VGTU ir VDU universitetinėse grupėse.</w:t>
      </w:r>
    </w:p>
    <w:p w:rsidR="006B412C" w:rsidRPr="00FD0AE5" w:rsidRDefault="006B412C" w:rsidP="006B412C">
      <w:pPr>
        <w:pStyle w:val="Sraopastraipa"/>
        <w:tabs>
          <w:tab w:val="left" w:pos="881"/>
        </w:tabs>
        <w:ind w:left="0" w:firstLine="567"/>
        <w:jc w:val="both"/>
        <w:rPr>
          <w:shd w:val="clear" w:color="auto" w:fill="FFFFFF"/>
        </w:rPr>
      </w:pPr>
      <w:r w:rsidRPr="00FD0AE5">
        <w:rPr>
          <w:shd w:val="clear" w:color="auto" w:fill="FFFFFF"/>
        </w:rPr>
        <w:t>4. Buvo tęsiamas bendradarbiavimas su VU, VGTU, VDU, KTU, ISM, Vilniaus kolegijos S</w:t>
      </w:r>
      <w:r>
        <w:rPr>
          <w:shd w:val="clear" w:color="auto" w:fill="FFFFFF"/>
        </w:rPr>
        <w:t>IMULIT</w:t>
      </w:r>
      <w:r w:rsidRPr="00FD0AE5">
        <w:rPr>
          <w:shd w:val="clear" w:color="auto" w:fill="FFFFFF"/>
        </w:rPr>
        <w:t xml:space="preserve"> centru, LAMMC Ž</w:t>
      </w:r>
      <w:r>
        <w:rPr>
          <w:shd w:val="clear" w:color="auto" w:fill="FFFFFF"/>
        </w:rPr>
        <w:t>I</w:t>
      </w:r>
      <w:r w:rsidRPr="00FD0AE5">
        <w:rPr>
          <w:shd w:val="clear" w:color="auto" w:fill="FFFFFF"/>
        </w:rPr>
        <w:t>, AB ,,Lifosa“, labdaros fondu ,,Viltis-Vikonda“.</w:t>
      </w:r>
    </w:p>
    <w:p w:rsidR="006B412C" w:rsidRDefault="006B412C" w:rsidP="006B412C">
      <w:pPr>
        <w:pStyle w:val="Sraopastraipa"/>
        <w:tabs>
          <w:tab w:val="left" w:pos="881"/>
        </w:tabs>
        <w:ind w:left="0" w:firstLine="567"/>
        <w:jc w:val="both"/>
        <w:rPr>
          <w:shd w:val="clear" w:color="auto" w:fill="FFFFFF"/>
        </w:rPr>
      </w:pPr>
      <w:r w:rsidRPr="00FD0AE5">
        <w:rPr>
          <w:shd w:val="clear" w:color="auto" w:fill="FFFFFF"/>
        </w:rPr>
        <w:t>5. Veiklą organizavo 3 praktinės imitacinės ekonominės bendro</w:t>
      </w:r>
      <w:r>
        <w:rPr>
          <w:shd w:val="clear" w:color="auto" w:fill="FFFFFF"/>
        </w:rPr>
        <w:t>vės (,,Junior achevement“).</w:t>
      </w:r>
    </w:p>
    <w:p w:rsidR="006B412C" w:rsidRDefault="006B412C" w:rsidP="006B412C">
      <w:pPr>
        <w:pStyle w:val="Sraopastraipa"/>
        <w:tabs>
          <w:tab w:val="left" w:pos="881"/>
        </w:tabs>
        <w:ind w:left="0" w:firstLine="567"/>
        <w:jc w:val="both"/>
        <w:rPr>
          <w:shd w:val="clear" w:color="auto" w:fill="FFFFFF"/>
        </w:rPr>
      </w:pPr>
      <w:r w:rsidRPr="00FD0AE5">
        <w:rPr>
          <w:shd w:val="clear" w:color="auto" w:fill="FFFFFF"/>
        </w:rPr>
        <w:t xml:space="preserve">2020 m. gimnazijai buvo suteiktas </w:t>
      </w:r>
      <w:r w:rsidRPr="00FD0AE5">
        <w:t>STEM mokyklų Europos platformos ,,STEM</w:t>
      </w:r>
      <w:r w:rsidRPr="00FD0AE5">
        <w:rPr>
          <w:shd w:val="clear" w:color="auto" w:fill="FFFFFF"/>
        </w:rPr>
        <w:t xml:space="preserve"> </w:t>
      </w:r>
      <w:r w:rsidRPr="00FD0AE5">
        <w:t xml:space="preserve">School Label“ </w:t>
      </w:r>
      <w:r w:rsidRPr="00FD0AE5">
        <w:rPr>
          <w:shd w:val="clear" w:color="auto" w:fill="FFFFFF"/>
        </w:rPr>
        <w:t xml:space="preserve">tikrosios dalyvės statusas ir </w:t>
      </w:r>
      <w:r w:rsidRPr="00EB369F">
        <w:rPr>
          <w:shd w:val="clear" w:color="auto" w:fill="FFFFFF"/>
        </w:rPr>
        <w:t xml:space="preserve">ženklas. AB </w:t>
      </w:r>
      <w:r w:rsidRPr="00FD0AE5">
        <w:rPr>
          <w:shd w:val="clear" w:color="auto" w:fill="FFFFFF"/>
        </w:rPr>
        <w:t>,,Lifosa“ organizuotame konkurse ,,Ateitiesformulė“ gimnazijos abiturientas sėkmingai atliko chemijos praktine</w:t>
      </w:r>
      <w:r>
        <w:rPr>
          <w:shd w:val="clear" w:color="auto" w:fill="FFFFFF"/>
        </w:rPr>
        <w:t>s užduotis ir tapo nugalėtoju.</w:t>
      </w:r>
    </w:p>
    <w:p w:rsidR="006B412C" w:rsidRDefault="006B412C" w:rsidP="006B412C">
      <w:pPr>
        <w:tabs>
          <w:tab w:val="center" w:pos="4779"/>
        </w:tabs>
        <w:ind w:firstLine="567"/>
        <w:jc w:val="both"/>
        <w:rPr>
          <w:lang w:eastAsia="lt-LT"/>
        </w:rPr>
      </w:pPr>
      <w:r w:rsidRPr="00FD0AE5">
        <w:rPr>
          <w:lang w:eastAsia="lt-LT"/>
        </w:rPr>
        <w:t xml:space="preserve">2020 m. gimnazija tobulino mokymosi virtualioje erdvėje tikslingumą ir įvairiapusiškumą. Tyrimų rezultatai rodo, kad 100 proc. mokytojų IT naudojo besimokančiųjų individualiai pažangai stebėti, konsultacijoms planuoti, 72 proc. – mokomajai medžiagai, interaktyvioms užduotims rengti ir vertinti. </w:t>
      </w:r>
      <w:r>
        <w:rPr>
          <w:lang w:eastAsia="lt-LT"/>
        </w:rPr>
        <w:t xml:space="preserve">100 proc. – </w:t>
      </w:r>
      <w:r w:rsidRPr="00FD0AE5">
        <w:rPr>
          <w:lang w:eastAsia="lt-LT"/>
        </w:rPr>
        <w:t>tarptautiniams projektams įgyvendinti, 78 proc. – bendravimui ir bendradarbiavimui. Mokytojai naudojo įvairius IT įrankius, priemones (Eduka klasė, Egzaminatorius.lt, E-testai). Mokytojai organizuoja nuotolinio ugdymo procesą MOODLE ugdymosi aplinkoje</w:t>
      </w:r>
      <w:r>
        <w:rPr>
          <w:lang w:eastAsia="lt-LT"/>
        </w:rPr>
        <w:t>. Atnaujinta IT bazė</w:t>
      </w:r>
      <w:r w:rsidRPr="00FD0AE5">
        <w:rPr>
          <w:lang w:eastAsia="lt-LT"/>
        </w:rPr>
        <w:t>. Įsigijome 15 stacionarių kompiuterių ir monitorių informacinių technologijų kabinetui, 1 interaktyviąją lentą, 20 grafinių planšečių, skaitmeninį fotoaparatą-kamerą, klavinovą. Švietimo, sporto ir mokslo ministerija nuotoliniam ugdymui organizuoti skyrė 20 planšečių ir 2 nešiojamuo</w:t>
      </w:r>
      <w:r>
        <w:rPr>
          <w:lang w:eastAsia="lt-LT"/>
        </w:rPr>
        <w:t>s</w:t>
      </w:r>
      <w:r w:rsidRPr="00FD0AE5">
        <w:rPr>
          <w:lang w:eastAsia="lt-LT"/>
        </w:rPr>
        <w:t xml:space="preserve">ius kompiuterius. </w:t>
      </w:r>
      <w:r>
        <w:rPr>
          <w:lang w:eastAsia="lt-LT"/>
        </w:rPr>
        <w:t>N</w:t>
      </w:r>
      <w:r w:rsidRPr="00FD0AE5">
        <w:rPr>
          <w:lang w:eastAsia="lt-LT"/>
        </w:rPr>
        <w:t>uotoliniu būdu gimnazijos bendruo</w:t>
      </w:r>
      <w:r>
        <w:rPr>
          <w:lang w:eastAsia="lt-LT"/>
        </w:rPr>
        <w:t>menės nariai įgyvendina</w:t>
      </w:r>
      <w:r w:rsidRPr="00FD0AE5">
        <w:rPr>
          <w:lang w:eastAsia="lt-LT"/>
        </w:rPr>
        <w:t xml:space="preserve"> 4 strateginių partnerysčių Erasmus+KA2 projektus, 1</w:t>
      </w:r>
      <w:r w:rsidRPr="00FD0AE5">
        <w:t xml:space="preserve"> asmenų mobilumo mokymo(si) tikslais</w:t>
      </w:r>
      <w:r>
        <w:rPr>
          <w:lang w:eastAsia="lt-LT"/>
        </w:rPr>
        <w:t xml:space="preserve"> Erasmus</w:t>
      </w:r>
      <w:r w:rsidRPr="00FD0AE5">
        <w:rPr>
          <w:lang w:eastAsia="lt-LT"/>
        </w:rPr>
        <w:t>+KA1 projektą, 1 Baltijos šalių mokinių mobilumo NordPlus projektą.</w:t>
      </w:r>
    </w:p>
    <w:p w:rsidR="006B412C" w:rsidRPr="00FD0AE5" w:rsidRDefault="006B412C" w:rsidP="006B412C">
      <w:pPr>
        <w:tabs>
          <w:tab w:val="left" w:pos="709"/>
          <w:tab w:val="left" w:pos="851"/>
          <w:tab w:val="center" w:pos="4779"/>
        </w:tabs>
        <w:ind w:firstLine="567"/>
        <w:jc w:val="both"/>
      </w:pPr>
      <w:r w:rsidRPr="0084232A">
        <w:t xml:space="preserve"> </w:t>
      </w:r>
      <w:r w:rsidRPr="00FD0AE5">
        <w:t>Sudarėme mokiniams galimybę rinktis ir keisti individualiuosius ugdymo planus. Sudarant individualiuosius planus dalyvavo tėvai. Sudarytos galimybės planus koreguoti. Skiriami dalyko moduliai, konsultacijos, buvo siūlomi pasirenkamieji dalykai, organizuojamas savarankiškas mokymas, integruojamas formalusis ugdymas ir neformalusis švietimas.</w:t>
      </w:r>
    </w:p>
    <w:p w:rsidR="006B412C" w:rsidRPr="00FD0AE5" w:rsidRDefault="006B412C" w:rsidP="006B412C">
      <w:pPr>
        <w:pStyle w:val="Sraopastraipa"/>
        <w:tabs>
          <w:tab w:val="left" w:pos="881"/>
        </w:tabs>
        <w:ind w:left="0" w:firstLine="567"/>
        <w:jc w:val="both"/>
      </w:pPr>
      <w:r>
        <w:t>Sudaryta galimybė</w:t>
      </w:r>
      <w:r w:rsidRPr="00FD0AE5">
        <w:t xml:space="preserve"> ugdyti socialiai atsakingus, sąmoningus piliečius:</w:t>
      </w:r>
    </w:p>
    <w:p w:rsidR="006B412C" w:rsidRPr="00FD0AE5" w:rsidRDefault="006B412C" w:rsidP="006B412C">
      <w:pPr>
        <w:pStyle w:val="Sraopastraipa"/>
        <w:numPr>
          <w:ilvl w:val="0"/>
          <w:numId w:val="47"/>
        </w:numPr>
        <w:tabs>
          <w:tab w:val="left" w:pos="851"/>
          <w:tab w:val="center" w:pos="4779"/>
        </w:tabs>
        <w:ind w:left="0" w:firstLine="567"/>
        <w:jc w:val="both"/>
      </w:pPr>
      <w:r w:rsidRPr="00FD0AE5">
        <w:t>Veikė neformaliojo švietimo skyrius ,,Sėkmės ir lyderystės mokykla“ (125 ugdytiniai iš Kėdainių rajono ugdymo įstaigų).</w:t>
      </w:r>
    </w:p>
    <w:p w:rsidR="006B412C" w:rsidRPr="00FD0AE5" w:rsidRDefault="006B412C" w:rsidP="006B412C">
      <w:pPr>
        <w:pStyle w:val="Sraopastraipa"/>
        <w:numPr>
          <w:ilvl w:val="0"/>
          <w:numId w:val="47"/>
        </w:numPr>
        <w:tabs>
          <w:tab w:val="left" w:pos="851"/>
          <w:tab w:val="center" w:pos="4779"/>
        </w:tabs>
        <w:ind w:left="0" w:firstLine="567"/>
        <w:jc w:val="both"/>
      </w:pPr>
      <w:r w:rsidRPr="00FD0AE5">
        <w:t>Buvo organizuojama Tolerancijos centro, Taikos vėliavos mokyklų tinklo veikla.</w:t>
      </w:r>
    </w:p>
    <w:p w:rsidR="006B412C" w:rsidRPr="00FD0AE5" w:rsidRDefault="006B412C" w:rsidP="006B412C">
      <w:pPr>
        <w:pStyle w:val="Sraopastraipa"/>
        <w:numPr>
          <w:ilvl w:val="0"/>
          <w:numId w:val="47"/>
        </w:numPr>
        <w:tabs>
          <w:tab w:val="left" w:pos="851"/>
          <w:tab w:val="center" w:pos="4779"/>
        </w:tabs>
        <w:ind w:left="0" w:firstLine="567"/>
        <w:jc w:val="both"/>
      </w:pPr>
      <w:r w:rsidRPr="00FD0AE5">
        <w:t>Mokinių ir mokytojų komanda dalyvavo projekte „Mokykla – Europos parlamento ambasadorė“.</w:t>
      </w:r>
    </w:p>
    <w:p w:rsidR="006B412C" w:rsidRPr="00FD0AE5" w:rsidRDefault="006B412C" w:rsidP="006B412C">
      <w:pPr>
        <w:pStyle w:val="Sraopastraipa"/>
        <w:numPr>
          <w:ilvl w:val="0"/>
          <w:numId w:val="47"/>
        </w:numPr>
        <w:tabs>
          <w:tab w:val="left" w:pos="851"/>
          <w:tab w:val="center" w:pos="4779"/>
        </w:tabs>
        <w:ind w:left="0" w:firstLine="567"/>
        <w:jc w:val="both"/>
      </w:pPr>
      <w:r w:rsidRPr="00FD0AE5">
        <w:t>Buvo organizuotas Konstitucijos egzaminas ir Nacionalinis diktantas.</w:t>
      </w:r>
    </w:p>
    <w:p w:rsidR="006B412C" w:rsidRPr="00FD0AE5" w:rsidRDefault="006B412C" w:rsidP="006B412C">
      <w:pPr>
        <w:tabs>
          <w:tab w:val="left" w:pos="975"/>
          <w:tab w:val="center" w:pos="4779"/>
        </w:tabs>
        <w:ind w:firstLine="567"/>
        <w:jc w:val="both"/>
      </w:pPr>
      <w:r w:rsidRPr="00FD0AE5">
        <w:t>Gimnazijoje jau ketvirtus metus įgyvendinama socialinio emocinio intelekto ugdymo programa ,,Raktai į sėkmę“, 2020 m. įdiegta elektroninė patyčių dėžutė.</w:t>
      </w:r>
    </w:p>
    <w:p w:rsidR="006B412C" w:rsidRPr="00FD0AE5" w:rsidRDefault="006B412C" w:rsidP="006B412C">
      <w:pPr>
        <w:pStyle w:val="Sraopastraipa"/>
        <w:tabs>
          <w:tab w:val="left" w:pos="975"/>
          <w:tab w:val="center" w:pos="4779"/>
        </w:tabs>
        <w:ind w:left="0" w:firstLine="567"/>
        <w:jc w:val="both"/>
      </w:pPr>
      <w:r>
        <w:t>Aktyviai veikia NVO ,,Tėvų klubas“</w:t>
      </w:r>
      <w:r w:rsidRPr="00FD0AE5">
        <w:t>. Gimnazijoje tėvai įtraukiami į bendruomenei svarbius renginius, patys organizavo</w:t>
      </w:r>
      <w:r>
        <w:t xml:space="preserve"> veiklą. Sėkmingai veiklą organizuoja</w:t>
      </w:r>
      <w:r w:rsidRPr="00FD0AE5">
        <w:t xml:space="preserve"> NVO ,,Mokinių mokslinė draugija“.</w:t>
      </w:r>
    </w:p>
    <w:p w:rsidR="006B412C" w:rsidRPr="00FD0AE5" w:rsidRDefault="006B412C" w:rsidP="006B412C">
      <w:pPr>
        <w:pStyle w:val="Sraopastraipa"/>
        <w:tabs>
          <w:tab w:val="left" w:pos="881"/>
        </w:tabs>
        <w:ind w:left="0" w:firstLine="567"/>
        <w:jc w:val="both"/>
      </w:pPr>
      <w:r>
        <w:t>Gimnazijoje kuriama</w:t>
      </w:r>
      <w:r w:rsidRPr="00FD0AE5">
        <w:t xml:space="preserve"> palanki</w:t>
      </w:r>
      <w:r>
        <w:t xml:space="preserve"> aplinka</w:t>
      </w:r>
      <w:r w:rsidRPr="00FD0AE5">
        <w:t xml:space="preserve"> mokytojų naujų kompetencijų įgijimui ir tradicinių ko</w:t>
      </w:r>
      <w:r>
        <w:t>mpetencijų tobulinimui, formuojama</w:t>
      </w:r>
      <w:r w:rsidRPr="00FD0AE5">
        <w:t xml:space="preserve"> aukštos kvalifikacijos ir kultūros </w:t>
      </w:r>
      <w:r>
        <w:t>komanda</w:t>
      </w:r>
      <w:r w:rsidRPr="00FD0AE5">
        <w:t>. Gimnazijoje dirbo 47 mokytojai ir 18 kitų darbuotojų. Ugdymo procesą pamokoje organizavo 6 mokytojai ekspertai, 30 mokytojų metodininkų, 6 vyresnieji mokytojai, 5 mokytojai. 2020 m. kvalifikaciją tobulino 100 procentų gimnazijos mokytojų. Gimnazijoje organizuoti 50 val. kursai ,,Darbas MOODLE aplinkoje“. Kursuose dalyvavo 34 gimnazijos mokytojai. Mokytojai buvo kviečiami į psichologės Viktorijos Martusevičiūtės paskaitą ,,Kūrybinis mąstymas ir asmeninis efektyvumas“.</w:t>
      </w:r>
      <w:r>
        <w:t xml:space="preserve"> </w:t>
      </w:r>
      <w:r w:rsidRPr="00FD0AE5">
        <w:t>Bendruomenė buvo buriama kaip nuolatinio mokymosi organizacija.</w:t>
      </w:r>
    </w:p>
    <w:p w:rsidR="006B412C" w:rsidRPr="00FD0AE5" w:rsidRDefault="006B412C" w:rsidP="006B412C">
      <w:pPr>
        <w:pStyle w:val="Sraopastraipa"/>
        <w:tabs>
          <w:tab w:val="left" w:pos="881"/>
        </w:tabs>
        <w:ind w:left="0" w:firstLine="567"/>
        <w:jc w:val="both"/>
      </w:pPr>
      <w:r w:rsidRPr="00FD0AE5">
        <w:t xml:space="preserve">Nuolat atnaujinama gimnazijos aplinka. Pakeisti biologijos kabineto baldai, atliktas mokytojų kambario remontas. Šešiuose kabinetuose įrengti kondicionieriai, renovuota gimnazijos šildymo sistema. Parengta ir pateikta Sporto rėmimo fondui paraiška sporto bazės atnaujinimui. </w:t>
      </w:r>
    </w:p>
    <w:p w:rsidR="006B412C" w:rsidRDefault="006B412C" w:rsidP="006B412C">
      <w:pPr>
        <w:ind w:firstLine="567"/>
        <w:jc w:val="both"/>
        <w:rPr>
          <w:lang w:eastAsia="lt-LT"/>
        </w:rPr>
      </w:pPr>
      <w:r w:rsidRPr="00FD0AE5">
        <w:rPr>
          <w:lang w:eastAsia="lt-LT"/>
        </w:rPr>
        <w:t>Aukšti gimnazistų akademiniai pasiekimai. 112 gimnazijos ugdytinių dalyvavo rajoninėse olimpiadose ir konkursuose, 79 iš jų užėmė prizines vietas. 28 iš jų užėmė 1-ąją vietą, 21 – 2-ąją vietą, 30 – 3-iąją vietą. Gimnazistai sėkmingai dalyvavo šalies olimpiadose ir buvo dešimti. 2020 m. gimnazijoje mokėsi 120 abiturientų ir visi gavo brandos atestatus. Vidutinis abiturientų visų laikytų VBE vidutinis balas yra 58 (aukščiausias balas rajone). Abiturientai gavo 21 šimtuką, viena abiturientė gavo 3 šimtukus, 2 abiturientai – po 2 šimtukus. Patekome į šalies mokyklų, geriausiai paruošusių ugdytinius brandos egzaminams – lietuvių kalbos, matematikos, fizikos, chemijos, geografijos, istorijos – penkiasdešimtukus. Mokytojai ekspertai Reinoldas Klimavičius, Gitana Kaupienė, Daiva Ivaškevičienė ir Virginija Savickienė, mokytoja metodininkė Rasa Jėckienė pavadinti ,,iškiliųjų mokytojų žiedu: Jie keičia jaunų žmonių gyvenimus“.</w:t>
      </w:r>
    </w:p>
    <w:p w:rsidR="00634D67" w:rsidRDefault="00E94C64" w:rsidP="00E94C64">
      <w:pPr>
        <w:jc w:val="center"/>
      </w:pPr>
      <w:r>
        <w:t>___________</w:t>
      </w:r>
    </w:p>
    <w:p w:rsidR="009062AF" w:rsidRDefault="009062AF"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Default="002E1C4E" w:rsidP="00E7070E"/>
    <w:p w:rsidR="002E1C4E" w:rsidRPr="008331A8" w:rsidRDefault="002E1C4E" w:rsidP="00E7070E"/>
    <w:p w:rsidR="00C619A7" w:rsidRPr="008331A8" w:rsidRDefault="005035AF" w:rsidP="00E7070E">
      <w:pPr>
        <w:tabs>
          <w:tab w:val="left" w:pos="900"/>
        </w:tabs>
        <w:rPr>
          <w:rFonts w:eastAsia="Calibri"/>
          <w:szCs w:val="22"/>
          <w:lang w:eastAsia="en-US" w:bidi="lo-LA"/>
        </w:rPr>
      </w:pPr>
      <w:r>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sidR="00C619A7" w:rsidRPr="008331A8">
        <w:rPr>
          <w:rFonts w:eastAsia="Calibri"/>
          <w:szCs w:val="22"/>
          <w:lang w:eastAsia="en-US" w:bidi="lo-LA"/>
        </w:rPr>
        <w:tab/>
      </w:r>
      <w:r>
        <w:rPr>
          <w:rFonts w:eastAsia="Calibri"/>
          <w:szCs w:val="22"/>
          <w:lang w:eastAsia="en-US" w:bidi="lo-LA"/>
        </w:rPr>
        <w:t xml:space="preserve">            </w:t>
      </w:r>
      <w:r w:rsidR="00C619A7" w:rsidRPr="008331A8">
        <w:rPr>
          <w:rFonts w:eastAsia="Calibri"/>
          <w:szCs w:val="22"/>
          <w:lang w:eastAsia="en-US" w:bidi="lo-LA"/>
        </w:rPr>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 xml:space="preserve">Kėdainių rajono savivaldybės tarybos </w:t>
      </w:r>
    </w:p>
    <w:p w:rsidR="00C619A7" w:rsidRPr="008331A8" w:rsidRDefault="00F35E3E"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2021</w:t>
      </w:r>
      <w:r w:rsidR="00C619A7" w:rsidRPr="008331A8">
        <w:rPr>
          <w:rFonts w:eastAsia="Calibri"/>
          <w:szCs w:val="22"/>
          <w:lang w:eastAsia="en-US" w:bidi="lo-LA"/>
        </w:rPr>
        <w:t xml:space="preserve"> m. </w:t>
      </w:r>
      <w:r w:rsidR="00A25C8D">
        <w:rPr>
          <w:rFonts w:eastAsia="Calibri"/>
          <w:szCs w:val="22"/>
          <w:lang w:eastAsia="en-US" w:bidi="lo-LA"/>
        </w:rPr>
        <w:t>balandžio</w:t>
      </w:r>
      <w:r w:rsidR="000A15B8">
        <w:rPr>
          <w:rFonts w:eastAsia="Calibri"/>
          <w:szCs w:val="22"/>
          <w:lang w:eastAsia="en-US" w:bidi="lo-LA"/>
        </w:rPr>
        <w:t xml:space="preserve">   </w:t>
      </w:r>
      <w:r w:rsidR="00047286">
        <w:rPr>
          <w:rFonts w:eastAsia="Calibri"/>
          <w:szCs w:val="22"/>
          <w:lang w:eastAsia="en-US" w:bidi="lo-LA"/>
        </w:rPr>
        <w:t xml:space="preserve"> </w:t>
      </w:r>
      <w:r w:rsidR="00C619A7" w:rsidRPr="008331A8">
        <w:rPr>
          <w:rFonts w:eastAsia="Calibri"/>
          <w:szCs w:val="22"/>
          <w:lang w:eastAsia="en-US" w:bidi="lo-LA"/>
        </w:rPr>
        <w:t>d. sprendimu Nr. TS-</w:t>
      </w:r>
    </w:p>
    <w:p w:rsidR="00834501" w:rsidRPr="008331A8" w:rsidRDefault="00834501" w:rsidP="00E7070E"/>
    <w:p w:rsidR="00C62EEC" w:rsidRPr="008331A8" w:rsidRDefault="00F054FA" w:rsidP="003A795A">
      <w:pPr>
        <w:jc w:val="center"/>
        <w:rPr>
          <w:b/>
        </w:rPr>
      </w:pPr>
      <w:r w:rsidRPr="008331A8">
        <w:rPr>
          <w:b/>
        </w:rPr>
        <w:t>KĖDAINIŲ R. AKADEMIJOS GIMNA</w:t>
      </w:r>
      <w:r w:rsidR="003A795A">
        <w:rPr>
          <w:b/>
        </w:rPr>
        <w:t xml:space="preserve">ZIJOS </w:t>
      </w:r>
      <w:r w:rsidR="000A15B8">
        <w:rPr>
          <w:b/>
        </w:rPr>
        <w:t>2</w:t>
      </w:r>
      <w:r w:rsidR="00F35E3E">
        <w:rPr>
          <w:b/>
        </w:rPr>
        <w:t>020</w:t>
      </w:r>
      <w:r w:rsidRPr="008331A8">
        <w:rPr>
          <w:b/>
        </w:rPr>
        <w:t xml:space="preserve"> METŲ </w:t>
      </w:r>
      <w:r w:rsidR="003A795A">
        <w:rPr>
          <w:b/>
        </w:rPr>
        <w:t xml:space="preserve">VEIKLOS </w:t>
      </w:r>
      <w:r w:rsidRPr="008331A8">
        <w:rPr>
          <w:b/>
        </w:rPr>
        <w:t>ATASKAITA</w:t>
      </w:r>
    </w:p>
    <w:p w:rsidR="0068566D" w:rsidRDefault="0068566D" w:rsidP="0068566D">
      <w:pPr>
        <w:jc w:val="center"/>
        <w:rPr>
          <w:b/>
        </w:rPr>
      </w:pPr>
    </w:p>
    <w:p w:rsidR="00533060" w:rsidRPr="00793C51" w:rsidRDefault="00533060" w:rsidP="00533060">
      <w:pPr>
        <w:ind w:firstLine="1296"/>
        <w:jc w:val="both"/>
        <w:rPr>
          <w:strike/>
        </w:rPr>
      </w:pPr>
      <w:r>
        <w:t xml:space="preserve">2020 </w:t>
      </w:r>
      <w:r w:rsidRPr="00816ACA">
        <w:t>m.</w:t>
      </w:r>
      <w:r w:rsidRPr="00156298">
        <w:rPr>
          <w:color w:val="FF0000"/>
        </w:rPr>
        <w:t xml:space="preserve"> </w:t>
      </w:r>
      <w:r>
        <w:t xml:space="preserve">ugdymas </w:t>
      </w:r>
      <w:r w:rsidRPr="00816ACA">
        <w:t xml:space="preserve">Kėdainių r. Akademijos </w:t>
      </w:r>
      <w:r>
        <w:t xml:space="preserve">gimnazijoje vyko pagal ikimokyklinio, priešmokyklinio, pradinio, pagrindinio </w:t>
      </w:r>
      <w:r w:rsidRPr="00816ACA">
        <w:t>ir</w:t>
      </w:r>
      <w:r>
        <w:t xml:space="preserve"> vidurinio ugdymo programas. Rugsėjo </w:t>
      </w:r>
      <w:r w:rsidRPr="00816ACA">
        <w:t xml:space="preserve">1 d. </w:t>
      </w:r>
      <w:r>
        <w:t xml:space="preserve">duomenimis, gimnaziją lankė 413 ugdytinių. Iš jų 305 mokiniai </w:t>
      </w:r>
      <w:r w:rsidRPr="00816ACA">
        <w:t>ir</w:t>
      </w:r>
      <w:r>
        <w:t xml:space="preserve"> 108 </w:t>
      </w:r>
      <w:r w:rsidRPr="00816ACA">
        <w:t xml:space="preserve">ikimokyklinio ir priešmokyklinio amžiaus </w:t>
      </w:r>
      <w:r>
        <w:t>vaikai.</w:t>
      </w:r>
    </w:p>
    <w:p w:rsidR="00533060" w:rsidRDefault="00533060" w:rsidP="00533060">
      <w:pPr>
        <w:ind w:firstLine="1296"/>
        <w:jc w:val="both"/>
      </w:pPr>
      <w:r>
        <w:t>Gimnazija administravo tris priešmokyklinio ir ikimokyklinio ugdymo skyrius: Akademijoje – „Kaštono“ skyrių, Gudžiūnuose P. Rabikausko skyrių ir pradinio ugdymo skyrių Šlapaberžėje. Visi mokyklinio amžiaus mokiniai buvo ugdomi pagrindiniame gimnazijos pastate Akademijoje.</w:t>
      </w:r>
    </w:p>
    <w:p w:rsidR="00533060" w:rsidRDefault="00533060" w:rsidP="00533060">
      <w:pPr>
        <w:ind w:firstLine="1296"/>
        <w:jc w:val="both"/>
      </w:pPr>
      <w:r>
        <w:t>Gimnazijoje dirbo 53 pedagogai, 51 aptarnaujančio personalo darbuotojas.</w:t>
      </w:r>
    </w:p>
    <w:p w:rsidR="00533060" w:rsidRDefault="00533060" w:rsidP="00533060">
      <w:pPr>
        <w:ind w:firstLine="1296"/>
        <w:jc w:val="both"/>
      </w:pPr>
      <w:r>
        <w:t>Tęsiant ugdymo proceso naujinimą ir modernizavimą, vadovaujantis vidaus tvarkos ir biudžeto finansinėmis galimybėmis, pedagogams ir kitiems specialistams buvo sudarytos galimybės kelti kvalifikaciją pagal asmeninį poreikį, dalyvaujant mokymuose, seminaruose, paskaitose, kursuose, konferencijose. Pedagogai per metus gilino kompetencijas 39-iuose seminaruose, 21 kartą dalyvavo mokymuose ir kituose 5-iuose švietimo renginiuose. Tobulinant mokinių mokymosi pasiekimų, pažangos vertinimą ir įsivertinimą, 25 proc. mokytojų tobulinosi seminaruose. Įgytos žinios ir patobulintos kompetencijos buvo panaudotos ugdymo kokybei gerinti, mokinių mokymosi nuostatams formuoti, nuotolinėms pamokoms organizuoti. Tai padėjo užtikrinti sėkmingą ugdymo proceso vykdymą bei naujinimą.</w:t>
      </w:r>
    </w:p>
    <w:p w:rsidR="00533060" w:rsidRDefault="00533060" w:rsidP="00533060">
      <w:pPr>
        <w:ind w:firstLine="1296"/>
        <w:jc w:val="both"/>
      </w:pPr>
      <w:r>
        <w:t>Siekiant atnaujinti mokymosi bazę, metodinėse grupėse buvo aptartas vadovėlių ir mokymosi priemonių poreikis, šios priemonės įsigytos. Mokiniai buvo aprūpinti naujais šiuolaikiniais vadovėliais, bibliotekoje papildytas informacinės literatūros fondas. Nupirktos          29 grožinės literatūros knygos, 294 vadovėliai, 16 knygų pedagogine tematika.</w:t>
      </w:r>
    </w:p>
    <w:p w:rsidR="00533060" w:rsidRDefault="00533060" w:rsidP="00533060">
      <w:pPr>
        <w:ind w:firstLine="1296"/>
        <w:jc w:val="both"/>
      </w:pPr>
      <w:r>
        <w:t xml:space="preserve">Mokiniams ir mokytojams buvo sudarytos sąlygos naudotis internetinėmis sistemomis „Egzaminatorius.lt“, „Etest.lt“ </w:t>
      </w:r>
      <w:r w:rsidRPr="00816ACA">
        <w:t>ir</w:t>
      </w:r>
      <w:r>
        <w:t xml:space="preserve"> „Emokykla.lt“. Tai padėjo mokiniams sėkmingai mokytis ir pasiruošti brandos egzaminams. </w:t>
      </w:r>
    </w:p>
    <w:p w:rsidR="00533060" w:rsidRDefault="00533060" w:rsidP="00533060">
      <w:pPr>
        <w:ind w:firstLine="1296"/>
        <w:jc w:val="both"/>
      </w:pPr>
      <w:r>
        <w:t>Siekiant ugdyti fiziškai aktyvius pradinių klasių mokinius, vadovaujantis mokytojų metodinės grupės poreikiais, buvo įsigytas sportinis inventorius, kuris leido įvairinti užduotis mokiniams kūno kultūros pamokose.</w:t>
      </w:r>
    </w:p>
    <w:p w:rsidR="00533060" w:rsidRDefault="00533060" w:rsidP="00533060">
      <w:pPr>
        <w:ind w:firstLine="1296"/>
        <w:jc w:val="both"/>
      </w:pPr>
      <w:r>
        <w:t xml:space="preserve">Pagerintos pedagogų darbo sąlygos. Įrengtas metodinis kabinetas, kuriame yra           16 </w:t>
      </w:r>
      <w:r w:rsidRPr="00816ACA">
        <w:t xml:space="preserve">darbo vietų su </w:t>
      </w:r>
      <w:r>
        <w:t>stacionari</w:t>
      </w:r>
      <w:r w:rsidRPr="00816ACA">
        <w:t>ais</w:t>
      </w:r>
      <w:r>
        <w:t xml:space="preserve"> </w:t>
      </w:r>
      <w:r w:rsidRPr="00816ACA">
        <w:t>kompiuteriais.</w:t>
      </w:r>
      <w:r>
        <w:t xml:space="preserve"> Tai leido įvairių dalykų mokytojams ruoštis pamokoms naudojant IT technologijas bei, esant reikalui, čia vesti pamokas.</w:t>
      </w:r>
    </w:p>
    <w:p w:rsidR="00533060" w:rsidRDefault="00533060" w:rsidP="00533060">
      <w:pPr>
        <w:ind w:firstLine="1296"/>
        <w:jc w:val="both"/>
      </w:pPr>
      <w:r>
        <w:t xml:space="preserve">2019 m. pradėjus naudotis </w:t>
      </w:r>
      <w:r>
        <w:rPr>
          <w:i/>
        </w:rPr>
        <w:t>Eduka</w:t>
      </w:r>
      <w:r>
        <w:t xml:space="preserve"> dienynu, buvo išplėtota sutartis, mokytojams atsirado galimybė naudotis </w:t>
      </w:r>
      <w:r>
        <w:rPr>
          <w:i/>
        </w:rPr>
        <w:t>Eduka</w:t>
      </w:r>
      <w:r>
        <w:t xml:space="preserve"> </w:t>
      </w:r>
      <w:r>
        <w:rPr>
          <w:i/>
        </w:rPr>
        <w:t>klasės</w:t>
      </w:r>
      <w:r>
        <w:t xml:space="preserve"> platforma.</w:t>
      </w:r>
    </w:p>
    <w:p w:rsidR="00533060" w:rsidRDefault="00533060" w:rsidP="00533060">
      <w:pPr>
        <w:ind w:firstLine="1296"/>
        <w:jc w:val="both"/>
      </w:pPr>
      <w:r>
        <w:t>Tiksliųjų ir gamtos dalykų mokytojai buvo skatinami išnaudoti gimnazijos aplinką bei turimas mokymo priemones vedant netradicines pamokas, vykdyti tiriamuosius projektinius darbus bei organizuoti respublikinę konferenciją „Skaičiai aplink mus“. Buvo palaikoma matematikos mokytojos iniciatyva dalyvauti projekte „Kompiuteriukų Ralis 2020“, kurios dėka mokiniai konstravo robotizuotas priemones ir sėkmingai dalyvavo jų respublikiniame pristatyme. Inicijuo</w:t>
      </w:r>
      <w:r w:rsidRPr="001C607D">
        <w:t>t</w:t>
      </w:r>
      <w:r>
        <w:t>as bendras projektas su Kėdainių PRC apie Kėdainių rajone esančias hidroelektrines.</w:t>
      </w:r>
    </w:p>
    <w:p w:rsidR="00533060" w:rsidRDefault="00533060" w:rsidP="00533060">
      <w:pPr>
        <w:ind w:firstLine="1296"/>
        <w:jc w:val="both"/>
      </w:pPr>
      <w:r>
        <w:t>Vyko suplanuotos atviros integruotos įvairių dalykų pamokos, jos buvo stebimos bei aptariamos su kolegomis. Pusė mokytojų dalyvavo šiame darbe. 65 proc. mokytojų vedė dalį pamokų netradicinėse erdvėse pagal sudarytą planą-žemėlapį.</w:t>
      </w:r>
    </w:p>
    <w:p w:rsidR="00533060" w:rsidRDefault="00533060" w:rsidP="00533060">
      <w:pPr>
        <w:ind w:firstLine="1296"/>
        <w:jc w:val="both"/>
      </w:pPr>
      <w:r>
        <w:t xml:space="preserve">Užmegzti kontaktai su </w:t>
      </w:r>
      <w:r>
        <w:rPr>
          <w:i/>
        </w:rPr>
        <w:t>Microsoft Teams</w:t>
      </w:r>
      <w:r>
        <w:t xml:space="preserve"> platformos diegėjais Lietuvoje, gimnazijos bendruomenė perėjo prie šios vieningos nuotolinio darbo platformos naudojimo.</w:t>
      </w:r>
    </w:p>
    <w:p w:rsidR="00533060" w:rsidRDefault="00533060" w:rsidP="00533060">
      <w:pPr>
        <w:ind w:firstLine="1296"/>
        <w:jc w:val="both"/>
      </w:pPr>
      <w:r>
        <w:t>Skatinant mokinių fizinį aktyvumą, vyresniųjų klasių (III G) mokiniai lankėsi Lietuvos sporto universitete, kur buvo supažindinti su dziudo ir golfo sporto šakomis. III–IV G klasių mokiniai aplankė Nacionalinį dramos teatrą.</w:t>
      </w:r>
    </w:p>
    <w:p w:rsidR="00533060" w:rsidRDefault="00533060" w:rsidP="00533060">
      <w:pPr>
        <w:ind w:firstLine="1296"/>
        <w:jc w:val="both"/>
      </w:pPr>
      <w:r>
        <w:t>Gimnazijoje kartu su Laisvės TV buvo įgyvendintas projektas „Kartu“.</w:t>
      </w:r>
    </w:p>
    <w:p w:rsidR="00533060" w:rsidRDefault="00533060" w:rsidP="00533060">
      <w:pPr>
        <w:ind w:firstLine="1296"/>
        <w:jc w:val="both"/>
      </w:pPr>
      <w:r>
        <w:t>Organizuotas 1–4 klasių respublikinis konkursas „Širdelėje laisva Lietuva“.</w:t>
      </w:r>
    </w:p>
    <w:p w:rsidR="00533060" w:rsidRDefault="00533060" w:rsidP="00533060">
      <w:pPr>
        <w:ind w:firstLine="1296"/>
        <w:jc w:val="both"/>
      </w:pPr>
      <w:r>
        <w:t xml:space="preserve">IV G klasės mokiniai, vadovaujami lietuvių kalbos mokytojos, sukūrė spektaklį „Gyvenimas – teatras“, kurį pristatė gimnazijoje ir Dotnuvos bendruomenės namuose. </w:t>
      </w:r>
    </w:p>
    <w:p w:rsidR="00533060" w:rsidRDefault="00533060" w:rsidP="00533060">
      <w:pPr>
        <w:ind w:firstLine="1296"/>
        <w:jc w:val="both"/>
      </w:pPr>
      <w:r>
        <w:t>Gimnazijoje buvo parengtos 25 neformaliojo ugdymo švietimo programos, kuriose dalyvavo didžioji dalis mokinių. Daugelio mokinių dailės darbai buvo demonstruojami gimnazijos erdvėse.</w:t>
      </w:r>
    </w:p>
    <w:p w:rsidR="00533060" w:rsidRDefault="00533060" w:rsidP="00533060">
      <w:pPr>
        <w:ind w:firstLine="1296"/>
        <w:jc w:val="both"/>
      </w:pPr>
      <w:r>
        <w:t>Įvairūs sėkmingi mokinių pasiekimai buvo viešinami gimnazijos svetainėje.</w:t>
      </w:r>
    </w:p>
    <w:p w:rsidR="00533060" w:rsidRDefault="00533060" w:rsidP="00533060">
      <w:pPr>
        <w:ind w:firstLine="1296"/>
        <w:jc w:val="both"/>
      </w:pPr>
      <w:r>
        <w:t>Bendradarbiaujant su Babtų medelynu, buvo įrengtas vaismedžių sodelis, kuriame mokiniai galės vykdyti praktinius biologijos darbus, stebėjimus, tyrimus.</w:t>
      </w:r>
    </w:p>
    <w:p w:rsidR="00533060" w:rsidRDefault="00533060" w:rsidP="00533060">
      <w:pPr>
        <w:ind w:firstLine="1296"/>
        <w:jc w:val="both"/>
      </w:pPr>
      <w:r>
        <w:t>Mokytojų tarybos posėdžiuose nuolat aptariami ugdymo rezultatai, lankomumas, priimami nutarimai dėl pagalbos mokiniams teikimo.</w:t>
      </w:r>
    </w:p>
    <w:p w:rsidR="00533060" w:rsidRDefault="00533060" w:rsidP="00533060">
      <w:pPr>
        <w:ind w:firstLine="1296"/>
        <w:jc w:val="both"/>
      </w:pPr>
      <w:r>
        <w:t xml:space="preserve">Metodinėse grupėse vykdyta diskusija „Mokinių vertinimo(si) refleksija“. Pasidalinta mokinių pasiekimų ir pažangos vertinimo sėkmės pavyzdžiais, įvardintos stiprybės ir silpnybės. Organizuota 18 Vaiko gerovės posėdžių, kurių metu svarstytos pamokų nelankymo, pažangumo, drausmės bei nuotolinio darbo </w:t>
      </w:r>
      <w:r w:rsidRPr="00816ACA">
        <w:t>organizavimo</w:t>
      </w:r>
      <w:r>
        <w:t xml:space="preserve"> problemos. </w:t>
      </w:r>
    </w:p>
    <w:p w:rsidR="00533060" w:rsidRDefault="00533060" w:rsidP="00533060">
      <w:pPr>
        <w:ind w:firstLine="1296"/>
        <w:jc w:val="both"/>
      </w:pPr>
      <w:r>
        <w:t xml:space="preserve">Kuriant saugias edukacines erdves ir laisvalaikio zonas gimnazijoje, buvo siekiama sutvarkyti ir tinkamai pritaikyti vidaus ir kiemo aplinką. Viena laisvalaikio zona įkurta pradinio ugdymo pastato kiemelyje. Sutvarkytas šiaurinės dalies kiemo pakraštys, pasėta veja. Buvo išvalyti ir sutvarkyti lauko drenažo šulinių uždengimai, išpjauti menkaverčiai krūmai. Gimnazijos priestato erdvėse, kabinetuose įrengti nauji stendai. „Kaštono“ skyriuje, priešmokyklinio ugdymo grupėje, pagal higienos </w:t>
      </w:r>
      <w:r w:rsidRPr="00816ACA">
        <w:t>normų</w:t>
      </w:r>
      <w:r>
        <w:t xml:space="preserve"> reikalavimus atliktas remontas.</w:t>
      </w:r>
    </w:p>
    <w:p w:rsidR="00533060" w:rsidRDefault="00533060" w:rsidP="00533060">
      <w:pPr>
        <w:ind w:firstLine="1296"/>
        <w:jc w:val="both"/>
      </w:pPr>
      <w:r>
        <w:t>Aktyvinant vietos bendruomenių dalyvavimą gimnazijos veikloje, buvo organizuotas tradicinis Sausio 13-osios, Laisvės gynėjų dienos, paminėjimas – 15-tas draugystės bėgimas su Dotnuvos pagrindinės mokyklos bendruomene. Taip pat tradiciškai vyko Kaziuko mugė, kurioje prekiavo ne tik mokiniai, bet ir miestelio bendruomenės nariai.</w:t>
      </w:r>
    </w:p>
    <w:p w:rsidR="00533060" w:rsidRDefault="00533060" w:rsidP="00533060">
      <w:pPr>
        <w:ind w:firstLine="1296"/>
        <w:jc w:val="both"/>
      </w:pPr>
      <w:r>
        <w:t xml:space="preserve">Įgyvendinant patyčių ir smurto prevenciją, naudojamos </w:t>
      </w:r>
      <w:r>
        <w:rPr>
          <w:i/>
        </w:rPr>
        <w:t>Olweus, Opkus</w:t>
      </w:r>
      <w:r>
        <w:t xml:space="preserve"> programos.</w:t>
      </w:r>
    </w:p>
    <w:p w:rsidR="00533060" w:rsidRDefault="00533060" w:rsidP="00533060">
      <w:pPr>
        <w:ind w:firstLine="1296"/>
        <w:jc w:val="both"/>
      </w:pPr>
      <w:r>
        <w:t>Pradinio ugdymo programą baigė ir pradinį išsilavinimą įgijo 32 mokiniai. Vienas iš jų baigė pagal individualizuotą programą. Pagrindinio ugdymo programą baigė ir pagrindinį išsilavinimą įgijo 27 mokiniai. Iš jų 25 pasirinko tęsti vidurinio ugdymo programą gimnazijoje. Vidurinio ugdymo programą baigė ir vidurinį išsilavinimą įgijo 31 abiturientas. 5 abiturientai įgijo teisę mokytis aukštosiose universitetinėse įstaigose, 8 – neuniversitetinėse mokymosi įstaigose,      14 – profesinio rengimo centruose, 2 dirba užsienyje, 1 dirba Lietuvoje, 1 pasirinko savanorystę Lietuvoje.</w:t>
      </w:r>
    </w:p>
    <w:p w:rsidR="00533060" w:rsidRDefault="00533060" w:rsidP="00533060">
      <w:pPr>
        <w:ind w:firstLine="1296"/>
        <w:jc w:val="both"/>
      </w:pPr>
      <w:r>
        <w:t>Gimnazija kalendorinius metus baigė sėkmingai įvykdžiusi biudžeto pajamų ir išlaidų sąmatą.</w:t>
      </w:r>
    </w:p>
    <w:p w:rsidR="00533060" w:rsidRDefault="00533060" w:rsidP="00533060">
      <w:pPr>
        <w:jc w:val="both"/>
      </w:pPr>
    </w:p>
    <w:p w:rsidR="00E94C64" w:rsidRDefault="00E94C64" w:rsidP="00E94C64">
      <w:pPr>
        <w:jc w:val="center"/>
      </w:pPr>
      <w:r>
        <w:t>_________</w:t>
      </w:r>
    </w:p>
    <w:p w:rsidR="00E94C64" w:rsidRPr="008331A8" w:rsidRDefault="00E94C64" w:rsidP="00E94C64"/>
    <w:p w:rsidR="0068566D" w:rsidRPr="00F03736" w:rsidRDefault="0068566D" w:rsidP="00E94C64"/>
    <w:p w:rsidR="0068566D" w:rsidRDefault="0068566D" w:rsidP="0068566D">
      <w:pPr>
        <w:jc w:val="center"/>
        <w:rPr>
          <w:b/>
        </w:rPr>
      </w:pPr>
    </w:p>
    <w:p w:rsidR="00C00BA7" w:rsidRDefault="00C00BA7" w:rsidP="005035AF">
      <w:pPr>
        <w:rPr>
          <w:b/>
        </w:rPr>
      </w:pPr>
    </w:p>
    <w:p w:rsidR="005035AF" w:rsidRDefault="005035AF" w:rsidP="005035AF">
      <w:pPr>
        <w:rPr>
          <w:b/>
        </w:rPr>
      </w:pPr>
    </w:p>
    <w:p w:rsidR="00D6673B" w:rsidRDefault="00D6673B" w:rsidP="005035AF">
      <w:pPr>
        <w:rPr>
          <w:b/>
        </w:rPr>
      </w:pPr>
    </w:p>
    <w:p w:rsidR="00D6673B" w:rsidRDefault="00D6673B" w:rsidP="005035AF">
      <w:pPr>
        <w:rPr>
          <w:b/>
        </w:rPr>
      </w:pPr>
    </w:p>
    <w:p w:rsidR="00E94C64" w:rsidRDefault="00E94C64" w:rsidP="00E7070E">
      <w:pPr>
        <w:rPr>
          <w:b/>
        </w:rPr>
      </w:pPr>
    </w:p>
    <w:p w:rsidR="002E1C4E" w:rsidRDefault="002E1C4E" w:rsidP="00E7070E"/>
    <w:p w:rsidR="00E94C64" w:rsidRDefault="00E94C64" w:rsidP="00E7070E"/>
    <w:p w:rsidR="00E94C64" w:rsidRPr="008331A8" w:rsidRDefault="00E94C64" w:rsidP="00E7070E"/>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 xml:space="preserve">Kėdainių rajono savivaldybės tarybos </w:t>
      </w:r>
    </w:p>
    <w:p w:rsidR="00C619A7" w:rsidRPr="008331A8" w:rsidRDefault="000B1B80"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20</w:t>
      </w:r>
      <w:r w:rsidR="00F35E3E">
        <w:rPr>
          <w:rFonts w:eastAsia="Calibri"/>
          <w:szCs w:val="22"/>
          <w:lang w:eastAsia="en-US" w:bidi="lo-LA"/>
        </w:rPr>
        <w:t>21</w:t>
      </w:r>
      <w:r w:rsidR="00C619A7" w:rsidRPr="008331A8">
        <w:rPr>
          <w:rFonts w:eastAsia="Calibri"/>
          <w:szCs w:val="22"/>
          <w:lang w:eastAsia="en-US" w:bidi="lo-LA"/>
        </w:rPr>
        <w:t xml:space="preserve"> m. </w:t>
      </w:r>
      <w:r w:rsidR="00A25C8D">
        <w:rPr>
          <w:rFonts w:eastAsia="Calibri"/>
          <w:szCs w:val="22"/>
          <w:lang w:eastAsia="en-US" w:bidi="lo-LA"/>
        </w:rPr>
        <w:t>balandžio</w:t>
      </w:r>
      <w:r w:rsidR="00C619A7" w:rsidRPr="008331A8">
        <w:rPr>
          <w:rFonts w:eastAsia="Calibri"/>
          <w:szCs w:val="22"/>
          <w:lang w:eastAsia="en-US" w:bidi="lo-LA"/>
        </w:rPr>
        <w:t xml:space="preserve"> </w:t>
      </w:r>
      <w:r w:rsidR="000A15B8">
        <w:rPr>
          <w:rFonts w:eastAsia="Calibri"/>
          <w:szCs w:val="22"/>
          <w:lang w:eastAsia="en-US" w:bidi="lo-LA"/>
        </w:rPr>
        <w:t xml:space="preserve">  </w:t>
      </w:r>
      <w:r w:rsidR="002B092A">
        <w:rPr>
          <w:rFonts w:eastAsia="Calibri"/>
          <w:szCs w:val="22"/>
          <w:lang w:eastAsia="en-US" w:bidi="lo-LA"/>
        </w:rPr>
        <w:t xml:space="preserve"> </w:t>
      </w:r>
      <w:r w:rsidR="00C619A7" w:rsidRPr="008331A8">
        <w:rPr>
          <w:rFonts w:eastAsia="Calibri"/>
          <w:szCs w:val="22"/>
          <w:lang w:eastAsia="en-US" w:bidi="lo-LA"/>
        </w:rPr>
        <w:t>d. sprendimu Nr. TS-</w:t>
      </w:r>
    </w:p>
    <w:p w:rsidR="00881F0B" w:rsidRDefault="00881F0B" w:rsidP="00881F0B"/>
    <w:p w:rsidR="00834501" w:rsidRDefault="00834501" w:rsidP="00C00BA7">
      <w:pPr>
        <w:jc w:val="center"/>
        <w:rPr>
          <w:b/>
          <w:bCs/>
        </w:rPr>
      </w:pPr>
      <w:r w:rsidRPr="008331A8">
        <w:rPr>
          <w:b/>
          <w:bCs/>
        </w:rPr>
        <w:t>K</w:t>
      </w:r>
      <w:r w:rsidR="003A795A">
        <w:rPr>
          <w:b/>
          <w:bCs/>
        </w:rPr>
        <w:t>ĖDAINIŲ R. JOSVAINIŲ GIMNAZIJOS</w:t>
      </w:r>
      <w:r w:rsidR="00F35E3E">
        <w:rPr>
          <w:b/>
          <w:bCs/>
        </w:rPr>
        <w:t xml:space="preserve"> 2020</w:t>
      </w:r>
      <w:r w:rsidRPr="008331A8">
        <w:rPr>
          <w:b/>
          <w:bCs/>
        </w:rPr>
        <w:t xml:space="preserve"> METŲ </w:t>
      </w:r>
      <w:r w:rsidR="003A795A">
        <w:rPr>
          <w:b/>
          <w:bCs/>
        </w:rPr>
        <w:t xml:space="preserve">VEIKLOS </w:t>
      </w:r>
      <w:r w:rsidRPr="008331A8">
        <w:rPr>
          <w:b/>
          <w:bCs/>
        </w:rPr>
        <w:t>ATASKAITA</w:t>
      </w:r>
    </w:p>
    <w:p w:rsidR="00E94C64" w:rsidRPr="008059A2" w:rsidRDefault="00E94C64" w:rsidP="003C3EEE">
      <w:pPr>
        <w:ind w:firstLine="709"/>
        <w:jc w:val="both"/>
      </w:pPr>
    </w:p>
    <w:p w:rsidR="00405D96" w:rsidRDefault="00405D96" w:rsidP="00405D96">
      <w:pPr>
        <w:overflowPunct w:val="0"/>
        <w:jc w:val="both"/>
        <w:textAlignment w:val="baseline"/>
        <w:rPr>
          <w:b/>
          <w:lang w:eastAsia="lt-LT"/>
        </w:rPr>
      </w:pPr>
    </w:p>
    <w:p w:rsidR="00405D96" w:rsidRDefault="00405D96" w:rsidP="00405D96">
      <w:pPr>
        <w:jc w:val="both"/>
        <w:rPr>
          <w:lang w:eastAsia="lt-LT"/>
        </w:rPr>
      </w:pPr>
      <w:r>
        <w:rPr>
          <w:rFonts w:eastAsia="Calibri"/>
          <w:b/>
          <w:bCs/>
        </w:rPr>
        <w:t xml:space="preserve">      </w:t>
      </w:r>
      <w:r>
        <w:rPr>
          <w:lang w:eastAsia="lt-LT"/>
        </w:rPr>
        <w:t xml:space="preserve">      </w:t>
      </w:r>
      <w:r w:rsidRPr="00B02BDD">
        <w:rPr>
          <w:lang w:eastAsia="lt-LT"/>
        </w:rPr>
        <w:t>Gimnazijoje vyrauja tolerancija, pagarba, darnus sugyvenimas. Mokiniai yra fiziškai ir emociškai saugūs. Nuolat yra dirbama šioje srityje, nes tik saugus žmogus gali kelti ugdymosi tikslus, būti kūrybiškas. Santykiai Gimnazijos bendruomenėje grindžiami Tolerantiško žmogaus kodeksu, bendrais sutarimais.</w:t>
      </w:r>
    </w:p>
    <w:p w:rsidR="00405D96" w:rsidRPr="0005789E" w:rsidRDefault="00405D96" w:rsidP="00405D96">
      <w:pPr>
        <w:jc w:val="both"/>
        <w:rPr>
          <w:lang w:eastAsia="lt-LT"/>
        </w:rPr>
      </w:pPr>
      <w:r>
        <w:rPr>
          <w:lang w:eastAsia="lt-LT"/>
        </w:rPr>
        <w:t xml:space="preserve">     </w:t>
      </w:r>
      <w:r>
        <w:rPr>
          <w:lang w:eastAsia="lt-LT"/>
        </w:rPr>
        <w:tab/>
        <w:t xml:space="preserve"> </w:t>
      </w:r>
      <w:r w:rsidRPr="0005789E">
        <w:rPr>
          <w:lang w:eastAsia="lt-LT"/>
        </w:rPr>
        <w:t>Didžiausia</w:t>
      </w:r>
      <w:r>
        <w:rPr>
          <w:lang w:eastAsia="lt-LT"/>
        </w:rPr>
        <w:t>s</w:t>
      </w:r>
      <w:r w:rsidRPr="0005789E">
        <w:rPr>
          <w:lang w:eastAsia="lt-LT"/>
        </w:rPr>
        <w:t xml:space="preserve"> dėmesys buvo skiriamas tam, kad mokinys įgytų mokymosi geb</w:t>
      </w:r>
      <w:r>
        <w:rPr>
          <w:lang w:eastAsia="lt-LT"/>
        </w:rPr>
        <w:t>ėjimų: savarankiškumo; gebėjimo</w:t>
      </w:r>
      <w:r w:rsidRPr="0005789E">
        <w:rPr>
          <w:lang w:eastAsia="lt-LT"/>
        </w:rPr>
        <w:t xml:space="preserve"> bendrau</w:t>
      </w:r>
      <w:r>
        <w:rPr>
          <w:lang w:eastAsia="lt-LT"/>
        </w:rPr>
        <w:t>ti ir bendradarbiauti; gebėjimo</w:t>
      </w:r>
      <w:r w:rsidRPr="0005789E">
        <w:rPr>
          <w:lang w:eastAsia="lt-LT"/>
        </w:rPr>
        <w:t xml:space="preserve"> kelti tikslus ir jų siekti, atkaklumo, atsakingumo</w:t>
      </w:r>
      <w:r>
        <w:rPr>
          <w:lang w:eastAsia="lt-LT"/>
        </w:rPr>
        <w:t>, laiko valdymo,</w:t>
      </w:r>
      <w:r w:rsidRPr="0005789E">
        <w:rPr>
          <w:lang w:eastAsia="lt-LT"/>
        </w:rPr>
        <w:t xml:space="preserve"> gebėjimo planuoti.</w:t>
      </w:r>
    </w:p>
    <w:p w:rsidR="00405D96" w:rsidRPr="00F9749D" w:rsidRDefault="00405D96" w:rsidP="00405D96">
      <w:pPr>
        <w:jc w:val="both"/>
        <w:rPr>
          <w:lang w:eastAsia="lt-LT"/>
        </w:rPr>
      </w:pPr>
      <w:r>
        <w:rPr>
          <w:lang w:eastAsia="lt-LT"/>
        </w:rPr>
        <w:t xml:space="preserve">       </w:t>
      </w:r>
      <w:r>
        <w:rPr>
          <w:lang w:eastAsia="lt-LT"/>
        </w:rPr>
        <w:tab/>
      </w:r>
      <w:r w:rsidRPr="0005789E">
        <w:rPr>
          <w:lang w:eastAsia="lt-LT"/>
        </w:rPr>
        <w:t xml:space="preserve">Per mokslo metus 25 proc. 5 mokomųjų dalykų (anglų k., lietuvių k., gamtos ir </w:t>
      </w:r>
      <w:r>
        <w:rPr>
          <w:lang w:eastAsia="lt-LT"/>
        </w:rPr>
        <w:t xml:space="preserve">socialinių mokslų, fizinio lavinimo) pamokų </w:t>
      </w:r>
      <w:r w:rsidRPr="00F9749D">
        <w:rPr>
          <w:lang w:eastAsia="lt-LT"/>
        </w:rPr>
        <w:t xml:space="preserve">organizuotos </w:t>
      </w:r>
      <w:r w:rsidRPr="0005789E">
        <w:rPr>
          <w:lang w:eastAsia="lt-LT"/>
        </w:rPr>
        <w:t>mokantis savivaldaus mokymosi būdu. Daugiau kaip pusė mokinių įgijo savival</w:t>
      </w:r>
      <w:r>
        <w:rPr>
          <w:lang w:eastAsia="lt-LT"/>
        </w:rPr>
        <w:t xml:space="preserve">daus mokymosi gebėjimus. </w:t>
      </w:r>
      <w:r w:rsidRPr="0005789E">
        <w:rPr>
          <w:lang w:eastAsia="lt-LT"/>
        </w:rPr>
        <w:t>Mokinių mokymas(is) ne mažiau 35 proc. grindžiamas praktine, patirtine, projektine, profesinio veiklinimo (yp</w:t>
      </w:r>
      <w:r>
        <w:rPr>
          <w:lang w:eastAsia="lt-LT"/>
        </w:rPr>
        <w:t xml:space="preserve">atingai 1G–4G klasėse)  veikla. </w:t>
      </w:r>
      <w:r w:rsidRPr="0005789E">
        <w:rPr>
          <w:lang w:eastAsia="lt-LT"/>
        </w:rPr>
        <w:t>Ne mažiau kaip 40 proc.</w:t>
      </w:r>
      <w:r>
        <w:rPr>
          <w:lang w:eastAsia="lt-LT"/>
        </w:rPr>
        <w:t xml:space="preserve"> </w:t>
      </w:r>
      <w:r w:rsidRPr="0005789E">
        <w:rPr>
          <w:lang w:eastAsia="lt-LT"/>
        </w:rPr>
        <w:t>mokinių mokymasis yra sąmoningas ir savivaldus.</w:t>
      </w:r>
      <w:r>
        <w:t xml:space="preserve"> </w:t>
      </w:r>
      <w:r>
        <w:rPr>
          <w:lang w:eastAsia="lt-LT"/>
        </w:rPr>
        <w:t xml:space="preserve">Siekdami </w:t>
      </w:r>
      <w:r w:rsidRPr="0005789E">
        <w:rPr>
          <w:lang w:eastAsia="lt-LT"/>
        </w:rPr>
        <w:t xml:space="preserve">didesnės mokinių pažangos ir aukštesnių pasiekimų, kartu siekėme, kad kiekvienas mokinys </w:t>
      </w:r>
      <w:r>
        <w:rPr>
          <w:lang w:eastAsia="lt-LT"/>
        </w:rPr>
        <w:t xml:space="preserve">galėtų patirti ugdymosi sėkmę. Dalyje </w:t>
      </w:r>
      <w:r w:rsidRPr="00F9749D">
        <w:rPr>
          <w:lang w:eastAsia="lt-LT"/>
        </w:rPr>
        <w:t xml:space="preserve">pamokų siekta suasmeninti mokymąsi, t.y. skatintas </w:t>
      </w:r>
      <w:r w:rsidRPr="0005789E">
        <w:rPr>
          <w:lang w:eastAsia="lt-LT"/>
        </w:rPr>
        <w:t xml:space="preserve">aktyvus mokinių dalyvavimas keliant individualius, su kiekvieno mokymosi galimybėmis, interesais ir </w:t>
      </w:r>
      <w:r w:rsidRPr="00F9749D">
        <w:rPr>
          <w:lang w:eastAsia="lt-LT"/>
        </w:rPr>
        <w:t xml:space="preserve">siekiais derančius ugdymosi tikslus, renkantis temas, užduotis, problemas, mokymosi būdą ir tempą.  </w:t>
      </w:r>
    </w:p>
    <w:p w:rsidR="00405D96" w:rsidRPr="0005789E" w:rsidRDefault="00405D96" w:rsidP="00405D96">
      <w:pPr>
        <w:jc w:val="both"/>
        <w:rPr>
          <w:lang w:eastAsia="lt-LT"/>
        </w:rPr>
      </w:pPr>
      <w:r w:rsidRPr="00F9749D">
        <w:rPr>
          <w:lang w:eastAsia="lt-LT"/>
        </w:rPr>
        <w:t xml:space="preserve">       </w:t>
      </w:r>
      <w:r>
        <w:rPr>
          <w:lang w:eastAsia="lt-LT"/>
        </w:rPr>
        <w:tab/>
      </w:r>
      <w:r w:rsidRPr="00F9749D">
        <w:rPr>
          <w:lang w:eastAsia="lt-LT"/>
        </w:rPr>
        <w:t>Gimnazijoje didelis dėmesys skiriamas mokinių akademinio pažangumo raidai stebėti ir fiksuoti. Visada geri lietuvių kalbos, anglų kalbos, istorijos ir biologijos valstybinių brandos egzaminų rezultatai (toliau –</w:t>
      </w:r>
      <w:r>
        <w:rPr>
          <w:lang w:eastAsia="lt-LT"/>
        </w:rPr>
        <w:t xml:space="preserve"> </w:t>
      </w:r>
      <w:r w:rsidRPr="00F9749D">
        <w:rPr>
          <w:lang w:eastAsia="lt-LT"/>
        </w:rPr>
        <w:t xml:space="preserve">VBE). Lyginant VBE rezultatus </w:t>
      </w:r>
      <w:r w:rsidRPr="0005789E">
        <w:rPr>
          <w:lang w:eastAsia="lt-LT"/>
        </w:rPr>
        <w:t>su mokinių metiniais įvertinimais, darytina išvada, kad yra dermė tarp brandos egzaminų įvertinimo ir metinių rezultatų.</w:t>
      </w:r>
      <w:r>
        <w:rPr>
          <w:lang w:eastAsia="lt-LT"/>
        </w:rPr>
        <w:t xml:space="preserve"> </w:t>
      </w:r>
      <w:r w:rsidRPr="0005789E">
        <w:rPr>
          <w:lang w:eastAsia="lt-LT"/>
        </w:rPr>
        <w:t>Lyginant paskutinius trejus mokslo metus (nuo 2017–2018 m. m. iki 2019–2020 m. m.), aukščiausiais mokinių akademiniais pasiekimų rezultatais išs</w:t>
      </w:r>
      <w:r>
        <w:rPr>
          <w:lang w:eastAsia="lt-LT"/>
        </w:rPr>
        <w:t>iskyrė 2019–2020 mokslo metai, b</w:t>
      </w:r>
      <w:r w:rsidRPr="0005789E">
        <w:rPr>
          <w:lang w:eastAsia="lt-LT"/>
        </w:rPr>
        <w:t>endras pažymių vidurkis – 7,21.</w:t>
      </w:r>
    </w:p>
    <w:p w:rsidR="00405D96" w:rsidRPr="0005789E" w:rsidRDefault="00405D96" w:rsidP="00405D96">
      <w:pPr>
        <w:jc w:val="both"/>
        <w:rPr>
          <w:lang w:eastAsia="lt-LT"/>
        </w:rPr>
      </w:pPr>
      <w:r>
        <w:rPr>
          <w:lang w:eastAsia="lt-LT"/>
        </w:rPr>
        <w:t xml:space="preserve">     </w:t>
      </w:r>
      <w:r>
        <w:rPr>
          <w:lang w:eastAsia="lt-LT"/>
        </w:rPr>
        <w:tab/>
        <w:t xml:space="preserve"> 2019</w:t>
      </w:r>
      <w:r w:rsidRPr="004858A9">
        <w:rPr>
          <w:lang w:eastAsia="lt-LT"/>
        </w:rPr>
        <w:t xml:space="preserve">– </w:t>
      </w:r>
      <w:r>
        <w:rPr>
          <w:lang w:eastAsia="lt-LT"/>
        </w:rPr>
        <w:t>2020 m. m.</w:t>
      </w:r>
      <w:r w:rsidRPr="0005789E">
        <w:rPr>
          <w:lang w:eastAsia="lt-LT"/>
        </w:rPr>
        <w:t xml:space="preserve"> 7 klasėse padidėjo mokinių, pasiekusių aukštesnį ir pagrindinį mokymosi lygį, 2-ose klasėse jis liko beveik toks pat.</w:t>
      </w:r>
      <w:r>
        <w:rPr>
          <w:lang w:eastAsia="lt-LT"/>
        </w:rPr>
        <w:t xml:space="preserve"> </w:t>
      </w:r>
      <w:r w:rsidRPr="0005789E">
        <w:rPr>
          <w:lang w:eastAsia="lt-LT"/>
        </w:rPr>
        <w:t>Taikant veiksmingas procedūras buvo identifikuota gimnazijos pasiekimų ir procesų kokybės būsena bei santykis su šiuolaikinių švietimo ty</w:t>
      </w:r>
      <w:r>
        <w:rPr>
          <w:lang w:eastAsia="lt-LT"/>
        </w:rPr>
        <w:t>rimų rezultatais (TIMS, PISA). Ugdymo</w:t>
      </w:r>
      <w:r w:rsidRPr="0005789E">
        <w:rPr>
          <w:lang w:eastAsia="lt-LT"/>
        </w:rPr>
        <w:t xml:space="preserve"> planai susieti su pasiekimų (PUPP, MBE ir VBE) rezultatais.</w:t>
      </w:r>
    </w:p>
    <w:p w:rsidR="00405D96" w:rsidRDefault="00405D96" w:rsidP="00405D96">
      <w:pPr>
        <w:jc w:val="both"/>
        <w:rPr>
          <w:lang w:eastAsia="lt-LT"/>
        </w:rPr>
      </w:pPr>
      <w:r>
        <w:rPr>
          <w:lang w:eastAsia="lt-LT"/>
        </w:rPr>
        <w:t xml:space="preserve">     </w:t>
      </w:r>
      <w:r>
        <w:rPr>
          <w:lang w:eastAsia="lt-LT"/>
        </w:rPr>
        <w:tab/>
        <w:t xml:space="preserve"> Inicijuota mokytojų diskusija</w:t>
      </w:r>
      <w:r w:rsidRPr="0005789E">
        <w:rPr>
          <w:lang w:eastAsia="lt-LT"/>
        </w:rPr>
        <w:t xml:space="preserve"> dėl ugdymo programų ir planų susiejimo su gimnazijos veiklos prioritetais.</w:t>
      </w:r>
      <w:r>
        <w:t xml:space="preserve"> </w:t>
      </w:r>
      <w:r w:rsidRPr="0005789E">
        <w:rPr>
          <w:lang w:eastAsia="lt-LT"/>
        </w:rPr>
        <w:t xml:space="preserve">Gimnazija aprūpinta </w:t>
      </w:r>
      <w:r>
        <w:rPr>
          <w:lang w:eastAsia="lt-LT"/>
        </w:rPr>
        <w:t xml:space="preserve">šiuolaikinėmis mokymo priemonėmis, </w:t>
      </w:r>
      <w:r w:rsidRPr="0005789E">
        <w:rPr>
          <w:lang w:eastAsia="lt-LT"/>
        </w:rPr>
        <w:t>kompiut</w:t>
      </w:r>
      <w:r>
        <w:rPr>
          <w:lang w:eastAsia="lt-LT"/>
        </w:rPr>
        <w:t>erine technika</w:t>
      </w:r>
      <w:r w:rsidRPr="0005789E">
        <w:rPr>
          <w:lang w:eastAsia="lt-LT"/>
        </w:rPr>
        <w:t>, kompiuterinėmis programomis, sukurta</w:t>
      </w:r>
      <w:r>
        <w:rPr>
          <w:lang w:eastAsia="lt-LT"/>
        </w:rPr>
        <w:t xml:space="preserve">is interaktyviais vadovėliais, </w:t>
      </w:r>
      <w:r w:rsidRPr="0005789E">
        <w:rPr>
          <w:lang w:eastAsia="lt-LT"/>
        </w:rPr>
        <w:t>veik</w:t>
      </w:r>
      <w:r>
        <w:rPr>
          <w:lang w:eastAsia="lt-LT"/>
        </w:rPr>
        <w:t xml:space="preserve">ia elektroninis dienynas EDUKA. </w:t>
      </w:r>
      <w:r w:rsidRPr="0005789E">
        <w:rPr>
          <w:lang w:eastAsia="lt-LT"/>
        </w:rPr>
        <w:t>Informacinės ir komunikacinės technologijos vis labiau lėmė ugdymo ir ugdymosi metodus,  ugdymo turinį bei visą ugdymo procesą. Naujos technologijos skatino dalykinę integraciją bei nuotolinį mokymą</w:t>
      </w:r>
      <w:r>
        <w:rPr>
          <w:lang w:eastAsia="lt-LT"/>
        </w:rPr>
        <w:t xml:space="preserve"> </w:t>
      </w:r>
      <w:r w:rsidRPr="0005789E">
        <w:rPr>
          <w:lang w:eastAsia="lt-LT"/>
        </w:rPr>
        <w:t>(si), organizuojant ugdymo procesą virtualiose edukacinėse erdvėse.</w:t>
      </w:r>
    </w:p>
    <w:p w:rsidR="00405D96" w:rsidRPr="0005789E" w:rsidRDefault="00405D96" w:rsidP="00405D96">
      <w:pPr>
        <w:jc w:val="both"/>
        <w:rPr>
          <w:lang w:eastAsia="lt-LT"/>
        </w:rPr>
      </w:pPr>
      <w:r>
        <w:rPr>
          <w:lang w:eastAsia="lt-LT"/>
        </w:rPr>
        <w:t xml:space="preserve">     </w:t>
      </w:r>
      <w:r>
        <w:rPr>
          <w:lang w:eastAsia="lt-LT"/>
        </w:rPr>
        <w:tab/>
        <w:t xml:space="preserve"> </w:t>
      </w:r>
      <w:r w:rsidRPr="0005789E">
        <w:rPr>
          <w:lang w:eastAsia="lt-LT"/>
        </w:rPr>
        <w:t>Gimnazija nuolat vykdo įvairią projektinę veik</w:t>
      </w:r>
      <w:r>
        <w:rPr>
          <w:lang w:eastAsia="lt-LT"/>
        </w:rPr>
        <w:t>lą. 56 metus</w:t>
      </w:r>
      <w:r w:rsidRPr="0005789E">
        <w:rPr>
          <w:lang w:eastAsia="lt-LT"/>
        </w:rPr>
        <w:t xml:space="preserve"> vykdomas tarptaut</w:t>
      </w:r>
      <w:r>
        <w:rPr>
          <w:lang w:eastAsia="lt-LT"/>
        </w:rPr>
        <w:t>inis projektas ,,Baltijos kelias</w:t>
      </w:r>
      <w:r w:rsidRPr="0005789E">
        <w:rPr>
          <w:lang w:eastAsia="lt-LT"/>
        </w:rPr>
        <w:t>“. Projekte dalyvauja trijų Baltijos šalių – Estijos Kadrinos, Latvijos Benes ir Lietuvos Josvainių gimnazijos. Projekto metu daug dėmesio skiriama lyderystė</w:t>
      </w:r>
      <w:r>
        <w:rPr>
          <w:lang w:eastAsia="lt-LT"/>
        </w:rPr>
        <w:t>s</w:t>
      </w:r>
      <w:r w:rsidRPr="0005789E">
        <w:rPr>
          <w:lang w:eastAsia="lt-LT"/>
        </w:rPr>
        <w:t xml:space="preserve"> ugdymui mokyklose, savanorystei</w:t>
      </w:r>
      <w:r>
        <w:rPr>
          <w:lang w:eastAsia="lt-LT"/>
        </w:rPr>
        <w:t>, praktinių kompetencijų ugdymui</w:t>
      </w:r>
      <w:r w:rsidRPr="0005789E">
        <w:rPr>
          <w:lang w:eastAsia="lt-LT"/>
        </w:rPr>
        <w:t xml:space="preserve">. </w:t>
      </w:r>
    </w:p>
    <w:p w:rsidR="00405D96" w:rsidRDefault="00405D96" w:rsidP="00405D96">
      <w:pPr>
        <w:jc w:val="both"/>
        <w:rPr>
          <w:lang w:eastAsia="lt-LT"/>
        </w:rPr>
      </w:pPr>
      <w:r w:rsidRPr="00F9749D">
        <w:rPr>
          <w:lang w:eastAsia="lt-LT"/>
        </w:rPr>
        <w:t xml:space="preserve">      </w:t>
      </w:r>
      <w:r>
        <w:rPr>
          <w:lang w:eastAsia="lt-LT"/>
        </w:rPr>
        <w:tab/>
      </w:r>
      <w:r w:rsidRPr="00F9749D">
        <w:rPr>
          <w:lang w:eastAsia="lt-LT"/>
        </w:rPr>
        <w:t xml:space="preserve"> Gimnazija vykdo sveikatos </w:t>
      </w:r>
      <w:r>
        <w:rPr>
          <w:lang w:eastAsia="lt-LT"/>
        </w:rPr>
        <w:t>stiprinimo programą</w:t>
      </w:r>
      <w:r w:rsidRPr="0005789E">
        <w:rPr>
          <w:lang w:eastAsia="lt-LT"/>
        </w:rPr>
        <w:t xml:space="preserve"> ,,Aš noriu, galiu ir turiu</w:t>
      </w:r>
      <w:r>
        <w:rPr>
          <w:lang w:eastAsia="lt-LT"/>
        </w:rPr>
        <w:t xml:space="preserve"> būti sveikas! </w:t>
      </w:r>
      <w:r w:rsidRPr="0005789E">
        <w:rPr>
          <w:lang w:eastAsia="lt-LT"/>
        </w:rPr>
        <w:t>Per formalųjį ir neformalųjį sveikatos ugdymą formuojami mokinių kasdieniai sveikos gyvensenos įpročiai, padedantys išsaugoti ir stiprinti sveika</w:t>
      </w:r>
      <w:r>
        <w:rPr>
          <w:lang w:eastAsia="lt-LT"/>
        </w:rPr>
        <w:t xml:space="preserve">tą. </w:t>
      </w:r>
      <w:r w:rsidRPr="0005789E">
        <w:rPr>
          <w:lang w:eastAsia="lt-LT"/>
        </w:rPr>
        <w:t>2020–2021 m.</w:t>
      </w:r>
      <w:r>
        <w:rPr>
          <w:lang w:eastAsia="lt-LT"/>
        </w:rPr>
        <w:t xml:space="preserve"> m. įgyvendinama</w:t>
      </w:r>
      <w:r w:rsidRPr="0005789E">
        <w:rPr>
          <w:lang w:eastAsia="lt-LT"/>
        </w:rPr>
        <w:t xml:space="preserve"> s</w:t>
      </w:r>
      <w:r>
        <w:rPr>
          <w:lang w:eastAsia="lt-LT"/>
        </w:rPr>
        <w:t>ocialinės partnerystės programa</w:t>
      </w:r>
      <w:r w:rsidRPr="0005789E">
        <w:rPr>
          <w:lang w:eastAsia="lt-LT"/>
        </w:rPr>
        <w:t xml:space="preserve"> „Valgyk protingai“</w:t>
      </w:r>
      <w:r>
        <w:rPr>
          <w:lang w:eastAsia="lt-LT"/>
        </w:rPr>
        <w:t>,</w:t>
      </w:r>
      <w:r w:rsidRPr="0005789E">
        <w:rPr>
          <w:lang w:eastAsia="lt-LT"/>
        </w:rPr>
        <w:t xml:space="preserve"> projektas ,,Sveikesnės mity</w:t>
      </w:r>
      <w:r>
        <w:rPr>
          <w:lang w:eastAsia="lt-LT"/>
        </w:rPr>
        <w:t>bos link“.</w:t>
      </w:r>
    </w:p>
    <w:p w:rsidR="00405D96" w:rsidRDefault="00405D96" w:rsidP="00405D96">
      <w:pPr>
        <w:jc w:val="both"/>
        <w:rPr>
          <w:lang w:eastAsia="lt-LT"/>
        </w:rPr>
      </w:pPr>
      <w:r w:rsidRPr="0005789E">
        <w:rPr>
          <w:lang w:eastAsia="lt-LT"/>
        </w:rPr>
        <w:t xml:space="preserve">     </w:t>
      </w:r>
      <w:r>
        <w:rPr>
          <w:lang w:eastAsia="lt-LT"/>
        </w:rPr>
        <w:tab/>
        <w:t xml:space="preserve"> Gimnazijoje sukurta kultūrinė-</w:t>
      </w:r>
      <w:r w:rsidRPr="0005789E">
        <w:rPr>
          <w:lang w:eastAsia="lt-LT"/>
        </w:rPr>
        <w:t xml:space="preserve">edukacinė aplinka. Pasiekta aukšta renginių organizavimo ir vedimo kultūra. Tęsiamos ir puoselėjamos senosios tradicijos, taip pat kuriami nauji renginiai: ,,Metų simbolio šventė“, </w:t>
      </w:r>
      <w:r>
        <w:rPr>
          <w:lang w:eastAsia="lt-LT"/>
        </w:rPr>
        <w:t>teminiai šokių vakarai, protų</w:t>
      </w:r>
      <w:r w:rsidRPr="0005789E">
        <w:rPr>
          <w:lang w:eastAsia="lt-LT"/>
        </w:rPr>
        <w:t xml:space="preserve"> mūšiai ir kt. Gimnazijoje aktyviai veikia mokinių </w:t>
      </w:r>
      <w:r>
        <w:rPr>
          <w:lang w:eastAsia="lt-LT"/>
        </w:rPr>
        <w:t>savivalda, dalyvaujama rajono ir respublikos mokinių savivaldos projektuose</w:t>
      </w:r>
      <w:r w:rsidRPr="0005789E">
        <w:rPr>
          <w:lang w:eastAsia="lt-LT"/>
        </w:rPr>
        <w:t>. Veikia neformaliojo švietimo būreliai, kurie atspindi vaikų saviraiškos poreikius ir galimybes, padeda mokiniams socializuotis visuomenėje. Populiarūs sportiniai, meniniai ir sveikos gyvensenos būreliai. Akt</w:t>
      </w:r>
      <w:r>
        <w:rPr>
          <w:lang w:eastAsia="lt-LT"/>
        </w:rPr>
        <w:t xml:space="preserve">yviai organizuojami </w:t>
      </w:r>
      <w:r w:rsidRPr="0005789E">
        <w:rPr>
          <w:lang w:eastAsia="lt-LT"/>
        </w:rPr>
        <w:t>savivaldybės, respublikos ir tarptautinio lygmens</w:t>
      </w:r>
      <w:r>
        <w:rPr>
          <w:lang w:eastAsia="lt-LT"/>
        </w:rPr>
        <w:t xml:space="preserve"> projektai</w:t>
      </w:r>
      <w:r w:rsidRPr="0005789E">
        <w:rPr>
          <w:lang w:eastAsia="lt-LT"/>
        </w:rPr>
        <w:t>. Gimnazija yra aktyvi Josvainių bendruomenės dalis, kūrybiškai puoselėjanti kultūrą, aktyviai dalyvaujanti organizuojant renginius. Populiariausias renginys –</w:t>
      </w:r>
      <w:r>
        <w:rPr>
          <w:lang w:eastAsia="lt-LT"/>
        </w:rPr>
        <w:t xml:space="preserve"> ,,</w:t>
      </w:r>
      <w:r w:rsidRPr="0005789E">
        <w:rPr>
          <w:lang w:eastAsia="lt-LT"/>
        </w:rPr>
        <w:t>Poezijos vasarėlė</w:t>
      </w:r>
      <w:r>
        <w:rPr>
          <w:lang w:eastAsia="lt-LT"/>
        </w:rPr>
        <w:t>“</w:t>
      </w:r>
      <w:r w:rsidRPr="0005789E">
        <w:rPr>
          <w:lang w:eastAsia="lt-LT"/>
        </w:rPr>
        <w:t>.</w:t>
      </w:r>
    </w:p>
    <w:p w:rsidR="00405D96" w:rsidRDefault="00405D96" w:rsidP="00405D96">
      <w:pPr>
        <w:jc w:val="both"/>
        <w:rPr>
          <w:lang w:eastAsia="lt-LT"/>
        </w:rPr>
      </w:pPr>
      <w:r>
        <w:rPr>
          <w:lang w:eastAsia="lt-LT"/>
        </w:rPr>
        <w:t xml:space="preserve">     </w:t>
      </w:r>
      <w:r>
        <w:rPr>
          <w:lang w:eastAsia="lt-LT"/>
        </w:rPr>
        <w:tab/>
        <w:t xml:space="preserve"> </w:t>
      </w:r>
      <w:r w:rsidRPr="0005789E">
        <w:rPr>
          <w:lang w:eastAsia="lt-LT"/>
        </w:rPr>
        <w:t>Gimnazijoje vyksta nuolatinis mokymo priemonių</w:t>
      </w:r>
      <w:r>
        <w:rPr>
          <w:lang w:eastAsia="lt-LT"/>
        </w:rPr>
        <w:t xml:space="preserve"> ir inventoriaus atnaujinimas. Įrengtos 3 edukacinės erdvės: gamtos mokslų laboratorija, Gimnazijos daržas, apsirūpinta 2 lauko klasių kėdėmis, įtraukiant Gimnazijos bendruomenę į edukacinių erdvių kūrimą ir pritaikymą. </w:t>
      </w:r>
      <w:r w:rsidRPr="0005789E">
        <w:rPr>
          <w:lang w:eastAsia="lt-LT"/>
        </w:rPr>
        <w:t>Gamtos mokslų kabinetai aprūpinti mokslinių tyrimų priemonėmis: biologijos mokytojai gali naudotis mikroskopais su preparatų rinkiniais</w:t>
      </w:r>
      <w:r>
        <w:rPr>
          <w:lang w:eastAsia="lt-LT"/>
        </w:rPr>
        <w:t>. A</w:t>
      </w:r>
      <w:r w:rsidRPr="0005789E">
        <w:rPr>
          <w:lang w:eastAsia="lt-LT"/>
        </w:rPr>
        <w:t>tliekant tyrimus chemijos pamokose, pasitelkiami chemijos pr</w:t>
      </w:r>
      <w:r>
        <w:rPr>
          <w:lang w:eastAsia="lt-LT"/>
        </w:rPr>
        <w:t xml:space="preserve">iemonių ir medžiagų rinkiniai. </w:t>
      </w:r>
      <w:r w:rsidRPr="0005789E">
        <w:rPr>
          <w:lang w:eastAsia="lt-LT"/>
        </w:rPr>
        <w:t>Meniniam ugdymui plėtoti naudojami įrangos rinkiniai piešimui, tapybai, kūrybiniams ir projektiniams darbams atlikti ir eksponuoti. Gimnazija turi</w:t>
      </w:r>
      <w:r>
        <w:rPr>
          <w:lang w:eastAsia="lt-LT"/>
        </w:rPr>
        <w:t xml:space="preserve"> krosnį ir</w:t>
      </w:r>
      <w:r w:rsidRPr="0005789E">
        <w:rPr>
          <w:lang w:eastAsia="lt-LT"/>
        </w:rPr>
        <w:t xml:space="preserve"> įrankių rinkinį keramikos darbams atlikti. Technologiniam ugdymui naudojami maisto ruošimo rinkiniai, buitinė technika.</w:t>
      </w:r>
      <w:r>
        <w:rPr>
          <w:lang w:eastAsia="lt-LT"/>
        </w:rPr>
        <w:t xml:space="preserve"> Gimnazijos ugdymo erdvės</w:t>
      </w:r>
      <w:r w:rsidRPr="0005789E">
        <w:rPr>
          <w:lang w:eastAsia="lt-LT"/>
        </w:rPr>
        <w:t xml:space="preserve"> aprūpintos informacinėm</w:t>
      </w:r>
      <w:r>
        <w:rPr>
          <w:lang w:eastAsia="lt-LT"/>
        </w:rPr>
        <w:t xml:space="preserve">is technologijomis. Įrengti 2 </w:t>
      </w:r>
      <w:r w:rsidRPr="00873E9D">
        <w:rPr>
          <w:lang w:eastAsia="lt-LT"/>
        </w:rPr>
        <w:t xml:space="preserve">informacinių technologijų </w:t>
      </w:r>
      <w:r w:rsidRPr="0005789E">
        <w:rPr>
          <w:lang w:eastAsia="lt-LT"/>
        </w:rPr>
        <w:t>mokymo kabinetai po 12 darbo vietų mokiniams. Visuose dalykinio mokymo kabine</w:t>
      </w:r>
      <w:r>
        <w:rPr>
          <w:lang w:eastAsia="lt-LT"/>
        </w:rPr>
        <w:t>tuose įrengtos kompiuterizuotos</w:t>
      </w:r>
      <w:r w:rsidRPr="0005789E">
        <w:rPr>
          <w:lang w:eastAsia="lt-LT"/>
        </w:rPr>
        <w:t xml:space="preserve"> mokytojo darbo vietos, galimybė pateikti informaciją multimedijos priemonėmis (kompiuteris + pr</w:t>
      </w:r>
      <w:r>
        <w:rPr>
          <w:lang w:eastAsia="lt-LT"/>
        </w:rPr>
        <w:t xml:space="preserve">ojektorius), </w:t>
      </w:r>
      <w:r w:rsidRPr="0005789E">
        <w:rPr>
          <w:lang w:eastAsia="lt-LT"/>
        </w:rPr>
        <w:t>naudojama interaktyvi lenta.</w:t>
      </w:r>
    </w:p>
    <w:p w:rsidR="00405D96" w:rsidRDefault="00405D96" w:rsidP="00405D96">
      <w:pPr>
        <w:jc w:val="both"/>
        <w:rPr>
          <w:lang w:eastAsia="lt-LT"/>
        </w:rPr>
      </w:pPr>
      <w:r>
        <w:rPr>
          <w:lang w:eastAsia="lt-LT"/>
        </w:rPr>
        <w:t xml:space="preserve">      </w:t>
      </w:r>
      <w:r>
        <w:rPr>
          <w:lang w:eastAsia="lt-LT"/>
        </w:rPr>
        <w:tab/>
      </w:r>
      <w:r w:rsidRPr="0005789E">
        <w:rPr>
          <w:lang w:eastAsia="lt-LT"/>
        </w:rPr>
        <w:t>Kė</w:t>
      </w:r>
      <w:r>
        <w:rPr>
          <w:lang w:eastAsia="lt-LT"/>
        </w:rPr>
        <w:t xml:space="preserve">dainių r. Josvainių gimnazijos 2020  metų biudžeto asignavimų planas buvo 1 071 000 eurų, panaudota 1 069570 eurų, planas įvykdytas 99,87 </w:t>
      </w:r>
      <w:r w:rsidRPr="00F9749D">
        <w:rPr>
          <w:lang w:eastAsia="lt-LT"/>
        </w:rPr>
        <w:t xml:space="preserve">proc. 2020 m. gruodžio 31 d. duomenimis </w:t>
      </w:r>
      <w:r w:rsidRPr="0005789E">
        <w:rPr>
          <w:lang w:eastAsia="lt-LT"/>
        </w:rPr>
        <w:t>Gimnazijos biudž</w:t>
      </w:r>
      <w:r>
        <w:rPr>
          <w:lang w:eastAsia="lt-LT"/>
        </w:rPr>
        <w:t xml:space="preserve">etinėje  ir specialiųjų lėšų </w:t>
      </w:r>
      <w:r w:rsidRPr="0005789E">
        <w:rPr>
          <w:lang w:eastAsia="lt-LT"/>
        </w:rPr>
        <w:t>sąskai</w:t>
      </w:r>
      <w:r>
        <w:rPr>
          <w:lang w:eastAsia="lt-LT"/>
        </w:rPr>
        <w:t>toje likutis buvo lygus 0 eurų.</w:t>
      </w:r>
      <w:r w:rsidRPr="0005789E">
        <w:rPr>
          <w:lang w:eastAsia="lt-LT"/>
        </w:rPr>
        <w:t xml:space="preserve"> Už gruodžio mėnesį visiems Gimnazijos darbuotojams išmokėtos pareiginės algos.</w:t>
      </w:r>
    </w:p>
    <w:p w:rsidR="00E94C64" w:rsidRDefault="00E94C64" w:rsidP="00E94C64">
      <w:pPr>
        <w:jc w:val="center"/>
      </w:pPr>
      <w:r>
        <w:t>___________</w:t>
      </w:r>
    </w:p>
    <w:p w:rsidR="00E94C64" w:rsidRDefault="00E94C64" w:rsidP="00E94C64">
      <w:pPr>
        <w:ind w:firstLine="567"/>
        <w:jc w:val="center"/>
      </w:pPr>
    </w:p>
    <w:p w:rsidR="00E94C64" w:rsidRDefault="00E94C64"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Default="001F7ADB" w:rsidP="00E94C64">
      <w:pPr>
        <w:ind w:firstLine="567"/>
        <w:jc w:val="center"/>
      </w:pPr>
    </w:p>
    <w:p w:rsidR="001F7ADB" w:rsidRPr="008331A8" w:rsidRDefault="001F7ADB" w:rsidP="00E94C64">
      <w:pPr>
        <w:ind w:firstLine="567"/>
        <w:jc w:val="center"/>
      </w:pPr>
    </w:p>
    <w:p w:rsidR="00C619A7" w:rsidRPr="008331A8" w:rsidRDefault="002B092A"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C619A7" w:rsidRPr="008331A8">
        <w:rPr>
          <w:rFonts w:eastAsia="Calibri"/>
          <w:szCs w:val="22"/>
          <w:lang w:eastAsia="en-US" w:bidi="lo-LA"/>
        </w:rPr>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2B092A">
        <w:rPr>
          <w:rFonts w:eastAsia="Calibri"/>
          <w:szCs w:val="22"/>
          <w:lang w:eastAsia="en-US" w:bidi="lo-LA"/>
        </w:rPr>
        <w:t xml:space="preserve">        </w:t>
      </w:r>
      <w:r w:rsidRPr="008331A8">
        <w:rPr>
          <w:rFonts w:eastAsia="Calibri"/>
          <w:szCs w:val="22"/>
          <w:lang w:eastAsia="en-US" w:bidi="lo-LA"/>
        </w:rPr>
        <w:t xml:space="preserve">Kėdainių rajono savivaldybės tarybos </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2B092A">
        <w:rPr>
          <w:rFonts w:eastAsia="Calibri"/>
          <w:szCs w:val="22"/>
          <w:lang w:eastAsia="en-US" w:bidi="lo-LA"/>
        </w:rPr>
        <w:t xml:space="preserve">        </w:t>
      </w:r>
      <w:r w:rsidR="00F35E3E">
        <w:rPr>
          <w:rFonts w:eastAsia="Calibri"/>
          <w:szCs w:val="22"/>
          <w:lang w:eastAsia="en-US" w:bidi="lo-LA"/>
        </w:rPr>
        <w:t>2021</w:t>
      </w:r>
      <w:r w:rsidRPr="008331A8">
        <w:rPr>
          <w:rFonts w:eastAsia="Calibri"/>
          <w:szCs w:val="22"/>
          <w:lang w:eastAsia="en-US" w:bidi="lo-LA"/>
        </w:rPr>
        <w:t xml:space="preserve"> m. kovo </w:t>
      </w:r>
      <w:r w:rsidR="000A15B8">
        <w:rPr>
          <w:rFonts w:eastAsia="Calibri"/>
          <w:szCs w:val="22"/>
          <w:lang w:eastAsia="en-US" w:bidi="lo-LA"/>
        </w:rPr>
        <w:t xml:space="preserve">  </w:t>
      </w:r>
      <w:r w:rsidR="002B092A">
        <w:rPr>
          <w:rFonts w:eastAsia="Calibri"/>
          <w:szCs w:val="22"/>
          <w:lang w:eastAsia="en-US" w:bidi="lo-LA"/>
        </w:rPr>
        <w:t xml:space="preserve"> </w:t>
      </w:r>
      <w:r w:rsidRPr="008331A8">
        <w:rPr>
          <w:rFonts w:eastAsia="Calibri"/>
          <w:szCs w:val="22"/>
          <w:lang w:eastAsia="en-US" w:bidi="lo-LA"/>
        </w:rPr>
        <w:t>d. sprendimu Nr. TS-</w:t>
      </w:r>
    </w:p>
    <w:p w:rsidR="00113FC6" w:rsidRDefault="00113FC6" w:rsidP="00113FC6">
      <w:pPr>
        <w:jc w:val="center"/>
        <w:rPr>
          <w:b/>
        </w:rPr>
      </w:pPr>
    </w:p>
    <w:p w:rsidR="00113FC6" w:rsidRDefault="00113FC6" w:rsidP="003A795A">
      <w:pPr>
        <w:jc w:val="center"/>
        <w:rPr>
          <w:b/>
        </w:rPr>
      </w:pPr>
      <w:r w:rsidRPr="00415E67">
        <w:rPr>
          <w:b/>
        </w:rPr>
        <w:t xml:space="preserve">KĖDAINIŲ R. KRAKIŲ </w:t>
      </w:r>
      <w:r w:rsidR="003A795A">
        <w:rPr>
          <w:b/>
        </w:rPr>
        <w:t>MIKALOJAUS KATKAUS GIMNAZIJOS</w:t>
      </w:r>
      <w:r w:rsidR="004F100A">
        <w:rPr>
          <w:b/>
        </w:rPr>
        <w:t xml:space="preserve"> </w:t>
      </w:r>
      <w:r w:rsidR="00F35E3E">
        <w:rPr>
          <w:b/>
        </w:rPr>
        <w:t>2020</w:t>
      </w:r>
      <w:r>
        <w:rPr>
          <w:b/>
        </w:rPr>
        <w:t xml:space="preserve"> METŲ </w:t>
      </w:r>
      <w:r w:rsidR="003A795A">
        <w:rPr>
          <w:b/>
        </w:rPr>
        <w:t xml:space="preserve">VEIKLOS </w:t>
      </w:r>
      <w:r>
        <w:rPr>
          <w:b/>
        </w:rPr>
        <w:t>ATASKAITA</w:t>
      </w:r>
    </w:p>
    <w:p w:rsidR="00A5397E" w:rsidRDefault="00A5397E" w:rsidP="00A5397E"/>
    <w:p w:rsidR="00533060" w:rsidRDefault="00533060" w:rsidP="00533060">
      <w:pPr>
        <w:ind w:firstLine="1296"/>
        <w:jc w:val="both"/>
        <w:rPr>
          <w:rFonts w:eastAsia="Times New Roman"/>
          <w:lang w:eastAsia="lt-LT"/>
        </w:rPr>
      </w:pPr>
      <w:r>
        <w:t xml:space="preserve"> </w:t>
      </w:r>
      <w:r>
        <w:rPr>
          <w:rFonts w:eastAsia="Times New Roman"/>
          <w:lang w:eastAsia="lt-LT"/>
        </w:rPr>
        <w:t>Įgyvendinant 2019–2021 metų Gimnazijos strateginio veiklos plano tikslus 2020 metams buvo iškelti šie tikslai ir uždaviniai:</w:t>
      </w:r>
    </w:p>
    <w:p w:rsidR="00533060" w:rsidRDefault="00533060" w:rsidP="00533060">
      <w:pPr>
        <w:ind w:firstLine="1296"/>
        <w:jc w:val="both"/>
        <w:rPr>
          <w:rFonts w:eastAsia="Times New Roman"/>
          <w:lang w:eastAsia="lt-LT"/>
        </w:rPr>
      </w:pPr>
      <w:r>
        <w:rPr>
          <w:rFonts w:eastAsia="Times New Roman"/>
          <w:lang w:eastAsia="lt-LT"/>
        </w:rPr>
        <w:t>1. Siekti aukštesnių mokymosi pasiekimų ir kiekvieno mokinio pažangos:</w:t>
      </w:r>
    </w:p>
    <w:p w:rsidR="00533060" w:rsidRDefault="00533060" w:rsidP="00533060">
      <w:pPr>
        <w:ind w:firstLine="1296"/>
        <w:jc w:val="both"/>
        <w:rPr>
          <w:rFonts w:eastAsia="Times New Roman"/>
          <w:lang w:eastAsia="lt-LT"/>
        </w:rPr>
      </w:pPr>
      <w:r>
        <w:rPr>
          <w:rFonts w:eastAsia="Times New Roman"/>
          <w:lang w:eastAsia="lt-LT"/>
        </w:rPr>
        <w:t>1.1. Tobulinti pamokos organizavimą;</w:t>
      </w:r>
    </w:p>
    <w:p w:rsidR="00533060" w:rsidRDefault="00533060" w:rsidP="00533060">
      <w:pPr>
        <w:ind w:firstLine="1296"/>
        <w:jc w:val="both"/>
        <w:rPr>
          <w:rFonts w:eastAsia="Times New Roman"/>
          <w:lang w:eastAsia="lt-LT"/>
        </w:rPr>
      </w:pPr>
      <w:r>
        <w:rPr>
          <w:rFonts w:eastAsia="Times New Roman"/>
          <w:lang w:eastAsia="lt-LT"/>
        </w:rPr>
        <w:t>1.2. Planuoti, stebėti ir analizuoti mokinių pažangą ir pasiekimus;</w:t>
      </w:r>
    </w:p>
    <w:p w:rsidR="00533060" w:rsidRDefault="00533060" w:rsidP="00533060">
      <w:pPr>
        <w:ind w:firstLine="1296"/>
        <w:jc w:val="both"/>
        <w:rPr>
          <w:rFonts w:eastAsia="Times New Roman"/>
          <w:lang w:eastAsia="lt-LT"/>
        </w:rPr>
      </w:pPr>
      <w:r>
        <w:rPr>
          <w:rFonts w:eastAsia="Times New Roman"/>
          <w:lang w:eastAsia="lt-LT"/>
        </w:rPr>
        <w:t>1.3. Efektyvinti gimnazijos ir tėvų bendradarbiavimą padedant vaikams mokytis.</w:t>
      </w:r>
    </w:p>
    <w:p w:rsidR="00533060" w:rsidRDefault="00533060" w:rsidP="00533060">
      <w:pPr>
        <w:ind w:firstLine="1296"/>
        <w:jc w:val="both"/>
        <w:rPr>
          <w:rFonts w:eastAsia="Times New Roman"/>
          <w:lang w:eastAsia="lt-LT"/>
        </w:rPr>
      </w:pPr>
      <w:r>
        <w:rPr>
          <w:rFonts w:eastAsia="Times New Roman"/>
          <w:lang w:eastAsia="lt-LT"/>
        </w:rPr>
        <w:t>2. Kurti sveiką, saugią ir šiuolaikinę ugdymo(si) poreikius atitinkančią aplinką.</w:t>
      </w:r>
    </w:p>
    <w:p w:rsidR="00533060" w:rsidRDefault="00533060" w:rsidP="00533060">
      <w:pPr>
        <w:ind w:firstLine="1296"/>
        <w:jc w:val="both"/>
        <w:rPr>
          <w:rFonts w:eastAsia="Times New Roman"/>
          <w:lang w:eastAsia="lt-LT"/>
        </w:rPr>
      </w:pPr>
      <w:r>
        <w:rPr>
          <w:rFonts w:eastAsia="Times New Roman"/>
          <w:lang w:eastAsia="lt-LT"/>
        </w:rPr>
        <w:t>Siekiant įgyvendinti pirmąjį tikslą, gimnazijos mokytojai parengė ilgalaikius ugdymo planus, pritaikytas ir individualizuotas bendrąsias įvairių dalykų programas SUP turintiems mokiniams. Ilgalaikiai, individualizuotos ir pritaikytos bendrosios programos buvo koreguojamos atsižvelgiant į pasiekimus ir individualią mokinio pažangą. Gimnazijos pedagogai parengė 196 individualizuotas, 133 pritaikytas bendrąsias programas. Mokytojai dažniau vedė integruotas pamokas, sudarydami sąlygas labiau pažinti savo mokinių gabumus, mokyti juos įsivertinti asmeninę kompetenciją, stebėti savo pažangą ir patiems kelti tolesnio ugdymosi tikslus. 2020 m. žymiai padaugėjo integruotų pamokų (70), padėjusių mokiniams ugdytis bendrąsias ir dalykines kompetencijas, įgyti naujų patirčių, skatinančias mokymosi motyvaciją.</w:t>
      </w:r>
    </w:p>
    <w:p w:rsidR="00533060" w:rsidRDefault="00533060" w:rsidP="00533060">
      <w:pPr>
        <w:ind w:firstLine="1296"/>
        <w:jc w:val="both"/>
        <w:rPr>
          <w:rFonts w:eastAsia="Times New Roman"/>
          <w:lang w:eastAsia="lt-LT"/>
        </w:rPr>
      </w:pPr>
      <w:r>
        <w:rPr>
          <w:rFonts w:eastAsia="Times New Roman"/>
          <w:lang w:eastAsia="lt-LT"/>
        </w:rPr>
        <w:t>Visi mokytojai buvo skatinami organizuoti pamokas įvairiose edukacinėse erdvėse tiek gimnazijos teritorijoje (111), tiek Krakių seniūnijoje (17). Gimnazija įsigijo 3 išmaniuosius ekranus, padedančius vesti šiuolaikiškesnes pamokas, naudoti šiuolaikiškesnes technologijas.</w:t>
      </w:r>
    </w:p>
    <w:p w:rsidR="00533060" w:rsidRDefault="00533060" w:rsidP="00533060">
      <w:pPr>
        <w:ind w:firstLine="1296"/>
        <w:jc w:val="both"/>
        <w:rPr>
          <w:rFonts w:eastAsia="Times New Roman"/>
          <w:lang w:eastAsia="lt-LT"/>
        </w:rPr>
      </w:pPr>
      <w:r>
        <w:rPr>
          <w:rFonts w:eastAsia="Times New Roman"/>
          <w:lang w:eastAsia="lt-LT"/>
        </w:rPr>
        <w:t>Nuotolinio mokymo laikotarpiu mokytojai buvo skatinami ieškoti naujų pamokų formų – nuotolinių susitikimų su įvairių sričių specialistais, žymiais Lietuvos menininkais, rašytojais ir panašiai. Jų būta net 33. Dėl šalyje paskelbto karantino labai sumažėjo išvykų, mažai aplankyta edukacinių programų – tik 10, kai 2019 m. turėjome 35.</w:t>
      </w:r>
    </w:p>
    <w:p w:rsidR="00533060" w:rsidRDefault="00533060" w:rsidP="00533060">
      <w:pPr>
        <w:ind w:firstLine="1296"/>
        <w:jc w:val="both"/>
        <w:rPr>
          <w:rFonts w:eastAsia="Times New Roman"/>
          <w:lang w:eastAsia="lt-LT"/>
        </w:rPr>
      </w:pPr>
      <w:r>
        <w:rPr>
          <w:rFonts w:eastAsia="Times New Roman"/>
          <w:lang w:eastAsia="lt-LT"/>
        </w:rPr>
        <w:t>Mokytojai buvo skatinami dalintis patirtimi apie vertinimo būdus ir metodus, individualios pažangos stebėjimą ir fiksavimą. Siekiant stiprinti mokymosi motyvaciją, gerinti mokinių technologinį raštingumą bei ugdyti įvairių gebėjimų mokinių bendrąsias kompetencijas mokytojai naudojo įvairias (19) internetines programėles, dalis jų išpirktos už gimnazijos lėšas (e Test, Egzaminatorius, Eduka, Ema). Informacinių komunikacinių technologijų taikymas pamokose ypač išryškėjo nuotolinio mokymo laikotarpiu.</w:t>
      </w:r>
    </w:p>
    <w:p w:rsidR="00533060" w:rsidRDefault="00533060" w:rsidP="00533060">
      <w:pPr>
        <w:ind w:firstLine="1296"/>
        <w:jc w:val="both"/>
        <w:rPr>
          <w:rFonts w:eastAsia="Times New Roman"/>
          <w:lang w:eastAsia="lt-LT"/>
        </w:rPr>
      </w:pPr>
      <w:r>
        <w:rPr>
          <w:rFonts w:eastAsia="Times New Roman"/>
          <w:lang w:eastAsia="lt-LT"/>
        </w:rPr>
        <w:t>2020 m. rudenį 22 gimnazijos mokytojai pradėjo dalyvauti ilgalaikėje kvalifikacijos tobulinimo programoje – pamokos refleksijai skirto įrankio „Reflektus“ mokymuose, finansuojamuose iš „Kokybės krepšelio“ projekto lėšų. Įgyvendinat šį projektą darbo grupė parengė individualios pažangos stebėjimo ir fiksavimo tvarkos aprašą, padedantį sistemingiau ir efektyviau analizuoti pasiekimų duomenis bei numatyti priemones rezultatams gerinti.</w:t>
      </w:r>
    </w:p>
    <w:p w:rsidR="00533060" w:rsidRDefault="00533060" w:rsidP="00533060">
      <w:pPr>
        <w:ind w:firstLine="1296"/>
        <w:jc w:val="both"/>
        <w:rPr>
          <w:rFonts w:eastAsia="Times New Roman"/>
          <w:lang w:eastAsia="lt-LT"/>
        </w:rPr>
      </w:pPr>
      <w:r>
        <w:rPr>
          <w:rFonts w:eastAsia="Times New Roman"/>
          <w:lang w:eastAsia="lt-LT"/>
        </w:rPr>
        <w:t xml:space="preserve">Mokymosi rezultatai buvo aptarti 2 direkciniuose posėdžiuose, sausio–kovo mėnesiais vykdavo direktoriaus ir atskirų IIg ir IVg klasių mokinių mokymosi rezultatų aptarimai. Paskelbus karantiną organizavome kas savaitę individualius nuotolinius mokinių ir klasių vadovų aptarimus apie mokymosi pasiekimus ir pažangą, galimą pagalbą. </w:t>
      </w:r>
    </w:p>
    <w:p w:rsidR="00533060" w:rsidRDefault="00533060" w:rsidP="00533060">
      <w:pPr>
        <w:ind w:firstLine="1296"/>
        <w:jc w:val="both"/>
        <w:rPr>
          <w:rFonts w:eastAsia="Times New Roman"/>
          <w:lang w:eastAsia="lt-LT"/>
        </w:rPr>
      </w:pPr>
      <w:r>
        <w:rPr>
          <w:rFonts w:eastAsia="Times New Roman"/>
          <w:lang w:eastAsia="lt-LT"/>
        </w:rPr>
        <w:t>Mokytojų tarybos posėdyje, metodinėje taryboje, metodinėse grupėse buvo aptariami brandos egzaminų rezultatai. Lyginant 2019 ir 2020 metų brandos egzaminų pokytį matyti, kad gerėjo Lietuvių kalbos ir literatūros (43,7 ir 52,7), biologijos (47 ir 77,6), anglų kalbos (56,1 ir 59,20), informacinių technologijų (23,5 ir 28) egzaminų rezultatai. Geriausiai gimnazijos mokiniai išlaikė biologijos egzaminą, jo įvertinimo vidurkis (77,6) lenkia tiek Kėdainių rajono (59,29), tiek šalies (54,94) vidurkius. 2020 metų Lietuvos gimnazijų reitingų sąraše gimnazija paminėta 37 vietoje tarp geriausiai išmokančių lietuvių kalbos.</w:t>
      </w:r>
    </w:p>
    <w:p w:rsidR="00533060" w:rsidRDefault="00533060" w:rsidP="00533060">
      <w:pPr>
        <w:ind w:firstLine="1296"/>
        <w:jc w:val="both"/>
        <w:rPr>
          <w:rFonts w:eastAsia="Times New Roman"/>
          <w:lang w:eastAsia="lt-LT"/>
        </w:rPr>
      </w:pPr>
      <w:r>
        <w:rPr>
          <w:rFonts w:eastAsia="Times New Roman"/>
          <w:lang w:eastAsia="lt-LT"/>
        </w:rPr>
        <w:t>Buvo organizuota pažangumo skatinimo akcija „Aš galiu mokytis geriau“, kurios metu 5–12 klasių kiekvieno mokinio lapkričio mėnesio vidurkiai buvo lyginami su gruodžio mėnesio pažymiais. Iš viso šios akcijos metu pažangą padarė 104 (69,8 proc.) mokinių.</w:t>
      </w:r>
    </w:p>
    <w:p w:rsidR="00533060" w:rsidRDefault="00533060" w:rsidP="00533060">
      <w:pPr>
        <w:ind w:firstLine="1296"/>
        <w:jc w:val="both"/>
        <w:rPr>
          <w:rFonts w:eastAsia="Times New Roman"/>
          <w:lang w:eastAsia="lt-LT"/>
        </w:rPr>
      </w:pPr>
      <w:r>
        <w:rPr>
          <w:rFonts w:eastAsia="Times New Roman"/>
          <w:lang w:eastAsia="lt-LT"/>
        </w:rPr>
        <w:t>Gimnazijoje daug dėmesio skiriama gabių mokinių mokymui. 2020 m. mūsų mokiniai dalyvavo 583 konkursuose, olimpiadose, varžybose, tai 37 konkursais daugiau nei 2019 metai.</w:t>
      </w:r>
    </w:p>
    <w:p w:rsidR="00533060" w:rsidRDefault="00533060" w:rsidP="00533060">
      <w:pPr>
        <w:ind w:firstLine="1296"/>
        <w:jc w:val="both"/>
        <w:rPr>
          <w:rFonts w:eastAsia="Times New Roman"/>
          <w:lang w:eastAsia="lt-LT"/>
        </w:rPr>
      </w:pPr>
      <w:r>
        <w:rPr>
          <w:rFonts w:eastAsia="Times New Roman"/>
          <w:lang w:eastAsia="lt-LT"/>
        </w:rPr>
        <w:t>Buvo suplanuota vesti pamokas su tėvais, organizuoti šeimų šventes ir kitus renginius, bet dėl pandemijos veiklos neįvyko. Aktyviausias bendravimas su tėvais vyko per nuotolinį mokymą ir tai labiau pasiteisino nei įprastai. Labai svarbi buvo tėvų pagalba padedant vaikams prisitaikyti prie naujų mokymosi sąlygų, ypač sustiprėjo kasdieninis mokytojų ir tėvų kontaktavimas ir bendradarbiavimas. Visos klasės susikūrė tėvų grupes internetinėje erdvėje, sudarančias sąlygas operatyviai visiems dalintis informacija ir bendradarbiauti. Gruodžio mėnesį IQES online interneto platformoje vykusios tėvų apklausos „Tėvų nuomonė apie mokyklą“ duomenys parodė, kad tėvai yra patenkinti ugdymo organizavimu mokykloje.</w:t>
      </w:r>
    </w:p>
    <w:p w:rsidR="00533060" w:rsidRDefault="00533060" w:rsidP="00533060">
      <w:pPr>
        <w:ind w:firstLine="1296"/>
        <w:jc w:val="both"/>
        <w:rPr>
          <w:rFonts w:eastAsia="Times New Roman"/>
          <w:lang w:eastAsia="lt-LT"/>
        </w:rPr>
      </w:pPr>
      <w:r>
        <w:rPr>
          <w:rFonts w:eastAsia="Times New Roman"/>
          <w:lang w:eastAsia="lt-LT"/>
        </w:rPr>
        <w:t>Gimnazijoje įgyvendinama Alkoholio, tabako ir kitų psichiką veikiančių medžiagų vartojimo programa (ATPP) ir kitos neformalios prevencinės programos – „Obuolio draugai“, „Įveikime kartu“, „Paauglystės kryžkelės“, „Raktai į sėkmę“. Vykstant veiklai įprastu būdu vyko įvairūs renginiai, iš kurių išskirtinis projektas „Vilties traukinys‘, skirtas Krakių apylinkių tremtiniams atminti. Deja, dėl šalyje paskelbto karantino nebuvo įmanoma organizuoti ekskursijų, išvykų į teatrus, koncertus, parodas, tačiau toliau buvo vykdomi du tarptautiniai Erasmus+ programos projektai.</w:t>
      </w:r>
    </w:p>
    <w:p w:rsidR="00533060" w:rsidRDefault="00533060" w:rsidP="00533060">
      <w:pPr>
        <w:ind w:firstLine="1296"/>
        <w:jc w:val="both"/>
        <w:rPr>
          <w:rFonts w:eastAsia="Times New Roman"/>
          <w:lang w:eastAsia="lt-LT"/>
        </w:rPr>
      </w:pPr>
      <w:r>
        <w:rPr>
          <w:rFonts w:eastAsia="Times New Roman"/>
          <w:lang w:eastAsia="lt-LT"/>
        </w:rPr>
        <w:t>2020 metais puikiai bendradarbiavome su Krakių seniūnija, jos socialiniais darbuotojais, Kėdainių r. savivaldybės visuomenės sveikatos biuru ir kitais socialiniais partneriais. Dalyvaujant respublikiniame projekte gimnazijai antrą kartą suteiktas „Mokykla – Europos parlamento ambasadorė“ vardas. Penktą kartą iš eilės dalyvaudama respublikiniame Mokyklų edukacinių erdvių konkurse vėl tapome nugalėtojais.</w:t>
      </w:r>
    </w:p>
    <w:p w:rsidR="00533060" w:rsidRDefault="00533060" w:rsidP="00533060">
      <w:pPr>
        <w:ind w:firstLine="1296"/>
        <w:jc w:val="both"/>
        <w:rPr>
          <w:rFonts w:eastAsia="Times New Roman"/>
          <w:lang w:eastAsia="lt-LT"/>
        </w:rPr>
      </w:pPr>
      <w:r>
        <w:rPr>
          <w:rFonts w:eastAsia="Times New Roman"/>
          <w:lang w:eastAsia="lt-LT"/>
        </w:rPr>
        <w:t>Gimnazijoje pavyko sukurti pakankamai saugią karantino atveju aplinką, užtikrinau mokinių saugumą, srautų sureguliavimą, patogų transportavimą. Pradinis, pagrindinis, vidurinis ugdymas vyko atskirose erdvėse, su atskirais įėjimais, atskirais tualetais.</w:t>
      </w:r>
    </w:p>
    <w:p w:rsidR="00533060" w:rsidRDefault="00533060" w:rsidP="00533060">
      <w:pPr>
        <w:ind w:firstLine="1296"/>
        <w:jc w:val="both"/>
        <w:rPr>
          <w:rFonts w:eastAsia="Times New Roman"/>
          <w:lang w:eastAsia="lt-LT"/>
        </w:rPr>
      </w:pPr>
      <w:r>
        <w:rPr>
          <w:rFonts w:eastAsia="Times New Roman"/>
          <w:lang w:eastAsia="lt-LT"/>
        </w:rPr>
        <w:t>Negavus aplinkos pilno darbo užmokesčio finansavimo, gimnazijai pavyko ypatingo taupymo būdu rasti vidinių rezervų ir metų gale visiems darbuotojams išmokėti darbo užmokestį.</w:t>
      </w:r>
    </w:p>
    <w:p w:rsidR="00533060" w:rsidRDefault="00533060" w:rsidP="00533060">
      <w:pPr>
        <w:ind w:firstLine="1296"/>
        <w:rPr>
          <w:rFonts w:eastAsia="Times New Roman"/>
          <w:lang w:eastAsia="lt-LT"/>
        </w:rPr>
      </w:pPr>
      <w:r>
        <w:rPr>
          <w:rFonts w:eastAsia="Times New Roman"/>
          <w:lang w:eastAsia="lt-LT"/>
        </w:rPr>
        <w:t>Platesnę informaciją galite rasti gimnazijos internetiniame puslapyje https://www.katkaus.kedainiai.lm.lt/ &gt;Planavimo dokumentai&lt; 2021 metų veiklos planas.</w:t>
      </w:r>
    </w:p>
    <w:p w:rsidR="00C00BA7" w:rsidRDefault="00113FC6" w:rsidP="00D6673B">
      <w:pPr>
        <w:ind w:firstLine="720"/>
        <w:jc w:val="center"/>
      </w:pPr>
      <w:r>
        <w:t>__________________</w:t>
      </w:r>
    </w:p>
    <w:p w:rsidR="00D6673B" w:rsidRDefault="00D6673B" w:rsidP="00E7070E"/>
    <w:p w:rsidR="006E615F" w:rsidRDefault="006E615F" w:rsidP="00E7070E"/>
    <w:p w:rsidR="006E615F" w:rsidRDefault="006E615F" w:rsidP="00E7070E"/>
    <w:p w:rsidR="006E615F" w:rsidRDefault="006E615F" w:rsidP="00E7070E"/>
    <w:p w:rsidR="006E615F" w:rsidRDefault="006E615F" w:rsidP="00E7070E"/>
    <w:p w:rsidR="006E615F" w:rsidRDefault="006E615F" w:rsidP="00E7070E"/>
    <w:p w:rsidR="006E615F" w:rsidRDefault="006E615F" w:rsidP="00E7070E"/>
    <w:p w:rsidR="002E1C4E" w:rsidRDefault="002E1C4E" w:rsidP="00E7070E"/>
    <w:p w:rsidR="002E1C4E" w:rsidRDefault="002E1C4E"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6E615F" w:rsidRDefault="006E615F" w:rsidP="00E7070E"/>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7A42DF">
        <w:rPr>
          <w:rFonts w:eastAsia="Calibri"/>
          <w:szCs w:val="22"/>
          <w:lang w:eastAsia="en-US" w:bidi="lo-LA"/>
        </w:rPr>
        <w:t xml:space="preserve">     </w:t>
      </w:r>
      <w:r w:rsidR="00C00BA7">
        <w:rPr>
          <w:rFonts w:eastAsia="Calibri"/>
          <w:szCs w:val="22"/>
          <w:lang w:eastAsia="en-US" w:bidi="lo-LA"/>
        </w:rPr>
        <w:t xml:space="preserve">                                                </w:t>
      </w:r>
      <w:r w:rsidR="007A42DF">
        <w:rPr>
          <w:rFonts w:eastAsia="Calibri"/>
          <w:szCs w:val="22"/>
          <w:lang w:eastAsia="en-US" w:bidi="lo-LA"/>
        </w:rPr>
        <w:t xml:space="preserve">  </w:t>
      </w:r>
      <w:r w:rsidRPr="008331A8">
        <w:rPr>
          <w:rFonts w:eastAsia="Calibri"/>
          <w:szCs w:val="22"/>
          <w:lang w:eastAsia="en-US" w:bidi="lo-LA"/>
        </w:rPr>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7A42DF">
        <w:rPr>
          <w:rFonts w:eastAsia="Calibri"/>
          <w:szCs w:val="22"/>
          <w:lang w:eastAsia="en-US" w:bidi="lo-LA"/>
        </w:rPr>
        <w:t xml:space="preserve">       </w:t>
      </w:r>
      <w:r w:rsidRPr="008331A8">
        <w:rPr>
          <w:rFonts w:eastAsia="Calibri"/>
          <w:szCs w:val="22"/>
          <w:lang w:eastAsia="en-US" w:bidi="lo-LA"/>
        </w:rPr>
        <w:t xml:space="preserve">Kėdainių rajono savivaldybės tarybos </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7A42DF">
        <w:rPr>
          <w:rFonts w:eastAsia="Calibri"/>
          <w:szCs w:val="22"/>
          <w:lang w:eastAsia="en-US" w:bidi="lo-LA"/>
        </w:rPr>
        <w:t xml:space="preserve">       </w:t>
      </w:r>
      <w:r w:rsidR="00F35E3E">
        <w:rPr>
          <w:rFonts w:eastAsia="Calibri"/>
          <w:szCs w:val="22"/>
          <w:lang w:eastAsia="en-US" w:bidi="lo-LA"/>
        </w:rPr>
        <w:t>2021</w:t>
      </w:r>
      <w:r w:rsidRPr="008331A8">
        <w:rPr>
          <w:rFonts w:eastAsia="Calibri"/>
          <w:szCs w:val="22"/>
          <w:lang w:eastAsia="en-US" w:bidi="lo-LA"/>
        </w:rPr>
        <w:t xml:space="preserve"> m. kovo </w:t>
      </w:r>
      <w:r w:rsidR="000A15B8">
        <w:rPr>
          <w:rFonts w:eastAsia="Calibri"/>
          <w:szCs w:val="22"/>
          <w:lang w:eastAsia="en-US" w:bidi="lo-LA"/>
        </w:rPr>
        <w:t xml:space="preserve">  </w:t>
      </w:r>
      <w:r w:rsidR="007A42DF">
        <w:rPr>
          <w:rFonts w:eastAsia="Calibri"/>
          <w:szCs w:val="22"/>
          <w:lang w:eastAsia="en-US" w:bidi="lo-LA"/>
        </w:rPr>
        <w:t xml:space="preserve"> </w:t>
      </w:r>
      <w:r w:rsidRPr="008331A8">
        <w:rPr>
          <w:rFonts w:eastAsia="Calibri"/>
          <w:szCs w:val="22"/>
          <w:lang w:eastAsia="en-US" w:bidi="lo-LA"/>
        </w:rPr>
        <w:t>d. sprendimu Nr. TS-</w:t>
      </w:r>
    </w:p>
    <w:p w:rsidR="00834501" w:rsidRPr="008331A8" w:rsidRDefault="00834501" w:rsidP="00E7070E"/>
    <w:p w:rsidR="009D6EA6" w:rsidRPr="00B64F6E" w:rsidRDefault="00834501" w:rsidP="00A24E5B">
      <w:pPr>
        <w:pStyle w:val="NoSpacing2"/>
        <w:jc w:val="center"/>
        <w:rPr>
          <w:b/>
          <w:bCs/>
        </w:rPr>
      </w:pPr>
      <w:r w:rsidRPr="008331A8">
        <w:rPr>
          <w:b/>
          <w:bCs/>
        </w:rPr>
        <w:t>KĖDAI</w:t>
      </w:r>
      <w:r w:rsidR="00A24E5B">
        <w:rPr>
          <w:b/>
          <w:bCs/>
        </w:rPr>
        <w:t xml:space="preserve">NIŲ R. ŠĖTOS GIMNAZIJOS </w:t>
      </w:r>
      <w:r w:rsidR="00F35E3E">
        <w:rPr>
          <w:b/>
          <w:bCs/>
        </w:rPr>
        <w:t xml:space="preserve"> 2020</w:t>
      </w:r>
      <w:r w:rsidRPr="008331A8">
        <w:rPr>
          <w:b/>
          <w:bCs/>
        </w:rPr>
        <w:t xml:space="preserve"> METŲ </w:t>
      </w:r>
      <w:r w:rsidR="00A24E5B">
        <w:rPr>
          <w:b/>
          <w:bCs/>
        </w:rPr>
        <w:t xml:space="preserve">VEIKLOS </w:t>
      </w:r>
      <w:r w:rsidRPr="008331A8">
        <w:rPr>
          <w:b/>
          <w:bCs/>
        </w:rPr>
        <w:t>ATASKAIT</w:t>
      </w:r>
      <w:r w:rsidR="00B64F6E">
        <w:rPr>
          <w:b/>
          <w:bCs/>
        </w:rPr>
        <w:t>A</w:t>
      </w:r>
    </w:p>
    <w:p w:rsidR="004C1109" w:rsidRPr="004234EE" w:rsidRDefault="004C1109" w:rsidP="004C1109">
      <w:pPr>
        <w:tabs>
          <w:tab w:val="left" w:pos="1134"/>
        </w:tabs>
        <w:jc w:val="both"/>
      </w:pPr>
    </w:p>
    <w:p w:rsidR="00E74668" w:rsidRPr="002B39EC" w:rsidRDefault="00E74668" w:rsidP="00E74668">
      <w:pPr>
        <w:pBdr>
          <w:top w:val="nil"/>
          <w:left w:val="nil"/>
          <w:bottom w:val="nil"/>
          <w:right w:val="nil"/>
          <w:between w:val="nil"/>
        </w:pBdr>
        <w:ind w:hanging="2"/>
        <w:jc w:val="both"/>
        <w:rPr>
          <w:color w:val="FFFFFF"/>
          <w:sz w:val="23"/>
          <w:szCs w:val="23"/>
        </w:rPr>
      </w:pPr>
    </w:p>
    <w:p w:rsidR="006B412C" w:rsidRPr="00F26F88" w:rsidRDefault="006B412C" w:rsidP="006B412C">
      <w:pPr>
        <w:ind w:firstLine="709"/>
        <w:jc w:val="both"/>
        <w:rPr>
          <w:bCs/>
          <w:sz w:val="23"/>
          <w:szCs w:val="23"/>
        </w:rPr>
      </w:pPr>
      <w:r w:rsidRPr="006B412C">
        <w:rPr>
          <w:sz w:val="23"/>
          <w:szCs w:val="23"/>
        </w:rPr>
        <w:t xml:space="preserve"> </w:t>
      </w:r>
      <w:r w:rsidRPr="00BB418A">
        <w:rPr>
          <w:sz w:val="23"/>
          <w:szCs w:val="23"/>
        </w:rPr>
        <w:t xml:space="preserve">Šėtos gimnazijos (toliau – Gimnazijos) 2020–2024 m. strateginiame plane numatyti du prioritetai: </w:t>
      </w:r>
      <w:r w:rsidRPr="00F26F88">
        <w:rPr>
          <w:bCs/>
          <w:sz w:val="23"/>
          <w:szCs w:val="23"/>
        </w:rPr>
        <w:t>mokinio pažanga ir bendruomenės susitarimais grįsta gimnazijos kultūra.</w:t>
      </w:r>
    </w:p>
    <w:p w:rsidR="006B412C" w:rsidRPr="00BB418A" w:rsidRDefault="006B412C" w:rsidP="006B412C">
      <w:pPr>
        <w:ind w:firstLine="709"/>
        <w:jc w:val="both"/>
        <w:rPr>
          <w:sz w:val="23"/>
          <w:szCs w:val="23"/>
        </w:rPr>
      </w:pPr>
      <w:r w:rsidRPr="00BB418A">
        <w:rPr>
          <w:sz w:val="23"/>
          <w:szCs w:val="23"/>
        </w:rPr>
        <w:t xml:space="preserve">Vykdant 2020 metų veiklos planą, prioriteto </w:t>
      </w:r>
      <w:r w:rsidRPr="00BB418A">
        <w:rPr>
          <w:i/>
          <w:sz w:val="23"/>
          <w:szCs w:val="23"/>
        </w:rPr>
        <w:t>mokinio pažanga</w:t>
      </w:r>
      <w:r w:rsidRPr="00BB418A">
        <w:rPr>
          <w:sz w:val="23"/>
          <w:szCs w:val="23"/>
        </w:rPr>
        <w:t xml:space="preserve"> įgyvendinimui buvo siekiama – </w:t>
      </w:r>
      <w:r w:rsidRPr="00BB418A">
        <w:rPr>
          <w:i/>
          <w:sz w:val="23"/>
          <w:szCs w:val="23"/>
        </w:rPr>
        <w:t>suburti klasių vadovų ir mokytojų, dirbančių toje pačioje klasėje, tikslines grupes, aptariant mokinių mokymosi pažangą bei lankomumą</w:t>
      </w:r>
      <w:r w:rsidRPr="00BB418A">
        <w:rPr>
          <w:sz w:val="23"/>
          <w:szCs w:val="23"/>
        </w:rPr>
        <w:t xml:space="preserve"> (plačiau</w:t>
      </w:r>
      <w:r w:rsidRPr="00F26F88">
        <w:t xml:space="preserve">: </w:t>
      </w:r>
      <w:hyperlink r:id="rId10" w:history="1">
        <w:r w:rsidRPr="00F26F88">
          <w:rPr>
            <w:rStyle w:val="Hipersaitas"/>
          </w:rPr>
          <w:t>http://setosgimnazija.lt/dokumentai/</w:t>
        </w:r>
      </w:hyperlink>
      <w:r w:rsidRPr="00F26F88">
        <w:t>).</w:t>
      </w:r>
    </w:p>
    <w:p w:rsidR="006B412C" w:rsidRPr="00F26F88" w:rsidRDefault="006B412C" w:rsidP="006B412C">
      <w:pPr>
        <w:ind w:firstLine="709"/>
        <w:jc w:val="both"/>
        <w:rPr>
          <w:bCs/>
          <w:sz w:val="23"/>
          <w:szCs w:val="23"/>
        </w:rPr>
      </w:pPr>
      <w:r w:rsidRPr="00F26F88">
        <w:rPr>
          <w:bCs/>
          <w:sz w:val="23"/>
          <w:szCs w:val="23"/>
          <w:lang w:eastAsia="lt-LT"/>
        </w:rPr>
        <w:t>Svarbiausių veiklų rezultatai, įgyvendinant pirmąjį strateginį prioritetą 2020 m.</w:t>
      </w:r>
    </w:p>
    <w:p w:rsidR="006B412C" w:rsidRPr="00BB418A" w:rsidRDefault="006B412C" w:rsidP="006B412C">
      <w:pPr>
        <w:ind w:firstLine="709"/>
        <w:jc w:val="both"/>
        <w:rPr>
          <w:sz w:val="23"/>
          <w:szCs w:val="23"/>
        </w:rPr>
      </w:pPr>
      <w:r w:rsidRPr="00BB418A">
        <w:rPr>
          <w:sz w:val="23"/>
          <w:szCs w:val="23"/>
        </w:rPr>
        <w:t>Inicijuota ir organizuota diskusija ,,Mokinio pažanga, pasiekimai ir asmenybės branda“ su gimnazistų tarybos nariais, dalyvaujant administracijos atstovams. Aptarta mokinių pažanga bei pasiekimai, tobulintini aspektai. Parengtas sąrašas 5–IV klasių mokinių, turinčių du ir daugiau neigiamų įvertinimų iš eilės, bendradarbiauta su klasių vadovais ir teikta pagalba 23 įvairių gebėjimų mokiniams, lankant mokinius namuose, konsultuojant mokinius ir tėvus. Iš 23 mokinių tik 3 mokiniams buvo skirti papildomi darbai, kuriuos atlikę, mokiniai buvo perkelti į aukštesnę klasę; organizuotos 5–IV kl. mokymo dalykų konsultacijos pagal tvarkaraštį; 2019 m. I pusmečio ir 2020 m. II pusmečio rezultatai rodo, kad praleistų pamokų sumažėjo 27,2 proc.</w:t>
      </w:r>
    </w:p>
    <w:p w:rsidR="006B412C" w:rsidRPr="00BB418A" w:rsidRDefault="006B412C" w:rsidP="006B412C">
      <w:pPr>
        <w:ind w:firstLine="709"/>
        <w:jc w:val="both"/>
        <w:rPr>
          <w:sz w:val="23"/>
          <w:szCs w:val="23"/>
        </w:rPr>
      </w:pPr>
      <w:r w:rsidRPr="00BB418A">
        <w:rPr>
          <w:sz w:val="23"/>
          <w:szCs w:val="23"/>
        </w:rPr>
        <w:t xml:space="preserve">Kartu su mokiniais ir tėvais aptarta mokinių pažangos pokyčio analizė: gegužės, gruodžio mėn. organizuotuose nuotoliniuose visų klasių tėvų susirinkimuose (dalyvavo 80 proc. tėvų), rugsėjo–gruodžio mėnesiais, aptariant mokomųjų dalykų diagnostinių testų rezultatus ir tolimesnius lūkesčius, įvyko 205 konsultacijos tėvams. </w:t>
      </w:r>
      <w:r w:rsidRPr="00BB418A">
        <w:rPr>
          <w:sz w:val="23"/>
          <w:szCs w:val="23"/>
          <w:highlight w:val="white"/>
        </w:rPr>
        <w:t>Palyginus 1–III klasių 2019–2020 m. m. I ir II pusmečio rezultatus, pažangą padarė 37 proc. mokinių.</w:t>
      </w:r>
      <w:r w:rsidRPr="00BB418A">
        <w:rPr>
          <w:sz w:val="23"/>
          <w:szCs w:val="23"/>
        </w:rPr>
        <w:t xml:space="preserve"> Organizuojant nuotolinį mokymą(si), didinant tėvų į(si)traukimą į ugdymą(si) nuotoliniu būdu, sudarytos galimybės tėvams konsultuotis dėl vaikų mokymosi su dalykų mokytojais. Tėvų pageidavimu, nuotolinės papildomos konsultacijos vyko gruodžio 18–23 d. Konsultacijose dalyvavo 37,9 proc. tėvų.</w:t>
      </w:r>
    </w:p>
    <w:p w:rsidR="006B412C" w:rsidRPr="00BB418A" w:rsidRDefault="006B412C" w:rsidP="006B412C">
      <w:pPr>
        <w:ind w:firstLine="709"/>
        <w:jc w:val="both"/>
        <w:rPr>
          <w:sz w:val="23"/>
          <w:szCs w:val="23"/>
        </w:rPr>
      </w:pPr>
      <w:r w:rsidRPr="00BB418A">
        <w:rPr>
          <w:sz w:val="23"/>
          <w:szCs w:val="23"/>
        </w:rPr>
        <w:t xml:space="preserve">Aktyvi pagalba mokymosi sunkumų turintiems mokiniams lėmė tai, kad pradinių klasių specialiųjų poreikių mokiniai baigė abu </w:t>
      </w:r>
      <w:r w:rsidRPr="00BB418A">
        <w:rPr>
          <w:sz w:val="23"/>
          <w:szCs w:val="23"/>
          <w:highlight w:val="white"/>
        </w:rPr>
        <w:t>2019–2020 m. m.</w:t>
      </w:r>
      <w:r w:rsidRPr="00BB418A">
        <w:rPr>
          <w:sz w:val="23"/>
          <w:szCs w:val="23"/>
        </w:rPr>
        <w:t xml:space="preserve"> pusmečius teigiamais įvertinimais. 30 proc. mokinių pašalinti kalbos ir komunikacijos sutrikimai.</w:t>
      </w:r>
    </w:p>
    <w:p w:rsidR="006B412C" w:rsidRPr="00BB418A" w:rsidRDefault="006B412C" w:rsidP="006B412C">
      <w:pPr>
        <w:ind w:firstLine="709"/>
        <w:jc w:val="both"/>
        <w:rPr>
          <w:sz w:val="23"/>
          <w:szCs w:val="23"/>
        </w:rPr>
      </w:pPr>
      <w:r w:rsidRPr="00BB418A">
        <w:rPr>
          <w:sz w:val="23"/>
          <w:szCs w:val="23"/>
        </w:rPr>
        <w:t>Siekiant didinti mokinių, besimokančių aukštesniuoju lygiu, skaičių, nustatyti gabių mokinių skatinimo kriterijai (klasės pažangumas 100 proc.; baigusiųjų aukštesniuoju lygiu, mokinių skaičius; mažiausiai tenka praleistų pamokų 1 mokiniui). Atrinktoms pažangiausioms klasėms (2 ir 7 kl.) bendru sutarimu buvo skirta 500 Eur pažintinėms ekskursijoms, tačiau dėl pandeminės situacijos jos neįvyko.</w:t>
      </w:r>
    </w:p>
    <w:p w:rsidR="006B412C" w:rsidRPr="00BB418A" w:rsidRDefault="006B412C" w:rsidP="006B412C">
      <w:pPr>
        <w:ind w:firstLine="709"/>
        <w:jc w:val="both"/>
        <w:rPr>
          <w:sz w:val="23"/>
          <w:szCs w:val="23"/>
        </w:rPr>
      </w:pPr>
      <w:r w:rsidRPr="00BB418A">
        <w:rPr>
          <w:color w:val="000000"/>
          <w:sz w:val="23"/>
          <w:szCs w:val="23"/>
        </w:rPr>
        <w:t>2020 m. bendras gimnazijos abiturientų pasirinktų ir išlaikytų VBE egzaminų įvertinimų vidurkis – 54,9 yra aukštesnis už Kėdainių rajono (54,3) ir Lietuvos (51,8) egzaminus laikiusių abiturientų vidutinį egzamino įvertinimą, iš jų lietuvių kalba ir literatūra (gimnazijos – 62,6, rajono – 53,7; Lietuvos – 45,5); chemija (gimnazijos – 77,5; rajono – 59,1; Lietuvos – 54,6); istorija (gimnazijos – 58,0; rajono – 55,4; Lietuvos – 54,9).II klasės mokinių, įgijusių pagrindinį išsilavinimą – 100 proc.</w:t>
      </w:r>
    </w:p>
    <w:p w:rsidR="006B412C" w:rsidRPr="00F26F88" w:rsidRDefault="006B412C" w:rsidP="006B412C">
      <w:pPr>
        <w:ind w:firstLine="709"/>
        <w:jc w:val="both"/>
      </w:pPr>
      <w:r w:rsidRPr="00BB418A">
        <w:rPr>
          <w:sz w:val="23"/>
          <w:szCs w:val="23"/>
        </w:rPr>
        <w:t xml:space="preserve">Antrojo prioriteto – </w:t>
      </w:r>
      <w:r w:rsidRPr="00BB418A">
        <w:rPr>
          <w:i/>
          <w:sz w:val="23"/>
          <w:szCs w:val="23"/>
        </w:rPr>
        <w:t>bendruomenės susitarimais grįsta gimnazijos kultūra</w:t>
      </w:r>
      <w:r w:rsidRPr="00BB418A">
        <w:rPr>
          <w:sz w:val="23"/>
          <w:szCs w:val="23"/>
        </w:rPr>
        <w:t xml:space="preserve"> – įgyvendinimui buvo išsikelti 2 tikslai: </w:t>
      </w:r>
      <w:r w:rsidRPr="00BB418A">
        <w:rPr>
          <w:i/>
          <w:sz w:val="23"/>
          <w:szCs w:val="23"/>
        </w:rPr>
        <w:t>sudaryti sąlygas lyderystei ir saviraiškai, puoselėjant gimnazijos tradicijas</w:t>
      </w:r>
      <w:r w:rsidRPr="00BB418A">
        <w:rPr>
          <w:sz w:val="23"/>
          <w:szCs w:val="23"/>
        </w:rPr>
        <w:t xml:space="preserve"> ir </w:t>
      </w:r>
      <w:r w:rsidRPr="00BB418A">
        <w:rPr>
          <w:i/>
          <w:sz w:val="23"/>
          <w:szCs w:val="23"/>
        </w:rPr>
        <w:t>plėtoti tarpusavio pasitikėjimu bei pagarba, padrąsinimu grįstus bendruomenės narių santykius</w:t>
      </w:r>
      <w:r w:rsidRPr="00BB418A">
        <w:rPr>
          <w:sz w:val="23"/>
          <w:szCs w:val="23"/>
        </w:rPr>
        <w:t xml:space="preserve"> (plačiau</w:t>
      </w:r>
      <w:r w:rsidRPr="00F26F88">
        <w:t xml:space="preserve">: </w:t>
      </w:r>
      <w:hyperlink r:id="rId11" w:history="1">
        <w:r w:rsidRPr="00F26F88">
          <w:rPr>
            <w:rStyle w:val="Hipersaitas"/>
          </w:rPr>
          <w:t>http://setosgimnazija.lt/dokumentai/</w:t>
        </w:r>
      </w:hyperlink>
      <w:r w:rsidRPr="00F26F88">
        <w:t>).</w:t>
      </w:r>
    </w:p>
    <w:p w:rsidR="006B412C" w:rsidRPr="00F26F88" w:rsidRDefault="006B412C" w:rsidP="006B412C">
      <w:pPr>
        <w:ind w:firstLine="709"/>
        <w:jc w:val="both"/>
      </w:pPr>
      <w:r w:rsidRPr="00F26F88">
        <w:rPr>
          <w:lang w:eastAsia="lt-LT"/>
        </w:rPr>
        <w:t>Svarbiausių veiklų rezultatai, įgyvendinant antrąjį strateginį prioritetą 2020 m.</w:t>
      </w:r>
    </w:p>
    <w:p w:rsidR="006B412C" w:rsidRPr="00F26F88" w:rsidRDefault="006B412C" w:rsidP="006B412C">
      <w:pPr>
        <w:ind w:firstLine="709"/>
        <w:jc w:val="both"/>
      </w:pPr>
      <w:r w:rsidRPr="00F26F88">
        <w:rPr>
          <w:lang w:eastAsia="lt-LT"/>
        </w:rPr>
        <w:t xml:space="preserve">Gimnazijos pedagogų bendruomenė sėkmingai susitelkė ir įveikė visuotinio nuotolinio ugdymo(si) iššūkius: visiems kartu mokantis ir tariantis, priimti susitarimai dėl nuotolinio ugdymo(si) organizavimo, kurie įforminti </w:t>
      </w:r>
      <w:r w:rsidRPr="00F26F88">
        <w:t>Kėdainių r. Šėtos gimnazijos mokymo(si) nuotoliniu būdu taisyklėse, nuotolinio darbo Kėdainių r. Šėtos gimnazijoje tvarkos apraše ir kituose dokumentuose.</w:t>
      </w:r>
    </w:p>
    <w:p w:rsidR="006B412C" w:rsidRPr="00F26F88" w:rsidRDefault="006B412C" w:rsidP="006B412C">
      <w:pPr>
        <w:ind w:firstLine="709"/>
        <w:jc w:val="both"/>
      </w:pPr>
      <w:r w:rsidRPr="00F26F88">
        <w:t>Vadovaujantis priimtais susitarimais, dalintasi patirtimi, taikant metodą ,,kolega – kolegai“, aptariant pamokos planavimo metodiką, bendradarbiauta rengiant užduotis mokiniams, tobulinant jų mokėjimo mokytis kompetencijas. Stebėtos (48,4 proc.) mokytojų pamokos kasdieniu būdu (sausio–vasario mėn. 10 pamokų, kovo–lapkričio mėn.) ir nuotoliniu būdu (91 pamoka), vadovaujantis savanoriškumo principu ir preliminariais susitarimais pagal mėnesių veiklos planus. 15 mokytojų stebėjo ir (arba) kartu vedė integruotas pamokas.</w:t>
      </w:r>
      <w:r w:rsidRPr="00F26F88">
        <w:rPr>
          <w:lang w:eastAsia="lt-LT"/>
        </w:rPr>
        <w:t xml:space="preserve"> </w:t>
      </w:r>
      <w:r w:rsidRPr="00F26F88">
        <w:t>Gimnazijos svetainėje</w:t>
      </w:r>
      <w:r w:rsidRPr="00F26F88">
        <w:rPr>
          <w:lang w:eastAsia="lt-LT"/>
        </w:rPr>
        <w:t xml:space="preserve"> talpinami nuotolinio ugdymo(si) laikotarpiu atlikti kūrybiniai mokinių darbai, sėkmės istorijos ir kita aktuali informacija (</w:t>
      </w:r>
      <w:hyperlink r:id="rId12" w:history="1">
        <w:r w:rsidRPr="00F26F88">
          <w:rPr>
            <w:rStyle w:val="Hipersaitas"/>
            <w:lang w:eastAsia="lt-LT"/>
          </w:rPr>
          <w:t>https://setosgimnazija.lt/ugdymas/nuotolinis-mokymasis-gimnazijoje/</w:t>
        </w:r>
      </w:hyperlink>
      <w:r w:rsidRPr="00F26F88">
        <w:rPr>
          <w:lang w:eastAsia="lt-LT"/>
        </w:rPr>
        <w:t>).</w:t>
      </w:r>
    </w:p>
    <w:p w:rsidR="006B412C" w:rsidRPr="00BB418A" w:rsidRDefault="006B412C" w:rsidP="006B412C">
      <w:pPr>
        <w:ind w:firstLine="709"/>
        <w:jc w:val="both"/>
        <w:rPr>
          <w:sz w:val="23"/>
          <w:szCs w:val="23"/>
        </w:rPr>
      </w:pPr>
      <w:r w:rsidRPr="00F26F88">
        <w:t>Gimnazijos svetainėje sukurtas skyrelis ,,Mokomės kitaip“ (</w:t>
      </w:r>
      <w:hyperlink r:id="rId13" w:history="1">
        <w:r w:rsidRPr="00F26F88">
          <w:rPr>
            <w:rStyle w:val="Hipersaitas"/>
          </w:rPr>
          <w:t>https://setosgimnazija.lt/ugdymas/mokomes-kitaip/</w:t>
        </w:r>
      </w:hyperlink>
      <w:r w:rsidRPr="00F26F88">
        <w:t>), kuriame mokytojai dalinasi įvairia pamokų organizavimo metodika, mokinių kūrybiniais, projektiniais</w:t>
      </w:r>
      <w:r w:rsidRPr="00BB418A">
        <w:rPr>
          <w:sz w:val="23"/>
          <w:szCs w:val="23"/>
        </w:rPr>
        <w:t xml:space="preserve"> darbais. 10 mokytojų pasidalino gerąja patirtimi, 1–2 kartus per pusmetį 80 proc. mokytojų metodikos grupėse dalinosi seminarų, konferencijų mokymų medžiaga. </w:t>
      </w:r>
    </w:p>
    <w:p w:rsidR="006B412C" w:rsidRPr="00BB418A" w:rsidRDefault="006B412C" w:rsidP="006B412C">
      <w:pPr>
        <w:ind w:firstLine="709"/>
        <w:jc w:val="both"/>
        <w:rPr>
          <w:sz w:val="23"/>
          <w:szCs w:val="23"/>
        </w:rPr>
      </w:pPr>
      <w:r w:rsidRPr="00BB418A">
        <w:rPr>
          <w:sz w:val="23"/>
          <w:szCs w:val="23"/>
        </w:rPr>
        <w:t>Organizuota daugiau kaip 12 įvairių Gimnazijos bendruomenę telkiančių, tradicijas puoselėjančių ir stiprinančių bei pilietiškumą ugdančių renginių.</w:t>
      </w:r>
      <w:r>
        <w:rPr>
          <w:sz w:val="23"/>
          <w:szCs w:val="23"/>
        </w:rPr>
        <w:t xml:space="preserve"> </w:t>
      </w:r>
      <w:r w:rsidRPr="00BB418A">
        <w:rPr>
          <w:sz w:val="23"/>
          <w:szCs w:val="23"/>
        </w:rPr>
        <w:t>Kultūrinio ir socialinio gyvenimo aspektais bendradarbiauta su Šėtos seniūnijos įstaigomis – Šėtos kultūros centru, Šėtos seniūnija, Šėtos socialiniu ir ugdymo centru, Šv. Trejybės parapija ir Kėdainių r. mokyklomis.</w:t>
      </w:r>
      <w:r>
        <w:rPr>
          <w:sz w:val="23"/>
          <w:szCs w:val="23"/>
        </w:rPr>
        <w:t xml:space="preserve"> </w:t>
      </w:r>
      <w:r w:rsidRPr="00BB418A">
        <w:rPr>
          <w:sz w:val="23"/>
          <w:szCs w:val="23"/>
        </w:rPr>
        <w:t>Stiprinant partnerystę su Šėtos socialiniu ir ugdymo centru-vaikų darželiu, parengtas, laimėtas ir įgyvendinamas LR švietimo, mokslo ir sporto ministerijos bei vienos didžiausių nevyriausybinių organizacijų pasaulyje Lietuvos Junior Achievement projektas ,,Aš pats“, kurio esmė – gerinti mokinių finansinio raštingumo įgūdžius. Organizuota mokyklėlė būsimiems pirmokams.</w:t>
      </w:r>
    </w:p>
    <w:p w:rsidR="006B412C" w:rsidRPr="00BB418A" w:rsidRDefault="006B412C" w:rsidP="006B412C">
      <w:pPr>
        <w:ind w:firstLine="709"/>
        <w:jc w:val="both"/>
        <w:rPr>
          <w:sz w:val="23"/>
          <w:szCs w:val="23"/>
        </w:rPr>
      </w:pPr>
      <w:r w:rsidRPr="00BB418A">
        <w:rPr>
          <w:sz w:val="23"/>
          <w:szCs w:val="23"/>
        </w:rPr>
        <w:t>Pradėta įgyvendinti 1–8 klasėse prevencinė LIONS QUEST programa, kuri padės ugdyti efektyvaus problemų sprendimo gebėjimus, atsparumą rizikos veiksniams</w:t>
      </w:r>
      <w:r w:rsidRPr="00BB418A">
        <w:rPr>
          <w:sz w:val="23"/>
          <w:szCs w:val="23"/>
          <w:lang w:eastAsia="lt-LT"/>
        </w:rPr>
        <w:t>, skatins mokinių sveiką gyvenseną.</w:t>
      </w:r>
    </w:p>
    <w:p w:rsidR="006B412C" w:rsidRPr="00BB418A" w:rsidRDefault="006B412C" w:rsidP="006B412C">
      <w:pPr>
        <w:ind w:firstLine="709"/>
        <w:jc w:val="both"/>
        <w:rPr>
          <w:sz w:val="23"/>
          <w:szCs w:val="23"/>
        </w:rPr>
      </w:pPr>
      <w:r w:rsidRPr="00BB418A">
        <w:rPr>
          <w:sz w:val="23"/>
          <w:szCs w:val="23"/>
        </w:rPr>
        <w:t xml:space="preserve">Nuo spalio mėnesio pradėtas įgyvendinti ESF projektas „Kokybės krepšelis“ 5–8 klasių mokiniams, kurio tikslas </w:t>
      </w:r>
      <w:r w:rsidRPr="00BB418A">
        <w:rPr>
          <w:sz w:val="23"/>
          <w:szCs w:val="23"/>
          <w:lang w:eastAsia="lt-LT"/>
        </w:rPr>
        <w:t xml:space="preserve">pagerinti 5–8 klasių mokinių </w:t>
      </w:r>
      <w:r w:rsidRPr="00BB418A">
        <w:rPr>
          <w:rFonts w:eastAsia="Calibri"/>
          <w:sz w:val="23"/>
          <w:szCs w:val="23"/>
          <w:lang w:eastAsia="lt-LT"/>
        </w:rPr>
        <w:t>lietuvių kalbos ir literatūros bei</w:t>
      </w:r>
      <w:r w:rsidRPr="00BB418A">
        <w:rPr>
          <w:sz w:val="23"/>
          <w:szCs w:val="23"/>
          <w:lang w:eastAsia="lt-LT"/>
        </w:rPr>
        <w:t xml:space="preserve"> matematikos rezultatus</w:t>
      </w:r>
      <w:r w:rsidRPr="00BB418A">
        <w:rPr>
          <w:sz w:val="23"/>
          <w:szCs w:val="23"/>
        </w:rPr>
        <w:t xml:space="preserve">. Jo veiklos sėkmingai vykdomos: sudarytos mokinių tikslinės grupės, du mokytojai dirba 5–8 kl. 3 matematikos, 3 lietuvių kalbos ir literatūros pamokose. Lietuvių kalbos ir literatūros, matematikos mokytojai padėjėjai dirba 5–8 kl. su tikslinėmis grupėmis. Parengtas dviejų mokytojų, dirbančių pamokoje, darbo modelis, mokymas(is) grįstas reflektavimo ir dalijimosi patirtimi praktika. Šiame projekte pradėta naudoti „Reflectus“ programa, kurios paskirtis: </w:t>
      </w:r>
      <w:r w:rsidRPr="00BB418A">
        <w:rPr>
          <w:sz w:val="23"/>
          <w:szCs w:val="23"/>
          <w:lang w:eastAsia="lt-LT"/>
        </w:rPr>
        <w:t>padėti mokiniams atrasti savo stipriąsias puses, atpažinti tobulintinas sritis ir mokymuisi didžiausią įtaką darančius veiksnius; gerinti pamokų planavimo kokybę, siekiant geresnių mokymosi rezultatų.</w:t>
      </w:r>
      <w:r w:rsidRPr="00BB418A">
        <w:rPr>
          <w:sz w:val="23"/>
          <w:szCs w:val="23"/>
        </w:rPr>
        <w:t xml:space="preserve"> „Reflectus“ programos naudojimo ir pritaikymo sėkmingumas aptartas metodikos grupėse, mokytojų tarybos posėdyje gruodžio mėnesį (pagal atliktą „Reflectus“ apklausą – 61,3 proc. pedagogų, siekdami mokyti mokinius reflektuoti, įsivertinti savo darbą su tam tikra užduotimi, naudoja „Reflectus“ programą, 81,8 proc. 5–8 kl. mokinių tėvų pritaria teiginiui, kad ,,pamokose įsivertinti naudojama „Reflectus“).</w:t>
      </w:r>
    </w:p>
    <w:p w:rsidR="006B412C" w:rsidRPr="00BB418A" w:rsidRDefault="006B412C" w:rsidP="006B412C">
      <w:pPr>
        <w:ind w:firstLine="709"/>
        <w:jc w:val="both"/>
        <w:rPr>
          <w:sz w:val="23"/>
          <w:szCs w:val="23"/>
        </w:rPr>
      </w:pPr>
      <w:r w:rsidRPr="00BB418A">
        <w:rPr>
          <w:sz w:val="23"/>
          <w:szCs w:val="23"/>
        </w:rPr>
        <w:t>Suorganizuotos 5-ios pilietinės akcijos</w:t>
      </w:r>
      <w:r>
        <w:rPr>
          <w:sz w:val="23"/>
          <w:szCs w:val="23"/>
        </w:rPr>
        <w:t xml:space="preserve">, </w:t>
      </w:r>
      <w:r w:rsidRPr="00BB418A">
        <w:rPr>
          <w:sz w:val="23"/>
          <w:szCs w:val="23"/>
        </w:rPr>
        <w:t>skatinančios mokinių iniciatyvas ir puoselėjančios pilietinę atsakomybę.</w:t>
      </w:r>
    </w:p>
    <w:p w:rsidR="006B412C" w:rsidRPr="00BB418A" w:rsidRDefault="006B412C" w:rsidP="006B412C">
      <w:pPr>
        <w:ind w:firstLine="709"/>
        <w:jc w:val="both"/>
        <w:rPr>
          <w:sz w:val="23"/>
          <w:szCs w:val="23"/>
        </w:rPr>
      </w:pPr>
      <w:r w:rsidRPr="00BB418A">
        <w:rPr>
          <w:sz w:val="23"/>
          <w:szCs w:val="23"/>
        </w:rPr>
        <w:t>Gimnazijoje pakankamai aktyvi gimnazistų tarybos veikla, kuri prisideda prie visuomenino gimnazijos gyvenimo ir mokinių patirčių turtinimo. Suburta mokinių savivaldos grupė dalyvavo rajono mokinių tarybos veikloje, jos organizuojamuose susirinkimuose, savivaldų mokymuose; su mokinių seniūnais ir tarybos nariais vyko diskusijos mokiniams aktualiomis temomis, kurių pastebėjimai ir pasiūlymai apsvarstomi su administracija bei mokytojais.</w:t>
      </w:r>
    </w:p>
    <w:p w:rsidR="006B412C" w:rsidRPr="00BB418A" w:rsidRDefault="006B412C" w:rsidP="006B412C">
      <w:pPr>
        <w:ind w:firstLine="709"/>
        <w:jc w:val="both"/>
        <w:rPr>
          <w:sz w:val="23"/>
          <w:szCs w:val="23"/>
        </w:rPr>
      </w:pPr>
      <w:r w:rsidRPr="00BB418A">
        <w:rPr>
          <w:sz w:val="23"/>
          <w:szCs w:val="23"/>
        </w:rPr>
        <w:t>Gimnazijos ,,Jaunųjų šaulių“ būrelis aktyviai įsijungia ir dalyvauja Gimnazijos veikloje. Įgyvendinant pilietines iniciatyvas, buvo organizuoti mokomieji žygiai, skirti Vasario 16-ajai, Šėtos lankytinoms vietoms aplankyti ir Kovo 11-ąją paminėti. Jaunieji šauliai dalyvavo Kovo 11-osios tradiciniame bėgime.</w:t>
      </w:r>
    </w:p>
    <w:p w:rsidR="006B412C" w:rsidRPr="00BB418A" w:rsidRDefault="006B412C" w:rsidP="006B412C">
      <w:pPr>
        <w:ind w:firstLine="709"/>
        <w:jc w:val="both"/>
        <w:rPr>
          <w:sz w:val="23"/>
          <w:szCs w:val="23"/>
        </w:rPr>
      </w:pPr>
      <w:r w:rsidRPr="00BB418A">
        <w:rPr>
          <w:sz w:val="23"/>
          <w:szCs w:val="23"/>
        </w:rPr>
        <w:t>2020 m. Gimnazija baigė vieną ESF ,,Ateities Erasmus – Europos vertybės ateičiai“ projektą ir pradėjo kitą ,,Auganti Europa – praeitis, dabartis ir ateitis“, kuriuose dalyvavo ir dalyvauja mokiniai, mokytojai ir tėvai. Dalyvavimas šiuose projektuose sutelkė gimnazijos narius bendram tikslui, veiklų įgyvendinimui, bendravimui ir bendradarbiavimui su dar keturiomis Europos šalimis (Airija, Ispanija, Vokietija ir Norvegija). Nuolat vyko gyvi ir virtualūs susitikimai su projekto dalyviais, ruošiantis ir pristatant veiklas.</w:t>
      </w:r>
    </w:p>
    <w:p w:rsidR="006B412C" w:rsidRDefault="006B412C" w:rsidP="006B412C">
      <w:pPr>
        <w:ind w:firstLine="709"/>
        <w:jc w:val="both"/>
        <w:rPr>
          <w:sz w:val="23"/>
          <w:szCs w:val="23"/>
        </w:rPr>
      </w:pPr>
      <w:r w:rsidRPr="00BB418A">
        <w:rPr>
          <w:sz w:val="23"/>
          <w:szCs w:val="23"/>
        </w:rPr>
        <w:t>Remiantis Gimnazijos įsivertinimo duomenimis, teiginiams – ,,man yra svarbu mokytis“, ,,mokytojų padedamas aš mokausi įsivertinti savo pažangą“ – pritaria 92 proc. 5–IV klasių mokinių. Remiantis pateiktais faktais, galima teigti, kad Gimnazijos bendruomenė tampa atviresnė pokyčiams, inovacijoms, labiau orientuota į ateitį ir pasidalytąją lyderystę.</w:t>
      </w:r>
    </w:p>
    <w:p w:rsidR="004F100A" w:rsidRDefault="004F100A" w:rsidP="004F100A">
      <w:pPr>
        <w:ind w:firstLine="567"/>
        <w:jc w:val="center"/>
      </w:pPr>
      <w:r>
        <w:t>__________</w:t>
      </w:r>
    </w:p>
    <w:p w:rsidR="004F100A" w:rsidRPr="008331A8" w:rsidRDefault="004F100A" w:rsidP="004F100A">
      <w:pPr>
        <w:ind w:firstLine="567"/>
        <w:jc w:val="both"/>
      </w:pPr>
    </w:p>
    <w:p w:rsidR="00834501" w:rsidRPr="008331A8" w:rsidRDefault="00834501" w:rsidP="00E7070E"/>
    <w:p w:rsidR="00834501" w:rsidRPr="008331A8" w:rsidRDefault="00834501" w:rsidP="00E7070E"/>
    <w:p w:rsidR="00834501" w:rsidRPr="008331A8" w:rsidRDefault="00834501" w:rsidP="00E7070E"/>
    <w:p w:rsidR="00F03736" w:rsidRDefault="00F03736" w:rsidP="00E7070E"/>
    <w:p w:rsidR="00634D67" w:rsidRDefault="00634D67" w:rsidP="00E7070E"/>
    <w:p w:rsidR="00CD718E" w:rsidRPr="008331A8" w:rsidRDefault="00CD718E" w:rsidP="00E7070E"/>
    <w:p w:rsidR="00834501" w:rsidRDefault="00834501" w:rsidP="00E7070E"/>
    <w:p w:rsidR="00A24E5B" w:rsidRDefault="00A24E5B" w:rsidP="00E7070E"/>
    <w:p w:rsidR="00A210EF" w:rsidRDefault="00A210EF"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E94C64" w:rsidRDefault="00E94C64"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Default="001F7ADB" w:rsidP="00E7070E"/>
    <w:p w:rsidR="001F7ADB" w:rsidRPr="008331A8" w:rsidRDefault="001F7ADB" w:rsidP="00E7070E"/>
    <w:p w:rsidR="00834501" w:rsidRPr="008331A8" w:rsidRDefault="00834501" w:rsidP="00E7070E"/>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5B5995">
        <w:rPr>
          <w:rFonts w:eastAsia="Calibri"/>
          <w:szCs w:val="22"/>
          <w:lang w:eastAsia="en-US" w:bidi="lo-LA"/>
        </w:rPr>
        <w:t xml:space="preserve">        </w:t>
      </w:r>
      <w:r w:rsidRPr="008331A8">
        <w:rPr>
          <w:rFonts w:eastAsia="Calibri"/>
          <w:szCs w:val="22"/>
          <w:lang w:eastAsia="en-US" w:bidi="lo-LA"/>
        </w:rPr>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5B5995">
        <w:rPr>
          <w:rFonts w:eastAsia="Calibri"/>
          <w:szCs w:val="22"/>
          <w:lang w:eastAsia="en-US" w:bidi="lo-LA"/>
        </w:rPr>
        <w:t xml:space="preserve">        </w:t>
      </w:r>
      <w:r w:rsidRPr="008331A8">
        <w:rPr>
          <w:rFonts w:eastAsia="Calibri"/>
          <w:szCs w:val="22"/>
          <w:lang w:eastAsia="en-US" w:bidi="lo-LA"/>
        </w:rPr>
        <w:t xml:space="preserve">Kėdainių rajono savivaldybės tarybos </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5B5995">
        <w:rPr>
          <w:rFonts w:eastAsia="Calibri"/>
          <w:szCs w:val="22"/>
          <w:lang w:eastAsia="en-US" w:bidi="lo-LA"/>
        </w:rPr>
        <w:t xml:space="preserve">        </w:t>
      </w:r>
      <w:r w:rsidR="00F35E3E">
        <w:rPr>
          <w:rFonts w:eastAsia="Calibri"/>
          <w:szCs w:val="22"/>
          <w:lang w:eastAsia="en-US" w:bidi="lo-LA"/>
        </w:rPr>
        <w:t>2021</w:t>
      </w:r>
      <w:r w:rsidRPr="008331A8">
        <w:rPr>
          <w:rFonts w:eastAsia="Calibri"/>
          <w:szCs w:val="22"/>
          <w:lang w:eastAsia="en-US" w:bidi="lo-LA"/>
        </w:rPr>
        <w:t xml:space="preserve"> m. kovo </w:t>
      </w:r>
      <w:r w:rsidR="00A67E18">
        <w:rPr>
          <w:rFonts w:eastAsia="Calibri"/>
          <w:szCs w:val="22"/>
          <w:lang w:eastAsia="en-US" w:bidi="lo-LA"/>
        </w:rPr>
        <w:t xml:space="preserve">  </w:t>
      </w:r>
      <w:r w:rsidR="005B5995">
        <w:rPr>
          <w:rFonts w:eastAsia="Calibri"/>
          <w:szCs w:val="22"/>
          <w:lang w:eastAsia="en-US" w:bidi="lo-LA"/>
        </w:rPr>
        <w:t xml:space="preserve"> </w:t>
      </w:r>
      <w:r w:rsidRPr="008331A8">
        <w:rPr>
          <w:rFonts w:eastAsia="Calibri"/>
          <w:szCs w:val="22"/>
          <w:lang w:eastAsia="en-US" w:bidi="lo-LA"/>
        </w:rPr>
        <w:t>d. sprendimu Nr. TS-</w:t>
      </w:r>
    </w:p>
    <w:p w:rsidR="00834501" w:rsidRPr="008331A8" w:rsidRDefault="00834501" w:rsidP="00E7070E"/>
    <w:p w:rsidR="00834501" w:rsidRDefault="00834501" w:rsidP="00CD718E">
      <w:pPr>
        <w:jc w:val="center"/>
        <w:outlineLvl w:val="0"/>
        <w:rPr>
          <w:b/>
          <w:bCs/>
          <w:lang w:eastAsia="lt-LT"/>
        </w:rPr>
      </w:pPr>
      <w:r w:rsidRPr="008331A8">
        <w:rPr>
          <w:b/>
          <w:bCs/>
          <w:lang w:eastAsia="lt-LT"/>
        </w:rPr>
        <w:t>KĖDAINIŲ SUAU</w:t>
      </w:r>
      <w:r w:rsidR="00605F57">
        <w:rPr>
          <w:b/>
          <w:bCs/>
          <w:lang w:eastAsia="lt-LT"/>
        </w:rPr>
        <w:t>GUSIŲJŲ IR JAUNIMO MOKYMO CENTRO</w:t>
      </w:r>
      <w:r w:rsidRPr="008331A8">
        <w:rPr>
          <w:b/>
          <w:bCs/>
          <w:lang w:eastAsia="lt-LT"/>
        </w:rPr>
        <w:t xml:space="preserve"> </w:t>
      </w:r>
      <w:r w:rsidR="00A210EF">
        <w:rPr>
          <w:b/>
          <w:bCs/>
          <w:lang w:eastAsia="lt-LT"/>
        </w:rPr>
        <w:t>20</w:t>
      </w:r>
      <w:r w:rsidR="00F35E3E">
        <w:rPr>
          <w:b/>
          <w:bCs/>
          <w:lang w:eastAsia="lt-LT"/>
        </w:rPr>
        <w:t>20</w:t>
      </w:r>
      <w:r w:rsidRPr="008331A8">
        <w:rPr>
          <w:b/>
          <w:bCs/>
          <w:lang w:eastAsia="lt-LT"/>
        </w:rPr>
        <w:t xml:space="preserve"> METŲ </w:t>
      </w:r>
      <w:r w:rsidR="00605F57">
        <w:rPr>
          <w:b/>
          <w:bCs/>
          <w:lang w:eastAsia="lt-LT"/>
        </w:rPr>
        <w:t xml:space="preserve">VEIKLOS </w:t>
      </w:r>
      <w:r w:rsidRPr="008331A8">
        <w:rPr>
          <w:b/>
          <w:bCs/>
          <w:lang w:eastAsia="lt-LT"/>
        </w:rPr>
        <w:t>ATASKAITA</w:t>
      </w:r>
    </w:p>
    <w:p w:rsidR="00D6673B" w:rsidRPr="008331A8" w:rsidRDefault="00D6673B" w:rsidP="00CD718E">
      <w:pPr>
        <w:jc w:val="center"/>
        <w:outlineLvl w:val="0"/>
        <w:rPr>
          <w:rFonts w:eastAsia="Times New Roman"/>
          <w:b/>
          <w:bCs/>
          <w:lang w:eastAsia="lt-LT"/>
        </w:rPr>
      </w:pPr>
    </w:p>
    <w:p w:rsidR="006B412C" w:rsidRPr="006B412C" w:rsidRDefault="006B412C" w:rsidP="006B412C">
      <w:pPr>
        <w:ind w:firstLine="1296"/>
        <w:jc w:val="both"/>
        <w:rPr>
          <w:rFonts w:eastAsia="Calibri"/>
        </w:rPr>
      </w:pPr>
      <w:r w:rsidRPr="004F26A4">
        <w:t>Kėdainių suaugusiųjų ir jaunimo mokymo centras (toliau – Centras)</w:t>
      </w:r>
      <w:r>
        <w:t>,</w:t>
      </w:r>
      <w:r w:rsidRPr="004F26A4">
        <w:t xml:space="preserve"> įgyvendindamas 2018–2022 m. strateginį planą ir 2020 metų veiklos planą</w:t>
      </w:r>
      <w:r>
        <w:t>,</w:t>
      </w:r>
      <w:r w:rsidRPr="004F26A4">
        <w:t xml:space="preserve"> vadovavosi Lietuvos švietimo politiką reglamentuojančiais teisės aktais, Centro veiklos tobulinimo veiksmų plano priemonių poveikio ir veiksmingumo po išorinio vertinimo analize,</w:t>
      </w:r>
      <w:r w:rsidRPr="006B412C">
        <w:rPr>
          <w:rFonts w:eastAsia="Calibri"/>
          <w:bCs/>
        </w:rPr>
        <w:t xml:space="preserve"> </w:t>
      </w:r>
      <w:r w:rsidRPr="006B412C">
        <w:rPr>
          <w:rFonts w:eastAsia="Calibri"/>
        </w:rPr>
        <w:t>valstybės lygio ekstremaliosios situacijos vadovo dokumentais dėl COVID-19 ligos (koronaviruso infekcijos) plitimo valdymo priemonių būtinų sąlygų įgyvendinimo.</w:t>
      </w:r>
    </w:p>
    <w:p w:rsidR="006B412C" w:rsidRPr="006B412C" w:rsidRDefault="006B412C" w:rsidP="006B412C">
      <w:pPr>
        <w:ind w:firstLine="1296"/>
        <w:jc w:val="both"/>
        <w:rPr>
          <w:rFonts w:eastAsia="Calibri"/>
        </w:rPr>
      </w:pPr>
      <w:r w:rsidRPr="00246084">
        <w:rPr>
          <w:rFonts w:eastAsia="Calibri"/>
        </w:rPr>
        <w:t xml:space="preserve">Pirmoji strateginė kryptis. Švietimo kokybės užtikrinimas. Tikslas. Gerinti paslaugų kokybę, atsižvelgiant į individualias kiekvieno mokinio ypatybes ir išgales, siekiant nuolatinės asmeninės pažangos. </w:t>
      </w:r>
    </w:p>
    <w:p w:rsidR="006B412C" w:rsidRPr="004F26A4" w:rsidRDefault="006B412C" w:rsidP="006B412C">
      <w:pPr>
        <w:ind w:firstLine="1296"/>
        <w:jc w:val="both"/>
        <w:rPr>
          <w:rFonts w:eastAsia="Calibri"/>
        </w:rPr>
      </w:pPr>
      <w:r w:rsidRPr="004F26A4">
        <w:rPr>
          <w:rFonts w:eastAsia="Calibri"/>
        </w:rPr>
        <w:t>Po Covid-19 pandemijos sukeltų bendrojo ugdymo organizavimo pokyčių nuotolinis mokymas(is) ta</w:t>
      </w:r>
      <w:r>
        <w:rPr>
          <w:rFonts w:eastAsia="Calibri"/>
        </w:rPr>
        <w:t>po visuotine praktika, privertusia</w:t>
      </w:r>
      <w:r w:rsidRPr="004F26A4">
        <w:rPr>
          <w:rFonts w:eastAsia="Calibri"/>
        </w:rPr>
        <w:t xml:space="preserve"> Centro bendruomenę įvertinti esamą situaciją ir tinkamai suplanuoti nuotolinio ugdymo procesą, užtikrinant administracinę, techninę, organizacinę ir metodinę pagalbą. Buvo pakoreguoti Metodinės tarybos numatyti mokytojų, pagalbos mokiniui specialistų kvalifikacijos tobulinimo prioritetai. Organizuoti mokymai: ,,Mokymosi proceso organizavimas ir valdymas virtualiojoje mokymosi aplinkoje Moodle“, ,,Skait</w:t>
      </w:r>
      <w:r>
        <w:rPr>
          <w:rFonts w:eastAsia="Calibri"/>
        </w:rPr>
        <w:t>meninis raštingumas ir etiketas“</w:t>
      </w:r>
      <w:r w:rsidRPr="004F26A4">
        <w:rPr>
          <w:rFonts w:eastAsia="Calibri"/>
        </w:rPr>
        <w:t xml:space="preserve">, ,,Nuotolinis mokymas(is): kaip dirbti „EDUKA klasėje“, ,,Video konferencijų įrankiai ir mokymosi platformos </w:t>
      </w:r>
      <w:r>
        <w:rPr>
          <w:rFonts w:eastAsia="Calibri"/>
        </w:rPr>
        <w:t>efektyviam nuotoliniam mokymui“,</w:t>
      </w:r>
      <w:r w:rsidRPr="004F26A4">
        <w:rPr>
          <w:rFonts w:eastAsia="Calibri"/>
        </w:rPr>
        <w:t xml:space="preserve"> ,,Nuotolinis mokymas(is). Kaip pasirengti ir kokias p</w:t>
      </w:r>
      <w:r>
        <w:rPr>
          <w:rFonts w:eastAsia="Calibri"/>
        </w:rPr>
        <w:t>riemones pasitelkti į pagalbą?“,</w:t>
      </w:r>
      <w:r w:rsidRPr="004F26A4">
        <w:rPr>
          <w:rFonts w:eastAsia="Calibri"/>
        </w:rPr>
        <w:t xml:space="preserve"> ,,Sėkmingas nuotolinis mokymas – ką daryti, kad viskas būtų padaryta“. Dalyvauta Nacionalinės švietimo agentūros organizuotose viešosiose nuotolinėse konferencijose, siekiant bendro tikslo – sudaryti kuo geresnes sąlygas kiekvieno mokinio pažangai, kai mokymas organizuojamas nuotoliniu būdu (skirta 1278 val. per metus). Socialinių-emocinių kompetencijų ugdymui mokytojai skyrė 398 val., </w:t>
      </w:r>
      <w:r>
        <w:rPr>
          <w:rFonts w:eastAsia="Calibri"/>
        </w:rPr>
        <w:t>didelis dėmesys</w:t>
      </w:r>
      <w:r w:rsidRPr="004F26A4">
        <w:rPr>
          <w:rFonts w:eastAsia="Calibri"/>
        </w:rPr>
        <w:t xml:space="preserve"> skirtas Centro darbuotojų kompetencijoms patyčių prevencijos srityje tobulinti.</w:t>
      </w:r>
    </w:p>
    <w:p w:rsidR="006B412C" w:rsidRPr="004F26A4" w:rsidRDefault="006B412C" w:rsidP="006B412C">
      <w:pPr>
        <w:ind w:firstLine="1296"/>
        <w:jc w:val="both"/>
        <w:rPr>
          <w:rFonts w:eastAsia="Calibri"/>
        </w:rPr>
      </w:pPr>
      <w:r w:rsidRPr="004F26A4">
        <w:rPr>
          <w:rFonts w:eastAsia="Calibri"/>
        </w:rPr>
        <w:t xml:space="preserve">Atlikti mokinių ugdymo(si) ir saviraiškos poreikių tyrimai, kurių rezultatai panaudoti ugdymo turinio ir formų pasirinkimo galimybių didinimui mokymo(si) sunkumų turintiems mokiniams. Neformaliojo vaikų ir suaugusiųjų </w:t>
      </w:r>
      <w:r>
        <w:rPr>
          <w:rFonts w:eastAsia="Calibri"/>
        </w:rPr>
        <w:t xml:space="preserve">švietimo </w:t>
      </w:r>
      <w:r w:rsidRPr="004F26A4">
        <w:rPr>
          <w:rFonts w:eastAsia="Calibri"/>
        </w:rPr>
        <w:t>skyriuose atlikti mokinių ir jų tėvų poreikių tyrimai, besimokančiųjų saviraiškos poreikių tyrimai, atliktas struktūruotas Atvirosios jaunimo erdvės lankytojų interviu ir anketinė Trečiojo amžiaus</w:t>
      </w:r>
      <w:r>
        <w:rPr>
          <w:rFonts w:eastAsia="Calibri"/>
        </w:rPr>
        <w:t xml:space="preserve"> universiteto dalyvių apklausa. </w:t>
      </w:r>
      <w:r w:rsidRPr="004F26A4">
        <w:rPr>
          <w:rFonts w:eastAsia="Calibri"/>
        </w:rPr>
        <w:t xml:space="preserve">Ugdymo turinys tobulintas panaudojant Centro vidaus veiklos įsivertinimo rezultatus. </w:t>
      </w:r>
    </w:p>
    <w:p w:rsidR="006B412C" w:rsidRPr="004F26A4" w:rsidRDefault="006B412C" w:rsidP="006B412C">
      <w:pPr>
        <w:ind w:firstLine="1296"/>
        <w:jc w:val="both"/>
        <w:rPr>
          <w:rFonts w:eastAsia="Calibri"/>
        </w:rPr>
      </w:pPr>
      <w:r w:rsidRPr="004F26A4">
        <w:rPr>
          <w:rFonts w:eastAsia="Calibri"/>
        </w:rPr>
        <w:t>Suburta mokytojų, pagalbos mokiniui specialistų ir klasių auklėtojo komanda mokinių ugdymo(si) problemoms spręsti. Dėmesys buvo sutelktas į problemas, kylančias mokiniams dėl nuotolinio mokymo, dėl</w:t>
      </w:r>
      <w:r w:rsidRPr="006B412C">
        <w:rPr>
          <w:rFonts w:eastAsia="Calibri"/>
          <w:color w:val="000000"/>
        </w:rPr>
        <w:t xml:space="preserve"> papildomų priemonių, užtikrinančių mokinių įtraukimą į mokymąsi, dėl tinkamų sąlygų mokytis.</w:t>
      </w:r>
      <w:r w:rsidRPr="004F26A4">
        <w:rPr>
          <w:rFonts w:eastAsia="Calibri"/>
        </w:rPr>
        <w:t xml:space="preserve"> Vyko 8 VGK posėdžiai, kuriuose svarstytos ir spręstos mokinių mokymo(si), socialinės problemos. Sukurta ir įgyvendinama mokinių atsiskaitymo už praleistas pamokas sistema. Teiktos konsultacijos tėvams (globėjams, rūpintojams) aktualiais mokinių ugdymo(si), specialiosios pagalbos, socialiniais klausimais, </w:t>
      </w:r>
      <w:r>
        <w:rPr>
          <w:rFonts w:eastAsia="Calibri"/>
        </w:rPr>
        <w:t>elektroniniu formatu</w:t>
      </w:r>
      <w:r>
        <w:t xml:space="preserve"> </w:t>
      </w:r>
      <w:r w:rsidRPr="007E4C43">
        <w:rPr>
          <w:rFonts w:eastAsia="Calibri"/>
        </w:rPr>
        <w:t>parengtos</w:t>
      </w:r>
      <w:r>
        <w:rPr>
          <w:rFonts w:eastAsia="Calibri"/>
        </w:rPr>
        <w:t xml:space="preserve"> </w:t>
      </w:r>
      <w:r w:rsidRPr="004F26A4">
        <w:rPr>
          <w:rFonts w:eastAsia="Calibri"/>
        </w:rPr>
        <w:t>metodinės rek</w:t>
      </w:r>
      <w:r>
        <w:rPr>
          <w:rFonts w:eastAsia="Calibri"/>
        </w:rPr>
        <w:t>omendacijos</w:t>
      </w:r>
      <w:r w:rsidRPr="004F26A4">
        <w:rPr>
          <w:rFonts w:eastAsia="Calibri"/>
        </w:rPr>
        <w:t xml:space="preserve"> „Socialinio pedagogo vaidmuo nuotolinio ugdymo(si) organizavimo procese“</w:t>
      </w:r>
      <w:r w:rsidRPr="007E4C43">
        <w:rPr>
          <w:rFonts w:eastAsia="Calibri"/>
        </w:rPr>
        <w:t>.</w:t>
      </w:r>
      <w:r w:rsidRPr="006B412C">
        <w:rPr>
          <w:rFonts w:ascii="Calibri" w:eastAsia="Calibri" w:hAnsi="Calibri"/>
          <w:sz w:val="22"/>
          <w:szCs w:val="22"/>
        </w:rPr>
        <w:t xml:space="preserve"> </w:t>
      </w:r>
      <w:r w:rsidRPr="006B412C">
        <w:rPr>
          <w:rFonts w:eastAsia="Calibri"/>
          <w:bCs/>
          <w:lang w:eastAsia="lt-LT"/>
        </w:rPr>
        <w:t>Pedagoginės pagalbos ir socialinės paramos projektų ir programų „Atostogų kaleidoskopas“</w:t>
      </w:r>
      <w:r w:rsidRPr="006B412C">
        <w:rPr>
          <w:rFonts w:eastAsia="Calibri"/>
        </w:rPr>
        <w:t>, „Bendravimo spalvos“ įgyvendinimas padidino dalyvių socialinę integraciją ir motyvaciją keisti destruktyvų elgesį,</w:t>
      </w:r>
      <w:r w:rsidRPr="006B412C">
        <w:rPr>
          <w:rFonts w:ascii="Calibri" w:eastAsia="Calibri" w:hAnsi="Calibri"/>
          <w:sz w:val="22"/>
          <w:szCs w:val="22"/>
        </w:rPr>
        <w:t xml:space="preserve"> </w:t>
      </w:r>
      <w:r w:rsidRPr="006B412C">
        <w:rPr>
          <w:rFonts w:eastAsia="Calibri"/>
        </w:rPr>
        <w:t>formuojant palankaus aplinkai elgesio nuostatas.</w:t>
      </w:r>
      <w:r w:rsidRPr="004F26A4">
        <w:rPr>
          <w:rFonts w:eastAsia="Calibri"/>
        </w:rPr>
        <w:t xml:space="preserve"> Aptarta ir patobulinta individualios mokinių pažangos ir pasiekimų (įsi)vertinimo tvarka, sistemingai analizuoti individualūs mokinių pasiekimai ir pažanga, aptartos nesėkmių priežastys. Išanalizuoti nacionalinių pasiekimų patikrinimo testų rezultatai, organizuoti pokalbiai su dalykų mokytojais. Pateikta brandos egzaminų rezultatų analizė. Suaugusiųjų skyriaus 24 abiturientai sėkmingai išlaikė brandos egzaminus ir įgijo vidurinį išsilavinimą.</w:t>
      </w:r>
    </w:p>
    <w:p w:rsidR="006B412C" w:rsidRPr="004F26A4" w:rsidRDefault="006B412C" w:rsidP="006B412C">
      <w:pPr>
        <w:ind w:firstLine="1296"/>
        <w:jc w:val="both"/>
        <w:rPr>
          <w:rFonts w:eastAsia="Calibri"/>
        </w:rPr>
      </w:pPr>
      <w:r w:rsidRPr="004F26A4">
        <w:rPr>
          <w:rFonts w:eastAsia="Calibri"/>
        </w:rPr>
        <w:t>Nuotolinis ugdymo procesas Centre organizuotas virtualiojoje mokymo aplinkoje Moodle, efektyviai išnaudotos ir kitos skaitmeninės aplinkos: vaizdo konferencijų ir pokalbių platforma Zoom, mokomoji skaitmeninė platforma ,,EDUKA klasė“, eTest.lt. Organizuojant ugdymą nuotoliniu būdu išnaudotos ir įvairios mokymo aplinkos, kurios užtikrino ne tik skaitmeninio turinio pasiekiamumą, bet ir bendravimą bei bendradarbiavimą ugdymo proceso metu: Mano dienynas, elektroninis paštas, Facebook, Messenger, Skype ir kt.</w:t>
      </w:r>
    </w:p>
    <w:p w:rsidR="006B412C" w:rsidRDefault="006B412C" w:rsidP="006B412C">
      <w:pPr>
        <w:ind w:firstLine="1296"/>
        <w:jc w:val="both"/>
        <w:rPr>
          <w:rFonts w:eastAsia="Calibri"/>
        </w:rPr>
      </w:pPr>
      <w:r w:rsidRPr="004F26A4">
        <w:rPr>
          <w:rFonts w:eastAsia="Calibri"/>
        </w:rPr>
        <w:t>Neformaliojo vaikų ir suaugusiųjų švietimo skyriuose ugdymas organizuotas, panaudojant virtualias aplinkas bei individualias konsultacijas, dalyvauta projektuose ir konkursuose, veiklos vykdytos netradicinėse erdvėse, projektinių iniciatyvų pastangomis atnaujintose poilsio zonose Atvirojoje jaunimo erdvėje, edukacinėse Trečiojo amžiaus universiteto erdvėse. Centre, bendradarbiaujant su Užimtumo tarnyba, sudarytos sąlygos įvairių poreikių ir gebėjimų asmenims įgyti ar tobulinti kompetencijas ir keisti kvalifikacijas pagal tęstinio profesinio mokymo programas.</w:t>
      </w:r>
      <w:r>
        <w:rPr>
          <w:rFonts w:eastAsia="Calibri"/>
        </w:rPr>
        <w:t xml:space="preserve"> </w:t>
      </w:r>
      <w:r w:rsidRPr="004F26A4">
        <w:rPr>
          <w:rFonts w:eastAsia="Calibri"/>
        </w:rPr>
        <w:t>Jos šiais metais papildytos 2 naujomis modulinėmis Socialinio darbuotojo padėjėjo profesinio mokymo programomis. Taip pat Centre vertintos darbo veiklos ar savišvietos būdu (eksternu) įgytos kompetencijos asmenų, dirbančių pagal atitinkamą specialybę ir norinčių gauti kompetencijų įvertinimo dokumentą</w:t>
      </w:r>
      <w:r>
        <w:rPr>
          <w:rFonts w:eastAsia="Calibri"/>
        </w:rPr>
        <w:t>.</w:t>
      </w:r>
    </w:p>
    <w:p w:rsidR="006B412C" w:rsidRPr="004F26A4" w:rsidRDefault="006B412C" w:rsidP="006B412C">
      <w:pPr>
        <w:ind w:firstLine="1296"/>
        <w:jc w:val="both"/>
        <w:rPr>
          <w:rFonts w:eastAsia="Calibri"/>
        </w:rPr>
      </w:pPr>
      <w:r w:rsidRPr="004F26A4">
        <w:rPr>
          <w:rFonts w:eastAsia="Calibri"/>
        </w:rPr>
        <w:t xml:space="preserve">Centre sėkmingai plėtota Trečiojo amžiaus universiteto veikla. Įgyvendinamas projektas „Draugiška senjorams bendruomenė“, kuriuo sprendžiama sociokultūrinių užimtumo veiklų ir pagalbos namuose paslaugų trūkumo senyviems, vienišiems asmenims problema. </w:t>
      </w:r>
    </w:p>
    <w:p w:rsidR="006B412C" w:rsidRPr="00246084" w:rsidRDefault="006B412C" w:rsidP="006B412C">
      <w:pPr>
        <w:ind w:firstLine="1296"/>
        <w:jc w:val="both"/>
        <w:rPr>
          <w:rFonts w:eastAsia="Calibri"/>
        </w:rPr>
      </w:pPr>
      <w:r w:rsidRPr="00246084">
        <w:rPr>
          <w:rFonts w:eastAsia="Calibri"/>
        </w:rPr>
        <w:t>Antroji strateginė kryptis. Saugios ir sveikos aplinkos užtikrinimas. Tikslas. Kurti palankią, saugią aplinką, grįstą pasitikėjimu, pagarba, atsakomybe ir bendradarbiavimu.</w:t>
      </w:r>
    </w:p>
    <w:p w:rsidR="006B412C" w:rsidRPr="004F26A4" w:rsidRDefault="006B412C" w:rsidP="006B412C">
      <w:pPr>
        <w:ind w:firstLine="1296"/>
        <w:jc w:val="both"/>
        <w:rPr>
          <w:rFonts w:eastAsia="Calibri"/>
        </w:rPr>
      </w:pPr>
      <w:r w:rsidRPr="004F26A4">
        <w:rPr>
          <w:rFonts w:eastAsia="Calibri"/>
        </w:rPr>
        <w:t xml:space="preserve">Centras yra atviras ir kuria įvairiapusiškus bendruomenės narių tarpusavio santykius, siekdamas prasmingos ir tikslingos partnerystės. Šiuo laikotarpiu prioritetine kryptimi tapo virtualūs susitikimai tiesioginių internetinių transliacijų metu, kiti nuotolinio bendravimo būdai. </w:t>
      </w:r>
      <w:r w:rsidRPr="004F26A4">
        <w:rPr>
          <w:rFonts w:eastAsia="Calibri" w:cs="Calibri"/>
          <w:lang w:eastAsia="lt-LT"/>
        </w:rPr>
        <w:t>Centre organizuotas ciklas renginių, skirtų Gimtosios kalbos ir Mokyklų bendruomenių metams paminėti.</w:t>
      </w:r>
      <w:r w:rsidRPr="004F26A4">
        <w:rPr>
          <w:rFonts w:eastAsia="Calibri"/>
        </w:rPr>
        <w:t xml:space="preserve"> Parengtas ir įgyvendintas projektas „Suaugusiųjų mokymosi galimybių įvairovė“ atskleidė nuotolinio mokymo ar jo elementų taikymo suaugusiųjų švietimo sistemoje plėtrą. Suaugusiųjų švietimo savaitės ,,Susitikime mokytis. Kartu mes galim!“ metu organizuotoje nuotolinėje respublikinėje konferencijoje ,,Andragogas ir bendruomenė“ pasidalinta Kėdainių suaugusiųjų švietimo bendruomenės patirtimi ir įžvalgomis. Dalyvauta socialinių partnerių Kėdainių pagalbos šeimai centro organizuotame susitikime, skirtame dalyvių įtraukimui į AJE veiklą, Kėdainių miesto VVG organizuotame renginyje-išvykoje, susipažinta su neformaliojo profesinio mokymo veikla kitose savivaldybėse.</w:t>
      </w:r>
      <w:r w:rsidRPr="004F26A4">
        <w:rPr>
          <w:rFonts w:eastAsia="Calibri" w:cs="Calibri"/>
          <w:lang w:eastAsia="lt-LT"/>
        </w:rPr>
        <w:t xml:space="preserve"> </w:t>
      </w:r>
    </w:p>
    <w:p w:rsidR="006B412C" w:rsidRPr="00FA1812" w:rsidRDefault="006B412C" w:rsidP="006B412C">
      <w:pPr>
        <w:ind w:firstLine="1296"/>
        <w:jc w:val="both"/>
        <w:rPr>
          <w:rFonts w:eastAsia="Calibri"/>
        </w:rPr>
      </w:pPr>
      <w:r w:rsidRPr="004F26A4">
        <w:rPr>
          <w:rFonts w:eastAsia="Calibri"/>
        </w:rPr>
        <w:t>Centro bendruomenė informuota prevencijos, sveikatos saugojimo, psichologinės pagalbos</w:t>
      </w:r>
      <w:r>
        <w:rPr>
          <w:rFonts w:eastAsia="Calibri"/>
        </w:rPr>
        <w:t xml:space="preserve"> klausimais. Jaunimo </w:t>
      </w:r>
      <w:r w:rsidRPr="0002026E">
        <w:rPr>
          <w:rFonts w:eastAsia="Calibri"/>
        </w:rPr>
        <w:t xml:space="preserve">skyriaus 8–10 klasių </w:t>
      </w:r>
      <w:r w:rsidRPr="004F26A4">
        <w:rPr>
          <w:rFonts w:eastAsia="Calibri"/>
        </w:rPr>
        <w:t>mokiniams vykdyta tęstinė socialines ir emocines kompetencijas ugdanti prevencinė programa, apimanti smurto, alkoholio, tabako ir kitų psichiką veikiančių medžiagų vartojimo prevenciją, atnaujinta krizių valdymo komanda</w:t>
      </w:r>
      <w:r>
        <w:rPr>
          <w:rFonts w:eastAsia="Calibri"/>
        </w:rPr>
        <w:t>. TAU organizuota sveikatingumo (</w:t>
      </w:r>
      <w:r w:rsidRPr="004F26A4">
        <w:rPr>
          <w:rFonts w:eastAsia="Calibri"/>
        </w:rPr>
        <w:t>judesio meno</w:t>
      </w:r>
      <w:r>
        <w:rPr>
          <w:rFonts w:eastAsia="Calibri"/>
        </w:rPr>
        <w:t>)</w:t>
      </w:r>
      <w:r w:rsidRPr="004F26A4">
        <w:rPr>
          <w:rFonts w:eastAsia="Calibri"/>
        </w:rPr>
        <w:t xml:space="preserve"> ir socialinių ryšių užmezgimo stovykla Palangoje, AJE organizuota bendravimo psichologijos ir bendradarbiavimo komandoje įgūdžių tobulinimo stovykla pagal „Sniego gniūžtės“ metodiką, vykdyta savanoriška veikla.</w:t>
      </w:r>
    </w:p>
    <w:p w:rsidR="006B412C" w:rsidRPr="004F26A4" w:rsidRDefault="006B412C" w:rsidP="006B412C">
      <w:pPr>
        <w:ind w:firstLine="1296"/>
        <w:jc w:val="both"/>
        <w:rPr>
          <w:rFonts w:eastAsia="Calibri"/>
        </w:rPr>
      </w:pPr>
      <w:r w:rsidRPr="004F26A4">
        <w:rPr>
          <w:rFonts w:eastAsia="Calibri"/>
        </w:rPr>
        <w:t xml:space="preserve">Dalyvauta projektų konkursuose, numatant lėšas mokymo priemonių įsigijimui. Kabinetai pagal galimybes modernizuoti, aprūpinant šiuolaikinėmis vaizdo ir </w:t>
      </w:r>
      <w:r>
        <w:rPr>
          <w:rFonts w:eastAsia="Calibri"/>
        </w:rPr>
        <w:t>garso priemonėmis, atnaujintos Robotikos klubo, F</w:t>
      </w:r>
      <w:r w:rsidRPr="004F26A4">
        <w:rPr>
          <w:rFonts w:eastAsia="Calibri"/>
        </w:rPr>
        <w:t>otografijos ir menų studijos edukacinės aplinkos. Įgyvendinant ES projektus įsigytos priemonės AJE ir TAU veiklos kokybės gerinimui, įtraukiant mokinius į aplinkų bendrakūrą.</w:t>
      </w:r>
    </w:p>
    <w:p w:rsidR="006B412C" w:rsidRPr="004F26A4" w:rsidRDefault="006B412C" w:rsidP="006B412C">
      <w:pPr>
        <w:ind w:firstLine="1296"/>
        <w:jc w:val="both"/>
        <w:rPr>
          <w:rFonts w:eastAsia="Calibri"/>
        </w:rPr>
      </w:pPr>
      <w:r w:rsidRPr="004F26A4">
        <w:rPr>
          <w:rFonts w:eastAsia="Calibri"/>
        </w:rPr>
        <w:t>Centro veikla pristatyta rajono, respublikos ir tarptautiniuose renginiuose, nuolat viešinta per TV. Įsivertinta situacija, parengtos rekomendacijos tolesniam ryšių plėtojimui. Centro interneto tinkla</w:t>
      </w:r>
      <w:r>
        <w:rPr>
          <w:rFonts w:eastAsia="Calibri"/>
        </w:rPr>
        <w:t>la</w:t>
      </w:r>
      <w:r w:rsidRPr="004F26A4">
        <w:rPr>
          <w:rFonts w:eastAsia="Calibri"/>
        </w:rPr>
        <w:t>pis naudotas bendruomenės narių informavimui ir teigiamo įvaizdžio apie Centrą kūrimui.</w:t>
      </w:r>
      <w:r w:rsidRPr="006B412C">
        <w:rPr>
          <w:rFonts w:eastAsia="Calibri"/>
        </w:rPr>
        <w:t xml:space="preserve"> </w:t>
      </w:r>
    </w:p>
    <w:p w:rsidR="006B412C" w:rsidRDefault="006B412C" w:rsidP="006B412C">
      <w:pPr>
        <w:ind w:firstLine="1296"/>
        <w:jc w:val="both"/>
        <w:rPr>
          <w:rFonts w:eastAsia="Calibri"/>
        </w:rPr>
      </w:pPr>
      <w:r w:rsidRPr="004F26A4">
        <w:rPr>
          <w:rFonts w:eastAsia="Calibri"/>
        </w:rPr>
        <w:t>Tikslingai ir veiksmingai naudoti Centro finansiniai ištekliai, inicijuotas papildomų lėšų, paslaugų pritraukimas. Mokymo lėšų planas įvykdytas 100 proc., atsiskaityta su darbuotojais,</w:t>
      </w:r>
      <w:r w:rsidR="002E6B7F">
        <w:rPr>
          <w:rFonts w:eastAsia="Calibri"/>
        </w:rPr>
        <w:t xml:space="preserve"> </w:t>
      </w:r>
      <w:r w:rsidRPr="004F26A4">
        <w:rPr>
          <w:rFonts w:eastAsia="Calibri"/>
        </w:rPr>
        <w:t>vykdyti remonto darbai, įsigytos ugdymo procesui reikalingos priemonės. P</w:t>
      </w:r>
      <w:r>
        <w:rPr>
          <w:rFonts w:eastAsia="Calibri"/>
        </w:rPr>
        <w:t>apildomai gauta 94,7 tūkst. Eur</w:t>
      </w:r>
      <w:r w:rsidRPr="004F26A4">
        <w:rPr>
          <w:rFonts w:eastAsia="Calibri"/>
        </w:rPr>
        <w:t xml:space="preserve"> projektams ir programoms vykdyti. Centras metus baigė be įsiskolinimų.</w:t>
      </w:r>
    </w:p>
    <w:p w:rsidR="00A406AD" w:rsidRPr="00D6673B" w:rsidRDefault="00D6673B" w:rsidP="00B64F6E">
      <w:pPr>
        <w:tabs>
          <w:tab w:val="left" w:pos="900"/>
          <w:tab w:val="left" w:pos="5812"/>
        </w:tabs>
        <w:ind w:firstLine="709"/>
        <w:jc w:val="center"/>
        <w:rPr>
          <w:lang w:eastAsia="lt-LT"/>
        </w:rPr>
      </w:pPr>
      <w:r>
        <w:t>___________</w:t>
      </w:r>
    </w:p>
    <w:p w:rsidR="00A406AD" w:rsidRDefault="00A406AD" w:rsidP="00B64F6E">
      <w:pPr>
        <w:jc w:val="center"/>
      </w:pPr>
    </w:p>
    <w:p w:rsidR="00634D67" w:rsidRDefault="00634D67" w:rsidP="00B64F6E">
      <w:pPr>
        <w:jc w:val="center"/>
      </w:pPr>
    </w:p>
    <w:p w:rsidR="00634D67" w:rsidRDefault="00634D67"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E94C64" w:rsidRDefault="00E94C64"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1F7ADB" w:rsidRDefault="001F7ADB" w:rsidP="00B64F6E">
      <w:pPr>
        <w:jc w:val="center"/>
      </w:pPr>
    </w:p>
    <w:p w:rsidR="00E94C64" w:rsidRDefault="00E94C64" w:rsidP="00B64F6E">
      <w:pPr>
        <w:jc w:val="center"/>
      </w:pPr>
    </w:p>
    <w:p w:rsidR="00E94C64" w:rsidRDefault="00E94C64" w:rsidP="00B64F6E">
      <w:pPr>
        <w:jc w:val="center"/>
      </w:pPr>
    </w:p>
    <w:p w:rsidR="00634D67" w:rsidRDefault="00634D67" w:rsidP="00B64F6E">
      <w:pPr>
        <w:jc w:val="center"/>
      </w:pPr>
    </w:p>
    <w:p w:rsidR="00C619A7" w:rsidRPr="00A406AD" w:rsidRDefault="00A210EF" w:rsidP="00A406AD">
      <w:pPr>
        <w:jc w:val="center"/>
      </w:pPr>
      <w:r>
        <w:rPr>
          <w:rFonts w:eastAsia="Calibri"/>
          <w:szCs w:val="22"/>
          <w:lang w:eastAsia="en-US" w:bidi="lo-LA"/>
        </w:rPr>
        <w:t xml:space="preserve">                                  </w:t>
      </w:r>
      <w:r w:rsidR="00A406AD">
        <w:rPr>
          <w:rFonts w:eastAsia="Calibri"/>
          <w:szCs w:val="22"/>
          <w:lang w:eastAsia="en-US" w:bidi="lo-LA"/>
        </w:rPr>
        <w:t xml:space="preserve">        </w:t>
      </w:r>
      <w:r w:rsidR="005B5995">
        <w:rPr>
          <w:rFonts w:eastAsia="Calibri"/>
          <w:szCs w:val="22"/>
          <w:lang w:eastAsia="en-US" w:bidi="lo-LA"/>
        </w:rPr>
        <w:t xml:space="preserve"> </w:t>
      </w:r>
      <w:r w:rsidR="00C619A7" w:rsidRPr="008331A8">
        <w:rPr>
          <w:rFonts w:eastAsia="Calibri"/>
          <w:szCs w:val="22"/>
          <w:lang w:eastAsia="en-US" w:bidi="lo-LA"/>
        </w:rPr>
        <w:t>PRITARTA</w:t>
      </w:r>
    </w:p>
    <w:p w:rsidR="00C619A7" w:rsidRPr="008331A8" w:rsidRDefault="00C619A7"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5B5995">
        <w:rPr>
          <w:rFonts w:eastAsia="Calibri"/>
          <w:szCs w:val="22"/>
          <w:lang w:eastAsia="en-US" w:bidi="lo-LA"/>
        </w:rPr>
        <w:t xml:space="preserve">         </w:t>
      </w:r>
      <w:r w:rsidRPr="008331A8">
        <w:rPr>
          <w:rFonts w:eastAsia="Calibri"/>
          <w:szCs w:val="22"/>
          <w:lang w:eastAsia="en-US" w:bidi="lo-LA"/>
        </w:rPr>
        <w:t xml:space="preserve">Kėdainių rajono savivaldybės tarybos </w:t>
      </w:r>
    </w:p>
    <w:p w:rsidR="00764265" w:rsidRPr="008331A8" w:rsidRDefault="00C619A7" w:rsidP="00764265">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5B5995">
        <w:rPr>
          <w:rFonts w:eastAsia="Calibri"/>
          <w:szCs w:val="22"/>
          <w:lang w:eastAsia="en-US" w:bidi="lo-LA"/>
        </w:rPr>
        <w:t xml:space="preserve">         </w:t>
      </w:r>
      <w:r w:rsidR="00F35E3E">
        <w:rPr>
          <w:rFonts w:eastAsia="Calibri"/>
          <w:szCs w:val="22"/>
          <w:lang w:eastAsia="en-US" w:bidi="lo-LA"/>
        </w:rPr>
        <w:t>2021</w:t>
      </w:r>
      <w:r w:rsidRPr="008331A8">
        <w:rPr>
          <w:rFonts w:eastAsia="Calibri"/>
          <w:szCs w:val="22"/>
          <w:lang w:eastAsia="en-US" w:bidi="lo-LA"/>
        </w:rPr>
        <w:t xml:space="preserve"> m. kovo </w:t>
      </w:r>
      <w:r w:rsidR="00A67E18">
        <w:rPr>
          <w:rFonts w:eastAsia="Calibri"/>
          <w:szCs w:val="22"/>
          <w:lang w:eastAsia="en-US" w:bidi="lo-LA"/>
        </w:rPr>
        <w:t xml:space="preserve">  </w:t>
      </w:r>
      <w:r w:rsidR="005B5995">
        <w:rPr>
          <w:rFonts w:eastAsia="Calibri"/>
          <w:szCs w:val="22"/>
          <w:lang w:eastAsia="en-US" w:bidi="lo-LA"/>
        </w:rPr>
        <w:t xml:space="preserve"> </w:t>
      </w:r>
      <w:r w:rsidRPr="008331A8">
        <w:rPr>
          <w:rFonts w:eastAsia="Calibri"/>
          <w:szCs w:val="22"/>
          <w:lang w:eastAsia="en-US" w:bidi="lo-LA"/>
        </w:rPr>
        <w:t>d. sprendimu Nr. TS-</w:t>
      </w:r>
    </w:p>
    <w:p w:rsidR="00764265" w:rsidRPr="008331A8" w:rsidRDefault="00764265" w:rsidP="00764265">
      <w:pPr>
        <w:tabs>
          <w:tab w:val="left" w:pos="900"/>
        </w:tabs>
        <w:rPr>
          <w:rFonts w:eastAsia="Calibri"/>
          <w:szCs w:val="22"/>
          <w:lang w:eastAsia="en-US" w:bidi="lo-LA"/>
        </w:rPr>
      </w:pPr>
    </w:p>
    <w:p w:rsidR="00764265" w:rsidRDefault="00A67E18" w:rsidP="00B53A3E">
      <w:pPr>
        <w:tabs>
          <w:tab w:val="left" w:pos="900"/>
        </w:tabs>
        <w:jc w:val="center"/>
        <w:rPr>
          <w:b/>
        </w:rPr>
      </w:pPr>
      <w:r>
        <w:rPr>
          <w:b/>
        </w:rPr>
        <w:t>LIETUVOS SPORTO UNIVERSITETO KĖDAINIŲ „AUŠROS“ PROGIMNAZIJOS</w:t>
      </w:r>
      <w:r w:rsidR="00F35E3E">
        <w:rPr>
          <w:b/>
        </w:rPr>
        <w:t xml:space="preserve"> 2020</w:t>
      </w:r>
      <w:r w:rsidR="00764265" w:rsidRPr="008331A8">
        <w:rPr>
          <w:b/>
        </w:rPr>
        <w:t xml:space="preserve"> METŲ </w:t>
      </w:r>
      <w:r w:rsidR="00605F57">
        <w:rPr>
          <w:b/>
        </w:rPr>
        <w:t xml:space="preserve">VEIKLOS </w:t>
      </w:r>
      <w:r w:rsidR="00764265" w:rsidRPr="008331A8">
        <w:rPr>
          <w:b/>
        </w:rPr>
        <w:t>ATASKAITA</w:t>
      </w:r>
    </w:p>
    <w:p w:rsidR="003C3EEE" w:rsidRDefault="003C3EEE" w:rsidP="003C3EEE">
      <w:pPr>
        <w:jc w:val="both"/>
      </w:pPr>
    </w:p>
    <w:p w:rsidR="008E21E4" w:rsidRPr="00EC4AF3" w:rsidRDefault="008E21E4" w:rsidP="008E21E4">
      <w:pPr>
        <w:spacing w:before="240"/>
        <w:ind w:firstLine="1296"/>
        <w:jc w:val="both"/>
        <w:rPr>
          <w:lang w:eastAsia="lt-LT"/>
        </w:rPr>
      </w:pPr>
      <w:r>
        <w:rPr>
          <w:lang w:eastAsia="lt-LT"/>
        </w:rPr>
        <w:t>Lietuvos universiteto Kėdainių „Aušros“ progimnazijos (toliau – Progimnazijos)</w:t>
      </w:r>
      <w:r w:rsidRPr="00EC4AF3">
        <w:rPr>
          <w:lang w:eastAsia="lt-LT"/>
        </w:rPr>
        <w:t xml:space="preserve"> 2019–2022 metų </w:t>
      </w:r>
      <w:r w:rsidRPr="00EC4AF3">
        <w:t xml:space="preserve">strateginiame plane </w:t>
      </w:r>
      <w:r w:rsidRPr="00EC4AF3">
        <w:rPr>
          <w:lang w:eastAsia="lt-LT"/>
        </w:rPr>
        <w:t xml:space="preserve">numatyti 3 veiklos prioritetai – </w:t>
      </w:r>
      <w:r w:rsidRPr="00EC4AF3">
        <w:t>mokinio mokymosi pažanga ir bendrųjų bei dalykinių kompetencijų ugdymas; visapusiškas bendruomenės narių tobulėjimas; mokyklos kultūros kūrimas. Strateginio plano pagrindu buvo parengtas Progimnazijos veiklos 2020 metų planas, numatyti 2 tikslai: 1 tikslas – ugdymosi kokybės ir pasiekimų, sudarant sąlygas visapusiškam asmenybės augimui, gerinimas</w:t>
      </w:r>
      <w:r>
        <w:t>;</w:t>
      </w:r>
      <w:r w:rsidRPr="00EC4AF3">
        <w:t xml:space="preserve"> 2 tikslas – emociškai saugios, socialiai atsakingos ir sveikos bendruomenės formavimas. </w:t>
      </w:r>
    </w:p>
    <w:p w:rsidR="008E21E4" w:rsidRPr="00EC4AF3" w:rsidRDefault="008E21E4" w:rsidP="008E21E4">
      <w:pPr>
        <w:ind w:firstLine="1296"/>
        <w:jc w:val="both"/>
      </w:pPr>
      <w:r w:rsidRPr="00EC4AF3">
        <w:t xml:space="preserve">Siekiant įgyvendinti </w:t>
      </w:r>
      <w:r w:rsidRPr="00ED2F95">
        <w:rPr>
          <w:b/>
        </w:rPr>
        <w:t>1 tikslą</w:t>
      </w:r>
      <w:r w:rsidRPr="00EC4AF3">
        <w:t>, ypatingas dėmesys skirtas ugdymo kokybės</w:t>
      </w:r>
      <w:r w:rsidRPr="00EC4AF3">
        <w:rPr>
          <w:b/>
        </w:rPr>
        <w:t xml:space="preserve"> </w:t>
      </w:r>
      <w:r w:rsidRPr="00EC4AF3">
        <w:t xml:space="preserve">gerinimui: dialogiško, tyrinėjančio ugdymo organizavimui, bendruomenės kompetencijų ugdymui, mokinio asmenybės ūgties matavimui. </w:t>
      </w:r>
    </w:p>
    <w:p w:rsidR="008E21E4" w:rsidRPr="00EC4AF3" w:rsidRDefault="008E21E4" w:rsidP="008E21E4">
      <w:pPr>
        <w:ind w:firstLine="1296"/>
        <w:jc w:val="both"/>
      </w:pPr>
      <w:r w:rsidRPr="00EC4AF3">
        <w:t>Atsižvelgiant į įvairių ugdymosi poreikių ir gebėjimų turinčius mokinius, daug dėmesio skirta užduočių diferencijavimui ir individualizavimui, mokinių pasiekimų, gebėjimų, lankomumo sistemingai pokyčių analizei. Buvo sudarytos galimybės mokiniams kontaktiniu ir nuotoliniu būdu lankyti įvairių m</w:t>
      </w:r>
      <w:r>
        <w:t>okomųjų dalykų konsultacijas (1–</w:t>
      </w:r>
      <w:r w:rsidRPr="00EC4AF3">
        <w:t>4 kl.</w:t>
      </w:r>
      <w:r>
        <w:t xml:space="preserve"> </w:t>
      </w:r>
      <w:r w:rsidRPr="00EC4AF3">
        <w:t>–</w:t>
      </w:r>
      <w:r>
        <w:t xml:space="preserve"> 17 val./sav., 5–</w:t>
      </w:r>
      <w:r w:rsidRPr="00EC4AF3">
        <w:t>8 kl.</w:t>
      </w:r>
      <w:r>
        <w:t xml:space="preserve"> </w:t>
      </w:r>
      <w:r w:rsidRPr="00EC4AF3">
        <w:t>–</w:t>
      </w:r>
      <w:r>
        <w:t xml:space="preserve"> </w:t>
      </w:r>
      <w:r w:rsidRPr="00EC4AF3">
        <w:t>22 val./sav.). Ugdant saviizoliacijoje esančius mokinius</w:t>
      </w:r>
      <w:r>
        <w:t>,</w:t>
      </w:r>
      <w:r w:rsidRPr="00EC4AF3">
        <w:t xml:space="preserve"> išbandytas hibridinis mokymo būdas. </w:t>
      </w:r>
    </w:p>
    <w:p w:rsidR="008E21E4" w:rsidRPr="00EC4AF3" w:rsidRDefault="008E21E4" w:rsidP="008E21E4">
      <w:pPr>
        <w:ind w:firstLine="1296"/>
        <w:jc w:val="both"/>
      </w:pPr>
      <w:r>
        <w:t>2019–2020 m. m. 1–</w:t>
      </w:r>
      <w:r w:rsidRPr="00EC4AF3">
        <w:t>4 klasėse aukštesniuoju mokymosi lygiu mokėsi 17,8 proc., pagrindiniu</w:t>
      </w:r>
      <w:r>
        <w:t xml:space="preserve"> </w:t>
      </w:r>
      <w:r w:rsidRPr="00EC4AF3">
        <w:t>–</w:t>
      </w:r>
      <w:r>
        <w:t xml:space="preserve"> </w:t>
      </w:r>
      <w:r w:rsidRPr="00EC4AF3">
        <w:t>51,8 proc., patenkinamu</w:t>
      </w:r>
      <w:r>
        <w:t xml:space="preserve"> </w:t>
      </w:r>
      <w:r w:rsidRPr="00EC4AF3">
        <w:t>–</w:t>
      </w:r>
      <w:r>
        <w:t xml:space="preserve"> 29,9 proc. 5–</w:t>
      </w:r>
      <w:r w:rsidRPr="00EC4AF3">
        <w:t>8 klasėse labai gerai besimokančių mokinių 5,9 proc., gerai</w:t>
      </w:r>
      <w:r>
        <w:t xml:space="preserve"> </w:t>
      </w:r>
      <w:r w:rsidRPr="00EC4AF3">
        <w:t>–</w:t>
      </w:r>
      <w:r>
        <w:t xml:space="preserve"> </w:t>
      </w:r>
      <w:r w:rsidRPr="00EC4AF3">
        <w:t>45,1 proc. Lyginant su 2018–2019 m. m. pakilo balų vidurkis, pažangumas išliko nepakitęs</w:t>
      </w:r>
      <w:r>
        <w:t>.</w:t>
      </w:r>
    </w:p>
    <w:p w:rsidR="008E21E4" w:rsidRPr="00EC4AF3" w:rsidRDefault="008E21E4" w:rsidP="008E21E4">
      <w:pPr>
        <w:ind w:firstLine="1296"/>
        <w:jc w:val="both"/>
      </w:pPr>
      <w:r w:rsidRPr="00EC4AF3">
        <w:t>Bendrąsias ir dalykines kompetencijas mokiniai ugdė dalyvaudami rajoniniuose ir respublikiniuose konkursuose, olimpiadose. Už aukštus pasiekimus konkursuose ir varžybose net 10 Progimnazijos mokinių buvo apdovanoti Kėdainių raj</w:t>
      </w:r>
      <w:r>
        <w:t>ono</w:t>
      </w:r>
      <w:r w:rsidRPr="00EC4AF3">
        <w:t xml:space="preserve"> savivaldybės</w:t>
      </w:r>
      <w:r>
        <w:t xml:space="preserve"> Gabių mokinių piniginėmis </w:t>
      </w:r>
      <w:r w:rsidRPr="00EC4AF3">
        <w:t xml:space="preserve"> premijomis ir savivaldybės mero padėkomis. Nacionaliniame kritinio mąstymo ir problemų sprendimo konkurse</w:t>
      </w:r>
      <w:r>
        <w:t xml:space="preserve"> dalyvavusių 5–</w:t>
      </w:r>
      <w:r w:rsidRPr="00EC4AF3">
        <w:t>7 kl. mokinių pasiekimai aukštesni už šalies vidurkį. 39 mokiniai dalyvavo rajoninėse olimpiadose ir konkursuose, 19 tapo prizininkais: informatikos – I vietos</w:t>
      </w:r>
      <w:r>
        <w:t>, dailės – III</w:t>
      </w:r>
      <w:r w:rsidRPr="00EC4AF3">
        <w:t xml:space="preserve"> vietos</w:t>
      </w:r>
      <w:r>
        <w:t xml:space="preserve"> 2 mokiniai</w:t>
      </w:r>
      <w:r w:rsidRPr="00EC4AF3">
        <w:t>, technologijų – I ir II vietos, 8 kl. mokinys tapo epistolinio rašinio laureatu. 17-ajame Lietuvos mokinių informatikos ir informacinio mąstymo konkurse „Bebras“ 2</w:t>
      </w:r>
      <w:r>
        <w:t xml:space="preserve"> mokiniai pateko į II etapą. 2</w:t>
      </w:r>
      <w:r w:rsidRPr="00EC4AF3">
        <w:t xml:space="preserve"> progimnazijos mokiniai dalyvavo LRT mokinių žinių konkurse „Lietuvos tūkstantmečio vaikai“, vienas jų – finale. Paskelbus šalies mokyklų reitingus pagal labiausiai visus mokinius „auginančias“ progimnazijas, esame 11-oje vietoje Lietuvoje (žurnalas „Reitingai“</w:t>
      </w:r>
      <w:r>
        <w:t>,</w:t>
      </w:r>
      <w:r w:rsidRPr="00EC4AF3">
        <w:t xml:space="preserve"> 2020 m. gruodžio mėn.</w:t>
      </w:r>
      <w:r>
        <w:t>,</w:t>
      </w:r>
      <w:r w:rsidRPr="00EC4AF3">
        <w:t xml:space="preserve"> Nr. 2 (14)</w:t>
      </w:r>
      <w:r>
        <w:t>, p. 35</w:t>
      </w:r>
      <w:r w:rsidRPr="00EC4AF3">
        <w:t>).</w:t>
      </w:r>
      <w:r>
        <w:t xml:space="preserve"> </w:t>
      </w:r>
      <w:r w:rsidRPr="00EC4AF3">
        <w:t xml:space="preserve">Siekiant </w:t>
      </w:r>
      <w:r>
        <w:t>visapusiškos kiekvieno mokinio ū</w:t>
      </w:r>
      <w:r w:rsidRPr="00EC4AF3">
        <w:t>gties, stengtasi užtikrinti sklandžią ugdymo ir pagalbos mokiniams</w:t>
      </w:r>
      <w:r>
        <w:t>,</w:t>
      </w:r>
      <w:r w:rsidRPr="00EC4AF3">
        <w:t xml:space="preserve"> įveikiant nesėkmes</w:t>
      </w:r>
      <w:r>
        <w:t>,</w:t>
      </w:r>
      <w:r w:rsidRPr="00EC4AF3">
        <w:t xml:space="preserve"> dermę. Atlikti įvairūs bendruomenės tyrimai, apklausos, parengtos rekomendacijos ir numatytos priemonės sėkmingai mokinių adaptacijai, optimizuojant mokymo(-si) krūvį.</w:t>
      </w:r>
    </w:p>
    <w:p w:rsidR="008E21E4" w:rsidRPr="00EC4AF3" w:rsidRDefault="008E21E4" w:rsidP="008E21E4">
      <w:pPr>
        <w:ind w:firstLine="1296"/>
        <w:jc w:val="both"/>
      </w:pPr>
      <w:r w:rsidRPr="00EC4AF3">
        <w:t>Neformaliajame u</w:t>
      </w:r>
      <w:r>
        <w:t>gdyme dalyvavę 68 proc. mokinių, turėjo galimybę lankyti</w:t>
      </w:r>
      <w:r w:rsidRPr="00EC4AF3">
        <w:t xml:space="preserve"> 51 neformaliojo ugdymo užsiėmimą</w:t>
      </w:r>
      <w:r>
        <w:t>. 1–</w:t>
      </w:r>
      <w:r w:rsidRPr="00EC4AF3">
        <w:t xml:space="preserve">6 kl. </w:t>
      </w:r>
      <w:r>
        <w:t xml:space="preserve">mokiniai, baigę </w:t>
      </w:r>
      <w:r w:rsidRPr="00EC4AF3">
        <w:t xml:space="preserve">VšĮ „Būk saugus </w:t>
      </w:r>
      <w:r>
        <w:t xml:space="preserve">LT“ progimnazijoje organizuojamus užsiėmimus </w:t>
      </w:r>
      <w:r w:rsidRPr="00EC4AF3">
        <w:t>„Saugus vaikas</w:t>
      </w:r>
      <w:r>
        <w:t>“,</w:t>
      </w:r>
      <w:r w:rsidRPr="00EC4AF3">
        <w:t xml:space="preserve"> </w:t>
      </w:r>
      <w:r>
        <w:t xml:space="preserve">pavasarį </w:t>
      </w:r>
      <w:r w:rsidRPr="00EC4AF3">
        <w:t xml:space="preserve">turi galimybę įgyti dviratininko pažymėjimą. </w:t>
      </w:r>
      <w:r>
        <w:t>Taip siekiame užtikrinti mokinių saugumą.</w:t>
      </w:r>
    </w:p>
    <w:p w:rsidR="008E21E4" w:rsidRPr="00EC4AF3" w:rsidRDefault="008E21E4" w:rsidP="008E21E4">
      <w:pPr>
        <w:ind w:firstLine="1296"/>
        <w:jc w:val="both"/>
      </w:pPr>
      <w:r>
        <w:rPr>
          <w:lang w:eastAsia="lt-LT"/>
        </w:rPr>
        <w:t>V</w:t>
      </w:r>
      <w:r w:rsidRPr="00EC4AF3">
        <w:rPr>
          <w:lang w:eastAsia="lt-LT"/>
        </w:rPr>
        <w:t>eiksmingai įgyvendinome svarbiausią ugdymo kokybės sąlygą – darbuotojų profesinį tobulėjimą. 2020 m. kvalifikacijos tobulinimo prioritetai</w:t>
      </w:r>
      <w:r>
        <w:rPr>
          <w:lang w:eastAsia="lt-LT"/>
        </w:rPr>
        <w:t>:</w:t>
      </w:r>
      <w:r w:rsidRPr="00EC4AF3">
        <w:rPr>
          <w:lang w:eastAsia="lt-LT"/>
        </w:rPr>
        <w:t xml:space="preserve"> skaitmeninio raštingumo tobulinimas, skaitymo gebėjimų ugdymas visose pamokose, mokinių skirtybių suvokimas, atpažinimas ir panaudojimas siek</w:t>
      </w:r>
      <w:r>
        <w:rPr>
          <w:lang w:eastAsia="lt-LT"/>
        </w:rPr>
        <w:t>iant individualios pažangos</w:t>
      </w:r>
      <w:r w:rsidRPr="00EC4AF3">
        <w:rPr>
          <w:lang w:eastAsia="lt-LT"/>
        </w:rPr>
        <w:t>. Kvalifikacijos tobulinimo programose dalyvauta 92 dienas (550 val., 1 mok</w:t>
      </w:r>
      <w:r>
        <w:rPr>
          <w:lang w:eastAsia="lt-LT"/>
        </w:rPr>
        <w:t>yt</w:t>
      </w:r>
      <w:r w:rsidRPr="00EC4AF3">
        <w:rPr>
          <w:lang w:eastAsia="lt-LT"/>
        </w:rPr>
        <w:t xml:space="preserve">. – vidutiniškai 6 dienas). Siekdami padėti pradedančiam pedagogui plėtoti ir gilinti studijų metu įgytas kompetencijas bei sklandžiai integruotis į švietimo įstaigos bendruomenę, </w:t>
      </w:r>
      <w:r>
        <w:rPr>
          <w:lang w:eastAsia="lt-LT"/>
        </w:rPr>
        <w:t xml:space="preserve">nuo rugsėjo </w:t>
      </w:r>
      <w:r w:rsidRPr="00EC4AF3">
        <w:rPr>
          <w:lang w:eastAsia="lt-LT"/>
        </w:rPr>
        <w:t>25</w:t>
      </w:r>
      <w:r>
        <w:rPr>
          <w:lang w:eastAsia="lt-LT"/>
        </w:rPr>
        <w:t xml:space="preserve"> d.</w:t>
      </w:r>
      <w:r w:rsidRPr="00EC4AF3">
        <w:rPr>
          <w:lang w:eastAsia="lt-LT"/>
        </w:rPr>
        <w:t xml:space="preserve"> dalyvaujame projekte „Tęsk“ </w:t>
      </w:r>
      <w:r>
        <w:rPr>
          <w:lang w:eastAsia="lt-LT"/>
        </w:rPr>
        <w:t>(NŠA).</w:t>
      </w:r>
    </w:p>
    <w:p w:rsidR="008E21E4" w:rsidRPr="00EC4AF3" w:rsidRDefault="008E21E4" w:rsidP="008E21E4">
      <w:pPr>
        <w:ind w:firstLine="1296"/>
        <w:jc w:val="both"/>
      </w:pPr>
      <w:r w:rsidRPr="00EC4AF3">
        <w:t xml:space="preserve">Organizuodami nuotolinį ugdymą mokytojai plačiai naudoja skaitmeninius </w:t>
      </w:r>
      <w:r>
        <w:t>mokymosi išteklius. EDUKA licenc</w:t>
      </w:r>
      <w:r w:rsidRPr="00EC4AF3">
        <w:t>ijomis (30 vnt.) aprūpinome pradinio ugdymo, įvairių dalykų mokytojus, pagalbos mokiniui specialistus. Pradinio ugdymo mokytojai dalyvauja tęstinio projekto „Informatika pradiniame ugdyme“ veiklose.</w:t>
      </w:r>
    </w:p>
    <w:p w:rsidR="008E21E4" w:rsidRDefault="008E21E4" w:rsidP="008E21E4">
      <w:pPr>
        <w:ind w:firstLine="1296"/>
        <w:jc w:val="both"/>
        <w:rPr>
          <w:lang w:eastAsia="lt-LT"/>
        </w:rPr>
      </w:pPr>
      <w:r>
        <w:rPr>
          <w:lang w:eastAsia="lt-LT"/>
        </w:rPr>
        <w:t>Įgyvendindami</w:t>
      </w:r>
      <w:r w:rsidRPr="00EC4AF3">
        <w:rPr>
          <w:lang w:eastAsia="lt-LT"/>
        </w:rPr>
        <w:t xml:space="preserve"> </w:t>
      </w:r>
      <w:r w:rsidRPr="007F703C">
        <w:rPr>
          <w:b/>
          <w:lang w:eastAsia="lt-LT"/>
        </w:rPr>
        <w:t>2 metinio plano tikslą</w:t>
      </w:r>
      <w:r w:rsidRPr="00EC4AF3">
        <w:rPr>
          <w:lang w:eastAsia="lt-LT"/>
        </w:rPr>
        <w:t>, siekėme emociškai saugios, socialiai atsakingos ir sveikos bendruomenės ūgties.</w:t>
      </w:r>
      <w:r w:rsidRPr="00EC4AF3">
        <w:rPr>
          <w:color w:val="0070C0"/>
          <w:lang w:eastAsia="lt-LT"/>
        </w:rPr>
        <w:t xml:space="preserve"> </w:t>
      </w:r>
      <w:r w:rsidRPr="00EC4AF3">
        <w:rPr>
          <w:lang w:eastAsia="lt-LT"/>
        </w:rPr>
        <w:t>Bendradarbiaujant su Lietuvos tautiniu olimpiniu komitetu (LTOK), Olimpinio ugdymo vertybių programa (OVUP) integruojama į ugdymo turinį, įgyvendinami programos „Olimpinė karta“ konkurso projektai.</w:t>
      </w:r>
    </w:p>
    <w:p w:rsidR="008E21E4" w:rsidRPr="00EC4AF3" w:rsidRDefault="008E21E4" w:rsidP="008E21E4">
      <w:pPr>
        <w:ind w:firstLine="1296"/>
        <w:jc w:val="both"/>
        <w:rPr>
          <w:lang w:eastAsia="lt-LT"/>
        </w:rPr>
      </w:pPr>
      <w:r>
        <w:rPr>
          <w:lang w:eastAsia="lt-LT"/>
        </w:rPr>
        <w:t>Pradiniame ugdyme įgyvendinta</w:t>
      </w:r>
      <w:r w:rsidRPr="00EC4AF3">
        <w:rPr>
          <w:lang w:eastAsia="lt-LT"/>
        </w:rPr>
        <w:t xml:space="preserve"> sveikatinimo programa „Mokausi plaukti“ (17 val./sav.). </w:t>
      </w:r>
      <w:r>
        <w:rPr>
          <w:lang w:eastAsia="lt-LT"/>
        </w:rPr>
        <w:t>5, 6 ir</w:t>
      </w:r>
      <w:r w:rsidRPr="00EC4AF3">
        <w:rPr>
          <w:lang w:eastAsia="lt-LT"/>
        </w:rPr>
        <w:t xml:space="preserve"> 7 kl. mokiniams sudarėme sąlygas pasirinkti trečiąją savaitinę fizinio ugdymo pamoką: aerobiką, plaukimą, komandinius žaidimus ir lakrosą. Nuo 2019 m. bendruomenėje išbandoma nauja komandinė sporto šaka</w:t>
      </w:r>
      <w:r>
        <w:rPr>
          <w:lang w:eastAsia="lt-LT"/>
        </w:rPr>
        <w:t xml:space="preserve"> –</w:t>
      </w:r>
      <w:r w:rsidRPr="00EC4AF3">
        <w:rPr>
          <w:lang w:eastAsia="lt-LT"/>
        </w:rPr>
        <w:t xml:space="preserve">lakrosas (www.kedainiuausra.lt/lakrosas). </w:t>
      </w:r>
      <w:r w:rsidRPr="00EC4AF3">
        <w:rPr>
          <w:shd w:val="clear" w:color="auto" w:fill="FFFFFF"/>
        </w:rPr>
        <w:t>Progimna</w:t>
      </w:r>
      <w:r>
        <w:rPr>
          <w:shd w:val="clear" w:color="auto" w:fill="FFFFFF"/>
        </w:rPr>
        <w:t>zijoje viešėjo LRT PLIUS</w:t>
      </w:r>
      <w:r w:rsidRPr="00EC4AF3">
        <w:rPr>
          <w:shd w:val="clear" w:color="auto" w:fill="FFFFFF"/>
        </w:rPr>
        <w:t xml:space="preserve"> laidos „Į sveikatą“ kūrybinė komanda, fizinio ugdymo mokytojai ir mokiniai dalijosi gerąja patirtimi žaidžiant lakrosą (</w:t>
      </w:r>
      <w:r w:rsidRPr="00EC4AF3">
        <w:rPr>
          <w:lang w:eastAsia="lt-LT"/>
        </w:rPr>
        <w:t>2020-09-26)</w:t>
      </w:r>
      <w:r w:rsidRPr="00EC4AF3">
        <w:rPr>
          <w:shd w:val="clear" w:color="auto" w:fill="FFFFFF"/>
        </w:rPr>
        <w:t>. Pradėti asociacijos „Liet</w:t>
      </w:r>
      <w:r>
        <w:rPr>
          <w:shd w:val="clear" w:color="auto" w:fill="FFFFFF"/>
        </w:rPr>
        <w:t>uvos lakros</w:t>
      </w:r>
      <w:r w:rsidRPr="00EC4AF3">
        <w:rPr>
          <w:shd w:val="clear" w:color="auto" w:fill="FFFFFF"/>
        </w:rPr>
        <w:t>e“ kūrimo darbai.</w:t>
      </w:r>
    </w:p>
    <w:p w:rsidR="008E21E4" w:rsidRPr="00EC4AF3" w:rsidRDefault="008E21E4" w:rsidP="008E21E4">
      <w:pPr>
        <w:ind w:firstLine="1296"/>
        <w:jc w:val="both"/>
      </w:pPr>
      <w:r w:rsidRPr="00EC4AF3">
        <w:t>Laikydamiesi nuostatos, kad socialinis emocinis klimatas yra esminė sąlyga sėkmingam mokinių mokymuisi ir gerai darbuotojų savijautai, pradėjome įgyvendinti socialinio emocinio ugdymo (SEU) Lions Qu</w:t>
      </w:r>
      <w:r>
        <w:t>est programas „Laikas kartu“ (1–</w:t>
      </w:r>
      <w:r w:rsidRPr="00EC4AF3">
        <w:t xml:space="preserve">4 kl.), „Paauglystės kryžkelės“ </w:t>
      </w:r>
      <w:r>
        <w:t>(5–</w:t>
      </w:r>
      <w:r w:rsidRPr="00EC4AF3">
        <w:t xml:space="preserve">8 kl.). Programų tvarumo integravimo į bendruomenę užtikrinimui paruošti 6 SEU programų konsultantai, įkurtas SEU komitetas. Vertinant, stebint ir tobulinant darbuotojų fizinę gerovę </w:t>
      </w:r>
      <w:r>
        <w:t>ir emocinę savijautą, dalyvauta</w:t>
      </w:r>
      <w:r w:rsidRPr="00EC4AF3">
        <w:t xml:space="preserve"> „Mokyklos bendruomenės profesinės gerovės įvertinimo, naudojant profesinės gerovės darbe indeksą“ tyrime (Higienos institutas). </w:t>
      </w:r>
      <w:r>
        <w:t xml:space="preserve">Vadovo iniciatyva </w:t>
      </w:r>
      <w:r>
        <w:rPr>
          <w:lang w:eastAsia="lt-LT"/>
        </w:rPr>
        <w:t>a</w:t>
      </w:r>
      <w:r w:rsidRPr="00EC4AF3">
        <w:rPr>
          <w:lang w:eastAsia="lt-LT"/>
        </w:rPr>
        <w:t xml:space="preserve">tnaujintos </w:t>
      </w:r>
      <w:r>
        <w:rPr>
          <w:lang w:eastAsia="lt-LT"/>
        </w:rPr>
        <w:t>progimnazijos mokinių uniformos, pirmaisiais metais jas dėvi daugiau nei 40 proc. bendruomenės.</w:t>
      </w:r>
    </w:p>
    <w:p w:rsidR="008E21E4" w:rsidRPr="008E21E4" w:rsidRDefault="008E21E4" w:rsidP="008E21E4">
      <w:pPr>
        <w:ind w:firstLine="1296"/>
        <w:jc w:val="both"/>
        <w:rPr>
          <w:color w:val="000000"/>
          <w:lang w:eastAsia="lt-LT"/>
        </w:rPr>
      </w:pPr>
      <w:r w:rsidRPr="00EC4AF3">
        <w:t xml:space="preserve">Vyko sklandus </w:t>
      </w:r>
      <w:r w:rsidRPr="008E21E4">
        <w:rPr>
          <w:color w:val="000000"/>
          <w:lang w:eastAsia="lt-LT"/>
        </w:rPr>
        <w:t>šeimos ir mokyklos bendradarbiavimas, grįstas komunikavimo kultūra. Tėvai savanoriavo organizuojant renginius ir akcijas, vedant pamokas. Mokslo metų pabaigoje bendruomenę maloniai nustebino tėvų inicijuota padėka už nuotolinį ugdymą. Gausiai tėvai dalyvavo susirinkimuose (</w:t>
      </w:r>
      <w:r w:rsidRPr="00EC4AF3">
        <w:rPr>
          <w:lang w:eastAsia="lt-LT"/>
        </w:rPr>
        <w:t xml:space="preserve">2020 m. </w:t>
      </w:r>
      <w:r w:rsidRPr="008E21E4">
        <w:rPr>
          <w:color w:val="000000"/>
          <w:lang w:eastAsia="lt-LT"/>
        </w:rPr>
        <w:t xml:space="preserve">vasario 5–6 d., rugsėjo 21–24 d., 1–4 kl. – 61,5 proc., 5–8 kl. – 54 proc.). </w:t>
      </w:r>
    </w:p>
    <w:p w:rsidR="008E21E4" w:rsidRPr="008E21E4" w:rsidRDefault="008E21E4" w:rsidP="008E21E4">
      <w:pPr>
        <w:jc w:val="both"/>
        <w:rPr>
          <w:color w:val="000000"/>
          <w:lang w:eastAsia="lt-LT"/>
        </w:rPr>
      </w:pPr>
      <w:r w:rsidRPr="008E21E4">
        <w:rPr>
          <w:color w:val="000000"/>
          <w:lang w:eastAsia="lt-LT"/>
        </w:rPr>
        <w:t xml:space="preserve">     </w:t>
      </w:r>
      <w:r w:rsidRPr="00EC4AF3">
        <w:rPr>
          <w:lang w:eastAsia="lt-LT"/>
        </w:rPr>
        <w:t>Tikslingai plėtojome tarptautinį bendradarbiavimą: įgyvendinami 4 ilgalaikiai „Erasmus+“ projektai. Įgyvendinant 3 tarptautinius ir 6 nacionalinius „eTwining“</w:t>
      </w:r>
      <w:r>
        <w:rPr>
          <w:lang w:eastAsia="lt-LT"/>
        </w:rPr>
        <w:t xml:space="preserve"> projektus, gavome 3 nacionalinius</w:t>
      </w:r>
      <w:r w:rsidRPr="00EC4AF3">
        <w:rPr>
          <w:lang w:eastAsia="lt-LT"/>
        </w:rPr>
        <w:t xml:space="preserve"> bei 1 Europos kokybės žen</w:t>
      </w:r>
      <w:r>
        <w:rPr>
          <w:lang w:eastAsia="lt-LT"/>
        </w:rPr>
        <w:t>klelius</w:t>
      </w:r>
      <w:r w:rsidRPr="00EC4AF3">
        <w:rPr>
          <w:lang w:eastAsia="lt-LT"/>
        </w:rPr>
        <w:t xml:space="preserve">. </w:t>
      </w:r>
    </w:p>
    <w:p w:rsidR="008E21E4" w:rsidRDefault="008E21E4" w:rsidP="008E21E4">
      <w:pPr>
        <w:ind w:firstLine="1296"/>
        <w:jc w:val="both"/>
        <w:rPr>
          <w:lang w:eastAsia="lt-LT"/>
        </w:rPr>
      </w:pPr>
      <w:r w:rsidRPr="00EC4AF3">
        <w:rPr>
          <w:lang w:eastAsia="lt-LT"/>
        </w:rPr>
        <w:t>Progimnazijai priklauso plaukimo baseinas, kuris pritaikytas ugdymo ir visuomenės poreikiams.</w:t>
      </w:r>
    </w:p>
    <w:p w:rsidR="008E21E4" w:rsidRDefault="008E21E4" w:rsidP="008E21E4">
      <w:pPr>
        <w:ind w:firstLine="1296"/>
        <w:jc w:val="both"/>
        <w:rPr>
          <w:lang w:eastAsia="lt-LT"/>
        </w:rPr>
      </w:pPr>
      <w:r>
        <w:rPr>
          <w:lang w:eastAsia="lt-LT"/>
        </w:rPr>
        <w:t>R</w:t>
      </w:r>
      <w:r w:rsidRPr="00EC4AF3">
        <w:rPr>
          <w:lang w:eastAsia="lt-LT"/>
        </w:rPr>
        <w:t xml:space="preserve">ugsėjo 1 d. duomenimis, Progimnazijoje dirbo 100 darbuotojų: 65 pedagoginiai (72,37 et.), 35 kiti darbuotojai (38,5 </w:t>
      </w:r>
      <w:r>
        <w:rPr>
          <w:lang w:eastAsia="lt-LT"/>
        </w:rPr>
        <w:t xml:space="preserve">et.), iš kurių 8 dirba </w:t>
      </w:r>
      <w:r w:rsidRPr="00EC4AF3">
        <w:rPr>
          <w:lang w:eastAsia="lt-LT"/>
        </w:rPr>
        <w:t>plaukimo baseine (8,5 et.). Iš viso progimnazijoje 110,87 etatų.</w:t>
      </w:r>
      <w:r>
        <w:rPr>
          <w:lang w:eastAsia="lt-LT"/>
        </w:rPr>
        <w:t xml:space="preserve"> D</w:t>
      </w:r>
      <w:r w:rsidRPr="00EC4AF3">
        <w:rPr>
          <w:lang w:eastAsia="lt-LT"/>
        </w:rPr>
        <w:t>arbuotojų ben</w:t>
      </w:r>
      <w:r>
        <w:rPr>
          <w:lang w:eastAsia="lt-LT"/>
        </w:rPr>
        <w:t>dras amžiaus vidurkis–</w:t>
      </w:r>
      <w:r w:rsidRPr="00EC4AF3">
        <w:rPr>
          <w:lang w:eastAsia="lt-LT"/>
        </w:rPr>
        <w:t>52,4 metai (</w:t>
      </w:r>
      <w:r>
        <w:rPr>
          <w:lang w:eastAsia="lt-LT"/>
        </w:rPr>
        <w:t>pedagogų</w:t>
      </w:r>
      <w:r w:rsidRPr="00EC4AF3">
        <w:rPr>
          <w:lang w:eastAsia="lt-LT"/>
        </w:rPr>
        <w:t xml:space="preserve"> – 50,1 metų</w:t>
      </w:r>
      <w:r>
        <w:rPr>
          <w:lang w:eastAsia="lt-LT"/>
        </w:rPr>
        <w:t>, kitų darbuotojų – 56,4 metai)</w:t>
      </w:r>
      <w:r w:rsidRPr="00EC4AF3">
        <w:rPr>
          <w:lang w:eastAsia="lt-LT"/>
        </w:rPr>
        <w:t xml:space="preserve">. </w:t>
      </w:r>
    </w:p>
    <w:p w:rsidR="008E21E4" w:rsidRPr="00A84E71" w:rsidRDefault="008E21E4" w:rsidP="008E21E4">
      <w:pPr>
        <w:ind w:firstLine="1296"/>
        <w:jc w:val="both"/>
      </w:pPr>
      <w:r w:rsidRPr="00612CEF">
        <w:rPr>
          <w:rStyle w:val="normaltextrun"/>
        </w:rPr>
        <w:t>2020 m. progimnazijos lėšomis įsigytas ilgalaikis turtas: spinta mokymo priemonėms (2150,</w:t>
      </w:r>
      <w:r>
        <w:rPr>
          <w:rStyle w:val="normaltextrun"/>
        </w:rPr>
        <w:t>00</w:t>
      </w:r>
      <w:r w:rsidRPr="00612CEF">
        <w:rPr>
          <w:rStyle w:val="normaltextrun"/>
        </w:rPr>
        <w:t xml:space="preserve"> Eur),</w:t>
      </w:r>
      <w:r>
        <w:rPr>
          <w:rStyle w:val="normaltextrun"/>
        </w:rPr>
        <w:t xml:space="preserve"> EDUKA</w:t>
      </w:r>
      <w:r w:rsidRPr="00612CEF">
        <w:rPr>
          <w:rStyle w:val="normaltextrun"/>
        </w:rPr>
        <w:t xml:space="preserve"> mokytojo licencijos (15 vnt. 450,00 Eur), </w:t>
      </w:r>
      <w:r w:rsidRPr="00B86372">
        <w:rPr>
          <w:rStyle w:val="spellingerror"/>
        </w:rPr>
        <w:t>mobili</w:t>
      </w:r>
      <w:r w:rsidRPr="00B86372">
        <w:rPr>
          <w:rStyle w:val="normaltextrun"/>
        </w:rPr>
        <w:t xml:space="preserve"> (</w:t>
      </w:r>
      <w:r w:rsidRPr="00B86372">
        <w:rPr>
          <w:rStyle w:val="spellingerror"/>
        </w:rPr>
        <w:t>planšečių</w:t>
      </w:r>
      <w:r w:rsidRPr="00B86372">
        <w:rPr>
          <w:rStyle w:val="normaltextrun"/>
        </w:rPr>
        <w:t xml:space="preserve">) </w:t>
      </w:r>
      <w:r w:rsidRPr="00B86372">
        <w:rPr>
          <w:rStyle w:val="spellingerror"/>
        </w:rPr>
        <w:t>įkrovimo</w:t>
      </w:r>
      <w:r w:rsidRPr="00B86372">
        <w:rPr>
          <w:rStyle w:val="normaltextrun"/>
        </w:rPr>
        <w:t xml:space="preserve"> </w:t>
      </w:r>
      <w:r w:rsidRPr="00B86372">
        <w:rPr>
          <w:rStyle w:val="spellingerror"/>
        </w:rPr>
        <w:t>spinta</w:t>
      </w:r>
      <w:r w:rsidRPr="00B86372">
        <w:rPr>
          <w:rStyle w:val="normaltextrun"/>
        </w:rPr>
        <w:t xml:space="preserve"> (1699,00 Eur)</w:t>
      </w:r>
      <w:r w:rsidRPr="00612CEF">
        <w:rPr>
          <w:rStyle w:val="normaltextrun"/>
        </w:rPr>
        <w:t>, 27 stacionarūs kompiuteriai (9629,93 Eur). Įsigyta vadovėlių ir knygų (1031,9 Eur), mokymo priemonių (4167,29 Eur). 2020 m. gruodžio 31 d. ilgalaikio materialaus ir nematerialaus turto likutinė vertė buvo 1287621,34 Eur.</w:t>
      </w:r>
      <w:r w:rsidRPr="00612CEF">
        <w:t xml:space="preserve"> </w:t>
      </w:r>
      <w:r w:rsidRPr="00612CEF">
        <w:rPr>
          <w:rStyle w:val="normaltextrun"/>
        </w:rPr>
        <w:t>Paramos ir tikslinių programų lėšų buvo gauta 2941,35 Eur.</w:t>
      </w:r>
      <w:r>
        <w:rPr>
          <w:rStyle w:val="normaltextrun"/>
        </w:rPr>
        <w:t xml:space="preserve"> 1,</w:t>
      </w:r>
      <w:r w:rsidRPr="00612CEF">
        <w:rPr>
          <w:rStyle w:val="normaltextrun"/>
        </w:rPr>
        <w:t xml:space="preserve">2 </w:t>
      </w:r>
      <w:r>
        <w:rPr>
          <w:rStyle w:val="normaltextrun"/>
        </w:rPr>
        <w:t>proc.</w:t>
      </w:r>
      <w:r w:rsidRPr="00612CEF">
        <w:rPr>
          <w:rStyle w:val="normaltextrun"/>
        </w:rPr>
        <w:t xml:space="preserve"> GPM – 2393,35 Eur.</w:t>
      </w:r>
      <w:r>
        <w:rPr>
          <w:rStyle w:val="normaltextrun"/>
        </w:rPr>
        <w:t xml:space="preserve"> Paramos lėšos kaupiamos vidinio kiemelio pritaikymui mokinių poreikiams (5947,13 Eur).</w:t>
      </w:r>
      <w:r>
        <w:t xml:space="preserve"> </w:t>
      </w:r>
      <w:r w:rsidRPr="00EC4AF3">
        <w:rPr>
          <w:lang w:eastAsia="lt-LT"/>
        </w:rPr>
        <w:t>Įstaigos finansiniai metai baigti be kreditorinio įsiskolinimo.</w:t>
      </w:r>
    </w:p>
    <w:p w:rsidR="008E21E4" w:rsidRDefault="008E21E4" w:rsidP="008E21E4">
      <w:pPr>
        <w:ind w:firstLine="1296"/>
      </w:pPr>
      <w:r>
        <w:t xml:space="preserve">Siekiant visapusiškos bendruomenės </w:t>
      </w:r>
      <w:r w:rsidRPr="00EC4AF3">
        <w:t>ū</w:t>
      </w:r>
      <w:r>
        <w:t>gties, tobulinant ugdymo procesą, pasirašytos 6</w:t>
      </w:r>
      <w:r w:rsidRPr="00EC4AF3">
        <w:t xml:space="preserve"> bendradarbiavimo sutartys su įvairiomi</w:t>
      </w:r>
      <w:r>
        <w:t>s įstaigomis ir organizacijomis.</w:t>
      </w:r>
    </w:p>
    <w:p w:rsidR="003C3EEE" w:rsidRDefault="003C3EEE" w:rsidP="00764265">
      <w:pPr>
        <w:tabs>
          <w:tab w:val="left" w:pos="900"/>
        </w:tabs>
        <w:jc w:val="center"/>
        <w:rPr>
          <w:b/>
        </w:rPr>
      </w:pPr>
    </w:p>
    <w:p w:rsidR="00A210EF" w:rsidRPr="00A406AD" w:rsidRDefault="00A406AD" w:rsidP="00A406AD">
      <w:pPr>
        <w:jc w:val="center"/>
      </w:pPr>
      <w:r>
        <w:t>____________________</w:t>
      </w:r>
    </w:p>
    <w:p w:rsidR="006E615F" w:rsidRDefault="00881F0B" w:rsidP="00E7070E">
      <w:pPr>
        <w:tabs>
          <w:tab w:val="left" w:pos="900"/>
        </w:tabs>
        <w:rPr>
          <w:rFonts w:eastAsia="Calibri"/>
          <w:szCs w:val="22"/>
          <w:lang w:eastAsia="en-US" w:bidi="lo-LA"/>
        </w:rPr>
      </w:pPr>
      <w:r>
        <w:rPr>
          <w:rFonts w:eastAsia="Calibri"/>
          <w:szCs w:val="22"/>
          <w:lang w:eastAsia="en-US" w:bidi="lo-LA"/>
        </w:rPr>
        <w:t xml:space="preserve">                                                             </w:t>
      </w:r>
      <w:r w:rsidR="00634D67">
        <w:rPr>
          <w:rFonts w:eastAsia="Calibri"/>
          <w:szCs w:val="22"/>
          <w:lang w:eastAsia="en-US" w:bidi="lo-LA"/>
        </w:rPr>
        <w:t xml:space="preserve">                            </w:t>
      </w:r>
    </w:p>
    <w:p w:rsidR="00595BFD" w:rsidRPr="008331A8" w:rsidRDefault="00D6673B" w:rsidP="00E7070E">
      <w:pPr>
        <w:tabs>
          <w:tab w:val="left" w:pos="900"/>
        </w:tabs>
        <w:rPr>
          <w:rFonts w:eastAsia="Calibri"/>
          <w:szCs w:val="22"/>
          <w:lang w:eastAsia="en-US" w:bidi="lo-LA"/>
        </w:rPr>
      </w:pPr>
      <w:r>
        <w:rPr>
          <w:rFonts w:eastAsia="Calibri"/>
          <w:szCs w:val="22"/>
          <w:lang w:eastAsia="en-US" w:bidi="lo-LA"/>
        </w:rPr>
        <w:t xml:space="preserve">                                                                                             </w:t>
      </w:r>
      <w:r w:rsidR="00A67E18">
        <w:rPr>
          <w:rFonts w:eastAsia="Calibri"/>
          <w:szCs w:val="22"/>
          <w:lang w:eastAsia="en-US" w:bidi="lo-LA"/>
        </w:rPr>
        <w:t xml:space="preserve"> </w:t>
      </w:r>
      <w:r w:rsidR="00595BFD" w:rsidRPr="008331A8">
        <w:rPr>
          <w:rFonts w:eastAsia="Calibri"/>
          <w:szCs w:val="22"/>
          <w:lang w:eastAsia="en-US" w:bidi="lo-LA"/>
        </w:rPr>
        <w:t>PRITARTA</w:t>
      </w:r>
    </w:p>
    <w:p w:rsidR="00595BFD" w:rsidRPr="008331A8" w:rsidRDefault="00595BFD"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A67E18">
        <w:rPr>
          <w:rFonts w:eastAsia="Calibri"/>
          <w:szCs w:val="22"/>
          <w:lang w:eastAsia="en-US" w:bidi="lo-LA"/>
        </w:rPr>
        <w:t xml:space="preserve">          </w:t>
      </w:r>
      <w:r w:rsidRPr="008331A8">
        <w:rPr>
          <w:rFonts w:eastAsia="Calibri"/>
          <w:szCs w:val="22"/>
          <w:lang w:eastAsia="en-US" w:bidi="lo-LA"/>
        </w:rPr>
        <w:t xml:space="preserve">Kėdainių rajono savivaldybės tarybos </w:t>
      </w:r>
    </w:p>
    <w:p w:rsidR="00595BFD" w:rsidRPr="008331A8" w:rsidRDefault="00595BFD"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CC3F0D">
        <w:rPr>
          <w:rFonts w:eastAsia="Calibri"/>
          <w:szCs w:val="22"/>
          <w:lang w:eastAsia="en-US" w:bidi="lo-LA"/>
        </w:rPr>
        <w:t xml:space="preserve">          2021</w:t>
      </w:r>
      <w:r w:rsidRPr="008331A8">
        <w:rPr>
          <w:rFonts w:eastAsia="Calibri"/>
          <w:szCs w:val="22"/>
          <w:lang w:eastAsia="en-US" w:bidi="lo-LA"/>
        </w:rPr>
        <w:t xml:space="preserve"> m. kovo </w:t>
      </w:r>
      <w:r w:rsidR="00A67E18">
        <w:rPr>
          <w:rFonts w:eastAsia="Calibri"/>
          <w:szCs w:val="22"/>
          <w:lang w:eastAsia="en-US" w:bidi="lo-LA"/>
        </w:rPr>
        <w:t xml:space="preserve">  </w:t>
      </w:r>
      <w:r w:rsidR="008F0673">
        <w:rPr>
          <w:rFonts w:eastAsia="Calibri"/>
          <w:szCs w:val="22"/>
          <w:lang w:eastAsia="en-US" w:bidi="lo-LA"/>
        </w:rPr>
        <w:t xml:space="preserve"> </w:t>
      </w:r>
      <w:r w:rsidRPr="008331A8">
        <w:rPr>
          <w:rFonts w:eastAsia="Calibri"/>
          <w:szCs w:val="22"/>
          <w:lang w:eastAsia="en-US" w:bidi="lo-LA"/>
        </w:rPr>
        <w:t>d. sprendimu Nr. TS-</w:t>
      </w:r>
    </w:p>
    <w:p w:rsidR="00834501" w:rsidRPr="008331A8" w:rsidRDefault="00834501" w:rsidP="00E7070E"/>
    <w:p w:rsidR="00E7070E" w:rsidRDefault="00E7070E" w:rsidP="00605F57">
      <w:pPr>
        <w:pStyle w:val="Pagrindinistekstas"/>
        <w:spacing w:after="0"/>
        <w:jc w:val="center"/>
        <w:rPr>
          <w:b/>
          <w:caps/>
        </w:rPr>
      </w:pPr>
      <w:r w:rsidRPr="008331A8">
        <w:rPr>
          <w:b/>
          <w:caps/>
        </w:rPr>
        <w:t>KĖDAI</w:t>
      </w:r>
      <w:r w:rsidR="00A67E18">
        <w:rPr>
          <w:b/>
          <w:caps/>
        </w:rPr>
        <w:t>NIŲ ,,RYTO“ PROGIMNAZIJOS</w:t>
      </w:r>
      <w:r w:rsidR="00CC3F0D">
        <w:rPr>
          <w:b/>
          <w:caps/>
        </w:rPr>
        <w:t xml:space="preserve"> 2020</w:t>
      </w:r>
      <w:r w:rsidRPr="008331A8">
        <w:rPr>
          <w:b/>
          <w:caps/>
        </w:rPr>
        <w:t xml:space="preserve"> metų </w:t>
      </w:r>
      <w:r w:rsidR="00605F57">
        <w:rPr>
          <w:b/>
          <w:caps/>
        </w:rPr>
        <w:t xml:space="preserve">VEIKLOS </w:t>
      </w:r>
      <w:r w:rsidRPr="008331A8">
        <w:rPr>
          <w:b/>
          <w:caps/>
        </w:rPr>
        <w:t>ATASkaita</w:t>
      </w:r>
    </w:p>
    <w:p w:rsidR="00D6673B" w:rsidRDefault="00D6673B" w:rsidP="00E7070E">
      <w:pPr>
        <w:pStyle w:val="Pagrindinistekstas"/>
        <w:spacing w:after="0"/>
        <w:jc w:val="center"/>
        <w:rPr>
          <w:b/>
          <w:caps/>
        </w:rPr>
      </w:pPr>
    </w:p>
    <w:p w:rsidR="00A406AD" w:rsidRDefault="00A406AD" w:rsidP="00E7070E">
      <w:pPr>
        <w:pStyle w:val="Pagrindinistekstas"/>
        <w:spacing w:after="0"/>
        <w:jc w:val="center"/>
        <w:rPr>
          <w:b/>
          <w:caps/>
        </w:rPr>
      </w:pPr>
    </w:p>
    <w:p w:rsidR="008E21E4" w:rsidRPr="000021EE" w:rsidRDefault="008E21E4" w:rsidP="008E21E4">
      <w:pPr>
        <w:ind w:firstLine="590"/>
        <w:jc w:val="both"/>
      </w:pPr>
      <w:r w:rsidRPr="000021EE">
        <w:t>Įgyvendinant progimnazijos 2019</w:t>
      </w:r>
      <w:r w:rsidRPr="00A60B6C">
        <w:t>–</w:t>
      </w:r>
      <w:r w:rsidRPr="000021EE">
        <w:t>2022 metų strateginį veiklos planą, 2020 metais buvo iškelti šie tikslai ir uždaviniai:</w:t>
      </w:r>
    </w:p>
    <w:p w:rsidR="008E21E4" w:rsidRPr="000021EE" w:rsidRDefault="008E21E4" w:rsidP="008E21E4">
      <w:pPr>
        <w:pStyle w:val="Sraopastraipa"/>
        <w:numPr>
          <w:ilvl w:val="0"/>
          <w:numId w:val="36"/>
        </w:numPr>
        <w:tabs>
          <w:tab w:val="left" w:pos="851"/>
        </w:tabs>
        <w:ind w:left="0" w:firstLine="567"/>
        <w:jc w:val="both"/>
      </w:pPr>
      <w:r w:rsidRPr="000021EE">
        <w:t>Tikslas. Šiuolaikinius poreikius atitinkančio ugdymo proceso tobulinimas. Uždaviniai: 1. Gerinti pamokos kokybę, nukreiptą į mokinio mokėjimo mokytis kompetencijos tobulinimą ir ugdymo rezultatus. 2. Tenkinti gabių ir talentingų mokinių poreikius, tobulinti jų iniciatyvumo ir kūrybiškumo kompetencijas.</w:t>
      </w:r>
    </w:p>
    <w:p w:rsidR="008E21E4" w:rsidRPr="000021EE" w:rsidRDefault="008E21E4" w:rsidP="008E21E4">
      <w:pPr>
        <w:pStyle w:val="Sraopastraipa"/>
        <w:numPr>
          <w:ilvl w:val="0"/>
          <w:numId w:val="36"/>
        </w:numPr>
        <w:tabs>
          <w:tab w:val="left" w:pos="851"/>
        </w:tabs>
        <w:ind w:left="0" w:firstLine="567"/>
        <w:jc w:val="both"/>
      </w:pPr>
      <w:r w:rsidRPr="000021EE">
        <w:t xml:space="preserve">Tikslas. Funkcionalios, dinamiškos ir saugios ugdymo(si) aplinkos kūrimas. Uždaviniai: </w:t>
      </w:r>
      <w:r>
        <w:t xml:space="preserve">  </w:t>
      </w:r>
      <w:r w:rsidRPr="000021EE">
        <w:t>1. Vykdyti prevencinę veiklą, užtikrinančią mokinių saugumą, gerą mikroklimatą, ugdyti sveikos gyvensenos įgūdžius. 2. Tobulinti bendruomenės bendravimo ir bendradarbiavimo kultūrą.</w:t>
      </w:r>
    </w:p>
    <w:p w:rsidR="008E21E4" w:rsidRPr="000021EE" w:rsidRDefault="008E21E4" w:rsidP="008E21E4">
      <w:pPr>
        <w:ind w:firstLine="567"/>
        <w:jc w:val="both"/>
        <w:rPr>
          <w:color w:val="000000"/>
        </w:rPr>
      </w:pPr>
      <w:r w:rsidRPr="000021EE">
        <w:t xml:space="preserve">Įgyvendinant pirmojo tikslo uždavinį išsiaiškinti pedagogų kvalifikacijos tobulinimo poreikiai, suplanuoti ir vesti seminarai </w:t>
      </w:r>
      <w:r w:rsidRPr="000021EE">
        <w:rPr>
          <w:lang w:eastAsia="lt-LT"/>
        </w:rPr>
        <w:t>,,Interaktyvios ugdymo aplinkos kūrimas, praktinių įgūdžių įgijimas dirbant su ActivInspire programa“, ,,Google classroom pradžiamokslis“ (1</w:t>
      </w:r>
      <w:r w:rsidRPr="00A60B6C">
        <w:rPr>
          <w:lang w:eastAsia="lt-LT"/>
        </w:rPr>
        <w:t>–</w:t>
      </w:r>
      <w:r>
        <w:rPr>
          <w:lang w:eastAsia="lt-LT"/>
        </w:rPr>
        <w:t xml:space="preserve">2 dalys), </w:t>
      </w:r>
      <w:r w:rsidRPr="000021EE">
        <w:rPr>
          <w:lang w:eastAsia="lt-LT"/>
        </w:rPr>
        <w:t>,,Asmeninių ir grupinių tiriamųjų ugdymo projektų vieta šiuolaikinėje pamokoje: planavimas, organizavimas ir vertinimas“. Mokytojų metodinių gr</w:t>
      </w:r>
      <w:r>
        <w:rPr>
          <w:lang w:eastAsia="lt-LT"/>
        </w:rPr>
        <w:t xml:space="preserve">upių organizuotose metodinėse </w:t>
      </w:r>
      <w:r w:rsidRPr="000021EE">
        <w:rPr>
          <w:lang w:eastAsia="lt-LT"/>
        </w:rPr>
        <w:t>valandose dalintasi darbo patirtimi nuotoliniu būdu, pristatyti inovatyvū</w:t>
      </w:r>
      <w:r>
        <w:rPr>
          <w:lang w:eastAsia="lt-LT"/>
        </w:rPr>
        <w:t xml:space="preserve">s, netradiciniai mokymo būdai, </w:t>
      </w:r>
      <w:r w:rsidRPr="000021EE">
        <w:rPr>
          <w:lang w:eastAsia="lt-LT"/>
        </w:rPr>
        <w:t>dalintasi nuotolinio ugdymo organizavimo patirtimi, tartasi dėl nuotoliniam mokymui tinkamų įrankių įvaldymo galimybių. Pavasarį ir rudenį dirbant pandemijos sąlygomis pagrindinis dėmesys buvo nukreiptas į mokinių ugdymą bei rezultato siekimą dirbant nuotoliniu būdu. Kad nenukentėtų ugdymo kokybė ir mokiniai galėtų kokybiškai įsisavinti ugdymo turinį, buvo įsigytos EDUKA bei EMA skaitmeninio mokymo(si) aplinkų licencijos, numatytos lėšos skaitmeniniam mokymo turiniui įsigyti. Visų metodinių grupių mokytojai vedė suplanuotas integruotas pamokas ir vykdė netradicines veiklas.</w:t>
      </w:r>
      <w:r>
        <w:rPr>
          <w:color w:val="000000"/>
        </w:rPr>
        <w:t xml:space="preserve"> Vykdyti naujai į progimnaziją </w:t>
      </w:r>
      <w:r w:rsidRPr="000021EE">
        <w:rPr>
          <w:color w:val="000000"/>
        </w:rPr>
        <w:t>atvykusių mokinių adaptacijos tyrimai, atskleisti ir tenkinami mokinių pažinimo ir adaptacijos metu išryškėję poreikiai. Analizuoti mokinių, besimokančių pagal pritaikytas ir individualizuotas bendrąsias programas, pusmečių rezultatai, teiktos rekomendacijos ugdomosios veiklos planavimui. Mokėjimo mokytis kompetencijos tobulinimui ir ugdymo rezultatams įtakos turėjo dalyvavimas septyniuose tarptautiniuose ,,Erasmus +“ KA229 projektuose. Dėl pandemijos nevykdytas Nacionalinis mokinių pasiekimų patikrinimas, dėl to progimnazija negalėjo palyginti savo mokinių pasiekimų rezultatų su šalies ir rajono mokinių pasiekimais.</w:t>
      </w:r>
    </w:p>
    <w:p w:rsidR="008E21E4" w:rsidRPr="000021EE" w:rsidRDefault="008E21E4" w:rsidP="008E21E4">
      <w:pPr>
        <w:ind w:firstLine="567"/>
        <w:jc w:val="both"/>
        <w:rPr>
          <w:color w:val="000000"/>
        </w:rPr>
      </w:pPr>
      <w:r w:rsidRPr="000021EE">
        <w:rPr>
          <w:color w:val="000000"/>
        </w:rPr>
        <w:t>Įgyvendinant antrąjį uždavinį</w:t>
      </w:r>
      <w:r w:rsidRPr="000021EE">
        <w:t xml:space="preserve"> </w:t>
      </w:r>
      <w:r w:rsidRPr="000021EE">
        <w:rPr>
          <w:color w:val="000000"/>
        </w:rPr>
        <w:t>progimnazijoje užtikrinamos mokinių galimybės gauti jų poreikius atitinkantį formalųjį ir neformalųjį ugdymą. Lietuvių kalbos, matematikos ir fizikos  mokytojos sėkmingai taikė specialiuosius modulius, orientuotus į vaikų analitinio ir kūrybinio mąstymo ugdymą. Pedagogai teikė konsultacijas ir savalaikę pagalbą mokiniams bei jų grupėms pagal ugdymo(si) poreikius, dalyvavo kvalifikacijos tobulinimo seminaruose, skaitė pranešimus nacionalinėse ir rajoninėse konferencijose, gilino kompetencijas patirties mainų pamokose „Kolega</w:t>
      </w:r>
      <w:r>
        <w:rPr>
          <w:color w:val="000000"/>
        </w:rPr>
        <w:t xml:space="preserve"> </w:t>
      </w:r>
      <w:r w:rsidRPr="00A60B6C">
        <w:rPr>
          <w:color w:val="000000"/>
        </w:rPr>
        <w:t>–</w:t>
      </w:r>
      <w:r>
        <w:rPr>
          <w:color w:val="000000"/>
        </w:rPr>
        <w:t xml:space="preserve"> </w:t>
      </w:r>
      <w:r w:rsidRPr="000021EE">
        <w:rPr>
          <w:color w:val="000000"/>
        </w:rPr>
        <w:t xml:space="preserve">kolegai“. </w:t>
      </w:r>
    </w:p>
    <w:p w:rsidR="008E21E4" w:rsidRPr="000021EE" w:rsidRDefault="008E21E4" w:rsidP="008E21E4">
      <w:pPr>
        <w:ind w:firstLine="567"/>
        <w:jc w:val="both"/>
        <w:rPr>
          <w:color w:val="000000"/>
        </w:rPr>
      </w:pPr>
      <w:r w:rsidRPr="000021EE">
        <w:rPr>
          <w:color w:val="000000"/>
        </w:rPr>
        <w:t xml:space="preserve">2020 metais </w:t>
      </w:r>
      <w:r>
        <w:rPr>
          <w:color w:val="000000"/>
        </w:rPr>
        <w:t xml:space="preserve">progimnazijos mokiniai </w:t>
      </w:r>
      <w:r w:rsidRPr="000021EE">
        <w:rPr>
          <w:color w:val="000000"/>
        </w:rPr>
        <w:t xml:space="preserve"> puikiai pasirodė rajono meninio skaitymo, dailaus rašto, lietuvių kalbos diktanto, technologijų konkursuose, muzikos olimpiadoje, mokyklų žaidynių varžybose. 5c klasės mokinys tarptautinėse šachmatų varžybose U14 Ventspilyje laimėjo I vietą, tapo Lietuvos jaunučių U12 šachmatų čempionato II vietos laimėtoju. 7e klasės mokinė tapo šalies aerobinės gimnastikos taurės varžybų čempione, aerobinės gimnastikos čempionato III vietos laimėtoja. Mo</w:t>
      </w:r>
      <w:r>
        <w:rPr>
          <w:color w:val="000000"/>
        </w:rPr>
        <w:t>kiniai šauniai pasirodė šalies</w:t>
      </w:r>
      <w:r w:rsidRPr="000021EE">
        <w:rPr>
          <w:color w:val="000000"/>
        </w:rPr>
        <w:t xml:space="preserve"> konkursuose „Širdelėje laisva Lietuva“, „Aš – mažasis</w:t>
      </w:r>
      <w:r>
        <w:rPr>
          <w:color w:val="000000"/>
        </w:rPr>
        <w:t xml:space="preserve"> olimpietis“, „Laisva Lietuva“,</w:t>
      </w:r>
      <w:r w:rsidRPr="000021EE">
        <w:rPr>
          <w:color w:val="000000"/>
        </w:rPr>
        <w:t xml:space="preserve"> „Lietuvos kovų už laisvę ir netekčių istorija“, „Pažintis su žydų kultūros paveldu“, nacionaliniame  kritinio mąstymo ir problemų sprendimų konkurse, technologijų ir aplinkosaugos olimpiadose.</w:t>
      </w:r>
    </w:p>
    <w:p w:rsidR="008E21E4" w:rsidRDefault="008E21E4" w:rsidP="008E21E4">
      <w:pPr>
        <w:ind w:firstLine="567"/>
        <w:jc w:val="both"/>
        <w:rPr>
          <w:color w:val="000000"/>
        </w:rPr>
      </w:pPr>
      <w:r w:rsidRPr="000021EE">
        <w:rPr>
          <w:color w:val="000000"/>
        </w:rPr>
        <w:t xml:space="preserve">Gražių rezultatų mokiniai pasiekė tarptautiniuose konkursuose: epistolinio rašinio, „Kengūra 2020“, „Pangea 2020“, „Kings“, „Bebras“. </w:t>
      </w:r>
    </w:p>
    <w:p w:rsidR="008E21E4" w:rsidRPr="00A60B6C" w:rsidRDefault="008E21E4" w:rsidP="008E21E4">
      <w:pPr>
        <w:ind w:firstLine="567"/>
        <w:jc w:val="both"/>
        <w:rPr>
          <w:color w:val="000000"/>
        </w:rPr>
      </w:pPr>
      <w:r w:rsidRPr="000021EE">
        <w:rPr>
          <w:lang w:eastAsia="lt-LT"/>
        </w:rPr>
        <w:t>11 gabių ir talentingų mokinių ir 9 progimnazijos mokytojų apdovanojimai už akademinius pasiekimus bei 3 mokinių ir 2 trene</w:t>
      </w:r>
      <w:r>
        <w:rPr>
          <w:lang w:eastAsia="lt-LT"/>
        </w:rPr>
        <w:t>rių pasiekimai sporte, pažymėti</w:t>
      </w:r>
      <w:r w:rsidRPr="000021EE">
        <w:rPr>
          <w:lang w:eastAsia="lt-LT"/>
        </w:rPr>
        <w:t xml:space="preserve"> Kėdainių rajono savivaldybės pi</w:t>
      </w:r>
      <w:r>
        <w:rPr>
          <w:lang w:eastAsia="lt-LT"/>
        </w:rPr>
        <w:t xml:space="preserve">niginiais prizais. Progimnazijos </w:t>
      </w:r>
      <w:r w:rsidRPr="000021EE">
        <w:rPr>
          <w:lang w:eastAsia="lt-LT"/>
        </w:rPr>
        <w:t xml:space="preserve">„Sėkmės rakto 2020“ laureatais tapo 224 mokiniai  bei 41 juos ugdęs  mokytojas. </w:t>
      </w:r>
    </w:p>
    <w:p w:rsidR="008E21E4" w:rsidRPr="000021EE" w:rsidRDefault="008E21E4" w:rsidP="008E21E4">
      <w:pPr>
        <w:ind w:firstLine="567"/>
        <w:jc w:val="both"/>
        <w:rPr>
          <w:lang w:eastAsia="lt-LT"/>
        </w:rPr>
      </w:pPr>
      <w:r w:rsidRPr="000021EE">
        <w:rPr>
          <w:color w:val="000000"/>
        </w:rPr>
        <w:t xml:space="preserve">Įgyvendinant antrojo tikslo pirmąjį uždavinį </w:t>
      </w:r>
      <w:r>
        <w:rPr>
          <w:lang w:eastAsia="lt-LT"/>
        </w:rPr>
        <w:t>sėkmingai</w:t>
      </w:r>
      <w:r w:rsidRPr="000021EE">
        <w:rPr>
          <w:lang w:eastAsia="lt-LT"/>
        </w:rPr>
        <w:t xml:space="preserve"> vykdytos </w:t>
      </w:r>
      <w:r w:rsidRPr="000021EE">
        <w:t xml:space="preserve">socialinio ir emocinio ugdymo programos LIONS QUEST „Paauglystės kryžkelės“ </w:t>
      </w:r>
      <w:r w:rsidRPr="000021EE">
        <w:rPr>
          <w:lang w:eastAsia="lt-LT"/>
        </w:rPr>
        <w:t>5</w:t>
      </w:r>
      <w:r w:rsidRPr="00A60B6C">
        <w:rPr>
          <w:lang w:eastAsia="lt-LT"/>
        </w:rPr>
        <w:t>–</w:t>
      </w:r>
      <w:r w:rsidRPr="000021EE">
        <w:rPr>
          <w:lang w:eastAsia="lt-LT"/>
        </w:rPr>
        <w:t>8 klasėse</w:t>
      </w:r>
      <w:r w:rsidRPr="000021EE">
        <w:t xml:space="preserve"> </w:t>
      </w:r>
      <w:r>
        <w:rPr>
          <w:lang w:eastAsia="lt-LT"/>
        </w:rPr>
        <w:t>ir</w:t>
      </w:r>
      <w:r w:rsidRPr="000021EE">
        <w:rPr>
          <w:b/>
          <w:bCs/>
          <w:lang w:eastAsia="lt-LT"/>
        </w:rPr>
        <w:t xml:space="preserve"> </w:t>
      </w:r>
      <w:r w:rsidRPr="000021EE">
        <w:rPr>
          <w:lang w:eastAsia="lt-LT"/>
        </w:rPr>
        <w:t>socialinius-emocinius įgūdžius lavinanti bei smurto prevencijos programa</w:t>
      </w:r>
      <w:r w:rsidRPr="000021EE">
        <w:rPr>
          <w:b/>
          <w:bCs/>
          <w:lang w:eastAsia="lt-LT"/>
        </w:rPr>
        <w:t xml:space="preserve"> </w:t>
      </w:r>
      <w:r w:rsidRPr="000021EE">
        <w:rPr>
          <w:bCs/>
          <w:lang w:eastAsia="lt-LT"/>
        </w:rPr>
        <w:t>,,Antras žingsnis" 1</w:t>
      </w:r>
      <w:r w:rsidRPr="00A60B6C">
        <w:rPr>
          <w:lang w:eastAsia="lt-LT"/>
        </w:rPr>
        <w:t>–</w:t>
      </w:r>
      <w:r w:rsidRPr="000021EE">
        <w:rPr>
          <w:bCs/>
          <w:lang w:eastAsia="lt-LT"/>
        </w:rPr>
        <w:t>4 klasėse</w:t>
      </w:r>
      <w:r w:rsidRPr="000021EE">
        <w:rPr>
          <w:lang w:eastAsia="lt-LT"/>
        </w:rPr>
        <w:t>.</w:t>
      </w:r>
    </w:p>
    <w:p w:rsidR="008E21E4" w:rsidRPr="000021EE" w:rsidRDefault="008E21E4" w:rsidP="008E21E4">
      <w:pPr>
        <w:ind w:firstLine="567"/>
        <w:jc w:val="both"/>
        <w:rPr>
          <w:lang w:eastAsia="lt-LT"/>
        </w:rPr>
      </w:pPr>
      <w:r>
        <w:rPr>
          <w:lang w:eastAsia="lt-LT"/>
        </w:rPr>
        <w:t>Paminėtos</w:t>
      </w:r>
      <w:r w:rsidRPr="000021EE">
        <w:rPr>
          <w:lang w:eastAsia="lt-LT"/>
        </w:rPr>
        <w:t xml:space="preserve"> Tolerancijos,  Pasaulinė AIDS ir Saugesnio interneto dienos.</w:t>
      </w:r>
    </w:p>
    <w:p w:rsidR="008E21E4" w:rsidRPr="000021EE" w:rsidRDefault="008E21E4" w:rsidP="008E21E4">
      <w:pPr>
        <w:ind w:firstLine="567"/>
        <w:jc w:val="both"/>
      </w:pPr>
      <w:r w:rsidRPr="000021EE">
        <w:t>„Saugaus eismo pamokėlės</w:t>
      </w:r>
      <w:r>
        <w:t>e</w:t>
      </w:r>
      <w:r w:rsidRPr="000021EE">
        <w:t xml:space="preserve">“ </w:t>
      </w:r>
      <w:r w:rsidRPr="000021EE">
        <w:rPr>
          <w:lang w:eastAsia="lt-LT"/>
        </w:rPr>
        <w:t xml:space="preserve">1 klasių mokiniai </w:t>
      </w:r>
      <w:r w:rsidRPr="000021EE">
        <w:t xml:space="preserve">praktiškai įtvirtino turimas saugaus elgesio žinias. Mokymų </w:t>
      </w:r>
      <w:r w:rsidRPr="000021EE">
        <w:rPr>
          <w:color w:val="000000"/>
        </w:rPr>
        <w:t xml:space="preserve">„Žmogaus psichiką veikiančios medžiagos“ metu 4 klasių </w:t>
      </w:r>
      <w:r w:rsidRPr="000021EE">
        <w:t xml:space="preserve">mokiniai </w:t>
      </w:r>
      <w:r w:rsidRPr="000021EE">
        <w:rPr>
          <w:color w:val="000000"/>
        </w:rPr>
        <w:t>susipažino</w:t>
      </w:r>
      <w:r w:rsidRPr="000021EE">
        <w:t xml:space="preserve"> su psichoaktyvių medžiagų keliama grėsme sveikatai.</w:t>
      </w:r>
    </w:p>
    <w:p w:rsidR="008E21E4" w:rsidRPr="000021EE" w:rsidRDefault="008E21E4" w:rsidP="008E21E4">
      <w:pPr>
        <w:ind w:firstLine="567"/>
        <w:jc w:val="both"/>
        <w:rPr>
          <w:lang w:eastAsia="lt-LT"/>
        </w:rPr>
      </w:pPr>
      <w:r w:rsidRPr="000021EE">
        <w:rPr>
          <w:lang w:eastAsia="lt-LT"/>
        </w:rPr>
        <w:t>Įgyvendinome Lietuvos vaikų ir jaunimo centro inicijuotą sveikos gyvensenos skatinimo projektą „Sveikas kaip ridikas“. Aktyvios edukacinės programos-žygiai 4-8 klasių mokiniams sudarė sąlygas plėtoti draugiškumo, pasitikėjimo, sveikos gyvensenos įgūdžius.</w:t>
      </w:r>
    </w:p>
    <w:p w:rsidR="008E21E4" w:rsidRPr="000021EE" w:rsidRDefault="008E21E4" w:rsidP="008E21E4">
      <w:pPr>
        <w:ind w:firstLine="567"/>
        <w:jc w:val="both"/>
        <w:rPr>
          <w:lang w:eastAsia="lt-LT"/>
        </w:rPr>
      </w:pPr>
      <w:r w:rsidRPr="000021EE">
        <w:rPr>
          <w:lang w:eastAsia="lt-LT"/>
        </w:rPr>
        <w:t>2020 m. birželio 11 d. Nacionalinio sveikatą stiprinančių mokyklų tinklo ir aktyvių mokyklų veiklos koordinavimo komisija pripažino Kėdainių „Ryto“ progimnaziją aktyvia mokykla.</w:t>
      </w:r>
    </w:p>
    <w:p w:rsidR="008E21E4" w:rsidRPr="000021EE" w:rsidRDefault="008E21E4" w:rsidP="008E21E4">
      <w:pPr>
        <w:ind w:firstLine="567"/>
        <w:jc w:val="both"/>
        <w:rPr>
          <w:lang w:eastAsia="lt-LT"/>
        </w:rPr>
      </w:pPr>
      <w:r w:rsidRPr="000021EE">
        <w:rPr>
          <w:lang w:eastAsia="lt-LT"/>
        </w:rPr>
        <w:t xml:space="preserve">Mokinių bendradarbiavimo, komandinio darbo įgūdžiai, kilnaus elgesio ir kitos sporto vertybės ugdomos įgyvendinant visas aktyvias veiklas (pamokas, neformaliojo vaikų švietimo užsiėmimus, projektus, varžybas, akcijas ir kt.). </w:t>
      </w:r>
    </w:p>
    <w:p w:rsidR="008E21E4" w:rsidRPr="000021EE" w:rsidRDefault="008E21E4" w:rsidP="008E21E4">
      <w:pPr>
        <w:ind w:firstLine="567"/>
        <w:jc w:val="both"/>
        <w:rPr>
          <w:lang w:eastAsia="lt-LT"/>
        </w:rPr>
      </w:pPr>
      <w:r w:rsidRPr="000021EE">
        <w:rPr>
          <w:lang w:eastAsia="lt-LT"/>
        </w:rPr>
        <w:t xml:space="preserve">Taikėme pasyvaus sėdėjimo pamokų metu trumpinimo priemones,  organizavome fiziškai aktyvią veiklą pertraukų metu. </w:t>
      </w:r>
    </w:p>
    <w:p w:rsidR="008E21E4" w:rsidRPr="000021EE" w:rsidRDefault="008E21E4" w:rsidP="008E21E4">
      <w:pPr>
        <w:ind w:firstLine="567"/>
        <w:jc w:val="both"/>
        <w:rPr>
          <w:lang w:eastAsia="lt-LT"/>
        </w:rPr>
      </w:pPr>
      <w:r w:rsidRPr="000021EE">
        <w:rPr>
          <w:lang w:eastAsia="lt-LT"/>
        </w:rPr>
        <w:t>Visi 3</w:t>
      </w:r>
      <w:r w:rsidRPr="00A60B6C">
        <w:rPr>
          <w:lang w:eastAsia="lt-LT"/>
        </w:rPr>
        <w:t>–</w:t>
      </w:r>
      <w:r w:rsidRPr="000021EE">
        <w:rPr>
          <w:lang w:eastAsia="lt-LT"/>
        </w:rPr>
        <w:t xml:space="preserve">4 klasių mokiniai lankė plaukimo pamokas baseine, buvo sudarytos galimybės išmokti plaukti. Rugsėjo-spalio mėnesiais mokiniai dalyvavo aktyviose edukacinėse programose. </w:t>
      </w:r>
    </w:p>
    <w:p w:rsidR="008E21E4" w:rsidRPr="000021EE" w:rsidRDefault="008E21E4" w:rsidP="008E21E4">
      <w:pPr>
        <w:ind w:firstLine="567"/>
        <w:jc w:val="both"/>
        <w:rPr>
          <w:lang w:eastAsia="lt-LT"/>
        </w:rPr>
      </w:pPr>
      <w:r w:rsidRPr="000021EE">
        <w:rPr>
          <w:lang w:eastAsia="lt-LT"/>
        </w:rPr>
        <w:t xml:space="preserve">Daug numatytų </w:t>
      </w:r>
      <w:r>
        <w:rPr>
          <w:lang w:eastAsia="lt-LT"/>
        </w:rPr>
        <w:t xml:space="preserve">veiklų </w:t>
      </w:r>
      <w:r w:rsidRPr="000021EE">
        <w:rPr>
          <w:lang w:eastAsia="lt-LT"/>
        </w:rPr>
        <w:t>negalėjome įgyvendinti dėl karantino sąlygų ir nuotolinio mokymo(si). Neįvyko ir šeštoji bendruomenės sport</w:t>
      </w:r>
      <w:r>
        <w:rPr>
          <w:lang w:eastAsia="lt-LT"/>
        </w:rPr>
        <w:t xml:space="preserve">o šventė „Sportas mus vienija“, teko koreguoti progimnazijos 40-mečio šventės planą. </w:t>
      </w:r>
    </w:p>
    <w:p w:rsidR="008E21E4" w:rsidRPr="000021EE" w:rsidRDefault="008E21E4" w:rsidP="008E21E4">
      <w:pPr>
        <w:ind w:firstLine="567"/>
        <w:jc w:val="both"/>
        <w:rPr>
          <w:lang w:eastAsia="lt-LT"/>
        </w:rPr>
      </w:pPr>
      <w:r w:rsidRPr="000021EE">
        <w:rPr>
          <w:lang w:eastAsia="lt-LT"/>
        </w:rPr>
        <w:t>Įgyvendinant an</w:t>
      </w:r>
      <w:r>
        <w:rPr>
          <w:lang w:eastAsia="lt-LT"/>
        </w:rPr>
        <w:t xml:space="preserve">trojo tikslo antrąjį uždavinį, </w:t>
      </w:r>
      <w:r w:rsidRPr="000021EE">
        <w:rPr>
          <w:lang w:eastAsia="lt-LT"/>
        </w:rPr>
        <w:t>numatytų veiklų įgyvendinimo galimybes smarkiai pakoregavo karantinas ir mokinių mokymas(is) nuotoliniu bū</w:t>
      </w:r>
      <w:r>
        <w:rPr>
          <w:lang w:eastAsia="lt-LT"/>
        </w:rPr>
        <w:t>du. Daug veiklų vyko virtualiai.</w:t>
      </w:r>
      <w:r w:rsidRPr="000021EE">
        <w:rPr>
          <w:lang w:eastAsia="lt-LT"/>
        </w:rPr>
        <w:t xml:space="preserve"> Mokinių norai ir galimybės išsiaiškinti atlikus mokinių apklaus</w:t>
      </w:r>
      <w:r>
        <w:rPr>
          <w:lang w:eastAsia="lt-LT"/>
        </w:rPr>
        <w:t>ą „Ko norėčiau? Ką galiu pats?“</w:t>
      </w:r>
    </w:p>
    <w:p w:rsidR="008E21E4" w:rsidRPr="000021EE" w:rsidRDefault="008E21E4" w:rsidP="008E21E4">
      <w:pPr>
        <w:ind w:firstLine="567"/>
        <w:jc w:val="both"/>
        <w:rPr>
          <w:lang w:eastAsia="lt-LT"/>
        </w:rPr>
      </w:pPr>
      <w:r w:rsidRPr="000021EE">
        <w:rPr>
          <w:lang w:eastAsia="lt-LT"/>
        </w:rPr>
        <w:t>Paminėtos Valstybinės šventės ir atmintinos dienos, organizuoti kai kurie tradiciniai renginiai.</w:t>
      </w:r>
    </w:p>
    <w:p w:rsidR="008E21E4" w:rsidRPr="000021EE" w:rsidRDefault="008E21E4" w:rsidP="008E21E4">
      <w:pPr>
        <w:ind w:firstLine="567"/>
        <w:jc w:val="both"/>
        <w:rPr>
          <w:lang w:eastAsia="lt-LT"/>
        </w:rPr>
      </w:pPr>
      <w:r w:rsidRPr="000021EE">
        <w:rPr>
          <w:lang w:eastAsia="lt-LT"/>
        </w:rPr>
        <w:t xml:space="preserve">Dalyvavome pilietinėje labdaringoje akcijoje – VII Solidarumo bėgime. Sėkmingai pradėjome įgyvendinti Kėdainių rajono savivaldybės vaikų vasaros stovyklų ir kitų neformaliojo vaikų švietimo veiklų programas „Medinukas“ ir „Laimės burbulai“. </w:t>
      </w:r>
    </w:p>
    <w:p w:rsidR="008E21E4" w:rsidRPr="000021EE" w:rsidRDefault="008E21E4" w:rsidP="008E21E4">
      <w:pPr>
        <w:ind w:firstLine="567"/>
        <w:jc w:val="both"/>
        <w:rPr>
          <w:lang w:eastAsia="lt-LT"/>
        </w:rPr>
      </w:pPr>
      <w:r w:rsidRPr="000021EE">
        <w:rPr>
          <w:lang w:eastAsia="lt-LT"/>
        </w:rPr>
        <w:t>Mokytojų sėkmingas bendradarbiavimas, susitelkimas, pagalba ir profesionalumas leido sėkmingai įveikti atsiradus</w:t>
      </w:r>
      <w:r>
        <w:rPr>
          <w:lang w:eastAsia="lt-LT"/>
        </w:rPr>
        <w:t>ius nuotolinio mokymo iššūkius.</w:t>
      </w:r>
      <w:r w:rsidRPr="000021EE">
        <w:rPr>
          <w:lang w:eastAsia="lt-LT"/>
        </w:rPr>
        <w:t xml:space="preserve"> </w:t>
      </w:r>
      <w:r w:rsidRPr="000021EE">
        <w:t>Visų klasių mokinių tėvams (globėjams, rūpintojams) progimnazijos specialistai skaitė paskaitas  bendrosios psichologij</w:t>
      </w:r>
      <w:r>
        <w:t xml:space="preserve">os, ugdymo, patyčių prevencijos klausimais, </w:t>
      </w:r>
      <w:r w:rsidRPr="000021EE">
        <w:t>mokinių tėvai įgijo psichologijos žinių, gavo rekomendacijų sprendžiant psichologines ir kitokias problemas. Pirmų klasių mokinių tėvams (globėjams, rūpintojams) organizuoti mokymai nuotoliniu būdu</w:t>
      </w:r>
      <w:r>
        <w:t xml:space="preserve"> „Kaip padėti vaikui mokytis?“</w:t>
      </w:r>
      <w:r w:rsidRPr="000021EE">
        <w:t xml:space="preserve"> ir </w:t>
      </w:r>
      <w:r>
        <w:t xml:space="preserve"> </w:t>
      </w:r>
      <w:r w:rsidRPr="000021EE">
        <w:t>5</w:t>
      </w:r>
      <w:r w:rsidRPr="00A60B6C">
        <w:t>–</w:t>
      </w:r>
      <w:r w:rsidRPr="000021EE">
        <w:t>8 klasių mokinių tėvams (globėjams, rūpintojams)</w:t>
      </w:r>
      <w:r w:rsidRPr="00A60B6C">
        <w:t xml:space="preserve"> – </w:t>
      </w:r>
      <w:r w:rsidRPr="000021EE">
        <w:t>„</w:t>
      </w:r>
      <w:r w:rsidRPr="000021EE">
        <w:rPr>
          <w:lang w:eastAsia="lt-LT"/>
        </w:rPr>
        <w:t xml:space="preserve">Kad paauglystė neištiktų netikėtai“. </w:t>
      </w:r>
    </w:p>
    <w:p w:rsidR="008E21E4" w:rsidRPr="000021EE" w:rsidRDefault="008E21E4" w:rsidP="008E21E4">
      <w:pPr>
        <w:ind w:firstLine="567"/>
        <w:jc w:val="both"/>
      </w:pPr>
      <w:r w:rsidRPr="000021EE">
        <w:t>Progimnazijos veiklai organizuoti ir numatytiems tikslams bei uždaviniams įgyvendinti skirtos valstybės biudžeto specialiosios tikslinės dotacijos ir savivaldybės biudžeto asignavimų savarankiškoms funkcijoms atlikti iš esmės pakako. Turimi ištekliai naudojami racionaliai.</w:t>
      </w:r>
    </w:p>
    <w:p w:rsidR="008E21E4" w:rsidRDefault="008E21E4" w:rsidP="008E21E4">
      <w:pPr>
        <w:ind w:firstLine="567"/>
        <w:jc w:val="both"/>
      </w:pPr>
      <w:r w:rsidRPr="000021EE">
        <w:t>Progimnazijos 2020 metų veiklos planas (sudėtinė strateginio plano dalis) aptartas darbo grupėse.</w:t>
      </w:r>
    </w:p>
    <w:p w:rsidR="008E21E4" w:rsidRDefault="008E21E4" w:rsidP="008E21E4">
      <w:pPr>
        <w:ind w:firstLine="567"/>
        <w:jc w:val="both"/>
      </w:pPr>
      <w:r w:rsidRPr="000021EE">
        <w:t>Plano įgyvendinimo rezultatai bei rodikliai leidžia tvirtinti, kad planas įgyvendintas.</w:t>
      </w:r>
    </w:p>
    <w:p w:rsidR="001F7ADB" w:rsidRPr="002E6B7F" w:rsidRDefault="00725C30" w:rsidP="002E6B7F">
      <w:pPr>
        <w:shd w:val="clear" w:color="auto" w:fill="FFFFFF"/>
        <w:tabs>
          <w:tab w:val="left" w:pos="709"/>
          <w:tab w:val="left" w:pos="851"/>
        </w:tabs>
        <w:ind w:left="567" w:right="-81"/>
        <w:jc w:val="center"/>
        <w:rPr>
          <w:rFonts w:eastAsia="Times New Roman"/>
          <w:lang w:eastAsia="lt-LT"/>
        </w:rPr>
      </w:pPr>
      <w:r>
        <w:rPr>
          <w:rFonts w:eastAsia="Times New Roman"/>
          <w:lang w:eastAsia="lt-LT"/>
        </w:rPr>
        <w:t>__________________</w:t>
      </w:r>
    </w:p>
    <w:p w:rsidR="001F7ADB" w:rsidRPr="008331A8" w:rsidRDefault="001F7ADB" w:rsidP="00E7070E">
      <w:pPr>
        <w:pStyle w:val="Pagrindinistekstas"/>
        <w:spacing w:after="0"/>
        <w:jc w:val="center"/>
        <w:rPr>
          <w:b/>
        </w:rPr>
      </w:pPr>
    </w:p>
    <w:p w:rsidR="00E7070E" w:rsidRPr="008331A8" w:rsidRDefault="00E7070E" w:rsidP="00E7070E">
      <w:pPr>
        <w:pStyle w:val="Pagrindinistekstas"/>
        <w:spacing w:after="0"/>
      </w:pPr>
    </w:p>
    <w:p w:rsidR="00595BFD" w:rsidRPr="008331A8" w:rsidRDefault="00595BFD"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PRITARTA</w:t>
      </w:r>
    </w:p>
    <w:p w:rsidR="00595BFD" w:rsidRPr="008331A8" w:rsidRDefault="00595BFD"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 xml:space="preserve">Kėdainių rajono savivaldybės tarybos </w:t>
      </w:r>
    </w:p>
    <w:p w:rsidR="00595BFD" w:rsidRPr="008331A8" w:rsidRDefault="006E615F"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2</w:t>
      </w:r>
      <w:r w:rsidR="00CC3F0D">
        <w:rPr>
          <w:rFonts w:eastAsia="Calibri"/>
          <w:szCs w:val="22"/>
          <w:lang w:eastAsia="en-US" w:bidi="lo-LA"/>
        </w:rPr>
        <w:t>021</w:t>
      </w:r>
      <w:r w:rsidR="00595BFD" w:rsidRPr="008331A8">
        <w:rPr>
          <w:rFonts w:eastAsia="Calibri"/>
          <w:szCs w:val="22"/>
          <w:lang w:eastAsia="en-US" w:bidi="lo-LA"/>
        </w:rPr>
        <w:t xml:space="preserve"> m. kovo</w:t>
      </w:r>
      <w:r w:rsidR="00A67E18">
        <w:rPr>
          <w:rFonts w:eastAsia="Calibri"/>
          <w:szCs w:val="22"/>
          <w:lang w:eastAsia="en-US" w:bidi="lo-LA"/>
        </w:rPr>
        <w:t xml:space="preserve">   </w:t>
      </w:r>
      <w:r w:rsidR="008F0673">
        <w:rPr>
          <w:rFonts w:eastAsia="Calibri"/>
          <w:szCs w:val="22"/>
          <w:lang w:eastAsia="en-US" w:bidi="lo-LA"/>
        </w:rPr>
        <w:t xml:space="preserve"> </w:t>
      </w:r>
      <w:r w:rsidR="00595BFD" w:rsidRPr="008331A8">
        <w:rPr>
          <w:rFonts w:eastAsia="Calibri"/>
          <w:szCs w:val="22"/>
          <w:lang w:eastAsia="en-US" w:bidi="lo-LA"/>
        </w:rPr>
        <w:t>d. sprendimu Nr. TS-</w:t>
      </w:r>
    </w:p>
    <w:p w:rsidR="00595BFD" w:rsidRPr="008331A8" w:rsidRDefault="00595BFD" w:rsidP="00E7070E">
      <w:pPr>
        <w:jc w:val="both"/>
        <w:rPr>
          <w:rFonts w:eastAsia="Times New Roman"/>
          <w:b/>
          <w:bCs/>
          <w:lang w:eastAsia="lt-LT"/>
        </w:rPr>
      </w:pPr>
    </w:p>
    <w:p w:rsidR="0081091D" w:rsidRDefault="0081091D" w:rsidP="0081091D">
      <w:pPr>
        <w:jc w:val="center"/>
        <w:rPr>
          <w:rFonts w:eastAsia="Times New Roman"/>
          <w:b/>
          <w:lang w:eastAsia="lt-LT"/>
        </w:rPr>
      </w:pPr>
      <w:r w:rsidRPr="00593B39">
        <w:rPr>
          <w:rFonts w:eastAsia="Times New Roman"/>
          <w:b/>
          <w:lang w:eastAsia="lt-LT"/>
        </w:rPr>
        <w:t>KĖDAINIŲ JUOZO</w:t>
      </w:r>
      <w:r w:rsidR="00F77D78">
        <w:rPr>
          <w:rFonts w:eastAsia="Times New Roman"/>
          <w:b/>
          <w:lang w:eastAsia="lt-LT"/>
        </w:rPr>
        <w:t xml:space="preserve"> PAUKŠTELIO PROGIMNAZIJOS</w:t>
      </w:r>
      <w:r w:rsidR="00CC3F0D">
        <w:rPr>
          <w:rFonts w:eastAsia="Times New Roman"/>
          <w:b/>
          <w:lang w:eastAsia="lt-LT"/>
        </w:rPr>
        <w:t xml:space="preserve"> 2020</w:t>
      </w:r>
      <w:r>
        <w:rPr>
          <w:rFonts w:eastAsia="Times New Roman"/>
          <w:b/>
          <w:lang w:eastAsia="lt-LT"/>
        </w:rPr>
        <w:t xml:space="preserve"> METŲ </w:t>
      </w:r>
      <w:r w:rsidR="00F77D78">
        <w:rPr>
          <w:rFonts w:eastAsia="Times New Roman"/>
          <w:b/>
          <w:lang w:eastAsia="lt-LT"/>
        </w:rPr>
        <w:t xml:space="preserve">VEIKLOS </w:t>
      </w:r>
      <w:r>
        <w:rPr>
          <w:rFonts w:eastAsia="Times New Roman"/>
          <w:b/>
          <w:lang w:eastAsia="lt-LT"/>
        </w:rPr>
        <w:t>ATASKAITA</w:t>
      </w:r>
    </w:p>
    <w:p w:rsidR="00A406AD" w:rsidRDefault="00A406AD" w:rsidP="0081091D">
      <w:pPr>
        <w:jc w:val="center"/>
        <w:rPr>
          <w:rFonts w:eastAsia="Times New Roman"/>
          <w:b/>
          <w:lang w:eastAsia="lt-LT"/>
        </w:rPr>
      </w:pPr>
    </w:p>
    <w:p w:rsidR="00914B38" w:rsidRDefault="00914B38" w:rsidP="00914B38">
      <w:pPr>
        <w:jc w:val="both"/>
        <w:rPr>
          <w:rFonts w:eastAsia="Calibri"/>
        </w:rPr>
      </w:pPr>
      <w:r>
        <w:t xml:space="preserve">              </w:t>
      </w:r>
      <w:r>
        <w:rPr>
          <w:rFonts w:eastAsia="Calibri"/>
        </w:rPr>
        <w:t xml:space="preserve">Progimnazijos strateginio plano ir metinio veiklos plano prioritetai – veiksmingas, kokybiškas ir modernus ugdymas; bendruomeniškų santykių plėtojimas, kuriant jaukią, saugią ir  pozityviai motyvuojančią aplinką. </w:t>
      </w:r>
    </w:p>
    <w:p w:rsidR="00914B38" w:rsidRDefault="00914B38" w:rsidP="00914B38">
      <w:pPr>
        <w:ind w:firstLine="851"/>
        <w:jc w:val="both"/>
        <w:rPr>
          <w:rFonts w:eastAsia="Calibri"/>
        </w:rPr>
      </w:pPr>
      <w:r>
        <w:rPr>
          <w:rFonts w:eastAsia="Calibri"/>
        </w:rPr>
        <w:t xml:space="preserve">Įgyvendinant strateginio plano tikslą „Sudaryti sąlygas mokinių mokymosi ir mokyklos pažangai“, 2020 metų veiklos plane buvo numatyta 31 priemonė, orientuota į mokytojų kompetencijų plėtojimą ir tobulinimą (7 priemonės),   pamokos kokybės gerinimą, siekiant mokinių mokymosi pažangos (11 priemonių), mokinių kompetencijų ugdymą (5 priemonės), edukacinių aplinkų plėtojimą (8 priemonės). </w:t>
      </w:r>
    </w:p>
    <w:p w:rsidR="00914B38" w:rsidRDefault="00914B38" w:rsidP="00914B38">
      <w:pPr>
        <w:ind w:firstLine="851"/>
        <w:jc w:val="both"/>
        <w:rPr>
          <w:rFonts w:eastAsia="Times New Roman"/>
          <w:lang w:eastAsia="lt-LT"/>
        </w:rPr>
      </w:pPr>
      <w:r>
        <w:rPr>
          <w:rFonts w:eastAsia="Times New Roman"/>
        </w:rPr>
        <w:t>Siekiant užtikrinti ugdymo kokybę, ypatingas dėmesys buvo skirtas naujų technologijų ir informacijos valdymo kompetencijos tobulinimui. Mokytojai ir pagalbos mokiniui specialistai skaitmeninio raštingumo kompetenciją taikė ugdymo turiniui kurti, ugdymui planuoti ir organizuoti, mokinių mokymosi procesui bei pažangai stebėti ir vertinti, bendradarbiauti su kitais mokytojais ir pagalbos mokiniui specialistais, tėvais (globėjais, rūpintojais).</w:t>
      </w:r>
      <w:r>
        <w:rPr>
          <w:rFonts w:eastAsia="Times New Roman"/>
          <w:lang w:eastAsia="lt-LT"/>
        </w:rPr>
        <w:t xml:space="preserve"> </w:t>
      </w:r>
    </w:p>
    <w:p w:rsidR="00914B38" w:rsidRDefault="00914B38" w:rsidP="00914B38">
      <w:pPr>
        <w:ind w:firstLine="851"/>
        <w:jc w:val="both"/>
        <w:rPr>
          <w:rFonts w:eastAsia="Times New Roman"/>
          <w:lang w:eastAsia="lt-LT"/>
        </w:rPr>
      </w:pPr>
      <w:r>
        <w:rPr>
          <w:rFonts w:eastAsia="Times New Roman"/>
          <w:lang w:eastAsia="lt-LT"/>
        </w:rPr>
        <w:t xml:space="preserve">Parengtos ir įgyvendintos dvi ilgalaikės 40 val. trukmės kvalifikacijos tobulinimo programos: „Pamokos kokybė ir mokinių pažangos dermė: iššūkiai ir sprendimai“ ir „Literatūra 5–8 klasėse: skaitome kurdami ir bendradarbiaudami“. </w:t>
      </w:r>
    </w:p>
    <w:p w:rsidR="00914B38" w:rsidRDefault="00914B38" w:rsidP="00914B38">
      <w:pPr>
        <w:ind w:firstLine="851"/>
        <w:jc w:val="both"/>
        <w:rPr>
          <w:rFonts w:eastAsia="Times New Roman"/>
          <w:lang w:eastAsia="lt-LT"/>
        </w:rPr>
      </w:pPr>
      <w:r>
        <w:rPr>
          <w:rFonts w:eastAsia="Times New Roman"/>
          <w:lang w:eastAsia="lt-LT"/>
        </w:rPr>
        <w:t xml:space="preserve">Siekiant kurti atvirą ir veiksmingą sąveiką su ugdytiniais, stiprinti pozityvius profesinius ryšius su progimnazijos bendruomene, nuolat mokytis ir tobulėti, reflektuoti savo profesinę veiklą, organizuotos metodinės dienos, dalintasi gerąja pedagogine bei dalykine patirtimi, nuosekliai ir kryptingai bendradarbiauta su mokinių tėvais </w:t>
      </w:r>
      <w:r>
        <w:rPr>
          <w:rFonts w:eastAsia="Times New Roman"/>
        </w:rPr>
        <w:t>(globėjais, rūpintojais)</w:t>
      </w:r>
      <w:r>
        <w:rPr>
          <w:rFonts w:eastAsia="Times New Roman"/>
          <w:lang w:eastAsia="lt-LT"/>
        </w:rPr>
        <w:t>.</w:t>
      </w:r>
    </w:p>
    <w:p w:rsidR="00914B38" w:rsidRDefault="00914B38" w:rsidP="00914B38">
      <w:pPr>
        <w:jc w:val="both"/>
        <w:rPr>
          <w:rFonts w:eastAsia="Calibri"/>
          <w:color w:val="000000"/>
          <w:bdr w:val="none" w:sz="0" w:space="0" w:color="auto" w:frame="1"/>
          <w:lang w:eastAsia="en-US"/>
        </w:rPr>
      </w:pPr>
      <w:r>
        <w:rPr>
          <w:rFonts w:eastAsia="Times New Roman"/>
          <w:lang w:eastAsia="lt-LT"/>
        </w:rPr>
        <w:t xml:space="preserve">             Suplanuotos ir įgyvendintos  veiklos turėjo įtakos mokinių pasiekimams. </w:t>
      </w:r>
      <w:r>
        <w:rPr>
          <w:rFonts w:eastAsia="Calibri"/>
          <w:lang w:eastAsia="lt-LT"/>
        </w:rPr>
        <w:t xml:space="preserve">2019–2020 m. m. </w:t>
      </w:r>
      <w:r>
        <w:rPr>
          <w:rFonts w:eastAsia="Calibri"/>
        </w:rPr>
        <w:t>1</w:t>
      </w:r>
      <w:r>
        <w:rPr>
          <w:rFonts w:eastAsia="Calibri"/>
          <w:lang w:eastAsia="lt-LT"/>
        </w:rPr>
        <w:t>–</w:t>
      </w:r>
      <w:r>
        <w:rPr>
          <w:rFonts w:eastAsia="Calibri"/>
        </w:rPr>
        <w:t xml:space="preserve">4 klasėse aukštesniuoju lygiu mokėsi 75 mokiniai (30 %), pagrindiniu – 95 (38 %), patenkinamu – 78 (31%). </w:t>
      </w:r>
      <w:r>
        <w:rPr>
          <w:rFonts w:eastAsia="Calibri"/>
          <w:color w:val="000000"/>
          <w:bdr w:val="none" w:sz="0" w:space="0" w:color="auto" w:frame="1"/>
        </w:rPr>
        <w:t>5</w:t>
      </w:r>
      <w:r>
        <w:rPr>
          <w:rFonts w:eastAsia="Calibri"/>
          <w:lang w:eastAsia="lt-LT"/>
        </w:rPr>
        <w:t>–</w:t>
      </w:r>
      <w:r>
        <w:rPr>
          <w:rFonts w:eastAsia="Calibri"/>
          <w:color w:val="000000"/>
          <w:bdr w:val="none" w:sz="0" w:space="0" w:color="auto" w:frame="1"/>
        </w:rPr>
        <w:t>8 klasėse aukštesniuoju lygiu mokėsi 37 mokiniai (14,0 %), pagrindiniu – 83 (30 %), nepatenkinamu – 3 (1 %). Pažangumas – 98,91 %, įvertinimų vidurkis – 7,9.  </w:t>
      </w:r>
      <w:r>
        <w:rPr>
          <w:rFonts w:eastAsia="Calibri"/>
        </w:rPr>
        <w:t>Palyginus su 2018–2019 mokslo metais: 1</w:t>
      </w:r>
      <w:r>
        <w:rPr>
          <w:rFonts w:eastAsia="Calibri"/>
          <w:lang w:eastAsia="lt-LT"/>
        </w:rPr>
        <w:t>–</w:t>
      </w:r>
      <w:r>
        <w:rPr>
          <w:rFonts w:eastAsia="Calibri"/>
        </w:rPr>
        <w:t xml:space="preserve">4 klasėse 2 %, padidėjo labai gerai ir gerai besimokančių mokinių skaičius, pažangumas </w:t>
      </w:r>
      <w:r>
        <w:rPr>
          <w:rFonts w:eastAsia="Calibri"/>
          <w:color w:val="000000"/>
          <w:bdr w:val="none" w:sz="0" w:space="0" w:color="auto" w:frame="1"/>
        </w:rPr>
        <w:t>–</w:t>
      </w:r>
      <w:r>
        <w:rPr>
          <w:rFonts w:eastAsia="Calibri"/>
        </w:rPr>
        <w:t xml:space="preserve"> 100</w:t>
      </w:r>
      <w:r>
        <w:rPr>
          <w:rFonts w:eastAsia="Calibri"/>
          <w:color w:val="000000"/>
          <w:bdr w:val="none" w:sz="0" w:space="0" w:color="auto" w:frame="1"/>
        </w:rPr>
        <w:t>%</w:t>
      </w:r>
      <w:r>
        <w:rPr>
          <w:rFonts w:eastAsia="Calibri"/>
        </w:rPr>
        <w:t xml:space="preserve"> ; </w:t>
      </w:r>
      <w:r>
        <w:rPr>
          <w:rFonts w:eastAsia="Calibri"/>
          <w:color w:val="000000"/>
          <w:bdr w:val="none" w:sz="0" w:space="0" w:color="auto" w:frame="1"/>
        </w:rPr>
        <w:t>5</w:t>
      </w:r>
      <w:r>
        <w:rPr>
          <w:rFonts w:eastAsia="Calibri"/>
          <w:lang w:eastAsia="lt-LT"/>
        </w:rPr>
        <w:t>–</w:t>
      </w:r>
      <w:r>
        <w:rPr>
          <w:rFonts w:eastAsia="Calibri"/>
          <w:color w:val="000000"/>
          <w:bdr w:val="none" w:sz="0" w:space="0" w:color="auto" w:frame="1"/>
        </w:rPr>
        <w:t xml:space="preserve">8 klasėse mokinių pažangumas padidėjo 0,96 %, įvertinimų vidurkis nekito. </w:t>
      </w:r>
    </w:p>
    <w:p w:rsidR="00914B38" w:rsidRDefault="00914B38" w:rsidP="00914B38">
      <w:pPr>
        <w:ind w:firstLine="851"/>
        <w:jc w:val="both"/>
        <w:rPr>
          <w:rFonts w:eastAsia="Calibri"/>
        </w:rPr>
      </w:pPr>
      <w:r>
        <w:rPr>
          <w:rFonts w:eastAsia="Calibri"/>
        </w:rPr>
        <w:t>Mokiniai aktyviai dalyvavo olimpiadose ir kituose įvairaus lygmens neformaliojo švietimo renginiuose ir pelnė prizines vietas.</w:t>
      </w:r>
      <w:r>
        <w:rPr>
          <w:rFonts w:eastAsia="Times New Roman"/>
          <w:szCs w:val="20"/>
        </w:rPr>
        <w:t xml:space="preserve"> </w:t>
      </w:r>
      <w:r>
        <w:rPr>
          <w:rFonts w:eastAsia="Calibri"/>
        </w:rPr>
        <w:t>1 mokinys užėmė 11 vietą šalyje informatinio mąstymo konkurse „Bebras 2020“.</w:t>
      </w:r>
      <w:r>
        <w:rPr>
          <w:rFonts w:ascii="Calibri" w:eastAsia="Calibri" w:hAnsi="Calibri"/>
          <w:szCs w:val="20"/>
          <w:lang w:eastAsia="lt-LT"/>
        </w:rPr>
        <w:t xml:space="preserve"> </w:t>
      </w:r>
      <w:r>
        <w:rPr>
          <w:rFonts w:eastAsia="Calibri"/>
        </w:rPr>
        <w:t xml:space="preserve">Respublikinėje KINGS olimpiadoje (lietuvių k.) 2 mokiniai pateko į 50-tuką. Respublikiniame konkurse „Kalėdų pasaka“ laimėtos 1 ir 4 vietos. </w:t>
      </w:r>
    </w:p>
    <w:p w:rsidR="00914B38" w:rsidRDefault="00914B38" w:rsidP="00914B38">
      <w:pPr>
        <w:ind w:firstLine="851"/>
        <w:jc w:val="both"/>
        <w:rPr>
          <w:rFonts w:eastAsia="Calibri"/>
        </w:rPr>
      </w:pPr>
      <w:r>
        <w:rPr>
          <w:rFonts w:eastAsia="Calibri"/>
        </w:rPr>
        <w:t>Konkursuose „Kalbų kengūra 2020“ (anglų, rusų k.) mokiniai pelnė 43 diplomus ir 32 padėkos raštus. Respublikiniame konkurso „Istorijos kengūra 2019“ projekto Lyderių ture 1 mokinys pelnė Lyderių turo nugalėtojo diplomą, 2 mokiniai pelnė auksinės ir sidabrinės kengūros diplomus. Respublikiniame internetiniame įvairių mokymo dalykų edukaciniame konkurse „Olympis 2020“ 1 laipsnio diplomus ir medalius pelnė 46 mokiniai, 1, 2 ir 3 laipsnio  diplomus – 327 mokiniai.  Rajoniniuose konkursuose 3 mokiniai užėmė 1 vietas, 8 mokiniai užėmė 2 vietas, 6 mokiniai užėmė 3 vietas. Epistolinio rašinio konkurse 7 a kl. mokinys tapo laureatu. 2 mokiniai už akademinius pasiekimus apdovanoti Kėdainių rajono savivaldybės gabių mokinių rėmimo fondo piniginiais prizais.</w:t>
      </w:r>
    </w:p>
    <w:p w:rsidR="00914B38" w:rsidRDefault="00914B38" w:rsidP="00914B38">
      <w:pPr>
        <w:jc w:val="both"/>
        <w:rPr>
          <w:rFonts w:eastAsia="Calibri"/>
          <w:color w:val="000000"/>
          <w:bdr w:val="none" w:sz="0" w:space="0" w:color="auto" w:frame="1"/>
        </w:rPr>
      </w:pPr>
      <w:r>
        <w:rPr>
          <w:rFonts w:eastAsia="Calibri"/>
          <w:color w:val="000000"/>
          <w:bdr w:val="none" w:sz="0" w:space="0" w:color="auto" w:frame="1"/>
        </w:rPr>
        <w:t xml:space="preserve">             </w:t>
      </w:r>
      <w:r>
        <w:rPr>
          <w:rFonts w:eastAsia="Times New Roman"/>
        </w:rPr>
        <w:t>Siekiant ugdyti ir plėtoti mokinių kompetencijas tenkinant saviraiškos poreikius,</w:t>
      </w:r>
      <w:r>
        <w:rPr>
          <w:rFonts w:eastAsia="Calibri"/>
          <w:color w:val="000000"/>
          <w:bdr w:val="none" w:sz="0" w:space="0" w:color="auto" w:frame="1"/>
        </w:rPr>
        <w:t xml:space="preserve"> neformaliajam vaikų švietimui  sausio–birželio mėn. buvo skirtos 32 val. per savaitę, rugsėjo–gruodžio mėn. – 22 val. per savaitę.  Neformaliojo vaikų švietimo ugdymo kryptys orientuotos į mokinių saviraiškos poreikius – šokių, dailės, taikomojo meno, amatų, dizaino ir kt. technologijų, sportinio, gamtos pažinimo, ekologinio, informacinių technologijų, kalbinio ugdymo. Neformaliojo vaikų švietimo programose dalyvavo 357 progimnazijos mokiniai.</w:t>
      </w:r>
    </w:p>
    <w:p w:rsidR="00914B38" w:rsidRDefault="00914B38" w:rsidP="00914B38">
      <w:pPr>
        <w:ind w:firstLine="851"/>
        <w:jc w:val="both"/>
        <w:rPr>
          <w:rFonts w:eastAsia="Calibri"/>
        </w:rPr>
      </w:pPr>
      <w:r>
        <w:rPr>
          <w:rFonts w:eastAsia="Calibri"/>
        </w:rPr>
        <w:t>Ryškiausi neformaliojo švietimo pasiekimai: 1 mokinys užėmė 3 vietą respublikiniame 5</w:t>
      </w:r>
      <w:r>
        <w:rPr>
          <w:rFonts w:eastAsia="Calibri"/>
          <w:lang w:eastAsia="lt-LT"/>
        </w:rPr>
        <w:t>–</w:t>
      </w:r>
      <w:r>
        <w:rPr>
          <w:rFonts w:eastAsia="Calibri"/>
        </w:rPr>
        <w:t xml:space="preserve">8 klasių mokinių  konkurse „Lietuvos gamtininkas“, 2 mokiniai tapo laureatais Nacionalinės švietimo agentūros organizuoto projekto „Saugesnis internetas: draugiškas internetas.lt III“ piešinių konkurse „INTERNETAS!“. Respublikiniuose mokinių kūrybinių darbų konkursuose užimtos prizinės vietos: 1 mokinys užėmė 1 vietą konkurse „Aš – mažasis olimpietis“; 3 mokiniai užėmė 2 vietą konkursuose „Žydintis medis“, „Naujai gimęs kalėdiniu žaisliuku“; 5 mokiniai užėmė 3 vietą konkursuose „Kalėdinis sapnas“, „Žydintis medis“, „Aš – mažasis olimpietis“. </w:t>
      </w:r>
    </w:p>
    <w:p w:rsidR="00914B38" w:rsidRDefault="00914B38" w:rsidP="00914B38">
      <w:pPr>
        <w:ind w:firstLine="851"/>
        <w:jc w:val="both"/>
        <w:rPr>
          <w:rFonts w:eastAsia="Calibri"/>
        </w:rPr>
      </w:pPr>
      <w:r>
        <w:rPr>
          <w:rFonts w:eastAsia="Calibri"/>
        </w:rPr>
        <w:t>Progimnazijos erdvėse surengta 40 parodų – eksponuoti mokinių kūrybiniai darbai, paminėtos jubiliejinės datos, 2020 m. aktualijos. Nuotolinio mokymo(si) metu mokinių kūrybinių darbų parodos buvo perkeltos į virtualiąją erdvę – socialinio tinklo „Facebook“ progimnazijos paskyroje surengta 18 virtualiųjų parodų.</w:t>
      </w:r>
    </w:p>
    <w:p w:rsidR="00914B38" w:rsidRDefault="00914B38" w:rsidP="00914B38">
      <w:pPr>
        <w:ind w:firstLine="851"/>
        <w:jc w:val="both"/>
        <w:rPr>
          <w:rFonts w:eastAsia="Calibri"/>
        </w:rPr>
      </w:pPr>
      <w:r>
        <w:rPr>
          <w:rFonts w:eastAsia="Calibri"/>
        </w:rPr>
        <w:t xml:space="preserve">Įgyvendinant strateginio plano tikslą „Gerinti mokyklos bendruomenės mikroklimatą“,  2020 metų veiklos plane buvo numatyta 30 priemonių, orientuotų į progimnazijos kultūros puoselėjimą (8 priemonės), saugios, sveikos ir palankios ugdymuisi aplinkos kūrimą (6 priemonės), bendradarbiavimo su socialiniais partneriais plėtojimą (7 priemonės), progimnazijos savivaldos institucijų bendradarbiavimo stiprinimą (5 priemonės). </w:t>
      </w:r>
    </w:p>
    <w:p w:rsidR="00914B38" w:rsidRDefault="00914B38" w:rsidP="00914B38">
      <w:pPr>
        <w:ind w:firstLine="851"/>
        <w:jc w:val="both"/>
        <w:rPr>
          <w:rFonts w:eastAsia="Calibri"/>
        </w:rPr>
      </w:pPr>
      <w:r>
        <w:rPr>
          <w:rFonts w:eastAsia="Times New Roman"/>
          <w:lang w:eastAsia="lt-LT"/>
        </w:rPr>
        <w:t>Progimnazijoje organizuotas respublikinis pradinių klasių mokinių kūrybos konkursas „Žydintis medis“. Sulaukta 264 mokinių kūrybinių darbų, parengti 4 virtualieji konkurso albumai</w:t>
      </w:r>
      <w:r>
        <w:rPr>
          <w:rFonts w:eastAsia="Calibri"/>
        </w:rPr>
        <w:t xml:space="preserve">. Dalyvauta respublikinėse konferencijose „Mokinys – mokiniui“ ir </w:t>
      </w:r>
      <w:r>
        <w:rPr>
          <w:rFonts w:eastAsia="Calibri"/>
          <w:lang w:eastAsia="lt-LT"/>
        </w:rPr>
        <w:t xml:space="preserve">„Aš ir knyga“ </w:t>
      </w:r>
      <w:r>
        <w:rPr>
          <w:rFonts w:eastAsia="Calibri"/>
        </w:rPr>
        <w:t xml:space="preserve">bei rajoninėse konferencijose „Sveika šiandiena – sveikesniam rytojui“, „Ekologinis ugdymas Kėdainių rajono švietimo įstaigose“. Dalyvauta pažintinėje žuvininkystės programoje „Išauginta Europos Sąjungoje“. </w:t>
      </w:r>
    </w:p>
    <w:p w:rsidR="00914B38" w:rsidRDefault="00914B38" w:rsidP="00914B38">
      <w:pPr>
        <w:ind w:firstLine="851"/>
        <w:jc w:val="both"/>
        <w:rPr>
          <w:rFonts w:eastAsia="Times New Roman"/>
        </w:rPr>
      </w:pPr>
      <w:r>
        <w:rPr>
          <w:rFonts w:eastAsia="Times New Roman"/>
          <w:szCs w:val="20"/>
        </w:rPr>
        <w:t xml:space="preserve">Nuosekliai gyvendinami tęstiniai tarptautiniai projektai / programos: LIONS QUEST projekto socialinio ir emocinio ugdymo programos „Laikas kartu“, „Paauglystės kryžkelės“, „Antras žingsnis. Su Švietimo mainų paramos fondu pasirašyta tarptautinio bendradarbiavimo programos „Erasmus+“ (KA229) projekto „Generation C: JOURNEY TO THE PAST!“ sutartis. Projekto socialiniai partneriai – Turkijos, Kroatijos, Ispanijos ir Slovakijos mokyklos. Sukurti 5 vaizdo įrašai apie projekto metu vykusias mokinių veiklas, parengti 2 stendai, dalyvauta 3 tarptautiniuose pasitarimuose, 1 projekto seminare. Vykdytas respublikinis sporto skatinimo projektas „Sportas mus vienija“ (finansuoja valstybės Sporto rėmimo fondas), parengta projekto ,,Sportas mus vienija 2“ paraiška.  Progimnazija dalyvavo Gamtosauginių mokyklų programoje (įteikta 3 Žalioji vėliava). </w:t>
      </w:r>
      <w:r>
        <w:rPr>
          <w:rFonts w:eastAsia="Arial Unicode MS"/>
          <w:szCs w:val="20"/>
          <w:lang w:eastAsia="lt-LT"/>
        </w:rPr>
        <w:t xml:space="preserve">Žurnale „Reitingai“  progimnazija paminėta kaip labiausiai visus mokinius „auginanti“ mokykla (24 vieta), taip pat </w:t>
      </w:r>
      <w:r>
        <w:rPr>
          <w:rFonts w:eastAsia="Calibri"/>
          <w:szCs w:val="20"/>
        </w:rPr>
        <w:t>kaip viena geriausių mokyklų šalyje (5 vieta), puoselėjančių sveiką ir švarų emocinį mikroklimatą</w:t>
      </w:r>
      <w:r>
        <w:rPr>
          <w:rFonts w:eastAsia="Times New Roman"/>
        </w:rPr>
        <w:t>.</w:t>
      </w:r>
    </w:p>
    <w:p w:rsidR="00914B38" w:rsidRPr="00914B38" w:rsidRDefault="00914B38" w:rsidP="00914B38">
      <w:pPr>
        <w:jc w:val="both"/>
        <w:rPr>
          <w:rFonts w:eastAsia="Calibri"/>
          <w:color w:val="000000"/>
          <w:szCs w:val="20"/>
        </w:rPr>
      </w:pPr>
      <w:r>
        <w:rPr>
          <w:rFonts w:eastAsia="Calibri"/>
        </w:rPr>
        <w:t xml:space="preserve">               P</w:t>
      </w:r>
      <w:r w:rsidRPr="00914B38">
        <w:rPr>
          <w:rFonts w:eastAsia="Times New Roman"/>
          <w:color w:val="000000"/>
          <w:lang w:eastAsia="lt-LT"/>
        </w:rPr>
        <w:t xml:space="preserve">rogimnazijos erdvės pritaikytos moksleivių ir darbuotojų poreikiams:  suremontuoti 8 pradinio ugdymo kabinetai, 3 aukšto koridorius, </w:t>
      </w:r>
      <w:r w:rsidRPr="00914B38">
        <w:rPr>
          <w:rFonts w:eastAsia="Times New Roman"/>
          <w:bCs/>
          <w:color w:val="000000"/>
        </w:rPr>
        <w:t>5 darbuotojų kabinetai  (19981,79 Eur, lėšas skyrė Kėdainių rajono savivaldybės taryba), aktų salėje įrengti kondicionieriai (7973 Eur, lėšas skyrė Kėdainių rajono savivaldybės taryba)</w:t>
      </w:r>
      <w:r w:rsidRPr="00914B38">
        <w:rPr>
          <w:rFonts w:eastAsia="Times New Roman"/>
          <w:color w:val="000000"/>
        </w:rPr>
        <w:t>.</w:t>
      </w:r>
      <w:r w:rsidRPr="00914B38">
        <w:rPr>
          <w:rFonts w:eastAsia="Times New Roman"/>
          <w:color w:val="000000"/>
          <w:lang w:eastAsia="lt-LT"/>
        </w:rPr>
        <w:t xml:space="preserve">  Nupirkta 120 spintelių, skirtų 1–4 klasių mokinių daiktams susidėti (3540 Eur). Papildomai įrengtos 7 vaizdo stebėjimo kameros (2492,60 Eur)</w:t>
      </w:r>
      <w:r w:rsidRPr="00914B38">
        <w:rPr>
          <w:rFonts w:eastAsia="Calibri"/>
          <w:color w:val="000000"/>
          <w:szCs w:val="20"/>
        </w:rPr>
        <w:t xml:space="preserve">. </w:t>
      </w:r>
    </w:p>
    <w:p w:rsidR="00914B38" w:rsidRDefault="00914B38" w:rsidP="00914B38">
      <w:pPr>
        <w:jc w:val="both"/>
        <w:rPr>
          <w:rFonts w:eastAsia="Times New Roman"/>
        </w:rPr>
      </w:pPr>
      <w:r w:rsidRPr="00914B38">
        <w:rPr>
          <w:rFonts w:eastAsia="Calibri"/>
          <w:color w:val="000000"/>
          <w:szCs w:val="20"/>
        </w:rPr>
        <w:t xml:space="preserve">           Progimnazija apsirūpinusi intelektiniais resursais.</w:t>
      </w:r>
      <w:r>
        <w:rPr>
          <w:rFonts w:eastAsia="Times New Roman"/>
        </w:rPr>
        <w:t xml:space="preserve"> 2020 metais </w:t>
      </w:r>
      <w:r>
        <w:rPr>
          <w:rFonts w:eastAsia="Times New Roman"/>
          <w:szCs w:val="20"/>
        </w:rPr>
        <w:t xml:space="preserve">progimnazijoje </w:t>
      </w:r>
      <w:r>
        <w:rPr>
          <w:rFonts w:eastAsia="Times New Roman"/>
          <w:lang w:eastAsia="lt-LT"/>
        </w:rPr>
        <w:t xml:space="preserve">organizuoti 2 konkursai: direktoriaus pavaduotojo ūkio ir bendriesiems klausimams ir direktoriaus pavaduotojo ugdymui pareigoms užimti.  Paskelbtos ir vykdytos 6 atrankos: socialinio pedagogo, psichologo, geografijos mokytojo, matematikos mokytojo, fizikos mokytojo, rusų kalbos mokytojo. </w:t>
      </w:r>
      <w:r>
        <w:rPr>
          <w:rFonts w:eastAsia="Times New Roman"/>
        </w:rPr>
        <w:t>Progimnazijoje ir jos skyriuje einamųjų metų pabaigoje dirbo 78 darbuotojai, iš jų 43 mokytojai  (2 mokytojai pensinio amžiaus). Įstaigos finansiniai metai baigti be kreditorinio įsiskolinimo.</w:t>
      </w:r>
    </w:p>
    <w:p w:rsidR="00834501" w:rsidRPr="008331A8" w:rsidRDefault="00881F0B" w:rsidP="00E7070E">
      <w:pPr>
        <w:jc w:val="center"/>
        <w:rPr>
          <w:rFonts w:eastAsia="Times New Roman"/>
          <w:sz w:val="20"/>
          <w:szCs w:val="20"/>
          <w:lang w:eastAsia="lt-LT"/>
        </w:rPr>
      </w:pPr>
      <w:r>
        <w:t>___________</w:t>
      </w:r>
    </w:p>
    <w:p w:rsidR="00A210EF" w:rsidRDefault="00595BFD"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p>
    <w:p w:rsidR="00A210EF" w:rsidRDefault="00A210EF" w:rsidP="00E7070E">
      <w:pPr>
        <w:tabs>
          <w:tab w:val="left" w:pos="900"/>
        </w:tabs>
        <w:rPr>
          <w:rFonts w:eastAsia="Calibri"/>
          <w:szCs w:val="22"/>
          <w:lang w:eastAsia="en-US" w:bidi="lo-LA"/>
        </w:rPr>
      </w:pPr>
    </w:p>
    <w:p w:rsidR="00F77D78" w:rsidRDefault="00F77D78" w:rsidP="00E7070E">
      <w:pPr>
        <w:tabs>
          <w:tab w:val="left" w:pos="900"/>
        </w:tabs>
        <w:rPr>
          <w:rFonts w:eastAsia="Calibri"/>
          <w:szCs w:val="22"/>
          <w:lang w:eastAsia="en-US" w:bidi="lo-LA"/>
        </w:rPr>
      </w:pPr>
    </w:p>
    <w:p w:rsidR="00A210EF" w:rsidRDefault="00A210EF" w:rsidP="00E7070E">
      <w:pPr>
        <w:tabs>
          <w:tab w:val="left" w:pos="900"/>
        </w:tabs>
        <w:rPr>
          <w:rFonts w:eastAsia="Calibri"/>
          <w:szCs w:val="22"/>
          <w:lang w:eastAsia="en-US" w:bidi="lo-LA"/>
        </w:rPr>
      </w:pPr>
    </w:p>
    <w:p w:rsidR="00595BFD" w:rsidRPr="008331A8" w:rsidRDefault="00A210EF" w:rsidP="00E7070E">
      <w:pPr>
        <w:tabs>
          <w:tab w:val="left" w:pos="900"/>
        </w:tabs>
        <w:rPr>
          <w:rFonts w:eastAsia="Calibri"/>
          <w:szCs w:val="22"/>
          <w:lang w:eastAsia="en-US" w:bidi="lo-LA"/>
        </w:rPr>
      </w:pPr>
      <w:r>
        <w:rPr>
          <w:rFonts w:eastAsia="Calibri"/>
          <w:szCs w:val="22"/>
          <w:lang w:eastAsia="en-US" w:bidi="lo-LA"/>
        </w:rPr>
        <w:t xml:space="preserve">                                                   </w:t>
      </w:r>
      <w:r w:rsidR="00595BFD" w:rsidRPr="008331A8">
        <w:rPr>
          <w:rFonts w:eastAsia="Calibri"/>
          <w:szCs w:val="22"/>
          <w:lang w:eastAsia="en-US" w:bidi="lo-LA"/>
        </w:rPr>
        <w:tab/>
      </w:r>
      <w:r>
        <w:rPr>
          <w:rFonts w:eastAsia="Calibri"/>
          <w:szCs w:val="22"/>
          <w:lang w:eastAsia="en-US" w:bidi="lo-LA"/>
        </w:rPr>
        <w:t xml:space="preserve">                        </w:t>
      </w:r>
      <w:r w:rsidR="00595BFD" w:rsidRPr="008331A8">
        <w:rPr>
          <w:rFonts w:eastAsia="Calibri"/>
          <w:szCs w:val="22"/>
          <w:lang w:eastAsia="en-US" w:bidi="lo-LA"/>
        </w:rPr>
        <w:t>PRITARTA</w:t>
      </w:r>
    </w:p>
    <w:p w:rsidR="00595BFD" w:rsidRPr="008331A8" w:rsidRDefault="00595BFD"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t xml:space="preserve">Kėdainių rajono savivaldybės tarybos </w:t>
      </w:r>
    </w:p>
    <w:p w:rsidR="00595BFD" w:rsidRPr="008331A8" w:rsidRDefault="00E74668" w:rsidP="00E7070E">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sidR="00CC3F0D">
        <w:rPr>
          <w:rFonts w:eastAsia="Calibri"/>
          <w:szCs w:val="22"/>
          <w:lang w:eastAsia="en-US" w:bidi="lo-LA"/>
        </w:rPr>
        <w:tab/>
      </w:r>
      <w:r w:rsidR="00CC3F0D">
        <w:rPr>
          <w:rFonts w:eastAsia="Calibri"/>
          <w:szCs w:val="22"/>
          <w:lang w:eastAsia="en-US" w:bidi="lo-LA"/>
        </w:rPr>
        <w:tab/>
      </w:r>
      <w:r w:rsidR="00CC3F0D">
        <w:rPr>
          <w:rFonts w:eastAsia="Calibri"/>
          <w:szCs w:val="22"/>
          <w:lang w:eastAsia="en-US" w:bidi="lo-LA"/>
        </w:rPr>
        <w:tab/>
        <w:t>2021</w:t>
      </w:r>
      <w:r w:rsidR="00595BFD" w:rsidRPr="008331A8">
        <w:rPr>
          <w:rFonts w:eastAsia="Calibri"/>
          <w:szCs w:val="22"/>
          <w:lang w:eastAsia="en-US" w:bidi="lo-LA"/>
        </w:rPr>
        <w:t xml:space="preserve"> m. kovo </w:t>
      </w:r>
      <w:r w:rsidR="00A67E18">
        <w:rPr>
          <w:rFonts w:eastAsia="Calibri"/>
          <w:szCs w:val="22"/>
          <w:lang w:eastAsia="en-US" w:bidi="lo-LA"/>
        </w:rPr>
        <w:t xml:space="preserve">  </w:t>
      </w:r>
      <w:r w:rsidR="008F74E0">
        <w:rPr>
          <w:rFonts w:eastAsia="Calibri"/>
          <w:szCs w:val="22"/>
          <w:lang w:eastAsia="en-US" w:bidi="lo-LA"/>
        </w:rPr>
        <w:t xml:space="preserve"> </w:t>
      </w:r>
      <w:r w:rsidR="00595BFD" w:rsidRPr="008331A8">
        <w:rPr>
          <w:rFonts w:eastAsia="Calibri"/>
          <w:szCs w:val="22"/>
          <w:lang w:eastAsia="en-US" w:bidi="lo-LA"/>
        </w:rPr>
        <w:t>d. sprendimu Nr. TS-</w:t>
      </w:r>
    </w:p>
    <w:p w:rsidR="00F77D78" w:rsidRDefault="00F77D78" w:rsidP="00A406AD">
      <w:pPr>
        <w:jc w:val="center"/>
        <w:outlineLvl w:val="0"/>
        <w:rPr>
          <w:b/>
        </w:rPr>
      </w:pPr>
    </w:p>
    <w:p w:rsidR="004C1109" w:rsidRDefault="00947156" w:rsidP="00F77D78">
      <w:pPr>
        <w:jc w:val="center"/>
        <w:outlineLvl w:val="0"/>
        <w:rPr>
          <w:b/>
        </w:rPr>
      </w:pPr>
      <w:r w:rsidRPr="008331A8">
        <w:rPr>
          <w:b/>
        </w:rPr>
        <w:t xml:space="preserve">KĖDAINIŲ R. </w:t>
      </w:r>
      <w:r w:rsidR="00F77D78">
        <w:rPr>
          <w:b/>
        </w:rPr>
        <w:t>DOTNUVOS PAGRINDINĖS MOKYKLOS</w:t>
      </w:r>
      <w:r w:rsidR="00A406AD">
        <w:rPr>
          <w:b/>
        </w:rPr>
        <w:t xml:space="preserve"> </w:t>
      </w:r>
      <w:r w:rsidR="00CC3F0D">
        <w:rPr>
          <w:b/>
        </w:rPr>
        <w:t>2020</w:t>
      </w:r>
      <w:r w:rsidRPr="008331A8">
        <w:rPr>
          <w:b/>
        </w:rPr>
        <w:t xml:space="preserve"> METŲ </w:t>
      </w:r>
      <w:r w:rsidR="00F77D78">
        <w:rPr>
          <w:b/>
        </w:rPr>
        <w:t xml:space="preserve">VEIKLOS </w:t>
      </w:r>
      <w:r w:rsidRPr="008331A8">
        <w:rPr>
          <w:b/>
        </w:rPr>
        <w:t>ATASKAITA</w:t>
      </w:r>
    </w:p>
    <w:p w:rsidR="00F77D78" w:rsidRDefault="00F77D78" w:rsidP="00F77D78">
      <w:pPr>
        <w:jc w:val="center"/>
        <w:outlineLvl w:val="0"/>
        <w:rPr>
          <w:b/>
        </w:rPr>
      </w:pPr>
    </w:p>
    <w:p w:rsidR="008936BF" w:rsidRDefault="008936BF" w:rsidP="008936BF">
      <w:pPr>
        <w:ind w:firstLine="709"/>
        <w:jc w:val="both"/>
        <w:rPr>
          <w:lang w:eastAsia="lt-LT"/>
        </w:rPr>
      </w:pPr>
      <w:r>
        <w:rPr>
          <w:lang w:eastAsia="lt-LT"/>
        </w:rPr>
        <w:t>Mokyklos bendruomenė, įgyvendindama strateginį ir metinį veiklos planus, siekė šių tikslų: ugdymo proceso kokybės gerinimo, sudarant sąlygas kiekvienam mokiniui pasiekti savo galimybių ribas, ir saugios, sveikos kultūringos mokyklos įvaizdžio tobulinimo.</w:t>
      </w:r>
    </w:p>
    <w:p w:rsidR="008936BF" w:rsidRDefault="008936BF" w:rsidP="008936BF">
      <w:pPr>
        <w:ind w:firstLine="597"/>
        <w:jc w:val="both"/>
        <w:rPr>
          <w:lang w:eastAsia="lt-LT"/>
        </w:rPr>
      </w:pPr>
      <w:r>
        <w:rPr>
          <w:lang w:eastAsia="lt-LT"/>
        </w:rPr>
        <w:t>Pagrindinį dėmesį skyrėme šioms veiklos sritims: šiuolaikinės pamokos tobulinimui, pagalbos įvairių poreikių mokiniams teikimui, mokytojų bendrųjų ir dalykinių kompetencijų tobulinimui, ugdymui netradicinėse erdvėse, neformaliojo švietimo plėtojimui, sveikos gyvensenos propagavimui, mokinių saugumo užtikrinimui, bendradarbiavimui su tėvais (globėjais, rūpintojais), mokyklos įvaizdžio gerinimui, palankios mokymuisi aplinkos kūrimui.</w:t>
      </w:r>
    </w:p>
    <w:p w:rsidR="008936BF" w:rsidRDefault="008936BF" w:rsidP="008936BF">
      <w:pPr>
        <w:ind w:firstLine="597"/>
        <w:jc w:val="both"/>
        <w:rPr>
          <w:lang w:eastAsia="lt-LT"/>
        </w:rPr>
      </w:pPr>
      <w:r>
        <w:rPr>
          <w:lang w:eastAsia="lt-LT"/>
        </w:rPr>
        <w:t>Daug dėmesio skirta moderniam ugdymo proceso organizavimui: ieškota naujų pamokos galimybių, kitų edukacinių erdvių. Vyko netradicinės pamokos muziejuose, bibliotekose ir gamtoje. Kuriant lanksčias ir efektyvias edukacines mokymo(si) aplinkas, mokytojai inicijavo pokyčius, vedė pamokas kitaip. Nuosekliai tobulinami mokymo(si) būdai ir formos, stiprinant bendrųjų kompetencijų, mokėjimo mokytis ugdymą. Metodinė veikla organizuota taip, kad mokytojai galėtų bendradarbiauti, dalintis gerąja darbo patirtimi, skleisti pedagogines ir metodines naujoves. Pasitarimuose aptartas „Mokymosi kompetencijos ugdymas klasėje“, „Mokinių kūrybiškumo ugdymas“, „Interaktyviųjų programų panaudojimas pamokose“ ir kt. Vestos atviros integruotos pamokos: „Angliškų terminų mokymasis pasinaudojant programomis“ (IT, anglų kalbos), „Sveikas maistas angliškai“ (anglų kalbos ir technologijų) ir kt.</w:t>
      </w:r>
    </w:p>
    <w:p w:rsidR="008936BF" w:rsidRDefault="008936BF" w:rsidP="008936BF">
      <w:pPr>
        <w:ind w:firstLine="597"/>
        <w:jc w:val="both"/>
        <w:rPr>
          <w:lang w:eastAsia="lt-LT"/>
        </w:rPr>
      </w:pPr>
      <w:r>
        <w:rPr>
          <w:lang w:eastAsia="lt-LT"/>
        </w:rPr>
        <w:t>Vienas iš veiklos prioritetų – pagalbos įvairių poreikių mokiniams inicijavimas. Mokiniams teikiama logopedo, specialiojo ir socialinio pedagogų pagalba. Pagalbos mokiniui specialistai bendradarbiauja su klasių auklėtojais, tėvais, administracija, mokytojais ieškant pačių efektyviausių pagalbos būdų vaikų socialinėms-pedagoginėms problemoms spręsti. Padedant VGK atliekamas šviečiamasis-informacinis darbas. Tačiau norint tinkamai pasirūpinti skirtingų poreikių mokiniams, reikėtų bent 0,5 etato papildomai spec. pedagogo-logopedo.</w:t>
      </w:r>
    </w:p>
    <w:p w:rsidR="008936BF" w:rsidRDefault="008936BF" w:rsidP="008936BF">
      <w:pPr>
        <w:ind w:firstLine="597"/>
        <w:jc w:val="both"/>
        <w:rPr>
          <w:lang w:eastAsia="lt-LT"/>
        </w:rPr>
      </w:pPr>
      <w:r>
        <w:rPr>
          <w:lang w:eastAsia="lt-LT"/>
        </w:rPr>
        <w:t>Sudarytos sąlygos mokytojams sistemingai tobulinti kompetencijas ir kvalifikaciją seminaruose ir kursuose: pamokos vadybos, mokymosi strategijos ir metodai, padedantys mokiniui sėkmingai ugdytis mokėjimo mokytis kompetenciją. Įgyvendinant nuotolinį mokymą, mokytojai tam ruošėsi dalyvaudami mokymuose: „Nuotolinis mokymas(sis)“, „Kaip pasirengti ir kokias priemones pasitelkti į pagalbą?“, „Videokonferencijų įrankiai ir mokymosi platformos efektyviam nuotoliniam mokymui“, „Technologijų vedliai“ ir kt.</w:t>
      </w:r>
    </w:p>
    <w:p w:rsidR="008936BF" w:rsidRDefault="008936BF" w:rsidP="008936BF">
      <w:pPr>
        <w:ind w:firstLine="597"/>
        <w:jc w:val="both"/>
        <w:rPr>
          <w:lang w:eastAsia="lt-LT"/>
        </w:rPr>
      </w:pPr>
      <w:r>
        <w:rPr>
          <w:lang w:eastAsia="lt-LT"/>
        </w:rPr>
        <w:t>Daug dėmesio skyrėme mokinių neformaliojo švietimo vadybai, sudarytos galimybės mokiniams ugdytis individualius gebėjimus, plėtoti socialines, komunikacines, asmenines, pažinimo kompetencijas dalyvaujant popamokinės veiklos renginiuose, olimpiadose, konkursuose, projektuose, varžybose. Organizuotos įvairios pilietinės iniciatyvos ir akcijos, tarp jų: „Atmintis gyva, nes liudija“, projektas „Lietuvos šimtmečio atspindžiai“, protmūšis „Aš tikrai myliu Lietuvą“, viktorina „Aš – jaunasis Lietuvos pilietis“ ir kt., skirti valstybinėms šventėms paminėti. Taip pat vyko meniniai, sportiniai, akademiniai renginiai, ugdantys kultūrinę brandą, pilietiškumą, socialinius įgūdžius, saviraišką, gebėjimus ir polinkius. Neformaliojo švietimo programų realizavimo tikslais organizuotos edukacinės išvykos į Adomaitynę „Košmarai atgimsta čia“, Akademijos gimnazijos mokinių spektaklį „Gyvenimo teatras“, „Dirsytės plenara jos tėviškėje“ ir kt. Mokiniai dalyvavo edukaciniame konkurse „Olympis 2020“. 7–8 klasių mokiniams organizuota stovykla „Būk aktyvus, bet nenuobodus“, vasaros stovykla socialiai remtinų šeimų vaikams „Čia mūsų namai“.</w:t>
      </w:r>
    </w:p>
    <w:p w:rsidR="008936BF" w:rsidRDefault="008936BF" w:rsidP="008936BF">
      <w:pPr>
        <w:ind w:firstLine="597"/>
        <w:jc w:val="both"/>
        <w:rPr>
          <w:lang w:eastAsia="lt-LT"/>
        </w:rPr>
      </w:pPr>
      <w:r>
        <w:rPr>
          <w:lang w:eastAsia="lt-LT"/>
        </w:rPr>
        <w:t>Visus metus daug dėmesio skyrėme infrastruktūros modernizavimui: iš dalies atnaujinta mokymo kabinetų techninė įranga, sutvarkytos poilsio zonos, atnaujinti stendai, išplėsta interneto prieigų zona, atnaujintas vadovėlių fondas. Siekiant modernizuoti gamtos ir technologijų mokymąsi, atnaujintas gamtos mokslų kabinetas, kuriame patyrimines pamokas veda ne tik gamtos mokslų, bet ir pradinių klasių mokytojai, naudodami priemones, gautas iš Europos Sąjungos struktūrinių fondų finansuojamo projekto „Mokyklų aprūpinimas gamtos ir technologijų mokymo priemonėmis“. Mokykloje diegiamos naujos technologijos: nupirkta epamokos ir eTest licenzijos, kompiuterių, projektorių, pakabinamas ekranas.</w:t>
      </w:r>
    </w:p>
    <w:p w:rsidR="008936BF" w:rsidRDefault="008936BF" w:rsidP="008936BF">
      <w:pPr>
        <w:ind w:firstLine="597"/>
        <w:jc w:val="both"/>
        <w:rPr>
          <w:lang w:eastAsia="lt-LT"/>
        </w:rPr>
      </w:pPr>
      <w:r>
        <w:rPr>
          <w:lang w:eastAsia="lt-LT"/>
        </w:rPr>
        <w:t>Ugdant mokinių sveikos gyvensenos ir aplinkos puoselėjimo vertybines nuostatas, siekiant stiprinti mokinių sveikatą, gilinti sveikatos žinias ir įgūdžius, propaguoti sveiką gyvenimo būdą padeda ilgametis respublikinis projektas „Sveikatiada“, neformaliojo švietimo būreliai: „Judrieji žaidimai“, „Krepšinio“, „Futbolo“ ir kiti įvairūs renginiai: „Ruonių maudynės“, „Solidarumo“, „Vilties“ ir kt. bėgimai, sveiko maisto dienos, akcijos: „Vaisių diena“, „Saldžiuosius gėrimus keičiu į vandenį“ ir kt. Sudarytos sąlygos sportuoti mokyklos sporto ir treniruoklių salėse bei žaidimo aikštelėje visiems pageidaujantiems bendruomenės nariams.</w:t>
      </w:r>
    </w:p>
    <w:p w:rsidR="008936BF" w:rsidRDefault="008936BF" w:rsidP="008936BF">
      <w:pPr>
        <w:ind w:firstLine="597"/>
        <w:jc w:val="both"/>
        <w:rPr>
          <w:lang w:eastAsia="lt-LT"/>
        </w:rPr>
      </w:pPr>
      <w:r>
        <w:rPr>
          <w:lang w:eastAsia="lt-LT"/>
        </w:rPr>
        <w:t>Siekiant tobulinti mokyklos įvaizdį ir viešuosius ryšius, mokyklos įvaizdžio formavimui tinkamai naudojamas mokyklos tinklapis, el.TAMO dienynas. Mokinių pasiekimai eksponuojami viešosiose erdvėse. Mokykloje vykę renginiai nušviečiami mokyklos tinklalapyje, rajoninėje spaudoje. Suorganizuoti bėgimai: Sausio 13-osios, solidarumo „Gelbėkit vaikus“, judumo savaitės renginiai ir kt. Organizuotos veiklos, skatinančios siekti darnumo, bendrystės: „Padėkos rytmetis aptarnaujančiam personalui“, „Tolerancijos dienos paminėjimas“ ir kt.</w:t>
      </w:r>
    </w:p>
    <w:p w:rsidR="008936BF" w:rsidRDefault="008936BF" w:rsidP="008936BF">
      <w:pPr>
        <w:ind w:firstLine="597"/>
        <w:jc w:val="both"/>
        <w:rPr>
          <w:lang w:eastAsia="lt-LT"/>
        </w:rPr>
      </w:pPr>
      <w:r>
        <w:rPr>
          <w:lang w:eastAsia="lt-LT"/>
        </w:rPr>
        <w:t>Vykdytos įvairios mokytojų, specialistų iniciatyvos, skirtos tobulinti ugdymo procesą, gerinti bendruomenės santykius, naujų darbo formų ir metodų paieškai, rengiami projektai.</w:t>
      </w:r>
    </w:p>
    <w:p w:rsidR="008936BF" w:rsidRDefault="008936BF" w:rsidP="008936BF">
      <w:pPr>
        <w:ind w:firstLine="597"/>
        <w:jc w:val="both"/>
        <w:rPr>
          <w:lang w:eastAsia="lt-LT"/>
        </w:rPr>
      </w:pPr>
      <w:r>
        <w:rPr>
          <w:lang w:eastAsia="lt-LT"/>
        </w:rPr>
        <w:t>Mokykloje sudarytos sąlygos suburti ir palaikyti mokymą ir mokymąsi skatinančią aplinką, kaip galimybę tobulėti kiekvienam asmeniui.</w:t>
      </w:r>
    </w:p>
    <w:p w:rsidR="00113FC6" w:rsidRDefault="00113FC6" w:rsidP="00113FC6">
      <w:pPr>
        <w:pStyle w:val="Sraopastraipa"/>
        <w:tabs>
          <w:tab w:val="left" w:pos="900"/>
        </w:tabs>
        <w:ind w:left="0" w:firstLine="709"/>
        <w:jc w:val="center"/>
      </w:pPr>
      <w:r>
        <w:t>____________</w:t>
      </w:r>
    </w:p>
    <w:p w:rsidR="00113FC6" w:rsidRDefault="00113FC6" w:rsidP="00113FC6">
      <w:pPr>
        <w:pStyle w:val="Sraopastraipa"/>
        <w:tabs>
          <w:tab w:val="left" w:pos="900"/>
        </w:tabs>
        <w:ind w:left="0" w:firstLine="709"/>
        <w:jc w:val="both"/>
      </w:pPr>
    </w:p>
    <w:p w:rsidR="00F03736" w:rsidRDefault="00F03736" w:rsidP="00947156">
      <w:pPr>
        <w:jc w:val="center"/>
        <w:outlineLvl w:val="0"/>
        <w:rPr>
          <w:b/>
        </w:rPr>
      </w:pPr>
    </w:p>
    <w:p w:rsidR="00F03736" w:rsidRDefault="00F03736" w:rsidP="00947156">
      <w:pPr>
        <w:jc w:val="center"/>
        <w:outlineLvl w:val="0"/>
        <w:rPr>
          <w:b/>
        </w:rPr>
      </w:pPr>
    </w:p>
    <w:p w:rsidR="00F03736" w:rsidRDefault="00F03736" w:rsidP="00947156">
      <w:pPr>
        <w:jc w:val="center"/>
        <w:outlineLvl w:val="0"/>
        <w:rPr>
          <w:b/>
        </w:rPr>
      </w:pPr>
    </w:p>
    <w:p w:rsidR="00F03736" w:rsidRDefault="00F03736" w:rsidP="00947156">
      <w:pPr>
        <w:jc w:val="center"/>
        <w:outlineLvl w:val="0"/>
        <w:rPr>
          <w:b/>
        </w:rPr>
      </w:pPr>
    </w:p>
    <w:p w:rsidR="004F100A" w:rsidRDefault="004F100A" w:rsidP="004F100A">
      <w:pPr>
        <w:outlineLvl w:val="0"/>
        <w:rPr>
          <w:b/>
        </w:rPr>
      </w:pPr>
    </w:p>
    <w:p w:rsidR="001234DF" w:rsidRDefault="001234DF" w:rsidP="004F100A">
      <w:pPr>
        <w:outlineLvl w:val="0"/>
        <w:rPr>
          <w:b/>
        </w:rPr>
      </w:pPr>
    </w:p>
    <w:p w:rsidR="00F03736" w:rsidRDefault="00F03736" w:rsidP="00947156">
      <w:pPr>
        <w:jc w:val="center"/>
        <w:outlineLvl w:val="0"/>
        <w:rPr>
          <w:b/>
        </w:rPr>
      </w:pPr>
    </w:p>
    <w:p w:rsidR="00F03736" w:rsidRDefault="00F03736" w:rsidP="00947156">
      <w:pPr>
        <w:jc w:val="center"/>
        <w:outlineLvl w:val="0"/>
        <w:rPr>
          <w:b/>
        </w:rPr>
      </w:pPr>
    </w:p>
    <w:p w:rsidR="00A406AD" w:rsidRDefault="00A406AD" w:rsidP="00A406AD">
      <w:pPr>
        <w:outlineLvl w:val="0"/>
        <w:rPr>
          <w:b/>
        </w:rPr>
      </w:pPr>
    </w:p>
    <w:p w:rsidR="00D6673B" w:rsidRDefault="00D6673B" w:rsidP="00A406AD">
      <w:pPr>
        <w:outlineLvl w:val="0"/>
        <w:rPr>
          <w:b/>
        </w:rPr>
      </w:pPr>
    </w:p>
    <w:p w:rsidR="001234DF" w:rsidRPr="008331A8" w:rsidRDefault="001234DF" w:rsidP="00947156">
      <w:pPr>
        <w:jc w:val="center"/>
        <w:outlineLvl w:val="0"/>
        <w:rPr>
          <w:b/>
        </w:rPr>
      </w:pPr>
    </w:p>
    <w:p w:rsidR="00947156" w:rsidRDefault="00947156"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725C30" w:rsidRDefault="00725C30" w:rsidP="00947156">
      <w:pPr>
        <w:pStyle w:val="ListParagraph3"/>
        <w:ind w:left="502"/>
        <w:jc w:val="both"/>
        <w:outlineLvl w:val="0"/>
        <w:rPr>
          <w:b/>
        </w:rPr>
      </w:pPr>
    </w:p>
    <w:p w:rsidR="00E94C64" w:rsidRDefault="00E94C64" w:rsidP="00947156">
      <w:pPr>
        <w:pStyle w:val="ListParagraph3"/>
        <w:ind w:left="502"/>
        <w:jc w:val="both"/>
        <w:outlineLvl w:val="0"/>
        <w:rPr>
          <w:b/>
        </w:rPr>
      </w:pPr>
    </w:p>
    <w:p w:rsidR="00725C30" w:rsidRDefault="00725C30" w:rsidP="002E6B7F">
      <w:pPr>
        <w:pStyle w:val="ListParagraph3"/>
        <w:ind w:left="0"/>
        <w:jc w:val="both"/>
        <w:outlineLvl w:val="0"/>
        <w:rPr>
          <w:b/>
        </w:rPr>
      </w:pPr>
    </w:p>
    <w:p w:rsidR="002E6B7F" w:rsidRPr="008331A8" w:rsidRDefault="002E6B7F" w:rsidP="002E6B7F">
      <w:pPr>
        <w:pStyle w:val="ListParagraph3"/>
        <w:ind w:left="0"/>
        <w:jc w:val="both"/>
        <w:outlineLvl w:val="0"/>
        <w:rPr>
          <w:b/>
        </w:rPr>
      </w:pPr>
    </w:p>
    <w:p w:rsidR="00CE058E" w:rsidRPr="008331A8" w:rsidRDefault="00CE058E"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8F74E0">
        <w:rPr>
          <w:rFonts w:eastAsia="Calibri"/>
          <w:szCs w:val="22"/>
          <w:lang w:eastAsia="en-US" w:bidi="lo-LA"/>
        </w:rPr>
        <w:t xml:space="preserve">          </w:t>
      </w:r>
      <w:r w:rsidRPr="008331A8">
        <w:rPr>
          <w:rFonts w:eastAsia="Calibri"/>
          <w:szCs w:val="22"/>
          <w:lang w:eastAsia="en-US" w:bidi="lo-LA"/>
        </w:rPr>
        <w:t>PRITARTA</w:t>
      </w:r>
    </w:p>
    <w:p w:rsidR="00CE058E" w:rsidRPr="008331A8" w:rsidRDefault="00CE058E" w:rsidP="00E7070E">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8F74E0">
        <w:rPr>
          <w:rFonts w:eastAsia="Calibri"/>
          <w:szCs w:val="22"/>
          <w:lang w:eastAsia="en-US" w:bidi="lo-LA"/>
        </w:rPr>
        <w:t xml:space="preserve">          </w:t>
      </w:r>
      <w:r w:rsidRPr="008331A8">
        <w:rPr>
          <w:rFonts w:eastAsia="Calibri"/>
          <w:szCs w:val="22"/>
          <w:lang w:eastAsia="en-US" w:bidi="lo-LA"/>
        </w:rPr>
        <w:t xml:space="preserve">Kėdainių rajono savivaldybės tarybos </w:t>
      </w:r>
    </w:p>
    <w:p w:rsidR="000827E5" w:rsidRPr="008331A8" w:rsidRDefault="00CE058E" w:rsidP="000827E5">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sidR="008F74E0">
        <w:rPr>
          <w:rFonts w:eastAsia="Calibri"/>
          <w:szCs w:val="22"/>
          <w:lang w:eastAsia="en-US" w:bidi="lo-LA"/>
        </w:rPr>
        <w:t xml:space="preserve">          </w:t>
      </w:r>
      <w:r w:rsidR="00CC3F0D">
        <w:rPr>
          <w:rFonts w:eastAsia="Calibri"/>
          <w:szCs w:val="22"/>
          <w:lang w:eastAsia="en-US" w:bidi="lo-LA"/>
        </w:rPr>
        <w:t>2021</w:t>
      </w:r>
      <w:r w:rsidRPr="008331A8">
        <w:rPr>
          <w:rFonts w:eastAsia="Calibri"/>
          <w:szCs w:val="22"/>
          <w:lang w:eastAsia="en-US" w:bidi="lo-LA"/>
        </w:rPr>
        <w:t xml:space="preserve"> m. kovo </w:t>
      </w:r>
      <w:r w:rsidR="00A67E18">
        <w:rPr>
          <w:rFonts w:eastAsia="Calibri"/>
          <w:szCs w:val="22"/>
          <w:lang w:eastAsia="en-US" w:bidi="lo-LA"/>
        </w:rPr>
        <w:t xml:space="preserve">  </w:t>
      </w:r>
      <w:r w:rsidR="008F74E0">
        <w:rPr>
          <w:rFonts w:eastAsia="Calibri"/>
          <w:szCs w:val="22"/>
          <w:lang w:eastAsia="en-US" w:bidi="lo-LA"/>
        </w:rPr>
        <w:t xml:space="preserve"> </w:t>
      </w:r>
      <w:r w:rsidRPr="008331A8">
        <w:rPr>
          <w:rFonts w:eastAsia="Calibri"/>
          <w:szCs w:val="22"/>
          <w:lang w:eastAsia="en-US" w:bidi="lo-LA"/>
        </w:rPr>
        <w:t>d. sprendimu Nr. TS-</w:t>
      </w:r>
    </w:p>
    <w:p w:rsidR="000827E5" w:rsidRPr="008331A8" w:rsidRDefault="000827E5" w:rsidP="000827E5">
      <w:pPr>
        <w:tabs>
          <w:tab w:val="left" w:pos="900"/>
        </w:tabs>
        <w:rPr>
          <w:rFonts w:eastAsia="Calibri"/>
          <w:szCs w:val="22"/>
          <w:lang w:eastAsia="en-US" w:bidi="lo-LA"/>
        </w:rPr>
      </w:pPr>
    </w:p>
    <w:p w:rsidR="000827E5" w:rsidRDefault="000827E5" w:rsidP="00A406AD">
      <w:pPr>
        <w:tabs>
          <w:tab w:val="left" w:pos="900"/>
        </w:tabs>
        <w:jc w:val="center"/>
        <w:rPr>
          <w:rStyle w:val="Numatytasispastraiposriftas1"/>
          <w:b/>
        </w:rPr>
      </w:pPr>
      <w:r w:rsidRPr="008331A8">
        <w:rPr>
          <w:rStyle w:val="Numatytasispastraiposriftas1"/>
          <w:b/>
        </w:rPr>
        <w:t xml:space="preserve">KĖDAINIŲ R. LABŪNAVOS PAGRINDINĖS MOKYKLOS </w:t>
      </w:r>
      <w:r w:rsidR="00CC3F0D">
        <w:rPr>
          <w:rStyle w:val="Numatytasispastraiposriftas1"/>
          <w:b/>
        </w:rPr>
        <w:t>2020</w:t>
      </w:r>
      <w:r w:rsidRPr="008331A8">
        <w:rPr>
          <w:rStyle w:val="Numatytasispastraiposriftas1"/>
          <w:b/>
        </w:rPr>
        <w:t xml:space="preserve"> METŲ </w:t>
      </w:r>
      <w:r w:rsidR="00F77D78">
        <w:rPr>
          <w:rStyle w:val="Numatytasispastraiposriftas1"/>
          <w:b/>
        </w:rPr>
        <w:t xml:space="preserve">VEIKLOS </w:t>
      </w:r>
      <w:r w:rsidRPr="008331A8">
        <w:rPr>
          <w:rStyle w:val="Numatytasispastraiposriftas1"/>
          <w:b/>
        </w:rPr>
        <w:t>ATASKAITA</w:t>
      </w:r>
    </w:p>
    <w:p w:rsidR="00405D96" w:rsidRDefault="00405D96" w:rsidP="00405D96">
      <w:pPr>
        <w:overflowPunct w:val="0"/>
        <w:textAlignment w:val="baseline"/>
        <w:rPr>
          <w:lang w:eastAsia="lt-LT"/>
        </w:rPr>
      </w:pPr>
      <w:r w:rsidRPr="00405D96">
        <w:rPr>
          <w:lang w:eastAsia="lt-LT"/>
        </w:rPr>
        <w:t xml:space="preserve"> </w:t>
      </w:r>
    </w:p>
    <w:p w:rsidR="00405D96" w:rsidRDefault="00405D96" w:rsidP="00405D96">
      <w:pPr>
        <w:ind w:firstLine="720"/>
        <w:jc w:val="both"/>
      </w:pPr>
      <w:r w:rsidRPr="00101256">
        <w:rPr>
          <w:lang w:eastAsia="lt-LT"/>
        </w:rPr>
        <w:t>Veiklos prioritetai 2020 metais:</w:t>
      </w:r>
      <w:r w:rsidRPr="00101256">
        <w:rPr>
          <w:bCs/>
          <w:lang w:eastAsia="lt-LT"/>
        </w:rPr>
        <w:t xml:space="preserve"> </w:t>
      </w:r>
      <w:r w:rsidRPr="00101256">
        <w:t>ugdymo kokybės tobulinimas, teigiamo emocinio klimato, saugios ir modernios aplinkos kūrimas.</w:t>
      </w:r>
    </w:p>
    <w:p w:rsidR="00405D96" w:rsidRPr="0017456F" w:rsidRDefault="00405D96" w:rsidP="00405D96">
      <w:pPr>
        <w:ind w:firstLine="720"/>
        <w:jc w:val="both"/>
      </w:pPr>
      <w:r w:rsidRPr="00E01EF8">
        <w:rPr>
          <w:rFonts w:eastAsia="Calibri"/>
          <w:bCs/>
          <w:i/>
        </w:rPr>
        <w:t>Pirmojo prioriteto t</w:t>
      </w:r>
      <w:r w:rsidRPr="00E01EF8">
        <w:rPr>
          <w:bCs/>
          <w:i/>
        </w:rPr>
        <w:t xml:space="preserve">ikslas: </w:t>
      </w:r>
      <w:r w:rsidRPr="00E01EF8">
        <w:rPr>
          <w:i/>
        </w:rPr>
        <w:t>Skatinant bendradarbiavimą ir lydery</w:t>
      </w:r>
      <w:r>
        <w:rPr>
          <w:i/>
        </w:rPr>
        <w:t>stę siekti tikslingo, lankstaus,</w:t>
      </w:r>
      <w:r w:rsidRPr="00E01EF8">
        <w:rPr>
          <w:i/>
        </w:rPr>
        <w:t xml:space="preserve"> įvairaus įvairie</w:t>
      </w:r>
      <w:r>
        <w:rPr>
          <w:i/>
        </w:rPr>
        <w:t>ms mokiniams ugdymo(si)</w:t>
      </w:r>
      <w:r w:rsidRPr="00E01EF8">
        <w:rPr>
          <w:i/>
        </w:rPr>
        <w:t xml:space="preserve"> ir jų pažangos. </w:t>
      </w:r>
    </w:p>
    <w:p w:rsidR="00405D96" w:rsidRPr="00E01EF8" w:rsidRDefault="00405D96" w:rsidP="00405D96">
      <w:pPr>
        <w:ind w:firstLine="720"/>
        <w:jc w:val="both"/>
        <w:rPr>
          <w:rFonts w:eastAsia="Calibri"/>
        </w:rPr>
      </w:pPr>
      <w:r w:rsidRPr="00E01EF8">
        <w:rPr>
          <w:bCs/>
          <w:lang w:eastAsia="lt-LT"/>
        </w:rPr>
        <w:t>Mokykloje ir jos skyriuose ugdomi 153 mokiniai ir 141 ikimokyklinio ir priešmokyklinio amžiaus vaikas.</w:t>
      </w:r>
      <w:r>
        <w:rPr>
          <w:bCs/>
          <w:lang w:eastAsia="lt-LT"/>
        </w:rPr>
        <w:t xml:space="preserve"> </w:t>
      </w:r>
      <w:r w:rsidRPr="00E01EF8">
        <w:rPr>
          <w:lang w:eastAsia="lt-LT"/>
        </w:rPr>
        <w:t xml:space="preserve">Švietimo pagalba teikiama 76 ugdytiniams: 33 mokiniai buvo ugdomi pagal  pritaikytas ir individualizuotas programas. </w:t>
      </w:r>
      <w:r>
        <w:rPr>
          <w:lang w:eastAsia="lt-LT"/>
        </w:rPr>
        <w:t>Mokyklos</w:t>
      </w:r>
      <w:r w:rsidRPr="00E01EF8">
        <w:rPr>
          <w:bCs/>
          <w:lang w:eastAsia="lt-LT"/>
        </w:rPr>
        <w:t xml:space="preserve"> ugdymo plane skirta 22 valandos mokinių ugdymo(si) poreikiams tenkinti, dalykų moduliams, pasirenkamiesiems dalykams</w:t>
      </w:r>
      <w:r w:rsidRPr="001F59DF">
        <w:rPr>
          <w:bCs/>
          <w:lang w:eastAsia="lt-LT"/>
        </w:rPr>
        <w:t xml:space="preserve">. Ikimokyklinio amžiaus vaikų ugdymas orientuotas į </w:t>
      </w:r>
      <w:r w:rsidRPr="001F59DF">
        <w:rPr>
          <w:rFonts w:eastAsia="Calibri"/>
        </w:rPr>
        <w:t>p</w:t>
      </w:r>
      <w:r>
        <w:rPr>
          <w:rFonts w:eastAsia="Calibri"/>
        </w:rPr>
        <w:t>rasmingą patirtinį ugdymą(-si),</w:t>
      </w:r>
      <w:r w:rsidRPr="001F59DF">
        <w:rPr>
          <w:bCs/>
        </w:rPr>
        <w:t xml:space="preserve"> pažangos stebėjimas ir vertinimas </w:t>
      </w:r>
      <w:r>
        <w:rPr>
          <w:bCs/>
        </w:rPr>
        <w:t>atliekamas nuolat</w:t>
      </w:r>
      <w:r w:rsidRPr="001F59DF">
        <w:rPr>
          <w:bCs/>
        </w:rPr>
        <w:t xml:space="preserve">, du kartus metuose atliekama </w:t>
      </w:r>
      <w:r w:rsidRPr="001F59DF">
        <w:rPr>
          <w:lang w:eastAsia="lt-LT"/>
        </w:rPr>
        <w:t>lyginamoji ugdymo kompetencijų kokybės analizė,</w:t>
      </w:r>
      <w:r w:rsidRPr="001F59DF">
        <w:rPr>
          <w:bCs/>
        </w:rPr>
        <w:t xml:space="preserve"> stebimas pokytis. </w:t>
      </w:r>
      <w:r w:rsidRPr="001F59DF">
        <w:rPr>
          <w:rFonts w:eastAsia="Calibri"/>
        </w:rPr>
        <w:t>Sudaryti kiekvieno priešmokyklinio amžiaus vaiko mokyklinės brandos aprašai.</w:t>
      </w:r>
    </w:p>
    <w:p w:rsidR="00405D96" w:rsidRPr="00AF3768" w:rsidRDefault="00405D96" w:rsidP="00405D96">
      <w:pPr>
        <w:ind w:firstLine="720"/>
        <w:jc w:val="both"/>
        <w:rPr>
          <w:lang w:eastAsia="lt-LT"/>
        </w:rPr>
      </w:pPr>
      <w:r>
        <w:rPr>
          <w:lang w:eastAsia="lt-LT"/>
        </w:rPr>
        <w:t xml:space="preserve">2019 </w:t>
      </w:r>
      <w:r w:rsidRPr="0062733F">
        <w:rPr>
          <w:lang w:eastAsia="lt-LT"/>
        </w:rPr>
        <w:t>–</w:t>
      </w:r>
      <w:r>
        <w:rPr>
          <w:lang w:eastAsia="lt-LT"/>
        </w:rPr>
        <w:t xml:space="preserve"> 2020 m. m.</w:t>
      </w:r>
      <w:r w:rsidRPr="00AF3768">
        <w:t xml:space="preserve"> </w:t>
      </w:r>
      <w:r>
        <w:t>bendrojo ugdymo mokinių pažangumas – 95,6</w:t>
      </w:r>
      <w:r w:rsidRPr="00AF3768">
        <w:t xml:space="preserve"> proc.,</w:t>
      </w:r>
      <w:r>
        <w:t xml:space="preserve"> </w:t>
      </w:r>
      <w:r w:rsidRPr="00AF3768">
        <w:t xml:space="preserve">kokybinis rodiklis – 42,6 proc., pradinėse klasėse </w:t>
      </w:r>
      <w:r>
        <w:t>kokybinis rodiklis – 59</w:t>
      </w:r>
      <w:r w:rsidRPr="00AF3768">
        <w:t>,3 proc., 5</w:t>
      </w:r>
      <w:r w:rsidRPr="0062733F">
        <w:t>–</w:t>
      </w:r>
      <w:r w:rsidRPr="00AF3768">
        <w:t xml:space="preserve">10 klasėse – </w:t>
      </w:r>
      <w:r>
        <w:t>25,8</w:t>
      </w:r>
      <w:r w:rsidRPr="00AF3768">
        <w:t xml:space="preserve"> proc. </w:t>
      </w:r>
    </w:p>
    <w:p w:rsidR="00405D96" w:rsidRDefault="00405D96" w:rsidP="00405D96">
      <w:pPr>
        <w:ind w:firstLine="720"/>
        <w:jc w:val="both"/>
        <w:rPr>
          <w:bCs/>
          <w:lang w:eastAsia="lt-LT"/>
        </w:rPr>
      </w:pPr>
      <w:r w:rsidRPr="00AF3768">
        <w:rPr>
          <w:bCs/>
          <w:lang w:eastAsia="lt-LT"/>
        </w:rPr>
        <w:t xml:space="preserve">Vyko 6 mokytojų tarybos posėdžiai, </w:t>
      </w:r>
      <w:r w:rsidRPr="00B802D3">
        <w:rPr>
          <w:bCs/>
          <w:lang w:eastAsia="lt-LT"/>
        </w:rPr>
        <w:t xml:space="preserve">16 </w:t>
      </w:r>
      <w:r>
        <w:rPr>
          <w:bCs/>
          <w:lang w:eastAsia="lt-LT"/>
        </w:rPr>
        <w:t>metodinių grupių pasitarimų</w:t>
      </w:r>
      <w:r w:rsidRPr="00AF3768">
        <w:rPr>
          <w:bCs/>
          <w:lang w:eastAsia="lt-LT"/>
        </w:rPr>
        <w:t xml:space="preserve">, </w:t>
      </w:r>
      <w:r>
        <w:rPr>
          <w:bCs/>
          <w:lang w:eastAsia="lt-LT"/>
        </w:rPr>
        <w:t>16 vaiko gerovės posėdžių</w:t>
      </w:r>
      <w:r w:rsidRPr="00AF3768">
        <w:rPr>
          <w:bCs/>
          <w:lang w:eastAsia="lt-LT"/>
        </w:rPr>
        <w:t xml:space="preserve">, savaitiniai nuotoliniai pasitarimai įvairiose </w:t>
      </w:r>
      <w:r>
        <w:rPr>
          <w:bCs/>
          <w:lang w:eastAsia="lt-LT"/>
        </w:rPr>
        <w:t xml:space="preserve">mokyklos </w:t>
      </w:r>
      <w:r w:rsidRPr="00AF3768">
        <w:rPr>
          <w:bCs/>
          <w:lang w:eastAsia="lt-LT"/>
        </w:rPr>
        <w:t xml:space="preserve">darbuotojų grupėse. Juose buvo </w:t>
      </w:r>
      <w:r>
        <w:rPr>
          <w:bCs/>
          <w:lang w:eastAsia="lt-LT"/>
        </w:rPr>
        <w:t xml:space="preserve">dalijamasi </w:t>
      </w:r>
      <w:r w:rsidRPr="00AF3768">
        <w:rPr>
          <w:bCs/>
          <w:lang w:eastAsia="lt-LT"/>
        </w:rPr>
        <w:t>patirtimi, susipažįstama su skai</w:t>
      </w:r>
      <w:r>
        <w:rPr>
          <w:bCs/>
          <w:lang w:eastAsia="lt-LT"/>
        </w:rPr>
        <w:t>t</w:t>
      </w:r>
      <w:r w:rsidRPr="00AF3768">
        <w:rPr>
          <w:bCs/>
          <w:lang w:eastAsia="lt-LT"/>
        </w:rPr>
        <w:t xml:space="preserve">meniniu ugdymo turiniu, nuotolinio ugdymo aplinkomis, analizuojami </w:t>
      </w:r>
      <w:r>
        <w:rPr>
          <w:bCs/>
          <w:lang w:eastAsia="lt-LT"/>
        </w:rPr>
        <w:t xml:space="preserve">nuotolinio </w:t>
      </w:r>
      <w:r w:rsidRPr="00AF3768">
        <w:rPr>
          <w:bCs/>
          <w:lang w:eastAsia="lt-LT"/>
        </w:rPr>
        <w:t>ugdymo ypatumai, mokyklos atliktų tyrimų rezultatai, aptarta mokinių adaptacija, mokinių elgesys,</w:t>
      </w:r>
      <w:r>
        <w:rPr>
          <w:bCs/>
          <w:lang w:eastAsia="lt-LT"/>
        </w:rPr>
        <w:t xml:space="preserve"> </w:t>
      </w:r>
      <w:r w:rsidRPr="00AF3768">
        <w:rPr>
          <w:bCs/>
          <w:lang w:eastAsia="lt-LT"/>
        </w:rPr>
        <w:t>galimybės mokinių pasiekimams gerinti,</w:t>
      </w:r>
      <w:r w:rsidRPr="00AF3768">
        <w:rPr>
          <w:lang w:eastAsia="lt-LT"/>
        </w:rPr>
        <w:t xml:space="preserve"> ieškota </w:t>
      </w:r>
      <w:r>
        <w:rPr>
          <w:lang w:eastAsia="lt-LT"/>
        </w:rPr>
        <w:t xml:space="preserve">efektyvesnių </w:t>
      </w:r>
      <w:r w:rsidRPr="00AF3768">
        <w:rPr>
          <w:lang w:eastAsia="lt-LT"/>
        </w:rPr>
        <w:t>mokinių drausminimo bei skatinamo būdų</w:t>
      </w:r>
      <w:r w:rsidRPr="00AF3768">
        <w:rPr>
          <w:bCs/>
          <w:lang w:eastAsia="lt-LT"/>
        </w:rPr>
        <w:t xml:space="preserve">. </w:t>
      </w:r>
    </w:p>
    <w:p w:rsidR="00405D96" w:rsidRDefault="00405D96" w:rsidP="00405D96">
      <w:pPr>
        <w:ind w:firstLine="720"/>
        <w:jc w:val="both"/>
        <w:rPr>
          <w:bCs/>
          <w:lang w:eastAsia="lt-LT"/>
        </w:rPr>
      </w:pPr>
      <w:r w:rsidRPr="00F85FD0">
        <w:rPr>
          <w:bCs/>
          <w:lang w:eastAsia="lt-LT"/>
        </w:rPr>
        <w:t xml:space="preserve">Mokiniams suteikta 219 individualių </w:t>
      </w:r>
      <w:r>
        <w:rPr>
          <w:bCs/>
          <w:lang w:eastAsia="lt-LT"/>
        </w:rPr>
        <w:t>psichologo konsultacijų, 41 individualus</w:t>
      </w:r>
      <w:r w:rsidRPr="00F85FD0">
        <w:rPr>
          <w:bCs/>
          <w:lang w:eastAsia="lt-LT"/>
        </w:rPr>
        <w:t xml:space="preserve"> pokalbi</w:t>
      </w:r>
      <w:r>
        <w:rPr>
          <w:bCs/>
          <w:lang w:eastAsia="lt-LT"/>
        </w:rPr>
        <w:t xml:space="preserve">s, </w:t>
      </w:r>
      <w:r w:rsidRPr="00F85FD0">
        <w:rPr>
          <w:bCs/>
          <w:lang w:eastAsia="lt-LT"/>
        </w:rPr>
        <w:t>1 mokinių grupės konsultacija.</w:t>
      </w:r>
      <w:r>
        <w:rPr>
          <w:bCs/>
          <w:lang w:eastAsia="lt-LT"/>
        </w:rPr>
        <w:t xml:space="preserve"> </w:t>
      </w:r>
      <w:r w:rsidRPr="00F85FD0">
        <w:rPr>
          <w:bCs/>
          <w:lang w:eastAsia="lt-LT"/>
        </w:rPr>
        <w:t>Ypatingas dėmes</w:t>
      </w:r>
      <w:r>
        <w:rPr>
          <w:bCs/>
          <w:lang w:eastAsia="lt-LT"/>
        </w:rPr>
        <w:t>ys buvo skiriamas SUP mokiniams. J</w:t>
      </w:r>
      <w:r w:rsidRPr="00F85FD0">
        <w:rPr>
          <w:bCs/>
          <w:lang w:eastAsia="lt-LT"/>
        </w:rPr>
        <w:t xml:space="preserve">ų konsultavimui </w:t>
      </w:r>
      <w:r>
        <w:rPr>
          <w:bCs/>
          <w:lang w:eastAsia="lt-LT"/>
        </w:rPr>
        <w:t xml:space="preserve">nuotolinio ugdymo metu </w:t>
      </w:r>
      <w:r w:rsidRPr="00F85FD0">
        <w:rPr>
          <w:bCs/>
          <w:lang w:eastAsia="lt-LT"/>
        </w:rPr>
        <w:t>papildomai buvo paskirti švietimo pagalbos spec</w:t>
      </w:r>
      <w:r>
        <w:rPr>
          <w:bCs/>
          <w:lang w:eastAsia="lt-LT"/>
        </w:rPr>
        <w:t>ialistai ar mokytojų padėjėjai. Y</w:t>
      </w:r>
      <w:r w:rsidRPr="00F85FD0">
        <w:rPr>
          <w:bCs/>
          <w:lang w:eastAsia="lt-LT"/>
        </w:rPr>
        <w:t>patingais atve</w:t>
      </w:r>
      <w:r>
        <w:rPr>
          <w:bCs/>
          <w:lang w:eastAsia="lt-LT"/>
        </w:rPr>
        <w:t>j</w:t>
      </w:r>
      <w:r w:rsidRPr="00F85FD0">
        <w:rPr>
          <w:bCs/>
          <w:lang w:eastAsia="lt-LT"/>
        </w:rPr>
        <w:t>a</w:t>
      </w:r>
      <w:r>
        <w:rPr>
          <w:bCs/>
          <w:lang w:eastAsia="lt-LT"/>
        </w:rPr>
        <w:t>is pa</w:t>
      </w:r>
      <w:r w:rsidRPr="00F85FD0">
        <w:rPr>
          <w:bCs/>
          <w:lang w:eastAsia="lt-LT"/>
        </w:rPr>
        <w:t xml:space="preserve">sitelkta ne tik </w:t>
      </w:r>
      <w:r>
        <w:rPr>
          <w:bCs/>
          <w:lang w:eastAsia="lt-LT"/>
        </w:rPr>
        <w:t xml:space="preserve">mokyklos specialistų, bet ir </w:t>
      </w:r>
      <w:r w:rsidRPr="00F85FD0">
        <w:rPr>
          <w:bCs/>
          <w:lang w:eastAsia="lt-LT"/>
        </w:rPr>
        <w:t>kitų institucijų pagalba.</w:t>
      </w:r>
    </w:p>
    <w:p w:rsidR="00405D96" w:rsidRPr="002E3BF8" w:rsidRDefault="00405D96" w:rsidP="00405D96">
      <w:pPr>
        <w:ind w:firstLine="720"/>
        <w:jc w:val="both"/>
        <w:rPr>
          <w:shd w:val="clear" w:color="auto" w:fill="FFFFFF"/>
          <w:lang w:eastAsia="lt-LT"/>
        </w:rPr>
      </w:pPr>
      <w:r w:rsidRPr="002E3BF8">
        <w:rPr>
          <w:lang w:eastAsia="lt-LT"/>
        </w:rPr>
        <w:t>5</w:t>
      </w:r>
      <w:r w:rsidRPr="0062733F">
        <w:rPr>
          <w:lang w:eastAsia="lt-LT"/>
        </w:rPr>
        <w:t>–</w:t>
      </w:r>
      <w:r w:rsidRPr="002E3BF8">
        <w:rPr>
          <w:lang w:eastAsia="lt-LT"/>
        </w:rPr>
        <w:t xml:space="preserve">10 klasių mokiniams </w:t>
      </w:r>
      <w:r>
        <w:rPr>
          <w:lang w:eastAsia="lt-LT"/>
        </w:rPr>
        <w:t xml:space="preserve">sudarytos galimybės </w:t>
      </w:r>
      <w:r w:rsidRPr="002E3BF8">
        <w:rPr>
          <w:lang w:eastAsia="lt-LT"/>
        </w:rPr>
        <w:t xml:space="preserve">pasirinkti reikiamą pagalbą prieš ir po pamokų dalykų konsultaciniuose centruose, neformaliojo švietimo programose. </w:t>
      </w:r>
    </w:p>
    <w:p w:rsidR="00405D96" w:rsidRPr="00360405" w:rsidRDefault="00405D96" w:rsidP="00405D96">
      <w:pPr>
        <w:ind w:firstLine="720"/>
        <w:jc w:val="both"/>
        <w:rPr>
          <w:rFonts w:eastAsia="Calibri"/>
          <w:bCs/>
          <w:lang w:val="en-US"/>
        </w:rPr>
      </w:pPr>
      <w:r w:rsidRPr="009E4F70">
        <w:rPr>
          <w:rFonts w:eastAsia="Calibri"/>
        </w:rPr>
        <w:t>Pedagogai ypatingai gilino kompetencijas</w:t>
      </w:r>
      <w:r>
        <w:rPr>
          <w:rFonts w:eastAsia="Calibri"/>
        </w:rPr>
        <w:t>,</w:t>
      </w:r>
      <w:r w:rsidRPr="009E4F70">
        <w:rPr>
          <w:rFonts w:eastAsia="Calibri"/>
        </w:rPr>
        <w:t xml:space="preserve"> kaip </w:t>
      </w:r>
      <w:r w:rsidRPr="009E4F70">
        <w:rPr>
          <w:rFonts w:eastAsia="Calibri"/>
          <w:bCs/>
        </w:rPr>
        <w:t xml:space="preserve">tobulinti nuotolinio ugdymo procesą, individuliai dalyvavo įvairiuose mokymuose, </w:t>
      </w:r>
      <w:r w:rsidRPr="002E3BF8">
        <w:rPr>
          <w:rFonts w:eastAsia="Calibri"/>
          <w:bCs/>
        </w:rPr>
        <w:t>seminaruose/</w:t>
      </w:r>
      <w:r w:rsidRPr="009E4F70">
        <w:rPr>
          <w:rFonts w:eastAsia="Calibri"/>
          <w:bCs/>
        </w:rPr>
        <w:t xml:space="preserve">vebinaruose nuotoliniu būdu, virtualiai mokymo programose pedagogas.lt, ikimokyklinio, pradinio ir pagrindinio ugdymo metodinėse grupėse, ilgalaikėje programoje </w:t>
      </w:r>
      <w:r w:rsidRPr="00360405">
        <w:rPr>
          <w:rFonts w:eastAsia="Calibri"/>
          <w:bCs/>
        </w:rPr>
        <w:t>„Refleksyvaus mokymosi principų įgyvendinimas mokykloje“.</w:t>
      </w:r>
    </w:p>
    <w:p w:rsidR="00405D96" w:rsidRDefault="00405D96" w:rsidP="00405D96">
      <w:pPr>
        <w:ind w:firstLine="720"/>
        <w:jc w:val="both"/>
        <w:rPr>
          <w:rFonts w:eastAsia="Calibri"/>
        </w:rPr>
      </w:pPr>
      <w:r w:rsidRPr="00360405">
        <w:rPr>
          <w:rFonts w:eastAsia="Calibri"/>
        </w:rPr>
        <w:t xml:space="preserve">Pakankamai sėkmingai ugdymas buvo tęsiamas nuotoliniu būdu. Kiekvienas mokytojas laisvai rinkosi, modeliavo ir tobulino ugdymo turinį. </w:t>
      </w:r>
      <w:r w:rsidRPr="00360405">
        <w:rPr>
          <w:rFonts w:eastAsia="Calibri"/>
          <w:bCs/>
        </w:rPr>
        <w:t xml:space="preserve">Mokinių įsivertinimui pamokose naudojami „Žinių ir gebėjimų įsivertinimo lapai“, pradėta naudoti „Reflectus“ programėlė. </w:t>
      </w:r>
      <w:r w:rsidRPr="00360405">
        <w:rPr>
          <w:rFonts w:eastAsia="Calibri"/>
        </w:rPr>
        <w:t xml:space="preserve">Vyko glaudus bendradarbiavimas tarp mokyklos skyrių, sėkmingas – mokytojų metodinių grupių veikloje. Kaip informavimo komunikavimo </w:t>
      </w:r>
      <w:r w:rsidRPr="00D07D21">
        <w:rPr>
          <w:rFonts w:eastAsia="Calibri"/>
        </w:rPr>
        <w:t>priemonė naudojami elektroniniai di</w:t>
      </w:r>
      <w:r>
        <w:rPr>
          <w:rFonts w:eastAsia="Calibri"/>
        </w:rPr>
        <w:t>enynai: „Mūsų  darželis“ ir „Tamo“</w:t>
      </w:r>
      <w:r w:rsidRPr="00D07D21">
        <w:rPr>
          <w:rFonts w:eastAsia="Calibri"/>
        </w:rPr>
        <w:t>.</w:t>
      </w:r>
      <w:r>
        <w:rPr>
          <w:rFonts w:eastAsia="Calibri"/>
        </w:rPr>
        <w:t xml:space="preserve"> S</w:t>
      </w:r>
      <w:r w:rsidRPr="00D07D21">
        <w:rPr>
          <w:rFonts w:eastAsia="Calibri"/>
        </w:rPr>
        <w:t xml:space="preserve">utarta dėl vieningos virtualios mokymo(si) aplinkos – </w:t>
      </w:r>
      <w:r>
        <w:rPr>
          <w:rFonts w:eastAsia="Calibri"/>
        </w:rPr>
        <w:t>„M</w:t>
      </w:r>
      <w:r w:rsidRPr="00D07D21">
        <w:rPr>
          <w:rFonts w:eastAsia="Calibri"/>
        </w:rPr>
        <w:t>icrosoft 365 (Teams)</w:t>
      </w:r>
      <w:r>
        <w:rPr>
          <w:rFonts w:eastAsia="Calibri"/>
        </w:rPr>
        <w:t xml:space="preserve">“. </w:t>
      </w:r>
    </w:p>
    <w:p w:rsidR="00405D96" w:rsidRDefault="00405D96" w:rsidP="00405D96">
      <w:pPr>
        <w:ind w:firstLine="720"/>
        <w:jc w:val="both"/>
      </w:pPr>
      <w:r w:rsidRPr="009E4F70">
        <w:t>Patobulintas mokyklos veiklos rodiklis – 3.3.1. Įranga ir priemonės. Mokytojai dažniau t</w:t>
      </w:r>
      <w:r>
        <w:t>aikė IT mokymo procese,</w:t>
      </w:r>
      <w:r w:rsidRPr="009E4F70">
        <w:t xml:space="preserve"> naudojo </w:t>
      </w:r>
      <w:r>
        <w:t>el. pratybas: „</w:t>
      </w:r>
      <w:r w:rsidRPr="009E4F70">
        <w:t>Ema</w:t>
      </w:r>
      <w:r>
        <w:t>“</w:t>
      </w:r>
      <w:r w:rsidRPr="009E4F70">
        <w:t xml:space="preserve">, </w:t>
      </w:r>
      <w:r>
        <w:t>„</w:t>
      </w:r>
      <w:r w:rsidRPr="009E4F70">
        <w:t>Eduka</w:t>
      </w:r>
      <w:r>
        <w:t>“, „eTest“. Nuotolinio mokymosi metu m</w:t>
      </w:r>
      <w:r w:rsidRPr="009E4F70">
        <w:t xml:space="preserve">okiniai </w:t>
      </w:r>
      <w:r>
        <w:t xml:space="preserve">aktyviau privalėjo ir </w:t>
      </w:r>
      <w:r w:rsidRPr="009E4F70">
        <w:t>galėjo naudotis įvairesnėmis mokymosi priemonėmis, infor</w:t>
      </w:r>
      <w:r>
        <w:t xml:space="preserve">macijos šaltiniais, </w:t>
      </w:r>
      <w:r w:rsidRPr="009E4F70">
        <w:t>pagerėjo mokinių mokymo</w:t>
      </w:r>
      <w:r>
        <w:t xml:space="preserve">si savarankiškumas, informaciniai gebėjimai. </w:t>
      </w:r>
      <w:r w:rsidRPr="009E4F70">
        <w:t>Mokinių ir tėvų NŠA apklausos aukščiausias įvertis „Man yra svarbu mokytis“. Mokykla pažymėta tarp labiausiai visus mokinius auginančių mokyklų.</w:t>
      </w:r>
    </w:p>
    <w:p w:rsidR="00405D96" w:rsidRPr="00ED2009" w:rsidRDefault="00405D96" w:rsidP="00405D96">
      <w:pPr>
        <w:ind w:firstLine="720"/>
        <w:jc w:val="both"/>
        <w:rPr>
          <w:bCs/>
          <w:i/>
          <w:lang w:val="en-US"/>
        </w:rPr>
      </w:pPr>
      <w:r w:rsidRPr="00ED2009">
        <w:rPr>
          <w:bCs/>
          <w:i/>
        </w:rPr>
        <w:t xml:space="preserve">Antrojo prioriteto tikslas: </w:t>
      </w:r>
      <w:r w:rsidRPr="00ED2009">
        <w:rPr>
          <w:bCs/>
          <w:i/>
          <w:iCs/>
          <w:lang w:val="en-US"/>
        </w:rPr>
        <w:t>Siekti sukurti modernią ir fiziškai bei emociškai saugią ugdymos(si) aplinką.</w:t>
      </w:r>
    </w:p>
    <w:p w:rsidR="00405D96" w:rsidRDefault="00405D96" w:rsidP="00405D96">
      <w:pPr>
        <w:ind w:firstLine="720"/>
        <w:jc w:val="both"/>
        <w:rPr>
          <w:bCs/>
          <w:i/>
        </w:rPr>
      </w:pPr>
      <w:r w:rsidRPr="00D03420">
        <w:rPr>
          <w:rFonts w:eastAsia="Calibri"/>
          <w:kern w:val="3"/>
          <w:lang w:eastAsia="lt-LT"/>
        </w:rPr>
        <w:t>Mokyklos veikla pagrįsta bendradarbiavimu, pasitikėjimu, siekiu formuoti vertybėmis grindžiamą įstaigos kultūrą. Sprendimai priimami tariantis su bendruomenės nariais</w:t>
      </w:r>
      <w:r>
        <w:rPr>
          <w:rFonts w:eastAsia="Calibri"/>
          <w:kern w:val="3"/>
          <w:lang w:eastAsia="lt-LT"/>
        </w:rPr>
        <w:t>.</w:t>
      </w:r>
    </w:p>
    <w:p w:rsidR="00405D96" w:rsidRPr="00FC35C8" w:rsidRDefault="00405D96" w:rsidP="00405D96">
      <w:pPr>
        <w:ind w:firstLine="720"/>
        <w:jc w:val="both"/>
        <w:rPr>
          <w:bCs/>
          <w:i/>
        </w:rPr>
      </w:pPr>
      <w:r w:rsidRPr="001C5533">
        <w:t>Kuriant saugią aplinką mokykloje bendradarbiaujame su Specialiosios pedagogikos centru, Kėdainių visuomenės sveikatos biuru, Kėdainių pagalbos šeimai centru.</w:t>
      </w:r>
      <w:r w:rsidRPr="00D03420">
        <w:t xml:space="preserve"> </w:t>
      </w:r>
      <w:r w:rsidRPr="00331D1C">
        <w:t>Mokinių socialiniai įgūdžiai buvo ugdomi įgyvendinant programas: „</w:t>
      </w:r>
      <w:r w:rsidRPr="00331D1C">
        <w:rPr>
          <w:bCs/>
          <w:noProof/>
          <w:lang w:eastAsia="lt-LT"/>
        </w:rPr>
        <w:t>Zipio draugai</w:t>
      </w:r>
      <w:r w:rsidRPr="00331D1C">
        <w:rPr>
          <w:bCs/>
          <w:lang w:eastAsia="lt-LT"/>
        </w:rPr>
        <w:t>“, „Savu keliu“, „P</w:t>
      </w:r>
      <w:r>
        <w:rPr>
          <w:bCs/>
          <w:lang w:eastAsia="lt-LT"/>
        </w:rPr>
        <w:t xml:space="preserve">uoselėkim savo didžiausią turtą </w:t>
      </w:r>
      <w:r w:rsidRPr="00331D1C">
        <w:rPr>
          <w:bCs/>
          <w:lang w:eastAsia="lt-LT"/>
        </w:rPr>
        <w:t>– sveikatą“.</w:t>
      </w:r>
      <w:r w:rsidRPr="00331D1C">
        <w:rPr>
          <w:shd w:val="clear" w:color="auto" w:fill="FFFFFF"/>
          <w:lang w:eastAsia="lt-LT"/>
        </w:rPr>
        <w:t xml:space="preserve"> </w:t>
      </w:r>
      <w:r>
        <w:rPr>
          <w:lang w:eastAsia="lt-LT"/>
        </w:rPr>
        <w:t xml:space="preserve">Skyriuose įrengti kampeliai emociniam nusiraminimui. </w:t>
      </w:r>
      <w:r w:rsidRPr="002F4D6B">
        <w:rPr>
          <w:shd w:val="clear" w:color="auto" w:fill="FFFFFF"/>
          <w:lang w:eastAsia="lt-LT"/>
        </w:rPr>
        <w:t>Mokyklos p</w:t>
      </w:r>
      <w:r>
        <w:rPr>
          <w:lang w:eastAsia="lt-LT"/>
        </w:rPr>
        <w:t>sichologai parengė</w:t>
      </w:r>
      <w:r w:rsidRPr="002F4D6B">
        <w:rPr>
          <w:lang w:eastAsia="lt-LT"/>
        </w:rPr>
        <w:t xml:space="preserve"> ir</w:t>
      </w:r>
      <w:r>
        <w:rPr>
          <w:lang w:eastAsia="lt-LT"/>
        </w:rPr>
        <w:t xml:space="preserve"> pradėjo įgyvendinti</w:t>
      </w:r>
      <w:r w:rsidRPr="002F4D6B">
        <w:rPr>
          <w:lang w:eastAsia="lt-LT"/>
        </w:rPr>
        <w:t xml:space="preserve"> </w:t>
      </w:r>
      <w:r>
        <w:rPr>
          <w:lang w:eastAsia="lt-LT"/>
        </w:rPr>
        <w:t xml:space="preserve">socialinio, </w:t>
      </w:r>
      <w:r w:rsidRPr="002F4D6B">
        <w:rPr>
          <w:lang w:eastAsia="lt-LT"/>
        </w:rPr>
        <w:t>em</w:t>
      </w:r>
      <w:r>
        <w:rPr>
          <w:lang w:eastAsia="lt-LT"/>
        </w:rPr>
        <w:t>ocinio ugdymo programą.</w:t>
      </w:r>
      <w:r w:rsidRPr="002F4D6B">
        <w:rPr>
          <w:lang w:eastAsia="lt-LT"/>
        </w:rPr>
        <w:t xml:space="preserve"> </w:t>
      </w:r>
      <w:r w:rsidRPr="00331D1C">
        <w:rPr>
          <w:shd w:val="clear" w:color="auto" w:fill="FFFFFF"/>
          <w:lang w:eastAsia="lt-LT"/>
        </w:rPr>
        <w:t>Tai formavo</w:t>
      </w:r>
      <w:r w:rsidRPr="00331D1C">
        <w:rPr>
          <w:lang w:eastAsia="lt-LT"/>
        </w:rPr>
        <w:t xml:space="preserve"> mokinių pozityvų požiūrį į save, asmens saugą, mokė pasirinkti veiksmingas priemones</w:t>
      </w:r>
      <w:r>
        <w:rPr>
          <w:lang w:eastAsia="lt-LT"/>
        </w:rPr>
        <w:t>, mažinančias pavojus arba</w:t>
      </w:r>
      <w:r w:rsidRPr="00331D1C">
        <w:rPr>
          <w:lang w:eastAsia="lt-LT"/>
        </w:rPr>
        <w:t xml:space="preserve"> padedančias jų išvengti. </w:t>
      </w:r>
      <w:r>
        <w:rPr>
          <w:lang w:eastAsia="lt-LT"/>
        </w:rPr>
        <w:t>S</w:t>
      </w:r>
      <w:r w:rsidRPr="00331D1C">
        <w:rPr>
          <w:bCs/>
        </w:rPr>
        <w:t>ukurtos interaktyvios metodinės priemonės emocijų valdymui, kalbos įgūdžių ugdymui.</w:t>
      </w:r>
    </w:p>
    <w:p w:rsidR="00405D96" w:rsidRPr="00FC35C8" w:rsidRDefault="00405D96" w:rsidP="00405D96">
      <w:pPr>
        <w:ind w:firstLine="720"/>
        <w:jc w:val="both"/>
        <w:rPr>
          <w:lang w:eastAsia="lt-LT"/>
        </w:rPr>
      </w:pPr>
      <w:r w:rsidRPr="00331D1C">
        <w:rPr>
          <w:lang w:eastAsia="lt-LT"/>
        </w:rPr>
        <w:t xml:space="preserve">Siekiant paskatinti mokinių </w:t>
      </w:r>
      <w:r>
        <w:rPr>
          <w:lang w:eastAsia="lt-LT"/>
        </w:rPr>
        <w:t>motyvaciją</w:t>
      </w:r>
      <w:r w:rsidRPr="00331D1C">
        <w:rPr>
          <w:lang w:eastAsia="lt-LT"/>
        </w:rPr>
        <w:t xml:space="preserve"> aktyviajam mokymuisi kūrybiškai naudojamos mokyklos vidinės ir išorinės edukacinės aplinkos. Užsiėmimai mokiniams vyko ir kitose netradicinės</w:t>
      </w:r>
      <w:r>
        <w:rPr>
          <w:lang w:eastAsia="lt-LT"/>
        </w:rPr>
        <w:t>e aplinkose mokykloje, gamtoje, nuotolinio ugdymo metu</w:t>
      </w:r>
      <w:r w:rsidRPr="00331D1C">
        <w:rPr>
          <w:lang w:eastAsia="lt-LT"/>
        </w:rPr>
        <w:t xml:space="preserve"> įvairiose vietose virtualiai keliaujant ir mokantis. </w:t>
      </w:r>
    </w:p>
    <w:p w:rsidR="00405D96" w:rsidRPr="006B3650" w:rsidRDefault="00405D96" w:rsidP="00405D96">
      <w:pPr>
        <w:ind w:firstLine="720"/>
        <w:jc w:val="both"/>
        <w:rPr>
          <w:lang w:eastAsia="lt-LT"/>
        </w:rPr>
      </w:pPr>
      <w:r w:rsidRPr="00FC35C8">
        <w:rPr>
          <w:lang w:eastAsia="lt-LT"/>
        </w:rPr>
        <w:t>Vykdant mokyklos bi</w:t>
      </w:r>
      <w:r>
        <w:rPr>
          <w:lang w:eastAsia="lt-LT"/>
        </w:rPr>
        <w:t>bliotekos veiklą buvo parengtos</w:t>
      </w:r>
      <w:r w:rsidRPr="00FC35C8">
        <w:rPr>
          <w:lang w:eastAsia="lt-LT"/>
        </w:rPr>
        <w:t xml:space="preserve"> 9</w:t>
      </w:r>
      <w:r>
        <w:rPr>
          <w:lang w:eastAsia="lt-LT"/>
        </w:rPr>
        <w:t xml:space="preserve"> parodos</w:t>
      </w:r>
      <w:r w:rsidRPr="00FC35C8">
        <w:rPr>
          <w:lang w:eastAsia="lt-LT"/>
        </w:rPr>
        <w:t xml:space="preserve"> menininkų ir kultūrinių įvykių jubiliejams pami</w:t>
      </w:r>
      <w:r>
        <w:rPr>
          <w:lang w:eastAsia="lt-LT"/>
        </w:rPr>
        <w:t xml:space="preserve">nėti, </w:t>
      </w:r>
      <w:r w:rsidRPr="00FC35C8">
        <w:rPr>
          <w:lang w:eastAsia="lt-LT"/>
        </w:rPr>
        <w:t>14</w:t>
      </w:r>
      <w:r>
        <w:rPr>
          <w:lang w:eastAsia="lt-LT"/>
        </w:rPr>
        <w:t xml:space="preserve"> teminių parodų</w:t>
      </w:r>
      <w:r w:rsidRPr="00FC35C8">
        <w:rPr>
          <w:lang w:eastAsia="lt-LT"/>
        </w:rPr>
        <w:t>, skatinamas skaitymas, kūrybiškumas ir tradicijų puoselėjimas.</w:t>
      </w:r>
      <w:r>
        <w:rPr>
          <w:lang w:eastAsia="lt-LT"/>
        </w:rPr>
        <w:t xml:space="preserve"> S</w:t>
      </w:r>
      <w:r w:rsidRPr="00FC35C8">
        <w:rPr>
          <w:lang w:eastAsia="lt-LT"/>
        </w:rPr>
        <w:t xml:space="preserve">urengtos akcijos „Knygų Kalėdos“, „Pasidalinkime“, </w:t>
      </w:r>
      <w:r>
        <w:rPr>
          <w:lang w:eastAsia="lt-LT"/>
        </w:rPr>
        <w:t xml:space="preserve">gauta </w:t>
      </w:r>
      <w:r w:rsidRPr="00FC35C8">
        <w:rPr>
          <w:lang w:eastAsia="lt-LT"/>
        </w:rPr>
        <w:t>knyg</w:t>
      </w:r>
      <w:r>
        <w:rPr>
          <w:lang w:eastAsia="lt-LT"/>
        </w:rPr>
        <w:t>ų iš „Vaikų bibliotekėlės“.</w:t>
      </w:r>
      <w:r w:rsidRPr="00FC35C8">
        <w:rPr>
          <w:lang w:eastAsia="lt-LT"/>
        </w:rPr>
        <w:t xml:space="preserve"> </w:t>
      </w:r>
      <w:r>
        <w:rPr>
          <w:lang w:eastAsia="lt-LT"/>
        </w:rPr>
        <w:t>Informacija</w:t>
      </w:r>
      <w:r w:rsidRPr="00FC35C8">
        <w:rPr>
          <w:lang w:eastAsia="lt-LT"/>
        </w:rPr>
        <w:t xml:space="preserve"> a</w:t>
      </w:r>
      <w:r>
        <w:rPr>
          <w:lang w:eastAsia="lt-LT"/>
        </w:rPr>
        <w:t>pie mokyklą iš įvairių spausdintų šaltinių sisteminama</w:t>
      </w:r>
      <w:r w:rsidRPr="00FC35C8">
        <w:rPr>
          <w:lang w:eastAsia="lt-LT"/>
        </w:rPr>
        <w:t xml:space="preserve"> </w:t>
      </w:r>
      <w:r>
        <w:rPr>
          <w:lang w:eastAsia="lt-LT"/>
        </w:rPr>
        <w:t>segtuve</w:t>
      </w:r>
      <w:r w:rsidRPr="00FC35C8">
        <w:rPr>
          <w:lang w:eastAsia="lt-LT"/>
        </w:rPr>
        <w:t xml:space="preserve"> ,,Apie mūsų mokyklą spaudoje“.</w:t>
      </w:r>
      <w:r w:rsidRPr="00FC35C8">
        <w:rPr>
          <w:rFonts w:ascii="Tw Cen MT" w:hAnsi="Tw Cen MT" w:cs="Arial"/>
          <w:caps/>
          <w:sz w:val="32"/>
          <w:szCs w:val="32"/>
          <w:shd w:val="clear" w:color="auto" w:fill="F3F3F3"/>
          <w:lang w:val="en-US"/>
        </w:rPr>
        <w:t xml:space="preserve"> </w:t>
      </w:r>
    </w:p>
    <w:p w:rsidR="00405D96" w:rsidRDefault="00405D96" w:rsidP="00405D96">
      <w:pPr>
        <w:tabs>
          <w:tab w:val="num" w:pos="720"/>
        </w:tabs>
        <w:jc w:val="both"/>
        <w:rPr>
          <w:bCs/>
        </w:rPr>
      </w:pPr>
      <w:r>
        <w:rPr>
          <w:color w:val="808080"/>
          <w:lang w:eastAsia="lt-LT"/>
        </w:rPr>
        <w:tab/>
      </w:r>
      <w:r w:rsidRPr="00F85FD0">
        <w:rPr>
          <w:lang w:eastAsia="lt-LT"/>
        </w:rPr>
        <w:t xml:space="preserve">Mokykla </w:t>
      </w:r>
      <w:r>
        <w:rPr>
          <w:lang w:eastAsia="lt-LT"/>
        </w:rPr>
        <w:t>iš dalies (</w:t>
      </w:r>
      <w:r w:rsidRPr="00331D1C">
        <w:rPr>
          <w:lang w:eastAsia="lt-LT"/>
        </w:rPr>
        <w:t>60 mokinių</w:t>
      </w:r>
      <w:r>
        <w:rPr>
          <w:lang w:eastAsia="lt-LT"/>
        </w:rPr>
        <w:t>)</w:t>
      </w:r>
      <w:r w:rsidRPr="00331D1C">
        <w:rPr>
          <w:lang w:eastAsia="lt-LT"/>
        </w:rPr>
        <w:t xml:space="preserve"> </w:t>
      </w:r>
      <w:r w:rsidRPr="00F85FD0">
        <w:rPr>
          <w:lang w:eastAsia="lt-LT"/>
        </w:rPr>
        <w:t xml:space="preserve">pasinaudojo </w:t>
      </w:r>
      <w:r>
        <w:rPr>
          <w:lang w:eastAsia="lt-LT"/>
        </w:rPr>
        <w:t>„</w:t>
      </w:r>
      <w:r w:rsidRPr="00F85FD0">
        <w:rPr>
          <w:lang w:eastAsia="lt-LT"/>
        </w:rPr>
        <w:t>Kultūros paso</w:t>
      </w:r>
      <w:r>
        <w:rPr>
          <w:lang w:eastAsia="lt-LT"/>
        </w:rPr>
        <w:t>“</w:t>
      </w:r>
      <w:r w:rsidRPr="00F85FD0">
        <w:rPr>
          <w:lang w:eastAsia="lt-LT"/>
        </w:rPr>
        <w:t xml:space="preserve"> teikiamomis paslaugomis.</w:t>
      </w:r>
      <w:r w:rsidRPr="00AC4DEE">
        <w:rPr>
          <w:color w:val="808080"/>
          <w:lang w:eastAsia="lt-LT"/>
        </w:rPr>
        <w:t xml:space="preserve"> </w:t>
      </w:r>
      <w:r>
        <w:rPr>
          <w:rFonts w:eastAsia="Calibri"/>
          <w:lang w:eastAsia="lt-LT"/>
        </w:rPr>
        <w:t>Į</w:t>
      </w:r>
      <w:r w:rsidRPr="00A764B4">
        <w:rPr>
          <w:rFonts w:eastAsia="Calibri"/>
          <w:lang w:eastAsia="lt-LT"/>
        </w:rPr>
        <w:t>vairiuose</w:t>
      </w:r>
      <w:r>
        <w:rPr>
          <w:rFonts w:eastAsia="Calibri"/>
          <w:lang w:eastAsia="lt-LT"/>
        </w:rPr>
        <w:t xml:space="preserve"> projektuose, akcijose,</w:t>
      </w:r>
      <w:r w:rsidRPr="00A764B4">
        <w:rPr>
          <w:rFonts w:eastAsia="Calibri"/>
          <w:lang w:eastAsia="lt-LT"/>
        </w:rPr>
        <w:t xml:space="preserve"> konkursuose </w:t>
      </w:r>
      <w:r>
        <w:rPr>
          <w:rFonts w:eastAsia="Calibri"/>
          <w:lang w:eastAsia="lt-LT"/>
        </w:rPr>
        <w:t>m</w:t>
      </w:r>
      <w:r w:rsidRPr="00A764B4">
        <w:rPr>
          <w:rFonts w:eastAsia="Calibri"/>
          <w:lang w:eastAsia="lt-LT"/>
        </w:rPr>
        <w:t xml:space="preserve">okiniai daugiausiai dalyvavo </w:t>
      </w:r>
      <w:r>
        <w:rPr>
          <w:rFonts w:eastAsia="Calibri"/>
          <w:lang w:eastAsia="lt-LT"/>
        </w:rPr>
        <w:t>nuotoliniu būdu. O</w:t>
      </w:r>
      <w:r w:rsidRPr="00A764B4">
        <w:t>rganizavo</w:t>
      </w:r>
      <w:r>
        <w:t>me</w:t>
      </w:r>
      <w:r w:rsidRPr="00A764B4">
        <w:t xml:space="preserve"> rajoninį </w:t>
      </w:r>
      <w:r>
        <w:t xml:space="preserve">eilėraščių </w:t>
      </w:r>
      <w:r w:rsidRPr="00A764B4">
        <w:t xml:space="preserve">konkursą </w:t>
      </w:r>
      <w:r w:rsidRPr="00A764B4">
        <w:rPr>
          <w:bCs/>
        </w:rPr>
        <w:t>„Širdies žodžiai Lietuvai</w:t>
      </w:r>
      <w:r>
        <w:rPr>
          <w:bCs/>
        </w:rPr>
        <w:t xml:space="preserve">“. </w:t>
      </w:r>
    </w:p>
    <w:p w:rsidR="00405D96" w:rsidRPr="00E924DF" w:rsidRDefault="00405D96" w:rsidP="00405D96">
      <w:pPr>
        <w:tabs>
          <w:tab w:val="num" w:pos="720"/>
        </w:tabs>
        <w:jc w:val="both"/>
        <w:rPr>
          <w:bCs/>
        </w:rPr>
      </w:pPr>
      <w:r>
        <w:rPr>
          <w:bCs/>
        </w:rPr>
        <w:tab/>
        <w:t>Įstaiga g</w:t>
      </w:r>
      <w:r w:rsidRPr="00E924DF">
        <w:rPr>
          <w:lang w:eastAsia="lt-LT"/>
        </w:rPr>
        <w:t>eriau aprūpinta ši</w:t>
      </w:r>
      <w:r>
        <w:rPr>
          <w:lang w:eastAsia="lt-LT"/>
        </w:rPr>
        <w:t>uolaikinėmis mokymo priemonėmis</w:t>
      </w:r>
      <w:r w:rsidRPr="00E924DF">
        <w:rPr>
          <w:lang w:eastAsia="lt-LT"/>
        </w:rPr>
        <w:t xml:space="preserve">. </w:t>
      </w:r>
      <w:r>
        <w:rPr>
          <w:lang w:eastAsia="lt-LT"/>
        </w:rPr>
        <w:t>P</w:t>
      </w:r>
      <w:r w:rsidRPr="00E924DF">
        <w:rPr>
          <w:lang w:eastAsia="lt-LT"/>
        </w:rPr>
        <w:t>roje</w:t>
      </w:r>
      <w:r>
        <w:rPr>
          <w:lang w:eastAsia="lt-LT"/>
        </w:rPr>
        <w:t>ktų ir mokymo lėšomis įsigytos 3</w:t>
      </w:r>
      <w:r w:rsidRPr="00E924DF">
        <w:rPr>
          <w:lang w:eastAsia="lt-LT"/>
        </w:rPr>
        <w:t xml:space="preserve"> interaktyvios lentos, </w:t>
      </w:r>
      <w:r>
        <w:rPr>
          <w:lang w:eastAsia="lt-LT"/>
        </w:rPr>
        <w:t>8 nešiojami, 44 planšetiniai</w:t>
      </w:r>
      <w:r w:rsidRPr="00E924DF">
        <w:rPr>
          <w:lang w:eastAsia="lt-LT"/>
        </w:rPr>
        <w:t xml:space="preserve"> </w:t>
      </w:r>
      <w:r>
        <w:rPr>
          <w:lang w:eastAsia="lt-LT"/>
        </w:rPr>
        <w:t>kompiuteriai</w:t>
      </w:r>
      <w:r w:rsidRPr="00E924DF">
        <w:rPr>
          <w:lang w:eastAsia="lt-LT"/>
        </w:rPr>
        <w:t xml:space="preserve"> mokinių mokymui</w:t>
      </w:r>
      <w:r>
        <w:rPr>
          <w:lang w:eastAsia="lt-LT"/>
        </w:rPr>
        <w:t>(si)</w:t>
      </w:r>
      <w:r w:rsidRPr="00E924DF">
        <w:rPr>
          <w:lang w:eastAsia="lt-LT"/>
        </w:rPr>
        <w:t>.</w:t>
      </w:r>
    </w:p>
    <w:p w:rsidR="00405D96" w:rsidRPr="00406FDA" w:rsidRDefault="00405D96" w:rsidP="00405D96">
      <w:pPr>
        <w:ind w:firstLine="720"/>
        <w:jc w:val="both"/>
        <w:rPr>
          <w:rFonts w:eastAsia="Calibri"/>
        </w:rPr>
      </w:pPr>
      <w:r w:rsidRPr="00406FDA">
        <w:t xml:space="preserve">Mokykloje ir skyriuose </w:t>
      </w:r>
      <w:r w:rsidRPr="00406FDA">
        <w:rPr>
          <w:rFonts w:eastAsia="Calibri"/>
          <w:bCs/>
        </w:rPr>
        <w:t xml:space="preserve">atliktas atskirų patalpų kosmetinis remontas, kapitalinis remontas </w:t>
      </w:r>
      <w:r>
        <w:rPr>
          <w:rFonts w:eastAsia="Calibri"/>
          <w:bCs/>
        </w:rPr>
        <w:t>–</w:t>
      </w:r>
      <w:r w:rsidRPr="00406FDA">
        <w:rPr>
          <w:rFonts w:eastAsia="Calibri"/>
          <w:bCs/>
        </w:rPr>
        <w:t xml:space="preserve"> Pelėdnagių „Dobiliuko“ skyriaus i</w:t>
      </w:r>
      <w:r>
        <w:rPr>
          <w:rFonts w:eastAsia="Calibri"/>
          <w:bCs/>
        </w:rPr>
        <w:t>kimokyklinės grupės prausykloje.</w:t>
      </w:r>
      <w:r w:rsidRPr="00406FDA">
        <w:rPr>
          <w:rFonts w:eastAsia="Calibri"/>
          <w:bCs/>
        </w:rPr>
        <w:t xml:space="preserve"> Atnaujinta dalis patalynės, čiužinukų, rankšluostukų, indų. Įsigyta naujų lovyčių, ikimokyklinėse grupėse pakeisti </w:t>
      </w:r>
      <w:r>
        <w:rPr>
          <w:rFonts w:eastAsia="Calibri"/>
          <w:bCs/>
        </w:rPr>
        <w:t xml:space="preserve">langų </w:t>
      </w:r>
      <w:r w:rsidRPr="00406FDA">
        <w:rPr>
          <w:rFonts w:eastAsia="Calibri"/>
          <w:bCs/>
        </w:rPr>
        <w:t>roletai.</w:t>
      </w:r>
      <w:r w:rsidRPr="00406FDA">
        <w:rPr>
          <w:rFonts w:eastAsia="Calibri"/>
        </w:rPr>
        <w:t xml:space="preserve"> </w:t>
      </w:r>
    </w:p>
    <w:p w:rsidR="00405D96" w:rsidRPr="00116DBB" w:rsidRDefault="00405D96" w:rsidP="00405D96">
      <w:pPr>
        <w:ind w:firstLine="720"/>
        <w:jc w:val="both"/>
        <w:rPr>
          <w:rFonts w:eastAsia="Calibri"/>
          <w:bCs/>
        </w:rPr>
      </w:pPr>
      <w:r w:rsidRPr="00116DBB">
        <w:rPr>
          <w:bCs/>
          <w:lang w:eastAsia="lt-LT"/>
        </w:rPr>
        <w:t>S</w:t>
      </w:r>
      <w:r w:rsidRPr="00116DBB">
        <w:t>kyriuose atnaujintos bei pagal galimybes praturtintos vidaus ir lauko erdvės kūrybai, sveikatingumui, pažinimui, nupirkta įvairių priemonių ugdymui.</w:t>
      </w:r>
    </w:p>
    <w:p w:rsidR="00405D96" w:rsidRPr="00116DBB" w:rsidRDefault="00405D96" w:rsidP="00405D96">
      <w:pPr>
        <w:ind w:firstLine="720"/>
        <w:jc w:val="both"/>
      </w:pPr>
      <w:r w:rsidRPr="00116DBB">
        <w:t xml:space="preserve">Po renginių ir išvykų rengiami stendiniai pranešimai, straipsniai įstaigos internetinėje svetainėje: </w:t>
      </w:r>
      <w:hyperlink r:id="rId14" w:history="1">
        <w:r w:rsidRPr="00116DBB">
          <w:rPr>
            <w:rStyle w:val="Hipersaitas"/>
          </w:rPr>
          <w:t>http://www.labunavosmokykla.lt/</w:t>
        </w:r>
      </w:hyperlink>
      <w:r>
        <w:t xml:space="preserve">. </w:t>
      </w:r>
      <w:r w:rsidRPr="00116DBB">
        <w:t>Mokyklos bendruomenė supažindinama su mokyklos veikla mokinių tarybos administruojamoje „Facebook“ uždaroje paskyroje: „Labūnavos pagrindinės mokyklos bendruomenė“. Sukaupta stendinė medžiaga kaupiama mokyklos muziejuje.</w:t>
      </w:r>
    </w:p>
    <w:p w:rsidR="00405D96" w:rsidRPr="00360405" w:rsidRDefault="00405D96" w:rsidP="00405D96">
      <w:pPr>
        <w:ind w:firstLine="720"/>
        <w:jc w:val="both"/>
      </w:pPr>
      <w:r w:rsidRPr="00116DBB">
        <w:rPr>
          <w:bCs/>
        </w:rPr>
        <w:t>2020 m. gauta ir panaudota asignavimų – 1248,5 tūkst. Eur. Mokymo lėšoms valstybės skirta</w:t>
      </w:r>
      <w:r w:rsidRPr="00116DBB">
        <w:t xml:space="preserve"> </w:t>
      </w:r>
      <w:r w:rsidRPr="00360405">
        <w:t xml:space="preserve">632,62 </w:t>
      </w:r>
      <w:r w:rsidRPr="00360405">
        <w:rPr>
          <w:bCs/>
        </w:rPr>
        <w:t>tūkst. Eur,</w:t>
      </w:r>
      <w:r w:rsidRPr="00360405">
        <w:rPr>
          <w:rFonts w:ascii="Calibri" w:eastAsia="Calibri" w:hAnsi="Calibri"/>
          <w:kern w:val="3"/>
          <w:lang w:eastAsia="lt-LT"/>
        </w:rPr>
        <w:t xml:space="preserve"> </w:t>
      </w:r>
      <w:r w:rsidRPr="00360405">
        <w:t>savarankiškoms funkcijoms atlikti savivaldybės skirti asignavimai – 558,3 tūkst. Eur. Mokykla papildomų lėšų gauna: ugdymo mokesčio, rėmėjų, 1,2 proc. gyventojų pajamų mokesčio, dalyvaudama projektuose. Šiais metais lai</w:t>
      </w:r>
      <w:r>
        <w:t xml:space="preserve">mėjus </w:t>
      </w:r>
      <w:r w:rsidRPr="00360405">
        <w:t xml:space="preserve">ES projektą </w:t>
      </w:r>
      <w:r>
        <w:t>„From tradit</w:t>
      </w:r>
      <w:r w:rsidRPr="00107B41">
        <w:t>ion to in</w:t>
      </w:r>
      <w:r>
        <w:t>n</w:t>
      </w:r>
      <w:r w:rsidRPr="00107B41">
        <w:t xml:space="preserve">ovation“ </w:t>
      </w:r>
      <w:r w:rsidRPr="00360405">
        <w:t>gauta 20,4 tūkst. Eur. Projekto „Kokybės krepšelis“ 2020</w:t>
      </w:r>
      <w:r w:rsidRPr="0062733F">
        <w:t>–</w:t>
      </w:r>
      <w:r w:rsidRPr="00360405">
        <w:t>2021 m. m. gauta suma 20,532 tūkst. Eur, iš kurios 2020 m. panaudota 13,8 tūkst Eur. Gauta 1,2 proc. gyventojų pajamų mokesčio parama – 2,3 tūkst. Eur, iš kitų rėmėjų – 2,2 tūkst. Eur. Šios lėšos padeda pagerinti ugdymo sąlygas bei praturtinti ugdymo aplinką.</w:t>
      </w:r>
    </w:p>
    <w:p w:rsidR="00405D96" w:rsidRPr="00360405" w:rsidRDefault="00405D96" w:rsidP="00405D96">
      <w:pPr>
        <w:ind w:firstLine="720"/>
        <w:jc w:val="both"/>
      </w:pPr>
      <w:r w:rsidRPr="00360405">
        <w:t>Numatome ir toliau tobulinti asmeninės mokinių pažangos stebėjimą ir fiksavimą, individualią mokinių refleksiją, tobulinti pamokos organizavimą per įtraukiantį ir savivaldų mokymąsi, organizuoti patyrimines, projektines veiklas mokykloje, stiprinti auklėtojų, mokytojų, tėvų, klasių auklėtojų, švietimo pagalbos specialistų bendradarbiavimą teikiant pagalbą mokiniams, kurti ugdymui bei kompetencijoms formuotis palankią ugdymosi aplinką.</w:t>
      </w:r>
    </w:p>
    <w:p w:rsidR="00D00AF1" w:rsidRPr="00E94C64" w:rsidRDefault="00E94C64" w:rsidP="00E94C64">
      <w:pPr>
        <w:pStyle w:val="Standard"/>
        <w:jc w:val="center"/>
        <w:rPr>
          <w:rFonts w:ascii="Times New Roman" w:hAnsi="Times New Roman"/>
          <w:bCs/>
          <w:sz w:val="24"/>
          <w:szCs w:val="24"/>
          <w:lang w:eastAsia="ar-SA"/>
        </w:rPr>
      </w:pPr>
      <w:r>
        <w:rPr>
          <w:rFonts w:ascii="Times New Roman" w:hAnsi="Times New Roman"/>
          <w:bCs/>
          <w:sz w:val="24"/>
          <w:szCs w:val="24"/>
          <w:lang w:eastAsia="ar-SA"/>
        </w:rPr>
        <w:t>____________</w:t>
      </w:r>
    </w:p>
    <w:p w:rsidR="00405D96" w:rsidRDefault="008F74E0"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p>
    <w:p w:rsidR="00405D96" w:rsidRDefault="00405D96" w:rsidP="000B0CF9">
      <w:pPr>
        <w:tabs>
          <w:tab w:val="left" w:pos="900"/>
        </w:tabs>
        <w:rPr>
          <w:rFonts w:eastAsia="Calibri"/>
          <w:szCs w:val="22"/>
          <w:lang w:eastAsia="en-US" w:bidi="lo-LA"/>
        </w:rPr>
      </w:pPr>
    </w:p>
    <w:p w:rsidR="001F7ADB" w:rsidRDefault="001F7ADB" w:rsidP="000B0CF9">
      <w:pPr>
        <w:tabs>
          <w:tab w:val="left" w:pos="900"/>
        </w:tabs>
        <w:rPr>
          <w:rFonts w:eastAsia="Calibri"/>
          <w:szCs w:val="22"/>
          <w:lang w:eastAsia="en-US" w:bidi="lo-LA"/>
        </w:rPr>
      </w:pPr>
    </w:p>
    <w:p w:rsidR="00405D96" w:rsidRDefault="00405D96" w:rsidP="000B0CF9">
      <w:pPr>
        <w:tabs>
          <w:tab w:val="left" w:pos="900"/>
        </w:tabs>
        <w:rPr>
          <w:rFonts w:eastAsia="Calibri"/>
          <w:szCs w:val="22"/>
          <w:lang w:eastAsia="en-US" w:bidi="lo-LA"/>
        </w:rPr>
      </w:pPr>
    </w:p>
    <w:p w:rsidR="000B0CF9" w:rsidRPr="008331A8" w:rsidRDefault="00405D96" w:rsidP="000B0CF9">
      <w:pPr>
        <w:tabs>
          <w:tab w:val="left" w:pos="900"/>
        </w:tabs>
        <w:rPr>
          <w:rFonts w:eastAsia="Calibri"/>
          <w:szCs w:val="22"/>
          <w:lang w:eastAsia="en-US" w:bidi="lo-LA"/>
        </w:rPr>
      </w:pPr>
      <w:r>
        <w:rPr>
          <w:rFonts w:eastAsia="Calibri"/>
          <w:szCs w:val="22"/>
          <w:lang w:eastAsia="en-US" w:bidi="lo-LA"/>
        </w:rPr>
        <w:t xml:space="preserve">                                                                                         </w:t>
      </w:r>
      <w:r w:rsidR="008F74E0">
        <w:rPr>
          <w:rFonts w:eastAsia="Calibri"/>
          <w:szCs w:val="22"/>
          <w:lang w:eastAsia="en-US" w:bidi="lo-LA"/>
        </w:rPr>
        <w:t xml:space="preserve">   </w:t>
      </w:r>
      <w:r w:rsidR="000B0CF9" w:rsidRPr="008331A8">
        <w:rPr>
          <w:rFonts w:eastAsia="Calibri"/>
          <w:szCs w:val="22"/>
          <w:lang w:eastAsia="en-US" w:bidi="lo-LA"/>
        </w:rPr>
        <w:t>PRITARTA</w:t>
      </w:r>
    </w:p>
    <w:p w:rsidR="000B0CF9" w:rsidRPr="008331A8" w:rsidRDefault="008F74E0"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 xml:space="preserve">Kėdainių rajono savivaldybės tarybos </w:t>
      </w:r>
    </w:p>
    <w:p w:rsidR="000B0CF9" w:rsidRPr="008331A8" w:rsidRDefault="008F74E0"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CC3F0D">
        <w:rPr>
          <w:rFonts w:eastAsia="Calibri"/>
          <w:szCs w:val="22"/>
          <w:lang w:eastAsia="en-US" w:bidi="lo-LA"/>
        </w:rPr>
        <w:t>2021</w:t>
      </w:r>
      <w:r w:rsidR="000B0CF9" w:rsidRPr="008331A8">
        <w:rPr>
          <w:rFonts w:eastAsia="Calibri"/>
          <w:szCs w:val="22"/>
          <w:lang w:eastAsia="en-US" w:bidi="lo-LA"/>
        </w:rPr>
        <w:t xml:space="preserve"> m. kovo </w:t>
      </w:r>
      <w:r w:rsidR="00A67E18">
        <w:rPr>
          <w:rFonts w:eastAsia="Calibri"/>
          <w:szCs w:val="22"/>
          <w:lang w:eastAsia="en-US" w:bidi="lo-LA"/>
        </w:rPr>
        <w:t xml:space="preserve">  </w:t>
      </w:r>
      <w:r>
        <w:rPr>
          <w:rFonts w:eastAsia="Calibri"/>
          <w:szCs w:val="22"/>
          <w:lang w:eastAsia="en-US" w:bidi="lo-LA"/>
        </w:rPr>
        <w:t xml:space="preserve"> </w:t>
      </w:r>
      <w:r w:rsidR="000B0CF9" w:rsidRPr="008331A8">
        <w:rPr>
          <w:rFonts w:eastAsia="Calibri"/>
          <w:szCs w:val="22"/>
          <w:lang w:eastAsia="en-US" w:bidi="lo-LA"/>
        </w:rPr>
        <w:t>d. sprendimu Nr. TS-</w:t>
      </w:r>
    </w:p>
    <w:p w:rsidR="00834501" w:rsidRPr="00C12566" w:rsidRDefault="00834501" w:rsidP="00E7070E"/>
    <w:p w:rsidR="00834501" w:rsidRDefault="00834501" w:rsidP="00D00C15">
      <w:pPr>
        <w:jc w:val="center"/>
        <w:rPr>
          <w:b/>
          <w:bCs/>
        </w:rPr>
      </w:pPr>
      <w:r w:rsidRPr="00C12566">
        <w:rPr>
          <w:b/>
          <w:bCs/>
        </w:rPr>
        <w:t>KĖDAINIŲ</w:t>
      </w:r>
      <w:r w:rsidR="00D00C15">
        <w:rPr>
          <w:b/>
          <w:bCs/>
        </w:rPr>
        <w:t xml:space="preserve"> R. MIEGĖNŲ PAGRINDINĖS MOKYKLOS</w:t>
      </w:r>
      <w:r w:rsidRPr="00C12566">
        <w:rPr>
          <w:b/>
          <w:bCs/>
        </w:rPr>
        <w:t xml:space="preserve"> </w:t>
      </w:r>
      <w:r w:rsidR="00CC3F0D">
        <w:rPr>
          <w:b/>
          <w:bCs/>
        </w:rPr>
        <w:t xml:space="preserve"> 2020</w:t>
      </w:r>
      <w:r w:rsidR="00113FC6">
        <w:rPr>
          <w:b/>
          <w:bCs/>
        </w:rPr>
        <w:t xml:space="preserve"> M</w:t>
      </w:r>
      <w:r w:rsidRPr="00C12566">
        <w:rPr>
          <w:b/>
          <w:bCs/>
        </w:rPr>
        <w:t xml:space="preserve">ETŲ </w:t>
      </w:r>
      <w:r w:rsidR="00E74668">
        <w:rPr>
          <w:b/>
          <w:bCs/>
        </w:rPr>
        <w:t xml:space="preserve">VEIKLOS </w:t>
      </w:r>
      <w:r w:rsidRPr="00C12566">
        <w:rPr>
          <w:b/>
          <w:bCs/>
        </w:rPr>
        <w:t>ATASKAITA</w:t>
      </w:r>
    </w:p>
    <w:p w:rsidR="00D00AF1" w:rsidRDefault="00D00AF1" w:rsidP="00A67E18">
      <w:pPr>
        <w:jc w:val="center"/>
        <w:rPr>
          <w:b/>
          <w:bCs/>
        </w:rPr>
      </w:pPr>
    </w:p>
    <w:p w:rsidR="006B412C" w:rsidRPr="007E7AB3" w:rsidRDefault="006B412C" w:rsidP="006B412C">
      <w:pPr>
        <w:ind w:firstLine="709"/>
        <w:jc w:val="both"/>
        <w:rPr>
          <w:rFonts w:eastAsia="Calibri"/>
        </w:rPr>
      </w:pPr>
      <w:r>
        <w:rPr>
          <w:bCs/>
          <w:lang w:eastAsia="ar-SA"/>
        </w:rPr>
        <w:t xml:space="preserve">    </w:t>
      </w:r>
      <w:r w:rsidRPr="007E7AB3">
        <w:rPr>
          <w:rFonts w:eastAsia="Calibri"/>
        </w:rPr>
        <w:t xml:space="preserve">Kėdainių r. Miegėnų pagrindinė mokykla, įgyvendinama veiklos strategiją, vadovaujasi Kėdainių r. Miegėnų pagrindinės mokyklos 2019–2021 metų strateginio plano tikslais: telkti mokyklos bendruomenę, gerinti ugdymo(si) kokybę ir kurti pilietišką, kūrybišką, sveikai ir saugiai gyvenančią bendruomenę. </w:t>
      </w:r>
    </w:p>
    <w:p w:rsidR="006B412C" w:rsidRPr="007E7AB3" w:rsidRDefault="006B412C" w:rsidP="006B412C">
      <w:pPr>
        <w:overflowPunct w:val="0"/>
        <w:ind w:firstLine="851"/>
        <w:jc w:val="both"/>
        <w:textAlignment w:val="baseline"/>
        <w:rPr>
          <w:rFonts w:eastAsia="Calibri"/>
        </w:rPr>
      </w:pPr>
      <w:r w:rsidRPr="007E7AB3">
        <w:rPr>
          <w:rFonts w:eastAsia="Calibri"/>
        </w:rPr>
        <w:t xml:space="preserve">2020 metų mokyklos veiklos tikslas – siekti kiekvieno mokinio asmeninės pažangos sudarant sąlygas ugdyti(s) pagal asmeninės raidos galimybes. Mokyklos veiklos uždaviniai: sudaryti optimalias sąlygas kiekvieno mokinio asmenybės ūgčiai; planuoti aktyvų, saviraiškų mokinių, tėvų dalyvavimą mokyklos gyvenime; užtikrinti mokinių fizinį ir psichologinį saugumą. Kiekvienam uždaviniui įgyvendinti buvo numatytos 6–12 priemonės, bet jų įgyvendinimą koregavo 2020 m. šešis mėnesius trukęs nuotolinio ugdymo proceso organizavimo būdas. Vertindami 2020 m. veiklos plano uždavinių įgyvendinimo lygį, rėmėmės sėkmės kriterijais, įvertinome, ar visos priemonės įgyvendintos, kokie pasiekti rodikliai ir rezultatai. </w:t>
      </w:r>
    </w:p>
    <w:p w:rsidR="006B412C" w:rsidRPr="007E7AB3" w:rsidRDefault="006B412C" w:rsidP="006B412C">
      <w:pPr>
        <w:overflowPunct w:val="0"/>
        <w:ind w:firstLine="851"/>
        <w:jc w:val="both"/>
        <w:textAlignment w:val="baseline"/>
        <w:rPr>
          <w:rFonts w:eastAsia="Calibri"/>
        </w:rPr>
      </w:pPr>
      <w:r w:rsidRPr="007E7AB3">
        <w:rPr>
          <w:rFonts w:eastAsia="Calibri"/>
        </w:rPr>
        <w:t>Mokykloje mokosi skirtingų gabumų ir skirtingo pasiekimų lygio mokiniai: 27 proc. SUP mokinių, 4 proc. mokinių pasiekę aukštesnįjį pasiekimų lygį, 21 proc. – pagrindinį, likusieji – patenkinamą pasiekimų lygį. Todėl vi</w:t>
      </w:r>
      <w:r w:rsidRPr="007E7AB3">
        <w:rPr>
          <w:rFonts w:eastAsia="Times New Roman"/>
          <w:lang w:eastAsia="lt-LT"/>
        </w:rPr>
        <w:t>sus metus daug dėmesio skyrėme mokymosi motyvacijos skatinimui, motyvuojančio ugdymo proceso sukūrimui.</w:t>
      </w:r>
      <w:r w:rsidRPr="007E7AB3">
        <w:rPr>
          <w:rFonts w:eastAsia="Calibri"/>
        </w:rPr>
        <w:t xml:space="preserve"> Didinant pamokos veiksmingumą ir kokybę, buvo individualizuojamas mokymas pagal mokinių gebėjimus, integruojamas ugdymas, modernizuojamas dalyko mokymas(is) aktyviai naudojant informacines technologijas. Dalykų mokytojai pamokų turinį planavo atsižvelgdami į klasės gebėjimų lygį, orientavosi į netradicinių pamokų organizavimą, stebėjo signalinius pusmečių vertinimus, kiekvieno mokomojo dalyko mokinių individualią pažangą. Analizuodami mokinių, kuriems reikalinga mokymosi pagalba, rezultatus, kartu su tėvais numatė pagalbos priemones, teikė mokymo pagalbą, konsultacijas individualiai ir grupėms, pamokų metu ir po pamokų. 100 proc. mokinių, padedant klasių vadovams, fiksavo savo asmeninę pažangą. 87 proc. mokinių 2019–2020 m. m. padarė pažangą (4,5 proc. daugiau lyginant su 2018–2019 m. m.). Pradinėse klasėse mokinių, pasiekusių aukštesnįjį pasiekimų lygį, skaičius išliko nepakitęs (lyginant su praėjusiais mokslo metais). 5–10 klasių mokinių bendras pažangumas pakilo 1,3 proc. (lyginant su praėjusiais mokslo metais).</w:t>
      </w:r>
    </w:p>
    <w:p w:rsidR="006B412C" w:rsidRPr="007E7AB3" w:rsidRDefault="006B412C" w:rsidP="006B412C">
      <w:pPr>
        <w:overflowPunct w:val="0"/>
        <w:ind w:firstLine="851"/>
        <w:jc w:val="both"/>
        <w:textAlignment w:val="baseline"/>
        <w:rPr>
          <w:rFonts w:eastAsia="Calibri"/>
        </w:rPr>
      </w:pPr>
      <w:r w:rsidRPr="007E7AB3">
        <w:rPr>
          <w:rFonts w:eastAsia="Calibri"/>
        </w:rPr>
        <w:t xml:space="preserve"> Siekdami geresnės ugdymo kokybės mokytojai 12 pamokų organizavo </w:t>
      </w:r>
      <w:r>
        <w:rPr>
          <w:rFonts w:eastAsia="Calibri"/>
        </w:rPr>
        <w:t>netradicinėse</w:t>
      </w:r>
      <w:r w:rsidRPr="007E7AB3">
        <w:rPr>
          <w:rFonts w:eastAsia="Calibri"/>
        </w:rPr>
        <w:t xml:space="preserve"> aplinkose: mokiniai mokėsi tyrinėti ir praktiškai pritaikyti teorines žinias. Buvo pravestos 5 atviros integruotos pamokos, 2 edukacinės išvykos. </w:t>
      </w:r>
      <w:r>
        <w:rPr>
          <w:rFonts w:eastAsia="Calibri"/>
        </w:rPr>
        <w:t>M</w:t>
      </w:r>
      <w:r w:rsidRPr="007E7AB3">
        <w:rPr>
          <w:rFonts w:eastAsia="Calibri"/>
        </w:rPr>
        <w:t>okykla dalyva</w:t>
      </w:r>
      <w:r>
        <w:rPr>
          <w:rFonts w:eastAsia="Calibri"/>
        </w:rPr>
        <w:t>vo</w:t>
      </w:r>
      <w:r w:rsidRPr="007E7AB3">
        <w:rPr>
          <w:rFonts w:eastAsia="Calibri"/>
        </w:rPr>
        <w:t xml:space="preserve"> Kultūros paso programoje – ugdytiniams bu</w:t>
      </w:r>
      <w:r>
        <w:rPr>
          <w:rFonts w:eastAsia="Calibri"/>
        </w:rPr>
        <w:t>vo</w:t>
      </w:r>
      <w:r w:rsidRPr="007E7AB3">
        <w:rPr>
          <w:rFonts w:eastAsia="Calibri"/>
        </w:rPr>
        <w:t xml:space="preserve"> sudarytos galimybės dalyvauti patyriminėse veiklose: pamokoje ,,Afrikos būgnai“, S. Trimakaitės muzikos pamokoje-koncerte, praktiniame muzikos užsiėmime ,,Muzika tavyje“, edukaciniame pėsčiųjų žygyje Birštone ,,Voverytės kelias“. </w:t>
      </w:r>
    </w:p>
    <w:p w:rsidR="006B412C" w:rsidRPr="007E7AB3" w:rsidRDefault="006B412C" w:rsidP="006B412C">
      <w:pPr>
        <w:overflowPunct w:val="0"/>
        <w:ind w:firstLine="851"/>
        <w:jc w:val="both"/>
        <w:textAlignment w:val="baseline"/>
        <w:rPr>
          <w:rFonts w:eastAsia="Calibri"/>
        </w:rPr>
      </w:pPr>
      <w:r w:rsidRPr="007E7AB3">
        <w:rPr>
          <w:rFonts w:eastAsia="Calibri"/>
        </w:rPr>
        <w:t xml:space="preserve"> 2020 m. nacionaliniame mokinių pasiekimų patikrinime (NMPP) dalyvavo 5 ir 9 klasių mokiniai.</w:t>
      </w:r>
      <w:r>
        <w:rPr>
          <w:rFonts w:eastAsia="Calibri"/>
        </w:rPr>
        <w:t xml:space="preserve"> Pasaulio pažinimo ir skaitymo rezultatais galime pasidžiaugti, tačiau</w:t>
      </w:r>
      <w:r w:rsidRPr="007E7AB3">
        <w:rPr>
          <w:rFonts w:eastAsia="Calibri"/>
        </w:rPr>
        <w:t xml:space="preserve"> </w:t>
      </w:r>
      <w:r>
        <w:rPr>
          <w:rFonts w:eastAsia="Calibri"/>
        </w:rPr>
        <w:t>m</w:t>
      </w:r>
      <w:r w:rsidRPr="007E7AB3">
        <w:rPr>
          <w:rFonts w:eastAsia="Calibri"/>
        </w:rPr>
        <w:t xml:space="preserve">atematinis mokinių raštingumas kelia susirūpinimą. </w:t>
      </w:r>
    </w:p>
    <w:p w:rsidR="006B412C" w:rsidRPr="007E7AB3" w:rsidRDefault="006B412C" w:rsidP="006B412C">
      <w:pPr>
        <w:overflowPunct w:val="0"/>
        <w:ind w:firstLine="851"/>
        <w:jc w:val="both"/>
        <w:textAlignment w:val="baseline"/>
      </w:pPr>
      <w:r>
        <w:rPr>
          <w:rFonts w:eastAsia="Calibri"/>
        </w:rPr>
        <w:t>M</w:t>
      </w:r>
      <w:r w:rsidRPr="007E7AB3">
        <w:rPr>
          <w:rFonts w:eastAsia="Calibri"/>
        </w:rPr>
        <w:t xml:space="preserve">okykloje nuosekliai </w:t>
      </w:r>
      <w:r>
        <w:rPr>
          <w:rFonts w:eastAsia="Calibri"/>
        </w:rPr>
        <w:t>vykdomos</w:t>
      </w:r>
      <w:r w:rsidRPr="007E7AB3">
        <w:rPr>
          <w:rFonts w:eastAsia="Calibri"/>
        </w:rPr>
        <w:t xml:space="preserve"> LIONS QUEST socialinių ir emocinių kompetencijų ugdymo</w:t>
      </w:r>
      <w:r w:rsidRPr="007E7AB3">
        <w:t xml:space="preserve"> programos ,,Laikas kartu“, ,,Paauglystės kryžkelės“ ir ,,Raktai į sėkmę“. Programoms įgyvendinti vieną kartą per savaitę tvarkaraštyje numatytu metu vedamos klasės valandėlės. Mokytojai socialinių ir emocinių kompetencijų ugdymą integruoja į dalykų programas.</w:t>
      </w:r>
    </w:p>
    <w:p w:rsidR="006B412C" w:rsidRPr="007E7AB3" w:rsidRDefault="006B412C" w:rsidP="006B412C">
      <w:pPr>
        <w:overflowPunct w:val="0"/>
        <w:ind w:firstLine="851"/>
        <w:jc w:val="both"/>
        <w:textAlignment w:val="baseline"/>
        <w:rPr>
          <w:lang w:eastAsia="lt-LT"/>
        </w:rPr>
      </w:pPr>
      <w:r w:rsidRPr="007E7AB3">
        <w:rPr>
          <w:lang w:eastAsia="lt-LT"/>
        </w:rPr>
        <w:t xml:space="preserve">Skatindami mokinių pilietinį sąmoningumą, stiprindami kultūrines ir menines kompetencijas, siekdami užtikrinti mokinių fizinį ir psichologinį stabilumą, mokytojai parašė ir įgyvendino tris projektus: </w:t>
      </w:r>
      <w:r w:rsidRPr="007E7AB3">
        <w:t>,,</w:t>
      </w:r>
      <w:r w:rsidRPr="007E7AB3">
        <w:rPr>
          <w:lang w:eastAsia="lt-LT"/>
        </w:rPr>
        <w:t xml:space="preserve">Augu sveikas“ (2500 Eur), </w:t>
      </w:r>
      <w:r w:rsidRPr="007E7AB3">
        <w:t>,,</w:t>
      </w:r>
      <w:r w:rsidRPr="007E7AB3">
        <w:rPr>
          <w:lang w:eastAsia="lt-LT"/>
        </w:rPr>
        <w:t>Atostogų džiaugsmai 10 D“ (5000 Eur) bei ,,Tu ir aš – mes Lietuva“ (475 Eur). Projektuose dalyvavo 70 proc. mokyklos mokinių.</w:t>
      </w:r>
    </w:p>
    <w:p w:rsidR="006B412C" w:rsidRPr="007E7AB3" w:rsidRDefault="006B412C" w:rsidP="006B412C">
      <w:pPr>
        <w:overflowPunct w:val="0"/>
        <w:ind w:firstLine="851"/>
        <w:jc w:val="both"/>
        <w:textAlignment w:val="baseline"/>
        <w:rPr>
          <w:color w:val="000000"/>
        </w:rPr>
      </w:pPr>
      <w:r w:rsidRPr="007E7AB3">
        <w:rPr>
          <w:color w:val="000000"/>
        </w:rPr>
        <w:t>Atsižvelgiant į mokyklos prioritetus, mokytoja</w:t>
      </w:r>
      <w:r>
        <w:rPr>
          <w:color w:val="000000"/>
        </w:rPr>
        <w:t xml:space="preserve">i </w:t>
      </w:r>
      <w:r w:rsidRPr="007E7AB3">
        <w:rPr>
          <w:color w:val="000000"/>
        </w:rPr>
        <w:t>kvalifikaciją tobulino 64 kvalifikacijos renginiuose, išklausė psichologo E. Karmazos seminarą ,,Profesinis santykis su dabartine moksleivių karta“, 8 mokytojai (t. y. apie 21 proc.) vykdė gerosios patirties sklaidą, vienas mokytojas atestavosi ir įgijo aukštesnę kvalifikacinę kategoriją. Visi pedagogai yra išklausę privalomus Specialiosios pedagogikos ir psichologijos kursus.</w:t>
      </w:r>
    </w:p>
    <w:p w:rsidR="006B412C" w:rsidRPr="007E7AB3" w:rsidRDefault="006B412C" w:rsidP="006B412C">
      <w:pPr>
        <w:overflowPunct w:val="0"/>
        <w:ind w:firstLine="851"/>
        <w:jc w:val="both"/>
        <w:textAlignment w:val="baseline"/>
        <w:rPr>
          <w:lang w:eastAsia="lt-LT"/>
        </w:rPr>
      </w:pPr>
      <w:r w:rsidRPr="007E7AB3">
        <w:rPr>
          <w:lang w:eastAsia="lt-LT"/>
        </w:rPr>
        <w:t xml:space="preserve">Džiaugiamės, kad 2–4 proc. padaugėjo mokinių, įsijungusių į aktyvią, kūrybišką mokyklos veiklą, renginių organizavimą. Mokinių tarybos atstovai aktyviai dalyvavo KRMT veikloje, dalijosi patirtimi, teikė siūlymus mokyklos veiklos tobulinimui. </w:t>
      </w:r>
      <w:r>
        <w:rPr>
          <w:lang w:eastAsia="lt-LT"/>
        </w:rPr>
        <w:t>P</w:t>
      </w:r>
      <w:r w:rsidRPr="007E7AB3">
        <w:rPr>
          <w:lang w:eastAsia="lt-LT"/>
        </w:rPr>
        <w:t>riim</w:t>
      </w:r>
      <w:r>
        <w:rPr>
          <w:lang w:eastAsia="lt-LT"/>
        </w:rPr>
        <w:t>ant</w:t>
      </w:r>
      <w:r w:rsidRPr="007E7AB3">
        <w:rPr>
          <w:lang w:eastAsia="lt-LT"/>
        </w:rPr>
        <w:t xml:space="preserve"> bendr</w:t>
      </w:r>
      <w:r>
        <w:rPr>
          <w:lang w:eastAsia="lt-LT"/>
        </w:rPr>
        <w:t>us</w:t>
      </w:r>
      <w:r w:rsidRPr="007E7AB3">
        <w:rPr>
          <w:lang w:eastAsia="lt-LT"/>
        </w:rPr>
        <w:t xml:space="preserve"> susitarim</w:t>
      </w:r>
      <w:r>
        <w:rPr>
          <w:lang w:eastAsia="lt-LT"/>
        </w:rPr>
        <w:t>us</w:t>
      </w:r>
      <w:r w:rsidRPr="007E7AB3">
        <w:rPr>
          <w:lang w:eastAsia="lt-LT"/>
        </w:rPr>
        <w:t xml:space="preserve"> 90 proc. kilusių problemų pavyko išspręsti konstruktyviai.</w:t>
      </w:r>
    </w:p>
    <w:p w:rsidR="006B412C" w:rsidRPr="007A16FE" w:rsidRDefault="006B412C" w:rsidP="006B412C">
      <w:pPr>
        <w:overflowPunct w:val="0"/>
        <w:ind w:firstLine="851"/>
        <w:jc w:val="both"/>
        <w:textAlignment w:val="baseline"/>
      </w:pPr>
      <w:r>
        <w:rPr>
          <w:lang w:eastAsia="lt-LT"/>
        </w:rPr>
        <w:t>M</w:t>
      </w:r>
      <w:r w:rsidRPr="007E7AB3">
        <w:rPr>
          <w:lang w:eastAsia="lt-LT"/>
        </w:rPr>
        <w:t>okytojai ir 8–9 klasių mokiniai</w:t>
      </w:r>
      <w:r>
        <w:rPr>
          <w:lang w:eastAsia="lt-LT"/>
        </w:rPr>
        <w:t xml:space="preserve"> tris mėnesius</w:t>
      </w:r>
      <w:r w:rsidRPr="007E7AB3">
        <w:rPr>
          <w:lang w:eastAsia="lt-LT"/>
        </w:rPr>
        <w:t xml:space="preserve"> dalyva</w:t>
      </w:r>
      <w:r>
        <w:rPr>
          <w:lang w:eastAsia="lt-LT"/>
        </w:rPr>
        <w:t>vo Visuomenės sveikatos biuro įgyvendinamoje</w:t>
      </w:r>
      <w:r w:rsidRPr="007E7AB3">
        <w:rPr>
          <w:lang w:eastAsia="lt-LT"/>
        </w:rPr>
        <w:t xml:space="preserve"> prevencinėje programoje ,,Mokyklų darbuotojų kompetencijos psichikos sveikatos srityje didinimas“. Daugumai mokyklos mokinių buvo teikiama socialinė pedagoginė pagalba, sprendžiamos saugumo užtikrinimo, lankomumo, mokymosi motyvacijos, elgesio, žalingų įpročių, pagrindinių vaiko reikmių tenkinimo problemos</w:t>
      </w:r>
      <w:r w:rsidRPr="007A16FE">
        <w:rPr>
          <w:lang w:eastAsia="lt-LT"/>
        </w:rPr>
        <w:t>. Socialinis pedagogas per metus organizavo 15 individualių susitikimų su tėvais mokykloje ir apie 100 individualių pokalbių su mokiniais. Buvo priimti susitarimai, vykdoma susitarimų stebėsena. Taikant mokymosi pagalbą, individualiai dirbant su mokiniu, jo tėvais, mokinių lankomumas pagerėjo 23 proc., sumažėjo su neigiamais įvertinimais besimokančių mokinių skaičius.</w:t>
      </w:r>
      <w:r w:rsidRPr="007A16FE">
        <w:t xml:space="preserve"> Visi 10 klasės mokiniai įgijo pagrindinį išsilavinimą ir sėkmingai mokslus tęsia miesto gimnazijose ir šalies profesinio rengimo centruose. Mokykloje sukurta pozityvi psichologinė aplinka.</w:t>
      </w:r>
    </w:p>
    <w:p w:rsidR="006B412C" w:rsidRPr="00B7059A" w:rsidRDefault="006B412C" w:rsidP="006B412C">
      <w:pPr>
        <w:ind w:firstLine="851"/>
        <w:jc w:val="both"/>
      </w:pPr>
      <w:r>
        <w:t>M</w:t>
      </w:r>
      <w:r w:rsidRPr="007A16FE">
        <w:t>okykl</w:t>
      </w:r>
      <w:r>
        <w:t>oje</w:t>
      </w:r>
      <w:r w:rsidRPr="007A16FE">
        <w:t xml:space="preserve"> veiksming</w:t>
      </w:r>
      <w:r>
        <w:t>ai</w:t>
      </w:r>
      <w:r w:rsidRPr="007A16FE">
        <w:t xml:space="preserve"> vykd</w:t>
      </w:r>
      <w:r>
        <w:t>oma</w:t>
      </w:r>
      <w:r w:rsidRPr="007A16FE">
        <w:t xml:space="preserve"> socialinės partnerystės plėtr</w:t>
      </w:r>
      <w:r>
        <w:t>a.</w:t>
      </w:r>
      <w:r w:rsidRPr="007A16FE">
        <w:t xml:space="preserve"> </w:t>
      </w:r>
      <w:r>
        <w:t>Į</w:t>
      </w:r>
      <w:r w:rsidRPr="007A16FE">
        <w:t xml:space="preserve"> vykstančius ugdymo procesus įtrauk</w:t>
      </w:r>
      <w:r>
        <w:t>ėme</w:t>
      </w:r>
      <w:r w:rsidRPr="007A16FE">
        <w:t xml:space="preserve"> </w:t>
      </w:r>
      <w:r>
        <w:t>įvairius</w:t>
      </w:r>
      <w:r w:rsidRPr="007A16FE">
        <w:t xml:space="preserve"> išorės partneri</w:t>
      </w:r>
      <w:r>
        <w:t>us</w:t>
      </w:r>
      <w:r w:rsidRPr="007A16FE">
        <w:t>: Kėdainių rajono savivaldybės tarpinstitucinio bendradarbiavimo koordinatorių, Visuomenės sveikatos biuro, Vaikų teisių apsaugos skyriaus specialistus, Gudžiūnų seniūnijos darbuotojus, rajono švietimo, sporto ir kultūros įstaigas.</w:t>
      </w:r>
      <w:r w:rsidRPr="00B7059A">
        <w:t xml:space="preserve"> Sudarytos galimybės mokyklos patalpomis vakarais naudo</w:t>
      </w:r>
      <w:r>
        <w:t>tis</w:t>
      </w:r>
      <w:r w:rsidRPr="00B7059A">
        <w:t xml:space="preserve"> Gudžiūnų seniūnijos sporto ir meno mėgėjų kolektyva</w:t>
      </w:r>
      <w:r>
        <w:t>ms, Miegėnų bendruomenės centro nariams.</w:t>
      </w:r>
    </w:p>
    <w:p w:rsidR="006B412C" w:rsidRPr="007A16FE" w:rsidRDefault="006B412C" w:rsidP="006B412C">
      <w:pPr>
        <w:overflowPunct w:val="0"/>
        <w:ind w:firstLine="851"/>
        <w:jc w:val="both"/>
        <w:textAlignment w:val="baseline"/>
        <w:rPr>
          <w:lang w:eastAsia="lt-LT"/>
        </w:rPr>
      </w:pPr>
      <w:r w:rsidRPr="007A16FE">
        <w:rPr>
          <w:lang w:eastAsia="lt-LT"/>
        </w:rPr>
        <w:t>Mokykloje sudarytos geros sąlygos mokinių ugdymui: mokykla turi Higienos pasą, suremontuotą sporto salę, treti metai veikia pailgintos dienos grupė. Kasmet įsigyjama naujų mokymo priemonių, kompiuterių, vadovėlių, atnaujinami baldai.</w:t>
      </w:r>
    </w:p>
    <w:p w:rsidR="006B412C" w:rsidRPr="007A16FE" w:rsidRDefault="006B412C" w:rsidP="006B412C">
      <w:pPr>
        <w:overflowPunct w:val="0"/>
        <w:ind w:firstLine="851"/>
        <w:jc w:val="both"/>
        <w:textAlignment w:val="baseline"/>
      </w:pPr>
      <w:r w:rsidRPr="007A16FE">
        <w:t xml:space="preserve">Džiaugiamės, kad sėkmingai ir pakankamai sklandžiai pavyko pereiti prie nuotolinio ugdymo organizavimo būdo. </w:t>
      </w:r>
      <w:r>
        <w:t>Visa</w:t>
      </w:r>
      <w:r w:rsidRPr="007A16FE">
        <w:t xml:space="preserve"> bendruomen</w:t>
      </w:r>
      <w:r>
        <w:t>ė</w:t>
      </w:r>
      <w:r w:rsidRPr="007A16FE">
        <w:t xml:space="preserve"> </w:t>
      </w:r>
      <w:r w:rsidRPr="007A16FE">
        <w:rPr>
          <w:lang w:eastAsia="lt-LT"/>
        </w:rPr>
        <w:t>n</w:t>
      </w:r>
      <w:r w:rsidRPr="007A16FE">
        <w:t>audo</w:t>
      </w:r>
      <w:r>
        <w:t>jasi</w:t>
      </w:r>
      <w:r w:rsidRPr="007A16FE">
        <w:rPr>
          <w:rFonts w:eastAsia="Times New Roman"/>
          <w:lang w:eastAsia="lt-LT"/>
        </w:rPr>
        <w:t xml:space="preserve"> virtualia mokymosi aplinka Microsoft Office 365 (įrankis </w:t>
      </w:r>
      <w:r w:rsidRPr="007A16FE">
        <w:rPr>
          <w:lang w:eastAsia="lt-LT"/>
        </w:rPr>
        <w:t>–</w:t>
      </w:r>
      <w:r w:rsidRPr="007A16FE">
        <w:rPr>
          <w:rFonts w:eastAsia="Times New Roman"/>
          <w:lang w:eastAsia="lt-LT"/>
        </w:rPr>
        <w:t xml:space="preserve"> ,,Microsoft Teams“).</w:t>
      </w:r>
      <w:r w:rsidRPr="007A16FE">
        <w:t xml:space="preserve"> Už skaitmeninio ugdymo plėtrai skirtas lėšas įsigijome licenciją skaitmeninio ugdymo aplinkai ,,Eduka klasė“. 100 proc. mokytojų nuotolinio ugdymo proceso metu taiko IKT.</w:t>
      </w:r>
    </w:p>
    <w:p w:rsidR="006B412C" w:rsidRDefault="006B412C" w:rsidP="006B412C">
      <w:pPr>
        <w:overflowPunct w:val="0"/>
        <w:ind w:firstLine="885"/>
        <w:jc w:val="both"/>
        <w:textAlignment w:val="baseline"/>
      </w:pPr>
      <w:r w:rsidRPr="007A16FE">
        <w:t>Mokyklos veiklos kokybės įsivertinimo ,,IQES ONLINE Lietuva“ pateiktoje apklausos ataskaitoje mokinių aukščiausia vertė yra ,,Mokytojai man padeda pažinti mano gabumus ir polinkius“, tėvų aukščiausios vertės yra ,,Mokykloje atsižvelgiama į mano vaiko savitumą“, ,,Bendradarbiavimas su tėvais“. Tai džiugina.</w:t>
      </w:r>
    </w:p>
    <w:p w:rsidR="006B412C" w:rsidRDefault="006B412C" w:rsidP="006B412C">
      <w:pPr>
        <w:overflowPunct w:val="0"/>
        <w:ind w:firstLine="885"/>
        <w:jc w:val="both"/>
        <w:textAlignment w:val="baseline"/>
      </w:pPr>
      <w:r w:rsidRPr="00FE3009">
        <w:rPr>
          <w:rFonts w:eastAsia="Times New Roman"/>
          <w:lang w:eastAsia="lt-LT"/>
        </w:rPr>
        <w:t xml:space="preserve">Mokymo lėšos, </w:t>
      </w:r>
      <w:r w:rsidRPr="00FE3009">
        <w:t>savivaldybės lėšos, skirtos ugdymo aplinkai</w:t>
      </w:r>
      <w:r>
        <w:t>,</w:t>
      </w:r>
      <w:r w:rsidRPr="00FE3009">
        <w:t xml:space="preserve"> </w:t>
      </w:r>
      <w:r w:rsidRPr="00FE3009">
        <w:rPr>
          <w:rFonts w:eastAsia="Times New Roman"/>
          <w:lang w:eastAsia="lt-LT"/>
        </w:rPr>
        <w:t>buvo perskirstytos ir panaudotos pagal paskirtį.</w:t>
      </w:r>
      <w:r w:rsidRPr="00FE3009">
        <w:t xml:space="preserve"> Finansinių įsiskolinimų neturėjome.</w:t>
      </w:r>
    </w:p>
    <w:p w:rsidR="006B412C" w:rsidRPr="00A36FE9" w:rsidRDefault="006B412C" w:rsidP="006B412C">
      <w:pPr>
        <w:overflowPunct w:val="0"/>
        <w:ind w:firstLine="885"/>
        <w:jc w:val="both"/>
        <w:textAlignment w:val="baseline"/>
      </w:pPr>
      <w:r w:rsidRPr="007D4ED6">
        <w:rPr>
          <w:bCs/>
        </w:rPr>
        <w:t>Informacija, susijusi su mokyklos švietimo politika,</w:t>
      </w:r>
      <w:r>
        <w:rPr>
          <w:bCs/>
        </w:rPr>
        <w:t xml:space="preserve"> ugdymo klausimais,</w:t>
      </w:r>
      <w:r w:rsidRPr="007D4ED6">
        <w:rPr>
          <w:bCs/>
        </w:rPr>
        <w:t xml:space="preserve"> teikiama mokyklos interneto svetainėje,</w:t>
      </w:r>
      <w:r>
        <w:rPr>
          <w:bCs/>
        </w:rPr>
        <w:t xml:space="preserve"> facebook paskyroje,</w:t>
      </w:r>
      <w:r w:rsidRPr="007D4ED6">
        <w:rPr>
          <w:bCs/>
        </w:rPr>
        <w:t xml:space="preserve"> tėvų susirinkimuose, įvairių švenčių ir renginių m</w:t>
      </w:r>
      <w:r>
        <w:rPr>
          <w:bCs/>
        </w:rPr>
        <w:t>etu.</w:t>
      </w:r>
    </w:p>
    <w:p w:rsidR="006B412C" w:rsidRDefault="006B412C" w:rsidP="006B412C">
      <w:pPr>
        <w:ind w:firstLine="851"/>
        <w:jc w:val="both"/>
        <w:rPr>
          <w:rFonts w:eastAsia="Times New Roman"/>
          <w:lang w:eastAsia="lt-LT"/>
        </w:rPr>
      </w:pPr>
      <w:r w:rsidRPr="00FE3009">
        <w:rPr>
          <w:rFonts w:eastAsia="Times New Roman"/>
          <w:lang w:eastAsia="lt-LT"/>
        </w:rPr>
        <w:t>Mokyklos veiklos plano įgyvendinimo rezultatai ir rodikliai leidžia teigti, kad planas įgyvendintas gerai. Rezultatai buvo</w:t>
      </w:r>
      <w:r>
        <w:rPr>
          <w:rFonts w:eastAsia="Times New Roman"/>
          <w:lang w:eastAsia="lt-LT"/>
        </w:rPr>
        <w:t xml:space="preserve"> pristatyti</w:t>
      </w:r>
      <w:r w:rsidRPr="00FE3009">
        <w:rPr>
          <w:rFonts w:eastAsia="Times New Roman"/>
          <w:lang w:eastAsia="lt-LT"/>
        </w:rPr>
        <w:t xml:space="preserve"> aptarti Mokyklos, Mokytojų tarybos posėdžiuose.</w:t>
      </w:r>
    </w:p>
    <w:p w:rsidR="00B004FC" w:rsidRPr="001A09C2" w:rsidRDefault="00B004FC" w:rsidP="00B004FC">
      <w:pPr>
        <w:pStyle w:val="Standard"/>
        <w:jc w:val="center"/>
        <w:rPr>
          <w:rFonts w:ascii="Times New Roman" w:hAnsi="Times New Roman"/>
          <w:bCs/>
          <w:sz w:val="24"/>
          <w:szCs w:val="24"/>
          <w:lang w:eastAsia="ar-SA"/>
        </w:rPr>
      </w:pPr>
      <w:r>
        <w:rPr>
          <w:rFonts w:ascii="Times New Roman" w:hAnsi="Times New Roman"/>
          <w:bCs/>
          <w:sz w:val="24"/>
          <w:szCs w:val="24"/>
          <w:lang w:eastAsia="ar-SA"/>
        </w:rPr>
        <w:t>_______________</w:t>
      </w:r>
    </w:p>
    <w:p w:rsidR="00B004FC" w:rsidRPr="008331A8" w:rsidRDefault="00B004FC" w:rsidP="00B004FC"/>
    <w:p w:rsidR="00B004FC" w:rsidRDefault="00B004FC" w:rsidP="00A67E18">
      <w:pPr>
        <w:jc w:val="center"/>
        <w:rPr>
          <w:b/>
          <w:bCs/>
        </w:rPr>
      </w:pPr>
    </w:p>
    <w:p w:rsidR="00B004FC" w:rsidRDefault="00B004FC" w:rsidP="00A67E18">
      <w:pPr>
        <w:jc w:val="center"/>
        <w:rPr>
          <w:b/>
          <w:bCs/>
        </w:rPr>
      </w:pPr>
    </w:p>
    <w:p w:rsidR="00725C30" w:rsidRDefault="00725C30" w:rsidP="00A67E18">
      <w:pPr>
        <w:jc w:val="center"/>
        <w:rPr>
          <w:b/>
          <w:bCs/>
        </w:rPr>
      </w:pPr>
    </w:p>
    <w:p w:rsidR="002E6B7F" w:rsidRDefault="002E6B7F" w:rsidP="00A67E18">
      <w:pPr>
        <w:jc w:val="center"/>
        <w:rPr>
          <w:b/>
          <w:bCs/>
        </w:rPr>
      </w:pPr>
    </w:p>
    <w:p w:rsidR="00B004FC" w:rsidRPr="00C12566" w:rsidRDefault="00B004FC" w:rsidP="00E94C64">
      <w:pPr>
        <w:rPr>
          <w:b/>
          <w:bCs/>
        </w:rPr>
      </w:pPr>
    </w:p>
    <w:p w:rsidR="000B0CF9" w:rsidRPr="008331A8" w:rsidRDefault="00CF0883"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PRITARTA</w:t>
      </w:r>
    </w:p>
    <w:p w:rsidR="000B0CF9" w:rsidRPr="008331A8" w:rsidRDefault="00CF0883"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 xml:space="preserve">Kėdainių rajono savivaldybės tarybos </w:t>
      </w:r>
    </w:p>
    <w:p w:rsidR="000B0CF9" w:rsidRPr="008331A8" w:rsidRDefault="00CF0883"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20</w:t>
      </w:r>
      <w:r w:rsidR="00A24E9C">
        <w:rPr>
          <w:rFonts w:eastAsia="Calibri"/>
          <w:szCs w:val="22"/>
          <w:lang w:eastAsia="en-US" w:bidi="lo-LA"/>
        </w:rPr>
        <w:t>21</w:t>
      </w:r>
      <w:r w:rsidR="000B0CF9" w:rsidRPr="008331A8">
        <w:rPr>
          <w:rFonts w:eastAsia="Calibri"/>
          <w:szCs w:val="22"/>
          <w:lang w:eastAsia="en-US" w:bidi="lo-LA"/>
        </w:rPr>
        <w:t xml:space="preserve"> m. kovo </w:t>
      </w:r>
      <w:r w:rsidR="00A67E18">
        <w:rPr>
          <w:rFonts w:eastAsia="Calibri"/>
          <w:szCs w:val="22"/>
          <w:lang w:eastAsia="en-US" w:bidi="lo-LA"/>
        </w:rPr>
        <w:t xml:space="preserve">  </w:t>
      </w:r>
      <w:r>
        <w:rPr>
          <w:rFonts w:eastAsia="Calibri"/>
          <w:szCs w:val="22"/>
          <w:lang w:eastAsia="en-US" w:bidi="lo-LA"/>
        </w:rPr>
        <w:t xml:space="preserve"> </w:t>
      </w:r>
      <w:r w:rsidR="000B0CF9" w:rsidRPr="008331A8">
        <w:rPr>
          <w:rFonts w:eastAsia="Calibri"/>
          <w:szCs w:val="22"/>
          <w:lang w:eastAsia="en-US" w:bidi="lo-LA"/>
        </w:rPr>
        <w:t>d. sprendimu Nr. TS-</w:t>
      </w:r>
    </w:p>
    <w:p w:rsidR="00834501" w:rsidRPr="008331A8" w:rsidRDefault="00834501" w:rsidP="00E7070E"/>
    <w:p w:rsidR="00834501" w:rsidRDefault="00834501" w:rsidP="00D00C15">
      <w:pPr>
        <w:autoSpaceDE w:val="0"/>
        <w:autoSpaceDN w:val="0"/>
        <w:adjustRightInd w:val="0"/>
        <w:jc w:val="center"/>
        <w:rPr>
          <w:b/>
          <w:bCs/>
        </w:rPr>
      </w:pPr>
      <w:r w:rsidRPr="008331A8">
        <w:rPr>
          <w:b/>
          <w:bCs/>
        </w:rPr>
        <w:t xml:space="preserve">KĖDAINIŲ R. SURVILIŠKIO VINCO SVIRSKIO PAGRINDINĖS MOKYKLOS </w:t>
      </w:r>
      <w:r w:rsidR="00A24E9C">
        <w:rPr>
          <w:b/>
          <w:bCs/>
        </w:rPr>
        <w:t xml:space="preserve"> 2020</w:t>
      </w:r>
      <w:r w:rsidRPr="008331A8">
        <w:rPr>
          <w:b/>
          <w:bCs/>
        </w:rPr>
        <w:t xml:space="preserve"> METŲ </w:t>
      </w:r>
      <w:r w:rsidR="00D00C15">
        <w:rPr>
          <w:b/>
          <w:bCs/>
        </w:rPr>
        <w:t xml:space="preserve">VEIKLOS </w:t>
      </w:r>
      <w:r w:rsidRPr="008331A8">
        <w:rPr>
          <w:b/>
          <w:bCs/>
        </w:rPr>
        <w:t>ATASKAITA</w:t>
      </w:r>
    </w:p>
    <w:p w:rsidR="008E21E4" w:rsidRDefault="008E21E4" w:rsidP="00D00C15">
      <w:pPr>
        <w:autoSpaceDE w:val="0"/>
        <w:autoSpaceDN w:val="0"/>
        <w:adjustRightInd w:val="0"/>
        <w:jc w:val="center"/>
        <w:rPr>
          <w:b/>
          <w:bCs/>
        </w:rPr>
      </w:pPr>
    </w:p>
    <w:p w:rsidR="008E21E4" w:rsidRPr="00C64819" w:rsidRDefault="008E21E4" w:rsidP="008E21E4"/>
    <w:p w:rsidR="008E21E4" w:rsidRPr="00C64819" w:rsidRDefault="008E21E4" w:rsidP="008E21E4">
      <w:pPr>
        <w:ind w:firstLine="1298"/>
        <w:jc w:val="both"/>
      </w:pPr>
      <w:r w:rsidRPr="00C64819">
        <w:t xml:space="preserve">Įgyvendinant mokyklos 2019–2021 m. strateginius tikslus – teikti kokybiškas ugdymo paslaugas, sudarančias galimybę kiekvienam pasiekti optimalų bendrųjų ir dalykinių kompetencijų visumos lygį; užtikrinti sveiką ir saugią, šiuolaikinius ugdymosi reikalavimus atitinkančią ugdymo(si) aplinką; bei plėtoti atviro bendravimo, bendradarbiavimo kultūrą, pilietinį sąmoningumą ir lyderystę, pasiskirstant iniciatyvą ir atsakomybę; atsižvelgiant į mokyklos veiklos kokybės įsivertinimo rezultatus – 2020 m. mokyklos veiklos prioritetas buvo stiprinant mokyklos bendruomenės, mokytojų, mokinių ir tėvų dėmesį kolegialiam darbui, bendravimui ir mokymuisi, priimtų sprendimų bendruomeniškumui (nekritikuoti, bet paskatinti), organizuoti mokiniams patrauklų ugdymo procesą. Tikslas – plėtoti veikimo kartu bendradarbiavimo kultūrą, kuriant palankų mokymosi įvairiapusiškumui, socialumui, lyderystės bei kolegialiam mokymuisi klimatą. </w:t>
      </w:r>
    </w:p>
    <w:p w:rsidR="008E21E4" w:rsidRPr="00C64819" w:rsidRDefault="008E21E4" w:rsidP="008E21E4">
      <w:pPr>
        <w:ind w:firstLine="1298"/>
        <w:jc w:val="both"/>
      </w:pPr>
      <w:r w:rsidRPr="00C64819">
        <w:t>Vertindami 2020 m. veiklos plano uždavinių įgyvendinimo lygį, rėmėmės sėkmės kriterijais, įvertinome, kokie rezultatai pasiekti: minimalūs, vidutiniai ar maksimalūs.</w:t>
      </w:r>
    </w:p>
    <w:p w:rsidR="008E21E4" w:rsidRPr="00C64819" w:rsidRDefault="008E21E4" w:rsidP="008E21E4">
      <w:pPr>
        <w:ind w:firstLine="1298"/>
        <w:jc w:val="both"/>
      </w:pPr>
      <w:r w:rsidRPr="00C64819">
        <w:t>1 uždavinio – didesnį dėmesį skirti mokinių mokymosi įvairiapusiškumui, socialumui ir gyvenimo planavimui, lyderystės mokymuisi, įsitraukimui – įgyvendinimo rezultatas maksimalus. Lietuvos Vyriausybei paskelbus valstybės lygio ekstremaliąją situaciją visoje šalyje dėl COVID-I9 ligos (koronaviruso infekcijos) plitimo grėsmės net 18 ugdymo(si) savaičių iš 37 ugdymo procesą organizavome nuotoliniu būdu. Pasirinkta virtuali mokymosi aplinka Microsoft Office 365. Atnaujinta asmeniniuose kompiuteriuose programinė įranga Microsoft Office 365. Įsigytos nuotoliniam mokymui tinkamos mokymo ir mokymosi priemonės: EMA pamokos, eTest.lt mokinių testavimo sistema. Mokykla dalyvavo Kompiuteriukų fondo tęstinėje programoje „Kompiuteriukų ralis“. Mokymasis virtualioje aplinkoje suteikė galimybę mokiniams drąsiau diskutuoti, rodyti iniciatyvą, prisiimti atsakomybę. Taikant savalaikę mokymosi, specialiąją, socialinę pedagoginę pagalbą, individualiai dirbant su mokiniu, jo tėvais (globėjais, rūpintojais), nuotolinis ugdymo proceso organizavimas didelės neigiamos įtakos mokinių mokymosi rezultatams neturėjo. Sukurta saugi emocinė socialinė aplinka.</w:t>
      </w:r>
    </w:p>
    <w:p w:rsidR="008E21E4" w:rsidRPr="00C64819" w:rsidRDefault="008E21E4" w:rsidP="008E21E4">
      <w:pPr>
        <w:ind w:firstLine="1298"/>
        <w:jc w:val="both"/>
      </w:pPr>
      <w:r w:rsidRPr="00C64819">
        <w:t xml:space="preserve">5 ir 9 klasių mokinių, dalyvavusių elektroniniame 2020 m. nacionaliniame mokinių pasiekimų patikrinime, rezultatai netenkina, bet tikėtini (optimalūs). Iš 11 aštuntokų 6 mokiniai tęsia mokymąsi Kėdainių „Atžalyno“ gimnazijoje. Iš 6 dešimtokų 2 vaikinai tęsia mokymąsi Kėdainių „Atžalyno“ gimnazijoje, 4 mokiniai – Kėdainių profesinio rengimo centre. </w:t>
      </w:r>
    </w:p>
    <w:p w:rsidR="008E21E4" w:rsidRPr="00C64819" w:rsidRDefault="008E21E4" w:rsidP="008E21E4">
      <w:pPr>
        <w:ind w:firstLine="1298"/>
        <w:jc w:val="both"/>
      </w:pPr>
      <w:r w:rsidRPr="00C64819">
        <w:t xml:space="preserve">Mokiniai dalyvavo Respublikiniame edukaciniame konkurse „Olympis 2020“                   (1 mokinys laimėjo medalį), Tarptautiniuose dalykų konkursuose ir olimpiadose (1 mokinė užėmė      3 vietą, 2 mokiniai užėmė 1 vietą tarp dalyvių iš Kėdainių rajono, 32 mokiniai pateko į finalus). Lietuvos mokinių neformaliojo švietimo centro organizuotame projekte „Sveikata visus metus“ mokyklos komanda užėmė 3 vietą tarp Lietuvos mokyklų. </w:t>
      </w:r>
    </w:p>
    <w:p w:rsidR="008E21E4" w:rsidRPr="00C64819" w:rsidRDefault="008E21E4" w:rsidP="008E21E4">
      <w:pPr>
        <w:ind w:firstLine="1298"/>
        <w:jc w:val="both"/>
      </w:pPr>
      <w:r w:rsidRPr="00C64819">
        <w:t>Mokykla – Europos programos „eTwinning“ mokyklų lyderių tinklo dalyvė, „Programos „eTwinning“ mokykla“ ženklelio laimėtoja. Mokykloje įgyvendinti ir įgyvendinami įvairūs projektai: mokyklų, norinčių kurti ir išbandyti informatikos turinį pradinėse klasėse, projektas „Informatika pradiniame ugdyme“, Europos Sąjungos struktūrinių fondų finansuojamas projektas „Mokyklų aprūpinimas gamtos ir technologinių mokslų priemonėmis“, VšĮ Laisvės TV projektas „Kartu“, respublikinis prevencinis projektas „Žaidimai moko“, ilgalaikė sveikos gyvensenos ugdymo programa „Sveikatiada“, Kėdainių rajono savivaldybės Visuomenės sveikatos biuro projektas „Sveikos gyvensenos skatinimas Kėdainių rajone“, Bendruomenės iniciatyvų centro projektas „MSPP: mobili socialinė psichologinė pagalba“, Lietuvos Respublikos švietimo, mokslo ir sporto ministerijos, Lietuvos Respublikos sveikatos apsaugos ministerijos ir Lietuvos tautinio olimpinio komiteto (LTOK) inicijuotas projektas pradinių klasių mokiniams „Olimpinis mėnuo“.</w:t>
      </w:r>
    </w:p>
    <w:p w:rsidR="008E21E4" w:rsidRPr="00C64819" w:rsidRDefault="008E21E4" w:rsidP="008E21E4">
      <w:pPr>
        <w:ind w:firstLine="1298"/>
        <w:jc w:val="both"/>
      </w:pPr>
      <w:r w:rsidRPr="00C64819">
        <w:t>Toliau dalyvaujame socialinių ir emocinių įgūdžių ugdymo programose „Zipio draugai“ ir „Antras žingsnis“, patyčių prevencijos Olweus programos kokybės užtikrinimo sistemoje (OPKUS). Atli</w:t>
      </w:r>
      <w:r>
        <w:t xml:space="preserve">kti tyrimai ir </w:t>
      </w:r>
      <w:r w:rsidRPr="00C64819">
        <w:t>apklausos parodė, jog mokytojai jaučia atsakomybę už ugdymo proceso kokybę ir rezultatus, analizuoja ir koregu</w:t>
      </w:r>
      <w:r>
        <w:t>oja mokinių</w:t>
      </w:r>
      <w:r w:rsidRPr="00C64819">
        <w:t xml:space="preserve"> mokymą</w:t>
      </w:r>
      <w:r>
        <w:t>(</w:t>
      </w:r>
      <w:r w:rsidRPr="00C64819">
        <w:t>si</w:t>
      </w:r>
      <w:r>
        <w:t>)</w:t>
      </w:r>
      <w:r w:rsidRPr="00C64819">
        <w:t>, mokiniai per pamokas mokosi bendradarbiaudami, tėvai, vaikai, mokytojai aptaria mokymosi pažangą ir galimybes geriau mokytis, nors mokytojai šiek tiek pervertina savo darbo kokybę. Konstatuota, kad mokiniams sunkiai sekasi reflektuoti individualią mokymosi patirtį, ugdymo proceso metu sieti išmoktus dalykus ir asmenines patirtis su nežinomais dalykais. Mokytojai nepakankamai orientuojasi į aktyvią mokinių veiklą. Būtina kreipti didesnį dėmesį į individualias mokymosi galimybes, skatinti mokinių pasitikėjimą savimi, pabrėžti asmeninius mokymosi pasiekimus, organizuojant mokymąsi sudaryti sąlygas vienų kitiems pagalbai, įvairaus sunkumo užduočių pasirinkimui, bendram sutarimui, ko iš mokinių tikimasi. Siekti, kad, reflektuodami individualią mokymosi patirtį, mokiniai padėtų mokytojams įvertinti mokymosi gilumą ir tinkamumą.</w:t>
      </w:r>
    </w:p>
    <w:p w:rsidR="008E21E4" w:rsidRPr="00C64819" w:rsidRDefault="008E21E4" w:rsidP="008E21E4">
      <w:pPr>
        <w:ind w:firstLine="1298"/>
        <w:jc w:val="both"/>
      </w:pPr>
      <w:r w:rsidRPr="00C64819">
        <w:t>2 uždavinio – kiekvienam mokytojui nusistatyti dalykinių kompetencijų tobulinimosi poreikį ir pagal jį tikslingai planuoti profesinio augimo veiklas bei prisiimti asmeninę atsakomybę už tai, kaip įgytos žinios, gebėjimai buvo pritaikyti ugdymo(si) procese – įgyvendinimo rezultatas maksimalus. Ugdymą pradėjus organizuoti nuotoliniu būdu, visi mokytojai per trumpą laiką įvertino ir tobulino savo skaitmenines pedagogines kompetencijas, apimančias tinkamą technologijų parinkimą ir naudojimą mokymosi turinio</w:t>
      </w:r>
      <w:r>
        <w:t xml:space="preserve"> planavimui, kūrimui</w:t>
      </w:r>
      <w:r w:rsidRPr="00C64819">
        <w:t xml:space="preserve">, pateikimui skaitmeninėje aplinkoje, mokymosi organizavimui ir mokinių aktyviam įtraukimui, vertinimui, grįžtamojo ryšio teikimui, asmeniniam tobulėjimui. Visi mokytojai ugdymo(si) procese naudojo turimas bei mokytojų drauge su mokiniais įgytas žinias ir gebėjimus, sukurtas priemones, dalinosi įgyta patirtimi virtualiai. Grįžus į kasdienį mokymosi būdą, 58 proc. mokytojų vedė atviras pamokas, kad į(si)vertintų, kaip sekėsi panaudoti pamokose naujas mokymuisi skirtas virtualias erdves, taip pat mokymosi medžiagos, elektroninių mokslinių bazių panaudojimą pamokose, taikant įvairias mokymosi formas. Savo nuolatinį profesinį tobulėjimą 94 proc. mokytojų, savo kompetenciją 88 proc. mokytojų įvertino gerai ir labai gerai. Tačiau pateiktos savianalizės rodo, jog mokytojams reikia mokytis analizuoti grįžtamąją informaciją bendravimo ir bendradarbiavimo aspektais, atpažinti savo kompetencijas, įsivertinti savo veiklos stipriąsias ir tobulintinas sritis, analizuoti kvalifikaciniuose renginiuose įgytas žinių ir gebėjimų poveikį savo praktinės veiklos veiksmingumui. </w:t>
      </w:r>
    </w:p>
    <w:p w:rsidR="00B004FC" w:rsidRPr="008331A8" w:rsidRDefault="008E21E4" w:rsidP="001F7ADB">
      <w:pPr>
        <w:ind w:firstLine="1298"/>
        <w:jc w:val="both"/>
      </w:pPr>
      <w:r w:rsidRPr="00C64819">
        <w:t>3 uždavinio – plėtoti veikimo kartu bendradarbiavimo kultūrą visai mokyklos bendruomenei kolegialiai mokantis ir į(si)traukiant – įgyvendinimo rezultatas vidutinis. Įgyvendinta apie 50 proc. bendrų sprendimų, priimtų atsižvelgiant į mokinių veiklos rezultatus. Pateikti ir visiškai įgyvendinti bendruomenės siūlymai dėl mokyklos ugdymo proceso organizavimo nuotoliniu būdu. 72 proc. tėvų rūpi ir yra įdomus mokyklos gyvenimas, 24 proc. – kartais domisi tuo, kas vyksta mokykloje, 4 proc. – mokyklos gyvenimas mažai domina. Dauguma tėvų teigia, jog jaučia mokyklos bendruomenės tarpusavio pasitikėjimą, atsakomybę už mokyklos veiklos rezultatus, pasitiki žmonėmis, išrinktais į mokyklos tarybą. Tuo tarpu tik 28 proc. mokytojų labai rūpi mokyklos gyvenimas, 72 proc. rūpi, tačiau jie teigia nesą labai aktyvūs bendruomenės nariai. Atliekant mokyklos veiklos kokybės įsivertinimą, konstatuojami faktai, vengiama įvardinti konkrečias priežastis ir siūlymus veiklai gerinti, spręsti problemas tiesiogiai. Būtina plėtoti veikimo kartu bendradarbiavimo kultūrą, atsakingai į(si)traukiant visai mokyklos bendruomenei. Kaip didžiausią 2020 m. laimėjimą mokiniai, tėvai ir mokytojai įvardino įveiktą iššūkį: gebėjimą persitvarkyti ir ugdymo procesą organizuoti nuotoliniu būdu.</w:t>
      </w:r>
      <w:r w:rsidR="001F7ADB">
        <w:t xml:space="preserve"> </w:t>
      </w:r>
      <w:r w:rsidRPr="00C64819">
        <w:t>Mokinių savivaldos ir laisvalaikio klubo „Svirskiečiai“, Mokytojų tarybos ir Mokyklos tarybos posėdžiuose mokyklos 2020 m. veiklos efektyvumas strateginio plano 2019–2021 m. požiūriu įvertintas teigiamai (planuotos veiklos įvykdytos). Veiklos prioritetas 2021 m. – veikti kartu prasmingai siekiant bendrų tikslų, didesnį dėmesį skiriant savivaldumui mokantis, bendradarbiavimo kultūrai, individualios veiklos refleksijos tobulinimui</w:t>
      </w:r>
      <w:r w:rsidR="001F7ADB">
        <w:t xml:space="preserve">.                                            </w:t>
      </w:r>
      <w:r w:rsidR="00B004FC">
        <w:rPr>
          <w:bCs/>
          <w:lang w:eastAsia="ar-SA"/>
        </w:rPr>
        <w:t>________________</w:t>
      </w:r>
    </w:p>
    <w:p w:rsidR="002E6B7F" w:rsidRDefault="00B91693"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p>
    <w:p w:rsidR="000B0CF9" w:rsidRPr="008331A8" w:rsidRDefault="002E6B7F" w:rsidP="000B0CF9">
      <w:pPr>
        <w:tabs>
          <w:tab w:val="left" w:pos="900"/>
        </w:tabs>
        <w:rPr>
          <w:rFonts w:eastAsia="Calibri"/>
          <w:szCs w:val="22"/>
          <w:lang w:eastAsia="en-US" w:bidi="lo-LA"/>
        </w:rPr>
      </w:pPr>
      <w:r>
        <w:rPr>
          <w:rFonts w:eastAsia="Calibri"/>
          <w:szCs w:val="22"/>
          <w:lang w:eastAsia="en-US" w:bidi="lo-LA"/>
        </w:rPr>
        <w:t xml:space="preserve">                                                                                          </w:t>
      </w:r>
      <w:r w:rsidR="00B91693">
        <w:rPr>
          <w:rFonts w:eastAsia="Calibri"/>
          <w:szCs w:val="22"/>
          <w:lang w:eastAsia="en-US" w:bidi="lo-LA"/>
        </w:rPr>
        <w:t xml:space="preserve"> </w:t>
      </w:r>
      <w:r w:rsidR="000B0CF9" w:rsidRPr="008331A8">
        <w:rPr>
          <w:rFonts w:eastAsia="Calibri"/>
          <w:szCs w:val="22"/>
          <w:lang w:eastAsia="en-US" w:bidi="lo-LA"/>
        </w:rPr>
        <w:t>PRITARTA</w:t>
      </w:r>
    </w:p>
    <w:p w:rsidR="000B0CF9" w:rsidRPr="008331A8" w:rsidRDefault="00B91693"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 xml:space="preserve">Kėdainių rajono savivaldybės tarybos </w:t>
      </w:r>
    </w:p>
    <w:p w:rsidR="000B0CF9" w:rsidRPr="008331A8" w:rsidRDefault="00B91693"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A24E9C">
        <w:rPr>
          <w:rFonts w:eastAsia="Calibri"/>
          <w:szCs w:val="22"/>
          <w:lang w:eastAsia="en-US" w:bidi="lo-LA"/>
        </w:rPr>
        <w:t>2021</w:t>
      </w:r>
      <w:r w:rsidR="000B0CF9" w:rsidRPr="008331A8">
        <w:rPr>
          <w:rFonts w:eastAsia="Calibri"/>
          <w:szCs w:val="22"/>
          <w:lang w:eastAsia="en-US" w:bidi="lo-LA"/>
        </w:rPr>
        <w:t xml:space="preserve"> m. kovo </w:t>
      </w:r>
      <w:r w:rsidR="00A67E18">
        <w:rPr>
          <w:rFonts w:eastAsia="Calibri"/>
          <w:szCs w:val="22"/>
          <w:lang w:eastAsia="en-US" w:bidi="lo-LA"/>
        </w:rPr>
        <w:t xml:space="preserve">  </w:t>
      </w:r>
      <w:r>
        <w:rPr>
          <w:rFonts w:eastAsia="Calibri"/>
          <w:szCs w:val="22"/>
          <w:lang w:eastAsia="en-US" w:bidi="lo-LA"/>
        </w:rPr>
        <w:t xml:space="preserve"> </w:t>
      </w:r>
      <w:r w:rsidR="000B0CF9" w:rsidRPr="008331A8">
        <w:rPr>
          <w:rFonts w:eastAsia="Calibri"/>
          <w:szCs w:val="22"/>
          <w:lang w:eastAsia="en-US" w:bidi="lo-LA"/>
        </w:rPr>
        <w:t>d. sprendimu Nr. TS-</w:t>
      </w:r>
    </w:p>
    <w:p w:rsidR="00834501" w:rsidRPr="008331A8" w:rsidRDefault="00834501" w:rsidP="00E7070E"/>
    <w:p w:rsidR="002F263D" w:rsidRDefault="00834501" w:rsidP="00E94C64">
      <w:pPr>
        <w:jc w:val="center"/>
        <w:rPr>
          <w:b/>
          <w:bCs/>
        </w:rPr>
      </w:pPr>
      <w:r w:rsidRPr="008331A8">
        <w:rPr>
          <w:b/>
          <w:bCs/>
        </w:rPr>
        <w:t>KĖDAINIŲ R. TRUSKAVOS PAGRINDINĖS MOKYKL</w:t>
      </w:r>
      <w:r w:rsidR="00D00C15">
        <w:rPr>
          <w:b/>
          <w:bCs/>
        </w:rPr>
        <w:t>OS</w:t>
      </w:r>
      <w:r w:rsidRPr="008331A8">
        <w:rPr>
          <w:b/>
          <w:bCs/>
        </w:rPr>
        <w:t xml:space="preserve"> </w:t>
      </w:r>
      <w:r w:rsidR="00A24E9C">
        <w:rPr>
          <w:b/>
          <w:bCs/>
        </w:rPr>
        <w:t>2020</w:t>
      </w:r>
      <w:r w:rsidRPr="008331A8">
        <w:rPr>
          <w:b/>
          <w:bCs/>
        </w:rPr>
        <w:t xml:space="preserve"> METŲ </w:t>
      </w:r>
      <w:r w:rsidR="00D00C15">
        <w:rPr>
          <w:b/>
          <w:bCs/>
        </w:rPr>
        <w:t xml:space="preserve">VEIKLOS </w:t>
      </w:r>
      <w:r w:rsidRPr="008331A8">
        <w:rPr>
          <w:b/>
          <w:bCs/>
        </w:rPr>
        <w:t>ATASKAITA</w:t>
      </w:r>
    </w:p>
    <w:p w:rsidR="00533060" w:rsidRPr="00E94C64" w:rsidRDefault="00533060" w:rsidP="00E94C64">
      <w:pPr>
        <w:jc w:val="center"/>
        <w:rPr>
          <w:b/>
          <w:bCs/>
        </w:rPr>
      </w:pPr>
    </w:p>
    <w:p w:rsidR="00533060" w:rsidRDefault="00533060" w:rsidP="00533060">
      <w:pPr>
        <w:ind w:firstLine="1296"/>
        <w:jc w:val="both"/>
        <w:rPr>
          <w:rFonts w:eastAsia="Times New Roman"/>
          <w:lang w:eastAsia="lt-LT"/>
        </w:rPr>
      </w:pPr>
      <w:r>
        <w:rPr>
          <w:rFonts w:eastAsia="Times New Roman"/>
          <w:lang w:eastAsia="lt-LT"/>
        </w:rPr>
        <w:t>Įgyvendinant 2019–2021 metų Gimnazijos strateginio veiklos plano tikslus 2020 metams buvo iškelti šie tikslai ir uždaviniai:</w:t>
      </w:r>
    </w:p>
    <w:p w:rsidR="00533060" w:rsidRDefault="00533060" w:rsidP="00533060">
      <w:pPr>
        <w:ind w:firstLine="1296"/>
        <w:jc w:val="both"/>
        <w:rPr>
          <w:rFonts w:eastAsia="Times New Roman"/>
          <w:lang w:eastAsia="lt-LT"/>
        </w:rPr>
      </w:pPr>
      <w:r>
        <w:rPr>
          <w:rFonts w:eastAsia="Times New Roman"/>
          <w:lang w:eastAsia="lt-LT"/>
        </w:rPr>
        <w:t>1. Siekti aukštesnių mokymosi pasiekimų ir kiekvieno mokinio pažangos:</w:t>
      </w:r>
    </w:p>
    <w:p w:rsidR="00533060" w:rsidRDefault="00533060" w:rsidP="00533060">
      <w:pPr>
        <w:ind w:firstLine="1296"/>
        <w:jc w:val="both"/>
        <w:rPr>
          <w:rFonts w:eastAsia="Times New Roman"/>
          <w:lang w:eastAsia="lt-LT"/>
        </w:rPr>
      </w:pPr>
      <w:r>
        <w:rPr>
          <w:rFonts w:eastAsia="Times New Roman"/>
          <w:lang w:eastAsia="lt-LT"/>
        </w:rPr>
        <w:t>1.1. Tobulinti pamokos organizavimą;</w:t>
      </w:r>
    </w:p>
    <w:p w:rsidR="00533060" w:rsidRDefault="00533060" w:rsidP="00533060">
      <w:pPr>
        <w:ind w:firstLine="1296"/>
        <w:jc w:val="both"/>
        <w:rPr>
          <w:rFonts w:eastAsia="Times New Roman"/>
          <w:lang w:eastAsia="lt-LT"/>
        </w:rPr>
      </w:pPr>
      <w:r>
        <w:rPr>
          <w:rFonts w:eastAsia="Times New Roman"/>
          <w:lang w:eastAsia="lt-LT"/>
        </w:rPr>
        <w:t>1.2. Planuoti, stebėti ir analizuoti mokinių pažangą ir pasiekimus;</w:t>
      </w:r>
    </w:p>
    <w:p w:rsidR="00533060" w:rsidRDefault="00533060" w:rsidP="00533060">
      <w:pPr>
        <w:ind w:firstLine="1296"/>
        <w:jc w:val="both"/>
        <w:rPr>
          <w:rFonts w:eastAsia="Times New Roman"/>
          <w:lang w:eastAsia="lt-LT"/>
        </w:rPr>
      </w:pPr>
      <w:r>
        <w:rPr>
          <w:rFonts w:eastAsia="Times New Roman"/>
          <w:lang w:eastAsia="lt-LT"/>
        </w:rPr>
        <w:t>1.3. Efektyvinti gimnazijos ir tėvų bendradarbiavimą padedant vaikams mokytis.</w:t>
      </w:r>
    </w:p>
    <w:p w:rsidR="00533060" w:rsidRDefault="00533060" w:rsidP="00533060">
      <w:pPr>
        <w:ind w:firstLine="1296"/>
        <w:jc w:val="both"/>
        <w:rPr>
          <w:rFonts w:eastAsia="Times New Roman"/>
          <w:lang w:eastAsia="lt-LT"/>
        </w:rPr>
      </w:pPr>
      <w:r>
        <w:rPr>
          <w:rFonts w:eastAsia="Times New Roman"/>
          <w:lang w:eastAsia="lt-LT"/>
        </w:rPr>
        <w:t>2. Kurti sveiką, saugią ir šiuolaikinę ugdymo(si) poreikius atitinkančią aplinką.</w:t>
      </w:r>
    </w:p>
    <w:p w:rsidR="00533060" w:rsidRDefault="00533060" w:rsidP="00533060">
      <w:pPr>
        <w:ind w:firstLine="1296"/>
        <w:jc w:val="both"/>
        <w:rPr>
          <w:rFonts w:eastAsia="Times New Roman"/>
          <w:lang w:eastAsia="lt-LT"/>
        </w:rPr>
      </w:pPr>
      <w:r>
        <w:rPr>
          <w:rFonts w:eastAsia="Times New Roman"/>
          <w:lang w:eastAsia="lt-LT"/>
        </w:rPr>
        <w:t>Siekiant įgyvendinti pirmąjį tikslą, gimnazijos mokytojai parengė ilgalaikius ugdymo planus, pritaikytas ir individualizuotas bendrąsias įvairių dalykų programas SUP turintiems mokiniams. Ilgalaikiai, individualizuotos ir pritaikytos bendrosios programos buvo koreguojamos atsižvelgiant į pasiekimus ir individualią mokinio pažangą. Gimnazijos pedagogai parengė 196 individualizuotas, 133 pritaikytas bendrąsias programas. Mokytojai dažniau vedė integruotas pamokas, sudarydami sąlygas labiau pažinti savo mokinių gabumus, mokyti juos įsivertinti asmeninę kompetenciją, stebėti savo pažangą ir patiems kelti tolesnio ugdymosi tikslus. 2020 m. žymiai padaugėjo integruotų pamokų (70), padėjusių mokiniams ugdytis bendrąsias ir dalykines kompetencijas, įgyti naujų patirčių, skatinančias mokymosi motyvaciją.</w:t>
      </w:r>
    </w:p>
    <w:p w:rsidR="00533060" w:rsidRDefault="00533060" w:rsidP="00533060">
      <w:pPr>
        <w:ind w:firstLine="1296"/>
        <w:jc w:val="both"/>
        <w:rPr>
          <w:rFonts w:eastAsia="Times New Roman"/>
          <w:lang w:eastAsia="lt-LT"/>
        </w:rPr>
      </w:pPr>
      <w:r>
        <w:rPr>
          <w:rFonts w:eastAsia="Times New Roman"/>
          <w:lang w:eastAsia="lt-LT"/>
        </w:rPr>
        <w:t>Visi mokytojai buvo skatinami organizuoti pamokas įvairiose edukacinėse erdvėse tiek gimnazijos teritorijoje (111), tiek Krakių seniūnijoje (17). Gimnazija įsigijo 3 išmaniuosius ekranus, padedančius vesti šiuolaikiškesnes pamokas, naudoti šiuolaikiškesnes technologijas.</w:t>
      </w:r>
    </w:p>
    <w:p w:rsidR="00533060" w:rsidRDefault="00533060" w:rsidP="00533060">
      <w:pPr>
        <w:ind w:firstLine="1296"/>
        <w:jc w:val="both"/>
        <w:rPr>
          <w:rFonts w:eastAsia="Times New Roman"/>
          <w:lang w:eastAsia="lt-LT"/>
        </w:rPr>
      </w:pPr>
      <w:r>
        <w:rPr>
          <w:rFonts w:eastAsia="Times New Roman"/>
          <w:lang w:eastAsia="lt-LT"/>
        </w:rPr>
        <w:t>Nuotolinio mokymo laikotarpiu mokytojai buvo skatinami ieškoti naujų pamokų formų – nuotolinių susitikimų su įvairių sričių specialistais, žymiais Lietuvos menininkais, rašytojais ir panašiai. Jų būta net 33. Dėl šalyje paskelbto karantino labai sumažėjo išvykų, mažai aplankyta edukacinių programų – tik 10, kai 2019 m. turėjome 35.</w:t>
      </w:r>
    </w:p>
    <w:p w:rsidR="00533060" w:rsidRDefault="00533060" w:rsidP="00533060">
      <w:pPr>
        <w:ind w:firstLine="1296"/>
        <w:jc w:val="both"/>
        <w:rPr>
          <w:rFonts w:eastAsia="Times New Roman"/>
          <w:lang w:eastAsia="lt-LT"/>
        </w:rPr>
      </w:pPr>
      <w:r>
        <w:rPr>
          <w:rFonts w:eastAsia="Times New Roman"/>
          <w:lang w:eastAsia="lt-LT"/>
        </w:rPr>
        <w:t>Mokytojai buvo skatinami dalintis patirtimi apie vertinimo būdus ir metodus, individualios pažangos stebėjimą ir fiksavimą. Siekiant stiprinti mokymosi motyvaciją, gerinti mokinių technologinį raštingumą bei ugdyti įvairių gebėjimų mokinių bendrąsias kompetencijas mokytojai naudojo įvairias (19) internetines programėles, dalis jų išpirktos už gimnazijos lėšas (e Test, Egzaminatorius, Eduka, Ema). Informacinių komunikacinių technologijų taikymas pamokose ypač išryškėjo nuotolinio mokymo laikotarpiu.</w:t>
      </w:r>
    </w:p>
    <w:p w:rsidR="00533060" w:rsidRDefault="00533060" w:rsidP="00533060">
      <w:pPr>
        <w:ind w:firstLine="1296"/>
        <w:jc w:val="both"/>
        <w:rPr>
          <w:rFonts w:eastAsia="Times New Roman"/>
          <w:lang w:eastAsia="lt-LT"/>
        </w:rPr>
      </w:pPr>
      <w:r>
        <w:rPr>
          <w:rFonts w:eastAsia="Times New Roman"/>
          <w:lang w:eastAsia="lt-LT"/>
        </w:rPr>
        <w:t>2020 m. rudenį 22 gimnazijos mokytojai pradėjo dalyvauti ilgalaikėje kvalifikacijos tobulinimo programoje – pamokos refleksijai skirto įrankio „Reflektus“ mokymuose, finansuojamuose iš „Kokybės krepšelio“ projekto lėšų. Įgyvendinat šį projektą darbo grupė parengė individualios pažangos stebėjimo ir fiksavimo tvarkos aprašą, padedantį sistemingiau ir efektyviau analizuoti pasiekimų duomenis bei numatyti priemones rezultatams gerinti.</w:t>
      </w:r>
    </w:p>
    <w:p w:rsidR="00533060" w:rsidRDefault="00533060" w:rsidP="00533060">
      <w:pPr>
        <w:ind w:firstLine="1296"/>
        <w:jc w:val="both"/>
        <w:rPr>
          <w:rFonts w:eastAsia="Times New Roman"/>
          <w:lang w:eastAsia="lt-LT"/>
        </w:rPr>
      </w:pPr>
      <w:r>
        <w:rPr>
          <w:rFonts w:eastAsia="Times New Roman"/>
          <w:lang w:eastAsia="lt-LT"/>
        </w:rPr>
        <w:t xml:space="preserve">Mokymosi rezultatai buvo aptarti 2 direkciniuose posėdžiuose, sausio–kovo mėnesiais vykdavo direktoriaus ir atskirų IIg ir IVg klasių mokinių mokymosi rezultatų aptarimai. Paskelbus karantiną organizavome kas savaitę individualius nuotolinius mokinių ir klasių vadovų aptarimus apie mokymosi pasiekimus ir pažangą, galimą pagalbą. </w:t>
      </w:r>
    </w:p>
    <w:p w:rsidR="00533060" w:rsidRDefault="00533060" w:rsidP="00533060">
      <w:pPr>
        <w:ind w:firstLine="1296"/>
        <w:jc w:val="both"/>
        <w:rPr>
          <w:rFonts w:eastAsia="Times New Roman"/>
          <w:lang w:eastAsia="lt-LT"/>
        </w:rPr>
      </w:pPr>
      <w:r>
        <w:rPr>
          <w:rFonts w:eastAsia="Times New Roman"/>
          <w:lang w:eastAsia="lt-LT"/>
        </w:rPr>
        <w:t>Mokytojų tarybos posėdyje, metodinėje taryboje, metodinėse grupėse buvo aptariami brandos egzaminų rezultatai. Lyginant 2019 ir 2020 metų brandos egzaminų pokytį matyti, kad gerėjo Lietuvių kalbos ir literatūros (43,7 ir 52,7), biologijos (47 ir 77,6), anglų kalbos (56,1 ir 59,20), informacinių technologijų (23,5 ir 28) egzaminų rezultatai. Geriausiai gimnazijos mokiniai išlaikė biologijos egzaminą, jo įvertinimo vidurkis (77,6) lenkia tiek Kėdainių rajono (59,29), tiek šalies (54,94) vidurkius. 2020 metų Lietuvos gimnazijų reitingų sąraše gimnazija paminėta 37 vietoje tarp geriausiai išmokančių lietuvių kalbos.</w:t>
      </w:r>
    </w:p>
    <w:p w:rsidR="00533060" w:rsidRDefault="00533060" w:rsidP="00533060">
      <w:pPr>
        <w:ind w:firstLine="1296"/>
        <w:jc w:val="both"/>
        <w:rPr>
          <w:rFonts w:eastAsia="Times New Roman"/>
          <w:lang w:eastAsia="lt-LT"/>
        </w:rPr>
      </w:pPr>
      <w:r>
        <w:rPr>
          <w:rFonts w:eastAsia="Times New Roman"/>
          <w:lang w:eastAsia="lt-LT"/>
        </w:rPr>
        <w:t>Buvo organizuota pažangumo skatinimo akcija „Aš galiu mokytis geriau“, kurios metu 5–12 klasių kiekvieno mokinio lapkričio mėnesio vidurkiai buvo lyginami su gruodžio mėnesio pažymiais. Iš viso šios akcijos metu pažangą padarė 104 (69,8 proc.) mokinių.</w:t>
      </w:r>
    </w:p>
    <w:p w:rsidR="00533060" w:rsidRDefault="00533060" w:rsidP="00533060">
      <w:pPr>
        <w:ind w:firstLine="1296"/>
        <w:jc w:val="both"/>
        <w:rPr>
          <w:rFonts w:eastAsia="Times New Roman"/>
          <w:lang w:eastAsia="lt-LT"/>
        </w:rPr>
      </w:pPr>
      <w:r>
        <w:rPr>
          <w:rFonts w:eastAsia="Times New Roman"/>
          <w:lang w:eastAsia="lt-LT"/>
        </w:rPr>
        <w:t>Gimnazijoje daug dėmesio skiriama gabių mokinių mokymui. 2020 m. mūsų mokiniai dalyvavo 583 konkursuose, olimpiadose, varžybose, tai 37 konkursais daugiau nei 2019 metai.</w:t>
      </w:r>
    </w:p>
    <w:p w:rsidR="00533060" w:rsidRDefault="00533060" w:rsidP="00533060">
      <w:pPr>
        <w:ind w:firstLine="1296"/>
        <w:jc w:val="both"/>
        <w:rPr>
          <w:rFonts w:eastAsia="Times New Roman"/>
          <w:lang w:eastAsia="lt-LT"/>
        </w:rPr>
      </w:pPr>
      <w:r>
        <w:rPr>
          <w:rFonts w:eastAsia="Times New Roman"/>
          <w:lang w:eastAsia="lt-LT"/>
        </w:rPr>
        <w:t>Buvo suplanuota vesti pamokas su tėvais, organizuoti šeimų šventes ir kitus renginius, bet dėl pandemijos veiklos neįvyko. Aktyviausias bendravimas su tėvais vyko per nuotolinį mokymą ir tai labiau pasiteisino nei įprastai. Labai svarbi buvo tėvų pagalba padedant vaikams prisitaikyti prie naujų mokymosi sąlygų, ypač sustiprėjo kasdieninis mokytojų ir tėvų kontaktavimas ir bendradarbiavimas. Visos klasės susikūrė tėvų grupes internetinėje erdvėje, sudarančias sąlygas operatyviai visiems dalintis informacija ir bendradarbiauti. Gruodžio mėnesį IQES online interneto platformoje vykusios tėvų apklausos „Tėvų nuomonė apie mokyklą“ duomenys parodė, kad tėvai yra patenkinti ugdymo organizavimu mokykloje.</w:t>
      </w:r>
    </w:p>
    <w:p w:rsidR="00533060" w:rsidRDefault="00533060" w:rsidP="00533060">
      <w:pPr>
        <w:ind w:firstLine="1296"/>
        <w:jc w:val="both"/>
        <w:rPr>
          <w:rFonts w:eastAsia="Times New Roman"/>
          <w:lang w:eastAsia="lt-LT"/>
        </w:rPr>
      </w:pPr>
      <w:r>
        <w:rPr>
          <w:rFonts w:eastAsia="Times New Roman"/>
          <w:lang w:eastAsia="lt-LT"/>
        </w:rPr>
        <w:t>Gimnazijoje įgyvendinama Alkoholio, tabako ir kitų psichiką veikiančių medžiagų vartojimo programa (ATPP) ir kitos neformalios prevencinės programos – „Obuolio draugai“, „Įveikime kartu“, „Paauglystės kryžkelės“, „Raktai į sėkmę“. Vykstant veiklai įprastu būdu vyko įvairūs renginiai, iš kurių išskirtinis projektas „Vilties traukinys‘, skirtas Krakių apylinkių tremtiniams atminti. Deja, dėl šalyje paskelbto karantino nebuvo įmanoma organizuoti ekskursijų, išvykų į teatrus, koncertus, parodas, tačiau toliau buvo vykdomi du tarptautiniai Erasmus+ programos projektai.</w:t>
      </w:r>
    </w:p>
    <w:p w:rsidR="00533060" w:rsidRDefault="00533060" w:rsidP="00533060">
      <w:pPr>
        <w:ind w:firstLine="1296"/>
        <w:jc w:val="both"/>
        <w:rPr>
          <w:rFonts w:eastAsia="Times New Roman"/>
          <w:lang w:eastAsia="lt-LT"/>
        </w:rPr>
      </w:pPr>
      <w:r>
        <w:rPr>
          <w:rFonts w:eastAsia="Times New Roman"/>
          <w:lang w:eastAsia="lt-LT"/>
        </w:rPr>
        <w:t>2020 metais puikiai bendradarbiavome su Krakių seniūnija, jos socialiniais darbuotojais, Kėdainių r. savivaldybės visuomenės sveikatos biuru ir kitais socialiniais partneriais. Dalyvaujant respublikiniame projekte gimnazijai antrą kartą suteiktas „Mokykla – Europos parlamento ambasadorė“ vardas. Penktą kartą iš eilės dalyvaudama respublikiniame Mokyklų edukacinių erdvių konkurse vėl tapome nugalėtojais.</w:t>
      </w:r>
    </w:p>
    <w:p w:rsidR="00533060" w:rsidRDefault="00533060" w:rsidP="00533060">
      <w:pPr>
        <w:ind w:firstLine="1296"/>
        <w:jc w:val="both"/>
        <w:rPr>
          <w:rFonts w:eastAsia="Times New Roman"/>
          <w:lang w:eastAsia="lt-LT"/>
        </w:rPr>
      </w:pPr>
      <w:r>
        <w:rPr>
          <w:rFonts w:eastAsia="Times New Roman"/>
          <w:lang w:eastAsia="lt-LT"/>
        </w:rPr>
        <w:t>Gimnazijoje pavyko sukurti pakankamai saugią karantino atveju aplinką, užtikrinau mokinių saugumą, srautų sureguliavimą, patogų transportavimą. Pradinis, pagrindinis, vidurinis ugdymas vyko atskirose erdvėse, su atskirais įėjimais, atskirais tualetais.</w:t>
      </w:r>
    </w:p>
    <w:p w:rsidR="00533060" w:rsidRDefault="00533060" w:rsidP="00533060">
      <w:pPr>
        <w:ind w:firstLine="1296"/>
        <w:jc w:val="both"/>
        <w:rPr>
          <w:rFonts w:eastAsia="Times New Roman"/>
          <w:lang w:eastAsia="lt-LT"/>
        </w:rPr>
      </w:pPr>
      <w:r>
        <w:rPr>
          <w:rFonts w:eastAsia="Times New Roman"/>
          <w:lang w:eastAsia="lt-LT"/>
        </w:rPr>
        <w:t>Negavus aplinkos pilno darbo užmokesčio finansavimo, gimnazijai pavyko ypatingo taupymo būdu rasti vidinių rezervų ir metų gale visiems darbuotojams išmokėti darbo užmokestį.</w:t>
      </w:r>
    </w:p>
    <w:p w:rsidR="00533060" w:rsidRDefault="00533060" w:rsidP="00533060">
      <w:pPr>
        <w:ind w:firstLine="1296"/>
        <w:rPr>
          <w:rFonts w:eastAsia="Times New Roman"/>
          <w:lang w:eastAsia="lt-LT"/>
        </w:rPr>
      </w:pPr>
      <w:r>
        <w:rPr>
          <w:rFonts w:eastAsia="Times New Roman"/>
          <w:lang w:eastAsia="lt-LT"/>
        </w:rPr>
        <w:t>Platesnę informaciją galite rasti gimnazijos internetiniame puslapyje https://www.katkaus.kedainiai.lm.lt/ &gt;Planavimo dokumentai&lt; 2021 metų veiklos planas.</w:t>
      </w:r>
    </w:p>
    <w:p w:rsidR="00533060" w:rsidRDefault="00533060" w:rsidP="00533060">
      <w:pPr>
        <w:tabs>
          <w:tab w:val="left" w:pos="851"/>
          <w:tab w:val="left" w:pos="900"/>
        </w:tabs>
        <w:ind w:firstLine="567"/>
        <w:rPr>
          <w:rFonts w:eastAsia="Times New Roman"/>
          <w:lang w:eastAsia="lt-LT"/>
        </w:rPr>
      </w:pPr>
    </w:p>
    <w:p w:rsidR="004F100A" w:rsidRPr="00441800" w:rsidRDefault="004F100A" w:rsidP="00441800">
      <w:pPr>
        <w:tabs>
          <w:tab w:val="left" w:pos="851"/>
          <w:tab w:val="left" w:pos="900"/>
        </w:tabs>
        <w:ind w:firstLine="567"/>
        <w:jc w:val="center"/>
        <w:rPr>
          <w:rFonts w:eastAsia="Times New Roman"/>
          <w:lang w:eastAsia="lt-LT"/>
        </w:rPr>
      </w:pPr>
      <w:r>
        <w:rPr>
          <w:rFonts w:eastAsia="Times New Roman"/>
          <w:lang w:eastAsia="lt-LT"/>
        </w:rPr>
        <w:t>____________</w:t>
      </w:r>
    </w:p>
    <w:p w:rsidR="001234DF" w:rsidRDefault="001234DF" w:rsidP="00E7070E">
      <w:pPr>
        <w:rPr>
          <w:b/>
          <w:bCs/>
        </w:rPr>
      </w:pPr>
    </w:p>
    <w:p w:rsidR="001234DF" w:rsidRDefault="001234DF" w:rsidP="00E7070E">
      <w:pPr>
        <w:rPr>
          <w:b/>
          <w:bCs/>
        </w:rPr>
      </w:pPr>
    </w:p>
    <w:p w:rsidR="004F100A" w:rsidRDefault="004F100A"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E94C64" w:rsidRDefault="00E94C64" w:rsidP="00E7070E">
      <w:pPr>
        <w:rPr>
          <w:b/>
          <w:bCs/>
        </w:rPr>
      </w:pPr>
    </w:p>
    <w:p w:rsidR="00D00AF1" w:rsidRPr="008331A8" w:rsidRDefault="00D00AF1" w:rsidP="00E7070E">
      <w:pPr>
        <w:rPr>
          <w:b/>
          <w:bCs/>
        </w:rPr>
      </w:pPr>
    </w:p>
    <w:p w:rsidR="000B0CF9" w:rsidRPr="008331A8" w:rsidRDefault="00A03006"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PRITARTA</w:t>
      </w:r>
    </w:p>
    <w:p w:rsidR="000B0CF9" w:rsidRPr="008331A8" w:rsidRDefault="00A03006"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 xml:space="preserve">Kėdainių rajono savivaldybės tarybos </w:t>
      </w:r>
    </w:p>
    <w:p w:rsidR="000B0CF9" w:rsidRPr="008331A8" w:rsidRDefault="00A03006"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A24E9C">
        <w:rPr>
          <w:rFonts w:eastAsia="Calibri"/>
          <w:szCs w:val="22"/>
          <w:lang w:eastAsia="en-US" w:bidi="lo-LA"/>
        </w:rPr>
        <w:t>2021</w:t>
      </w:r>
      <w:r w:rsidR="000B0CF9" w:rsidRPr="008331A8">
        <w:rPr>
          <w:rFonts w:eastAsia="Calibri"/>
          <w:szCs w:val="22"/>
          <w:lang w:eastAsia="en-US" w:bidi="lo-LA"/>
        </w:rPr>
        <w:t xml:space="preserve"> m. kovo</w:t>
      </w:r>
      <w:r w:rsidR="000A15B8">
        <w:rPr>
          <w:rFonts w:eastAsia="Calibri"/>
          <w:szCs w:val="22"/>
          <w:lang w:eastAsia="en-US" w:bidi="lo-LA"/>
        </w:rPr>
        <w:t xml:space="preserve">   </w:t>
      </w:r>
      <w:r>
        <w:rPr>
          <w:rFonts w:eastAsia="Calibri"/>
          <w:szCs w:val="22"/>
          <w:lang w:eastAsia="en-US" w:bidi="lo-LA"/>
        </w:rPr>
        <w:t xml:space="preserve"> </w:t>
      </w:r>
      <w:r w:rsidR="000B0CF9" w:rsidRPr="008331A8">
        <w:rPr>
          <w:rFonts w:eastAsia="Calibri"/>
          <w:szCs w:val="22"/>
          <w:lang w:eastAsia="en-US" w:bidi="lo-LA"/>
        </w:rPr>
        <w:t>d. sprendimu Nr. TS-</w:t>
      </w:r>
    </w:p>
    <w:p w:rsidR="00834501" w:rsidRPr="008331A8" w:rsidRDefault="00834501" w:rsidP="00E7070E"/>
    <w:p w:rsidR="008C186F" w:rsidRDefault="008C186F" w:rsidP="009B1197">
      <w:pPr>
        <w:jc w:val="center"/>
        <w:rPr>
          <w:b/>
          <w:bCs/>
        </w:rPr>
      </w:pPr>
      <w:r w:rsidRPr="0085370F">
        <w:rPr>
          <w:b/>
          <w:bCs/>
        </w:rPr>
        <w:t>KĖDAINIŲ SPECIALIOSIOS MOKY</w:t>
      </w:r>
      <w:r w:rsidR="009B1197">
        <w:rPr>
          <w:b/>
          <w:bCs/>
        </w:rPr>
        <w:t xml:space="preserve">KLOS </w:t>
      </w:r>
      <w:r w:rsidR="00A24E9C">
        <w:rPr>
          <w:b/>
          <w:bCs/>
        </w:rPr>
        <w:t>2020</w:t>
      </w:r>
      <w:r w:rsidRPr="0085370F">
        <w:rPr>
          <w:b/>
          <w:bCs/>
        </w:rPr>
        <w:t xml:space="preserve"> METŲ </w:t>
      </w:r>
      <w:r w:rsidR="009B1197">
        <w:rPr>
          <w:b/>
          <w:bCs/>
        </w:rPr>
        <w:t xml:space="preserve">VEIKLOS </w:t>
      </w:r>
      <w:r w:rsidRPr="0085370F">
        <w:rPr>
          <w:b/>
          <w:bCs/>
        </w:rPr>
        <w:t>ATASKAITA</w:t>
      </w:r>
    </w:p>
    <w:p w:rsidR="008264E8" w:rsidRDefault="008264E8" w:rsidP="008C186F">
      <w:pPr>
        <w:jc w:val="center"/>
        <w:rPr>
          <w:b/>
          <w:bCs/>
        </w:rPr>
      </w:pPr>
    </w:p>
    <w:p w:rsidR="00441800" w:rsidRPr="0085370F" w:rsidRDefault="00441800" w:rsidP="008C186F">
      <w:pPr>
        <w:jc w:val="center"/>
        <w:rPr>
          <w:b/>
          <w:bCs/>
        </w:rPr>
      </w:pPr>
    </w:p>
    <w:p w:rsidR="008E21E4" w:rsidRDefault="002F263D" w:rsidP="008E21E4">
      <w:pPr>
        <w:tabs>
          <w:tab w:val="left" w:pos="993"/>
        </w:tabs>
        <w:ind w:right="-79"/>
        <w:jc w:val="both"/>
      </w:pPr>
      <w:r>
        <w:rPr>
          <w:b/>
          <w:lang w:eastAsia="lt-LT"/>
        </w:rPr>
        <w:t xml:space="preserve"> </w:t>
      </w:r>
      <w:r w:rsidR="008E21E4" w:rsidRPr="00EF14A9">
        <w:t>Iš mokyklos strateginio plano 2020 m. mokyklos veiklos plane buvo numatyti šie prioritetai: ugdymo technologijų tobulinimas, konstruojant kūrybines mokytojų praktikas</w:t>
      </w:r>
      <w:r w:rsidR="008E21E4">
        <w:t xml:space="preserve"> ir mokinių patirtis ugdymo/si </w:t>
      </w:r>
      <w:r w:rsidR="008E21E4" w:rsidRPr="00EF14A9">
        <w:t>proce</w:t>
      </w:r>
      <w:r w:rsidR="008E21E4">
        <w:t xml:space="preserve">se, pozityvaus bendradarbiavimo </w:t>
      </w:r>
      <w:r w:rsidR="008E21E4" w:rsidRPr="00EF14A9">
        <w:t>ir emocinės kultūros formavimas, socialinių, pilietinių programų įgyvendinimo veiksmingumo monitoringas, sveikatinimo programos priemonių įgyvendinimas.</w:t>
      </w:r>
    </w:p>
    <w:p w:rsidR="008E21E4" w:rsidRPr="0013782F" w:rsidRDefault="008E21E4" w:rsidP="008E21E4">
      <w:pPr>
        <w:tabs>
          <w:tab w:val="left" w:pos="993"/>
        </w:tabs>
        <w:ind w:right="-79"/>
        <w:jc w:val="both"/>
      </w:pPr>
      <w:r>
        <w:tab/>
      </w:r>
      <w:r w:rsidRPr="0013782F">
        <w:t xml:space="preserve">Mokyklos 2020 m. </w:t>
      </w:r>
      <w:r w:rsidRPr="00976902">
        <w:t>veikl</w:t>
      </w:r>
      <w:r>
        <w:t>o</w:t>
      </w:r>
      <w:r w:rsidRPr="00976902">
        <w:t xml:space="preserve">s </w:t>
      </w:r>
      <w:r w:rsidRPr="0013782F">
        <w:t>plane buvo suformuluot</w:t>
      </w:r>
      <w:r>
        <w:t>as</w:t>
      </w:r>
      <w:r w:rsidRPr="0013782F">
        <w:t xml:space="preserve"> tiksla</w:t>
      </w:r>
      <w:r>
        <w:t>s</w:t>
      </w:r>
      <w:r w:rsidRPr="0013782F">
        <w:t xml:space="preserve">: „Ugdymo technologijų tobulinimas – kūrybingo mokytojo kontekste </w:t>
      </w:r>
      <w:r>
        <w:t xml:space="preserve">per </w:t>
      </w:r>
      <w:r w:rsidRPr="0013782F">
        <w:t>kūrybines mokytojų praktikas ir mokinių patirtis ugdymo/si  procese“.</w:t>
      </w:r>
    </w:p>
    <w:p w:rsidR="008E21E4" w:rsidRPr="0013782F" w:rsidRDefault="008E21E4" w:rsidP="008E21E4">
      <w:pPr>
        <w:tabs>
          <w:tab w:val="left" w:pos="993"/>
        </w:tabs>
        <w:ind w:right="-79"/>
        <w:jc w:val="both"/>
      </w:pPr>
      <w:r>
        <w:tab/>
      </w:r>
      <w:r w:rsidRPr="0013782F">
        <w:t xml:space="preserve">Įgyvendinant </w:t>
      </w:r>
      <w:r w:rsidRPr="00976902">
        <w:t>veikl</w:t>
      </w:r>
      <w:r>
        <w:t>o</w:t>
      </w:r>
      <w:r w:rsidRPr="00976902">
        <w:t>s p</w:t>
      </w:r>
      <w:r>
        <w:t>lano</w:t>
      </w:r>
      <w:r w:rsidRPr="00976902">
        <w:t xml:space="preserve"> tiksl</w:t>
      </w:r>
      <w:r>
        <w:t>ą</w:t>
      </w:r>
      <w:r w:rsidRPr="0013782F">
        <w:t xml:space="preserve"> per suformuluotus uždavinius</w:t>
      </w:r>
      <w:r>
        <w:t xml:space="preserve"> </w:t>
      </w:r>
      <w:r w:rsidRPr="0013782F">
        <w:t>buvo parengtas integralaus ugdymo tvarkaraštis ir suplanuotos veiklos, tačiau dėl paskelbto karantino ir perėjimo dirbti nuotoliniu būdu realizuota</w:t>
      </w:r>
      <w:r>
        <w:t xml:space="preserve"> tik</w:t>
      </w:r>
      <w:r w:rsidRPr="0013782F">
        <w:t xml:space="preserve"> </w:t>
      </w:r>
      <w:r>
        <w:t>35</w:t>
      </w:r>
      <w:r w:rsidRPr="0013782F">
        <w:t xml:space="preserve"> </w:t>
      </w:r>
      <w:r w:rsidRPr="0013782F">
        <w:sym w:font="Symbol" w:char="F025"/>
      </w:r>
      <w:r w:rsidRPr="0013782F">
        <w:t xml:space="preserve"> veiklų. Pamokų organizavimas socialinių partnerių edukacinėse erdvėse, veiklos už mokyklos ribų įvairiose edukacinėse programose vyko trumpai, su pertraukomis. 28 mokiniai dalyvavo edukacinėse programose</w:t>
      </w:r>
      <w:r>
        <w:t xml:space="preserve"> –</w:t>
      </w:r>
      <w:r w:rsidRPr="0013782F">
        <w:t xml:space="preserve"> projekte „Aukštaitijos puslapį atvėrus“ Anykščiuose, Trakuose, Birštone, Panevėžyje</w:t>
      </w:r>
      <w:r>
        <w:t xml:space="preserve">. </w:t>
      </w:r>
      <w:r w:rsidRPr="0013782F">
        <w:t>9</w:t>
      </w:r>
      <w:r>
        <w:t>–</w:t>
      </w:r>
      <w:r w:rsidRPr="0013782F">
        <w:t xml:space="preserve">10 specialiųjų klasių 18 mokinių </w:t>
      </w:r>
      <w:r>
        <w:t xml:space="preserve">dalyvavo edukaciniame užsiėmime </w:t>
      </w:r>
      <w:r w:rsidRPr="0013782F">
        <w:t xml:space="preserve">Kėdainių turizmo ir verslo informacinio centro aplinkoje. Pradėta susipažinti su mokykloje kuriamo „Penkių pojūčių kambario“ galimybėmis, taikant sensorines terapijas, </w:t>
      </w:r>
      <w:r>
        <w:t>kurias išbandė 1–10 lavinamųjų klasių 32 mokiniai.</w:t>
      </w:r>
    </w:p>
    <w:p w:rsidR="008E21E4" w:rsidRPr="0013782F" w:rsidRDefault="008E21E4" w:rsidP="008E21E4">
      <w:pPr>
        <w:tabs>
          <w:tab w:val="left" w:pos="993"/>
        </w:tabs>
        <w:ind w:right="-79"/>
        <w:jc w:val="both"/>
      </w:pPr>
      <w:r>
        <w:tab/>
        <w:t xml:space="preserve">Realizuojant uždavinį „Įvardinti ugdomosios veiklos rezultatus, taikant grįžtamojo ryšio strategijas“, 100 </w:t>
      </w:r>
      <w:r w:rsidRPr="0013782F">
        <w:sym w:font="Symbol" w:char="F025"/>
      </w:r>
      <w:r w:rsidRPr="0013782F">
        <w:t xml:space="preserve"> mokytojų įsivertino asmeninę veiklą, taik</w:t>
      </w:r>
      <w:r>
        <w:t>ant</w:t>
      </w:r>
      <w:r w:rsidRPr="0013782F">
        <w:t xml:space="preserve"> mokiniams aktualias ugdymo technologijas, numatė tikslus asmeniniam tobulėjimui ir veiklai gerinti. Mokytojų asmeninės veiklos reflek</w:t>
      </w:r>
      <w:r>
        <w:t>t</w:t>
      </w:r>
      <w:r w:rsidRPr="0013782F">
        <w:t>avimas buvo pristatytas 2020 m. birželio mėn. Mokytojų tarybos posėdyje.</w:t>
      </w:r>
    </w:p>
    <w:p w:rsidR="008E21E4" w:rsidRDefault="008E21E4" w:rsidP="008E21E4">
      <w:pPr>
        <w:tabs>
          <w:tab w:val="left" w:pos="993"/>
        </w:tabs>
        <w:ind w:right="-79"/>
        <w:jc w:val="both"/>
      </w:pPr>
      <w:r>
        <w:tab/>
      </w:r>
      <w:r w:rsidRPr="0013782F">
        <w:t>Mokytojų kūrybiško ugdymo iniciatyvos ir praktikos buvo viešinamos mokyklos debesijos informacinėje s</w:t>
      </w:r>
      <w:r>
        <w:t>istemoje parengtame e. aplanke „</w:t>
      </w:r>
      <w:r w:rsidRPr="0013782F">
        <w:t>Patirčių d</w:t>
      </w:r>
      <w:r>
        <w:t>ė</w:t>
      </w:r>
      <w:r w:rsidRPr="0013782F">
        <w:t>lionė“.</w:t>
      </w:r>
    </w:p>
    <w:p w:rsidR="008E21E4" w:rsidRDefault="008E21E4" w:rsidP="008E21E4">
      <w:pPr>
        <w:tabs>
          <w:tab w:val="left" w:pos="993"/>
        </w:tabs>
        <w:ind w:right="-79"/>
        <w:jc w:val="both"/>
      </w:pPr>
      <w:r>
        <w:tab/>
      </w:r>
      <w:r w:rsidRPr="0013782F">
        <w:t xml:space="preserve">Labai ženklus </w:t>
      </w:r>
      <w:r>
        <w:t xml:space="preserve">mokyklos veiklos </w:t>
      </w:r>
      <w:r w:rsidRPr="0013782F">
        <w:t>rodiklis buvo aktyvus ir rezultatyvus dalyvavimas „eTwinning“ projektuose</w:t>
      </w:r>
      <w:r>
        <w:t xml:space="preserve"> ir mokykliniame projekte</w:t>
      </w:r>
      <w:r w:rsidRPr="0013782F">
        <w:t xml:space="preserve"> </w:t>
      </w:r>
      <w:r w:rsidRPr="00FC4A67">
        <w:t>„Pasaulis ir aš“.</w:t>
      </w:r>
      <w:r w:rsidRPr="0013782F">
        <w:t xml:space="preserve"> Įgyvendin</w:t>
      </w:r>
      <w:r>
        <w:t>ami</w:t>
      </w:r>
      <w:r w:rsidRPr="0013782F">
        <w:t xml:space="preserve"> 4 tarptautiniai </w:t>
      </w:r>
      <w:r>
        <w:t xml:space="preserve">„Erasmus+“ </w:t>
      </w:r>
      <w:r w:rsidRPr="0013782F">
        <w:t>projektai</w:t>
      </w:r>
      <w:r>
        <w:t>. Į</w:t>
      </w:r>
      <w:r w:rsidRPr="0013782F">
        <w:t xml:space="preserve"> projektų veiklas įtr</w:t>
      </w:r>
      <w:r>
        <w:t xml:space="preserve">aukta dauguma mokinių ir mokytojų. </w:t>
      </w:r>
      <w:r w:rsidRPr="0013782F">
        <w:t>Sukurta elektroninės projekto knygos I dalis (Ruduo), kurioje pristatytos I</w:t>
      </w:r>
      <w:r>
        <w:t>–</w:t>
      </w:r>
      <w:r w:rsidRPr="0013782F">
        <w:t>III soc</w:t>
      </w:r>
      <w:r>
        <w:t>ialinių</w:t>
      </w:r>
      <w:r w:rsidRPr="0013782F">
        <w:t xml:space="preserve"> įgūdžių </w:t>
      </w:r>
      <w:r>
        <w:t xml:space="preserve">klasių </w:t>
      </w:r>
      <w:r w:rsidRPr="0013782F">
        <w:t>mokinių veiklos.</w:t>
      </w:r>
    </w:p>
    <w:p w:rsidR="008E21E4" w:rsidRPr="0013782F" w:rsidRDefault="008E21E4" w:rsidP="008E21E4">
      <w:pPr>
        <w:tabs>
          <w:tab w:val="left" w:pos="993"/>
        </w:tabs>
        <w:ind w:right="-79"/>
        <w:jc w:val="both"/>
      </w:pPr>
      <w:r>
        <w:tab/>
      </w:r>
      <w:r w:rsidRPr="0013782F">
        <w:t>Švietimo paramos fondo išleistame leidinyje „Turi specialiųjų poreikių? Galimybėms ribų nėra!“</w:t>
      </w:r>
      <w:r>
        <w:t xml:space="preserve"> </w:t>
      </w:r>
      <w:r w:rsidRPr="0013782F">
        <w:t xml:space="preserve">pristatyta </w:t>
      </w:r>
      <w:r>
        <w:t>mokyklos mokytojos-</w:t>
      </w:r>
      <w:r w:rsidRPr="0013782F">
        <w:t>projektų vadovės sėkmės istorija.</w:t>
      </w:r>
    </w:p>
    <w:p w:rsidR="008E21E4" w:rsidRDefault="008E21E4" w:rsidP="008E21E4">
      <w:pPr>
        <w:tabs>
          <w:tab w:val="left" w:pos="993"/>
        </w:tabs>
        <w:ind w:right="-79"/>
        <w:jc w:val="both"/>
      </w:pPr>
      <w:r>
        <w:tab/>
      </w:r>
      <w:r w:rsidRPr="0013782F">
        <w:t>2020 m. vykdomi projektai įvertinti nacionaliniu ir Europos kokybės ženkleliais už ypatingai aukštos kokybės ir išskirtines veiklas. Mokykla įrašyta į Europos mokyklų tinklą ir suteiktas ženklelis „eTwinning mokykla 2020</w:t>
      </w:r>
      <w:r>
        <w:t>–2021“. Tai at</w:t>
      </w:r>
      <w:r w:rsidRPr="0013782F">
        <w:t>vėrė nauj</w:t>
      </w:r>
      <w:r>
        <w:t>as galimybe</w:t>
      </w:r>
      <w:r w:rsidRPr="0013782F">
        <w:t>s bendradarbiavimui, dalijimuisi sėkmės pavyzdžiais ir mokinių kūryba su Europos mokyklomis.</w:t>
      </w:r>
    </w:p>
    <w:p w:rsidR="008E21E4" w:rsidRPr="003028F7" w:rsidRDefault="008E21E4" w:rsidP="008E21E4">
      <w:pPr>
        <w:tabs>
          <w:tab w:val="left" w:pos="993"/>
        </w:tabs>
        <w:ind w:right="-79" w:firstLine="709"/>
        <w:jc w:val="both"/>
      </w:pPr>
      <w:r>
        <w:tab/>
        <w:t xml:space="preserve">Du </w:t>
      </w:r>
      <w:r w:rsidRPr="003028F7">
        <w:t>„Erasmus+“ projektai dėl Covid-19 Europoje laikinai sustabdyti ir vyksta tik internetinėje erdvėje.</w:t>
      </w:r>
    </w:p>
    <w:p w:rsidR="008E21E4" w:rsidRPr="0013782F" w:rsidRDefault="008E21E4" w:rsidP="008E21E4">
      <w:pPr>
        <w:tabs>
          <w:tab w:val="left" w:pos="993"/>
        </w:tabs>
        <w:ind w:right="-79" w:firstLine="709"/>
        <w:jc w:val="both"/>
      </w:pPr>
      <w:r>
        <w:tab/>
        <w:t>Įgyvendinant uždavinį „T</w:t>
      </w:r>
      <w:r w:rsidRPr="0013782F">
        <w:t>urtin</w:t>
      </w:r>
      <w:r>
        <w:t xml:space="preserve">ti </w:t>
      </w:r>
      <w:r w:rsidRPr="0013782F">
        <w:t>mokyti</w:t>
      </w:r>
      <w:r>
        <w:t xml:space="preserve">s įgalinančią edukacinę aplinką“, </w:t>
      </w:r>
      <w:r w:rsidRPr="0013782F">
        <w:t>mokiniams sudarant patrauklesnes, įdomesnes užduotis ir veiklas</w:t>
      </w:r>
      <w:r>
        <w:t>,</w:t>
      </w:r>
      <w:r w:rsidRPr="0013782F">
        <w:t xml:space="preserve"> buvo įsigyta </w:t>
      </w:r>
      <w:r>
        <w:t xml:space="preserve">naujų </w:t>
      </w:r>
      <w:r w:rsidRPr="0013782F">
        <w:t>IT priemonių: kompiuterių, išmaniųjų lentų, vaizdo kamerų, planšečių ir kitų priemonių reikalingų nuotoliniam mokymui</w:t>
      </w:r>
      <w:r>
        <w:t xml:space="preserve"> organizuoti ir</w:t>
      </w:r>
      <w:r w:rsidRPr="0013782F">
        <w:t xml:space="preserve"> vykdyti. </w:t>
      </w:r>
      <w:r>
        <w:t>Aptartos su mokytojais ir racionaliai panaudotos ŠMSM skirtos lėšos skaitmenizacijai plėtoti.</w:t>
      </w:r>
    </w:p>
    <w:p w:rsidR="008E21E4" w:rsidRPr="0013782F" w:rsidRDefault="008E21E4" w:rsidP="008E21E4">
      <w:pPr>
        <w:tabs>
          <w:tab w:val="left" w:pos="993"/>
        </w:tabs>
        <w:ind w:right="-79" w:firstLine="709"/>
        <w:jc w:val="both"/>
      </w:pPr>
      <w:r>
        <w:tab/>
      </w:r>
      <w:r w:rsidRPr="0013782F">
        <w:t>Modernizuoti technologijų (namų ruošos), psichomotorikos k</w:t>
      </w:r>
      <w:r>
        <w:t>orekcijos salės, logopedų ir kiti</w:t>
      </w:r>
      <w:r w:rsidRPr="0013782F">
        <w:t xml:space="preserve"> kabinetai, </w:t>
      </w:r>
      <w:r>
        <w:t xml:space="preserve">įsigytos priemonės, </w:t>
      </w:r>
      <w:r w:rsidRPr="0013782F">
        <w:t xml:space="preserve">kurias mokytojai užsisakė aptarę metodinėse grupėse. Visa tai sudarė </w:t>
      </w:r>
      <w:r>
        <w:t xml:space="preserve">palankesnes </w:t>
      </w:r>
      <w:r w:rsidRPr="0013782F">
        <w:t>sąlygas mišriam mokymo būdui organizuoti.</w:t>
      </w:r>
    </w:p>
    <w:p w:rsidR="008E21E4" w:rsidRPr="0013782F" w:rsidRDefault="008E21E4" w:rsidP="008E21E4">
      <w:pPr>
        <w:tabs>
          <w:tab w:val="left" w:pos="900"/>
        </w:tabs>
        <w:jc w:val="both"/>
      </w:pPr>
      <w:r>
        <w:tab/>
      </w:r>
      <w:r w:rsidRPr="0013782F">
        <w:t>Nuotolinio mokymo metu mokytojai aktyviai įsijungė į nuotolinius kvalifikacijos tobulinimo seminarus</w:t>
      </w:r>
      <w:r>
        <w:t xml:space="preserve">, </w:t>
      </w:r>
      <w:r w:rsidRPr="0013782F">
        <w:t xml:space="preserve">stiprino savo </w:t>
      </w:r>
      <w:r>
        <w:t>skaitmeninį</w:t>
      </w:r>
      <w:r w:rsidRPr="0013782F">
        <w:t xml:space="preserve"> raštingumą</w:t>
      </w:r>
      <w:r>
        <w:t xml:space="preserve"> ir įgūdžius</w:t>
      </w:r>
      <w:r w:rsidRPr="0013782F">
        <w:t xml:space="preserve">, dalijosi parengtomis kompiuterinėmis užduotimis. </w:t>
      </w:r>
      <w:r>
        <w:t xml:space="preserve">Per </w:t>
      </w:r>
      <w:r w:rsidRPr="0013782F">
        <w:t xml:space="preserve">2020 m. mokytojai 1502 val. skyrė savo kvalifikacijos tobulinimui – bendrųjų, specialiųjų-dalykinių kompetencijų </w:t>
      </w:r>
      <w:r>
        <w:t>tobulini</w:t>
      </w:r>
      <w:r w:rsidRPr="0013782F">
        <w:t>mui.</w:t>
      </w:r>
    </w:p>
    <w:p w:rsidR="008E21E4" w:rsidRDefault="008E21E4" w:rsidP="008E21E4">
      <w:pPr>
        <w:tabs>
          <w:tab w:val="left" w:pos="900"/>
        </w:tabs>
        <w:jc w:val="both"/>
      </w:pPr>
      <w:r>
        <w:tab/>
        <w:t xml:space="preserve">Realizuojant uždavinį „Pedagoginės, psichologinės, socialinės pagalbos teikimo veiksmingumas“, buvo vykdoma naujai atvykusių mokinių adaptacijos stebėsena ir analizė, </w:t>
      </w:r>
      <w:r w:rsidRPr="0013782F">
        <w:t>patyčių prevenci</w:t>
      </w:r>
      <w:r>
        <w:t xml:space="preserve">ja, organizuojami </w:t>
      </w:r>
      <w:r w:rsidRPr="0013782F">
        <w:t>V</w:t>
      </w:r>
      <w:r>
        <w:t>aiko gerovės komisijos</w:t>
      </w:r>
      <w:r w:rsidRPr="0013782F">
        <w:t xml:space="preserve"> </w:t>
      </w:r>
      <w:r>
        <w:t>posėdžiai (jų įvyko 15).</w:t>
      </w:r>
      <w:r w:rsidRPr="002E609F">
        <w:t xml:space="preserve"> </w:t>
      </w:r>
    </w:p>
    <w:p w:rsidR="008E21E4" w:rsidRDefault="008E21E4" w:rsidP="008E21E4">
      <w:pPr>
        <w:tabs>
          <w:tab w:val="left" w:pos="900"/>
        </w:tabs>
        <w:jc w:val="both"/>
      </w:pPr>
      <w:r>
        <w:tab/>
        <w:t>Teikiant sveikatos priežiūros paslaugas, 2020 m. vaikų gydytojo konsultacijų suteikta 60 mokinių, 45 mokiniai lankė užsiėmimus pas medicinos psichologę, vaikams atlikta 300 atpalaiduojančio masažo seansų, 145 vandens relaksacijos procedūros. Gydomasis-profilaktinis darbas pagerino vaikų savijautą, apsaugojo nuo infekcijų protrūkio. Organizuotas mokinių srautų valdymas, patalpų vėdinimas, dezinfekavimas ir kitos apsaugos priemonės sumažino Covid-19 susirgimų riziką</w:t>
      </w:r>
    </w:p>
    <w:p w:rsidR="008E21E4" w:rsidRDefault="008E21E4" w:rsidP="008E21E4">
      <w:pPr>
        <w:tabs>
          <w:tab w:val="left" w:pos="900"/>
        </w:tabs>
        <w:jc w:val="both"/>
      </w:pPr>
      <w:r>
        <w:tab/>
        <w:t xml:space="preserve">Sėkmingai įgyvendinama mokinių socialinio, </w:t>
      </w:r>
      <w:r w:rsidRPr="0013782F">
        <w:t>emoci</w:t>
      </w:r>
      <w:r>
        <w:t>nio ugdymo</w:t>
      </w:r>
      <w:r w:rsidRPr="0013782F">
        <w:t xml:space="preserve"> program</w:t>
      </w:r>
      <w:r>
        <w:t>a</w:t>
      </w:r>
      <w:r w:rsidRPr="0013782F">
        <w:t xml:space="preserve"> „Zipio draugai“</w:t>
      </w:r>
      <w:r>
        <w:t>, kurios metu mokiniai buvo mokomi, kaip įveikti kasdienius</w:t>
      </w:r>
      <w:r w:rsidRPr="0013782F">
        <w:t xml:space="preserve"> emoci</w:t>
      </w:r>
      <w:r>
        <w:t>nius sunkumus.</w:t>
      </w:r>
      <w:r w:rsidRPr="0013782F">
        <w:t xml:space="preserve"> </w:t>
      </w:r>
      <w:r>
        <w:t>Programos įgyvendinimas padėjo ne tik nesileisti būti patyčių aukomis, bet ir patiems netapti priekabiautojais.</w:t>
      </w:r>
    </w:p>
    <w:p w:rsidR="008E21E4" w:rsidRDefault="008E21E4" w:rsidP="008E21E4">
      <w:pPr>
        <w:tabs>
          <w:tab w:val="left" w:pos="900"/>
        </w:tabs>
        <w:jc w:val="both"/>
      </w:pPr>
      <w:r>
        <w:tab/>
        <w:t>Karantino metu mokinių tėvai, globėjai bendravo su mokytojais telefonu, „Messenger“ programoje, kai kurie tėvai iš namų su vaikais dalyvavo pamokose, padėdami vaikams „Classroom“ mokymo platformoje. Dalis tėvų aktyviai stebėjo vaiko pažangą „TAMO“ dienyne. Nuotolinio mokymo metu tėvai geriau susipažino su savo vaiko gebėjimais. Individualiomis konsultacijomis socialinė pedagogė ir psichologė sprendė mokinių problemas. Karantino metu sudaryta komanda sprendė mokinių maitinimo klausimus, organizavo sauso davinio paketų dalijimą, pristatydavo juos į tolimesnes vietas.</w:t>
      </w:r>
    </w:p>
    <w:p w:rsidR="008E21E4" w:rsidRDefault="008E21E4" w:rsidP="008E21E4">
      <w:pPr>
        <w:tabs>
          <w:tab w:val="left" w:pos="900"/>
        </w:tabs>
        <w:jc w:val="both"/>
      </w:pPr>
      <w:r>
        <w:tab/>
        <w:t>Vykdant uždavinį „Mokyklos etoso gerinimas“, daug prisidėjo komandų laimėti  ŠMSM sporto rėmimo projektai, kūno kultūros mokytojo iniciatyva „Padovanok vaikui dviratį“, „Geriausio darbuotojo“ rinkimai – tai stiprino motyvaciją ir siekimą tinkamai atlikti savo pareigas, norą bendrauti ir bendradarbiauti.</w:t>
      </w:r>
    </w:p>
    <w:p w:rsidR="008E21E4" w:rsidRDefault="008E21E4" w:rsidP="008E21E4">
      <w:pPr>
        <w:tabs>
          <w:tab w:val="left" w:pos="900"/>
          <w:tab w:val="left" w:pos="1560"/>
        </w:tabs>
        <w:jc w:val="both"/>
        <w:rPr>
          <w:bCs/>
        </w:rPr>
      </w:pPr>
      <w:r>
        <w:tab/>
      </w:r>
      <w:r w:rsidRPr="00AF35E7">
        <w:rPr>
          <w:bCs/>
        </w:rPr>
        <w:t>Mokykla 20</w:t>
      </w:r>
      <w:r>
        <w:rPr>
          <w:bCs/>
        </w:rPr>
        <w:t>20</w:t>
      </w:r>
      <w:r w:rsidRPr="00AF35E7">
        <w:rPr>
          <w:bCs/>
        </w:rPr>
        <w:t xml:space="preserve"> metais buvo finansuojama iš valstybės biudžeto lėšų (tikslinė spec. dotacija </w:t>
      </w:r>
      <w:r w:rsidRPr="00B45467">
        <w:rPr>
          <w:bCs/>
          <w:i/>
        </w:rPr>
        <w:t xml:space="preserve">532,5 </w:t>
      </w:r>
      <w:r w:rsidRPr="00614B35">
        <w:rPr>
          <w:bCs/>
        </w:rPr>
        <w:t>tūkst.</w:t>
      </w:r>
      <w:r w:rsidRPr="00AF35E7">
        <w:rPr>
          <w:bCs/>
        </w:rPr>
        <w:t xml:space="preserve"> Eur ir </w:t>
      </w:r>
      <w:r>
        <w:rPr>
          <w:bCs/>
        </w:rPr>
        <w:t xml:space="preserve">mokymo lėšos </w:t>
      </w:r>
      <w:r w:rsidRPr="00B45467">
        <w:rPr>
          <w:bCs/>
        </w:rPr>
        <w:t>541,3 tūkst.</w:t>
      </w:r>
      <w:r w:rsidRPr="00E9506B">
        <w:rPr>
          <w:bCs/>
        </w:rPr>
        <w:t xml:space="preserve"> </w:t>
      </w:r>
      <w:r w:rsidRPr="00AF35E7">
        <w:rPr>
          <w:bCs/>
        </w:rPr>
        <w:t xml:space="preserve">Eur) ir </w:t>
      </w:r>
      <w:r w:rsidRPr="009B56F4">
        <w:rPr>
          <w:bCs/>
        </w:rPr>
        <w:t xml:space="preserve">iš dalies savivaldybės biudžeto lėšomis, </w:t>
      </w:r>
      <w:r w:rsidRPr="00AF35E7">
        <w:rPr>
          <w:bCs/>
        </w:rPr>
        <w:t>pagal atskirus administracijos direktoriaus įsakymus.</w:t>
      </w:r>
      <w:r>
        <w:rPr>
          <w:bCs/>
        </w:rPr>
        <w:t xml:space="preserve"> </w:t>
      </w:r>
      <w:r w:rsidRPr="00FC4A67">
        <w:rPr>
          <w:bCs/>
        </w:rPr>
        <w:t>10000</w:t>
      </w:r>
      <w:r>
        <w:rPr>
          <w:bCs/>
        </w:rPr>
        <w:t xml:space="preserve"> </w:t>
      </w:r>
      <w:r w:rsidRPr="00AF35E7">
        <w:rPr>
          <w:bCs/>
        </w:rPr>
        <w:t>Eur</w:t>
      </w:r>
      <w:r>
        <w:rPr>
          <w:bCs/>
        </w:rPr>
        <w:t xml:space="preserve"> skirta mokyklos tako remontui</w:t>
      </w:r>
      <w:r w:rsidRPr="009B56F4">
        <w:rPr>
          <w:bCs/>
        </w:rPr>
        <w:t>,</w:t>
      </w:r>
      <w:r>
        <w:rPr>
          <w:b/>
          <w:bCs/>
          <w:i/>
        </w:rPr>
        <w:t xml:space="preserve"> </w:t>
      </w:r>
      <w:r w:rsidRPr="00AF35E7">
        <w:rPr>
          <w:bCs/>
        </w:rPr>
        <w:t xml:space="preserve">mokyklos </w:t>
      </w:r>
      <w:r>
        <w:rPr>
          <w:bCs/>
        </w:rPr>
        <w:t xml:space="preserve">valgyklos elektros įrenginių, elektros spintų pakeitimui, </w:t>
      </w:r>
      <w:r w:rsidRPr="00FC4A67">
        <w:rPr>
          <w:bCs/>
        </w:rPr>
        <w:t xml:space="preserve">10321 </w:t>
      </w:r>
      <w:r w:rsidRPr="00AF35E7">
        <w:rPr>
          <w:bCs/>
        </w:rPr>
        <w:t xml:space="preserve">Eur </w:t>
      </w:r>
      <w:r>
        <w:rPr>
          <w:bCs/>
        </w:rPr>
        <w:t xml:space="preserve">– vėdinimo sistemai aktų ir sporto salėse. Pavyko išspręsti ir apšvietimo tamsiu metu nuo mokyklos iki  J. Basanavičiaus gatvės klausimą – pastatyti </w:t>
      </w:r>
      <w:r w:rsidRPr="00E264AE">
        <w:rPr>
          <w:bCs/>
        </w:rPr>
        <w:t>3</w:t>
      </w:r>
      <w:r>
        <w:rPr>
          <w:bCs/>
        </w:rPr>
        <w:t xml:space="preserve"> šviestuvai užtikrino saugų darbuotojų grįžimą vakarais iš darbo. Bendradarbiaudama su savivaldybe, mokykla įrengė patalpas saviizoliacijai </w:t>
      </w:r>
      <w:r w:rsidRPr="003A229D">
        <w:rPr>
          <w:color w:val="000000"/>
          <w:shd w:val="clear" w:color="auto" w:fill="FFFFFF"/>
        </w:rPr>
        <w:t>karantino metu</w:t>
      </w:r>
      <w:r>
        <w:rPr>
          <w:bCs/>
        </w:rPr>
        <w:t xml:space="preserve">, skyrė kitą pagalbą saviizoliacijoje esantiems asmenims bei sergantiesiems. </w:t>
      </w:r>
    </w:p>
    <w:p w:rsidR="008E21E4" w:rsidRDefault="008E21E4" w:rsidP="008E21E4">
      <w:pPr>
        <w:tabs>
          <w:tab w:val="left" w:pos="900"/>
          <w:tab w:val="left" w:pos="1560"/>
        </w:tabs>
        <w:jc w:val="both"/>
        <w:rPr>
          <w:bCs/>
        </w:rPr>
      </w:pPr>
      <w:r>
        <w:rPr>
          <w:bCs/>
        </w:rPr>
        <w:tab/>
        <w:t>Dėl įrengtų saviizoliacijos patalpų mokykla negalėjo teikti apgyvendinimo paslaugų, todėl 2020 m. papildomai negavo lėšų už teikiamas paslaugas</w:t>
      </w:r>
    </w:p>
    <w:p w:rsidR="002F263D" w:rsidRPr="007B765A" w:rsidRDefault="008E21E4" w:rsidP="007B765A">
      <w:pPr>
        <w:tabs>
          <w:tab w:val="left" w:pos="900"/>
          <w:tab w:val="left" w:pos="1560"/>
        </w:tabs>
        <w:jc w:val="both"/>
        <w:rPr>
          <w:bCs/>
        </w:rPr>
      </w:pPr>
      <w:r>
        <w:rPr>
          <w:bCs/>
        </w:rPr>
        <w:tab/>
      </w:r>
      <w:r w:rsidRPr="00AF35E7">
        <w:rPr>
          <w:bCs/>
        </w:rPr>
        <w:t>20</w:t>
      </w:r>
      <w:r>
        <w:rPr>
          <w:bCs/>
        </w:rPr>
        <w:t>20</w:t>
      </w:r>
      <w:r w:rsidRPr="00AF35E7">
        <w:rPr>
          <w:bCs/>
        </w:rPr>
        <w:t xml:space="preserve"> metais darbuotojai bei kiti asmenys mokyklai skyrė 2 proc. GPM – </w:t>
      </w:r>
      <w:r>
        <w:rPr>
          <w:bCs/>
        </w:rPr>
        <w:t>666,</w:t>
      </w:r>
      <w:r w:rsidRPr="00B45467">
        <w:rPr>
          <w:bCs/>
        </w:rPr>
        <w:t>61</w:t>
      </w:r>
      <w:r>
        <w:rPr>
          <w:b/>
          <w:bCs/>
          <w:i/>
        </w:rPr>
        <w:t xml:space="preserve"> </w:t>
      </w:r>
      <w:r w:rsidRPr="00AF35E7">
        <w:rPr>
          <w:bCs/>
        </w:rPr>
        <w:t>E</w:t>
      </w:r>
      <w:r>
        <w:rPr>
          <w:bCs/>
        </w:rPr>
        <w:t>ur</w:t>
      </w:r>
      <w:r w:rsidRPr="00AF35E7">
        <w:rPr>
          <w:bCs/>
        </w:rPr>
        <w:t xml:space="preserve">. </w:t>
      </w:r>
      <w:r>
        <w:rPr>
          <w:bCs/>
        </w:rPr>
        <w:t>Už šias lėša</w:t>
      </w:r>
      <w:r w:rsidRPr="00AF35E7">
        <w:rPr>
          <w:bCs/>
        </w:rPr>
        <w:t xml:space="preserve">s </w:t>
      </w:r>
      <w:r>
        <w:rPr>
          <w:bCs/>
        </w:rPr>
        <w:t>įsigyta darbo priemonių aptarnaujančiam personalui</w:t>
      </w:r>
      <w:r w:rsidRPr="009B56F4">
        <w:rPr>
          <w:bCs/>
        </w:rPr>
        <w:t>.</w:t>
      </w:r>
      <w:r w:rsidR="007B765A">
        <w:rPr>
          <w:bCs/>
        </w:rPr>
        <w:t xml:space="preserve"> </w:t>
      </w:r>
      <w:r>
        <w:t>Nerealizuoti tikslai ir uždaviniai, kuriuos realizuoti sutrukdė dėl Covid-19 paskelbtas karantinas, perkeliami į 2021 mokyklos veiklos plano programas</w:t>
      </w:r>
    </w:p>
    <w:p w:rsidR="008C186F" w:rsidRPr="0085370F" w:rsidRDefault="008C186F" w:rsidP="008C186F">
      <w:pPr>
        <w:tabs>
          <w:tab w:val="left" w:pos="900"/>
        </w:tabs>
        <w:jc w:val="center"/>
        <w:rPr>
          <w:rFonts w:eastAsia="Calibri"/>
          <w:lang w:eastAsia="en-US" w:bidi="lo-LA"/>
        </w:rPr>
      </w:pPr>
      <w:r w:rsidRPr="0085370F">
        <w:t>___________________</w:t>
      </w:r>
    </w:p>
    <w:p w:rsidR="008C186F" w:rsidRPr="0085370F" w:rsidRDefault="008C186F" w:rsidP="008C186F">
      <w:pPr>
        <w:tabs>
          <w:tab w:val="left" w:pos="900"/>
        </w:tabs>
        <w:rPr>
          <w:rFonts w:eastAsia="Calibri"/>
          <w:lang w:eastAsia="en-US" w:bidi="lo-LA"/>
        </w:rPr>
      </w:pPr>
    </w:p>
    <w:p w:rsidR="00441800" w:rsidRDefault="00441800" w:rsidP="00E7070E">
      <w:pPr>
        <w:tabs>
          <w:tab w:val="left" w:pos="900"/>
        </w:tabs>
      </w:pPr>
    </w:p>
    <w:p w:rsidR="009B1197" w:rsidRDefault="009B1197" w:rsidP="00E7070E">
      <w:pPr>
        <w:tabs>
          <w:tab w:val="left" w:pos="900"/>
        </w:tabs>
        <w:rPr>
          <w:rFonts w:eastAsia="Times New Roman"/>
          <w:color w:val="1F497D"/>
          <w:lang w:eastAsia="en-US"/>
        </w:rPr>
      </w:pPr>
    </w:p>
    <w:p w:rsidR="00441800" w:rsidRDefault="00441800" w:rsidP="00E7070E">
      <w:pPr>
        <w:tabs>
          <w:tab w:val="left" w:pos="900"/>
        </w:tabs>
        <w:rPr>
          <w:rFonts w:eastAsia="Times New Roman"/>
          <w:color w:val="1F497D"/>
          <w:lang w:eastAsia="en-US"/>
        </w:rPr>
      </w:pPr>
    </w:p>
    <w:p w:rsidR="00441800" w:rsidRDefault="00441800" w:rsidP="00E7070E">
      <w:pPr>
        <w:tabs>
          <w:tab w:val="left" w:pos="900"/>
        </w:tabs>
        <w:rPr>
          <w:rFonts w:eastAsia="Times New Roman"/>
          <w:color w:val="1F497D"/>
          <w:lang w:eastAsia="en-US"/>
        </w:rPr>
      </w:pPr>
    </w:p>
    <w:p w:rsidR="00441800" w:rsidRDefault="00441800" w:rsidP="00E7070E">
      <w:pPr>
        <w:tabs>
          <w:tab w:val="left" w:pos="900"/>
        </w:tabs>
        <w:rPr>
          <w:rFonts w:eastAsia="Times New Roman"/>
          <w:color w:val="1F497D"/>
          <w:lang w:eastAsia="en-US"/>
        </w:rPr>
      </w:pPr>
    </w:p>
    <w:p w:rsidR="00441800" w:rsidRDefault="00441800" w:rsidP="00E7070E">
      <w:pPr>
        <w:tabs>
          <w:tab w:val="left" w:pos="900"/>
        </w:tabs>
        <w:rPr>
          <w:rFonts w:eastAsia="Times New Roman"/>
          <w:color w:val="1F497D"/>
          <w:lang w:eastAsia="en-US"/>
        </w:rPr>
      </w:pPr>
    </w:p>
    <w:p w:rsidR="00E94C64" w:rsidRPr="008331A8" w:rsidRDefault="00E94C64" w:rsidP="00E7070E">
      <w:pPr>
        <w:tabs>
          <w:tab w:val="left" w:pos="900"/>
        </w:tabs>
        <w:rPr>
          <w:rFonts w:eastAsia="Times New Roman"/>
          <w:color w:val="1F497D"/>
          <w:lang w:eastAsia="en-US"/>
        </w:rPr>
      </w:pPr>
    </w:p>
    <w:p w:rsidR="00834501" w:rsidRPr="008331A8" w:rsidRDefault="00834501" w:rsidP="00E7070E">
      <w:pPr>
        <w:tabs>
          <w:tab w:val="left" w:pos="900"/>
        </w:tabs>
        <w:rPr>
          <w:rFonts w:eastAsia="Times New Roman"/>
          <w:color w:val="1F497D"/>
          <w:lang w:eastAsia="en-US"/>
        </w:rPr>
      </w:pPr>
    </w:p>
    <w:p w:rsidR="000B0CF9" w:rsidRPr="008331A8" w:rsidRDefault="008715D5"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PRITARTA</w:t>
      </w:r>
    </w:p>
    <w:p w:rsidR="000B0CF9" w:rsidRPr="008331A8" w:rsidRDefault="008715D5"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 xml:space="preserve">Kėdainių rajono savivaldybės tarybos </w:t>
      </w:r>
    </w:p>
    <w:p w:rsidR="000B0CF9" w:rsidRPr="008331A8" w:rsidRDefault="008715D5"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33581B">
        <w:rPr>
          <w:rFonts w:eastAsia="Calibri"/>
          <w:szCs w:val="22"/>
          <w:lang w:eastAsia="en-US" w:bidi="lo-LA"/>
        </w:rPr>
        <w:t>2021</w:t>
      </w:r>
      <w:r w:rsidR="000B0CF9" w:rsidRPr="008331A8">
        <w:rPr>
          <w:rFonts w:eastAsia="Calibri"/>
          <w:szCs w:val="22"/>
          <w:lang w:eastAsia="en-US" w:bidi="lo-LA"/>
        </w:rPr>
        <w:t xml:space="preserve"> m. kovo </w:t>
      </w:r>
      <w:r w:rsidR="001A6167">
        <w:rPr>
          <w:rFonts w:eastAsia="Calibri"/>
          <w:szCs w:val="22"/>
          <w:lang w:eastAsia="en-US" w:bidi="lo-LA"/>
        </w:rPr>
        <w:t xml:space="preserve">  </w:t>
      </w:r>
      <w:r>
        <w:rPr>
          <w:rFonts w:eastAsia="Calibri"/>
          <w:szCs w:val="22"/>
          <w:lang w:eastAsia="en-US" w:bidi="lo-LA"/>
        </w:rPr>
        <w:t xml:space="preserve"> </w:t>
      </w:r>
      <w:r w:rsidR="000B0CF9" w:rsidRPr="008331A8">
        <w:rPr>
          <w:rFonts w:eastAsia="Calibri"/>
          <w:szCs w:val="22"/>
          <w:lang w:eastAsia="en-US" w:bidi="lo-LA"/>
        </w:rPr>
        <w:t>d. sprendimu Nr. TS-</w:t>
      </w:r>
    </w:p>
    <w:p w:rsidR="00834501" w:rsidRPr="008331A8" w:rsidRDefault="00834501" w:rsidP="00E7070E">
      <w:pPr>
        <w:tabs>
          <w:tab w:val="left" w:pos="900"/>
        </w:tabs>
        <w:rPr>
          <w:rFonts w:eastAsia="Times New Roman"/>
          <w:color w:val="1F497D"/>
          <w:lang w:eastAsia="en-US"/>
        </w:rPr>
      </w:pPr>
    </w:p>
    <w:p w:rsidR="00834501" w:rsidRDefault="00834501" w:rsidP="00D00AF1">
      <w:pPr>
        <w:jc w:val="center"/>
        <w:outlineLvl w:val="0"/>
        <w:rPr>
          <w:b/>
          <w:bCs/>
        </w:rPr>
      </w:pPr>
      <w:r w:rsidRPr="008331A8">
        <w:rPr>
          <w:b/>
          <w:bCs/>
        </w:rPr>
        <w:t>KĖDAINIŲ R. VILAIN</w:t>
      </w:r>
      <w:r w:rsidR="00D44F61">
        <w:rPr>
          <w:b/>
          <w:bCs/>
        </w:rPr>
        <w:t>IŲ MOKYKLOS-DARŽELIO „OBELĖLĖ“</w:t>
      </w:r>
      <w:r w:rsidRPr="008331A8">
        <w:rPr>
          <w:b/>
          <w:bCs/>
        </w:rPr>
        <w:t xml:space="preserve"> </w:t>
      </w:r>
      <w:r w:rsidR="0033581B">
        <w:rPr>
          <w:b/>
          <w:bCs/>
        </w:rPr>
        <w:t>2020</w:t>
      </w:r>
      <w:r w:rsidRPr="008331A8">
        <w:rPr>
          <w:b/>
          <w:bCs/>
        </w:rPr>
        <w:t xml:space="preserve"> METŲ </w:t>
      </w:r>
      <w:r w:rsidR="00D44F61">
        <w:rPr>
          <w:b/>
          <w:bCs/>
        </w:rPr>
        <w:t xml:space="preserve">VEIKLOS </w:t>
      </w:r>
      <w:r w:rsidRPr="008331A8">
        <w:rPr>
          <w:b/>
          <w:bCs/>
        </w:rPr>
        <w:t>ATASKAITA</w:t>
      </w:r>
    </w:p>
    <w:p w:rsidR="00B6488B" w:rsidRPr="008331A8" w:rsidRDefault="00B6488B" w:rsidP="00D00AF1">
      <w:pPr>
        <w:jc w:val="center"/>
        <w:outlineLvl w:val="0"/>
        <w:rPr>
          <w:b/>
          <w:bCs/>
        </w:rPr>
      </w:pPr>
    </w:p>
    <w:p w:rsidR="00533060" w:rsidRDefault="00533060" w:rsidP="00533060">
      <w:pPr>
        <w:tabs>
          <w:tab w:val="left" w:pos="567"/>
          <w:tab w:val="left" w:pos="680"/>
          <w:tab w:val="left" w:pos="851"/>
        </w:tabs>
        <w:jc w:val="both"/>
        <w:rPr>
          <w:lang w:eastAsia="lt-LT"/>
        </w:rPr>
      </w:pPr>
      <w:r w:rsidRPr="00004673">
        <w:rPr>
          <w:lang w:eastAsia="lt-LT"/>
        </w:rPr>
        <w:t xml:space="preserve">Kėdainių r. Vilainių mokyklos-darželio „Obelėlė“ strateginiai </w:t>
      </w:r>
      <w:r w:rsidRPr="00A1208C">
        <w:rPr>
          <w:lang w:eastAsia="lt-LT"/>
        </w:rPr>
        <w:t xml:space="preserve">tikslai: perkelti dalį ugdymo į artimiausią gamtinę aplinką; tobulinti ikimokyklinio, priešmokyklinio, pradinio vaikų ugdymosi kokybę </w:t>
      </w:r>
      <w:r w:rsidRPr="00004673">
        <w:rPr>
          <w:lang w:eastAsia="lt-LT"/>
        </w:rPr>
        <w:t>diferencijavimo ir individualizavimo aspektais; užtikrinti fizinį ir psichologinį mokinių saugumą panaudojant bendruomenės ir socialinių partnerių kompetencijas. Metų prioritetas – suteikti galimybę mokiniams patirti bendruomeniškumo ir mokymosi džiaugsmą per tyrinėjimą, atradimą, pažinimą ir judėjimą bei tikslai: sudaryti palankias sąlygas kiekvieno mokinio fiziniam aktyvumui ir emociniam saugumui; skatinti mokinius tyrinėti ir eksperimentuoti organizuojant atvirą ir patirtinį mokymo(si) procesą.</w:t>
      </w:r>
    </w:p>
    <w:p w:rsidR="00533060" w:rsidRDefault="00533060" w:rsidP="00533060">
      <w:pPr>
        <w:tabs>
          <w:tab w:val="left" w:pos="567"/>
          <w:tab w:val="left" w:pos="680"/>
          <w:tab w:val="left" w:pos="851"/>
        </w:tabs>
        <w:jc w:val="both"/>
        <w:rPr>
          <w:lang w:eastAsia="lt-LT"/>
        </w:rPr>
      </w:pPr>
      <w:r>
        <w:rPr>
          <w:lang w:eastAsia="lt-LT"/>
        </w:rPr>
        <w:tab/>
      </w:r>
      <w:r w:rsidRPr="00004673">
        <w:rPr>
          <w:lang w:eastAsia="lt-LT"/>
        </w:rPr>
        <w:t>Į</w:t>
      </w:r>
      <w:r w:rsidRPr="00A1208C">
        <w:rPr>
          <w:lang w:eastAsia="lt-LT"/>
        </w:rPr>
        <w:t>gyvendin</w:t>
      </w:r>
      <w:r w:rsidRPr="00004673">
        <w:rPr>
          <w:lang w:eastAsia="lt-LT"/>
        </w:rPr>
        <w:t>ti</w:t>
      </w:r>
      <w:r w:rsidRPr="00A1208C">
        <w:rPr>
          <w:lang w:eastAsia="lt-LT"/>
        </w:rPr>
        <w:t xml:space="preserve"> veiklos uždaviniai: efektyviai naudoti esamas ir kurti naujas fizinio aktyvumo erdves; organizuoti veiklas, skatinančias mokinių fizinį aktyvumą ir bendruomeniškumą; dalyvauti fizinį aktyvumą skatinančiuose projektuose; naudoti mokiniams patrauklius, inovatyvius ir aktyvius mokymo(si) metodus; dalį ugdymo proceso organizuoti dinamiškoje ir atviroje aplinkoje; stiprinti saviraiškų dalyvavimą įstaigos gyvenime.</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Sudarant palankias sąlygas kiekvieno mokinio fiziniam aktyvumui ir emociniam saugumui įvykdyta 30 priemonių: įsigyta sportinio nešiojamo inventoriaus Sporto rėmimo fondo projekto vykdymui</w:t>
      </w:r>
      <w:r>
        <w:rPr>
          <w:lang w:eastAsia="lt-LT"/>
        </w:rPr>
        <w:t xml:space="preserve"> u</w:t>
      </w:r>
      <w:r w:rsidRPr="00A1208C">
        <w:rPr>
          <w:lang w:eastAsia="lt-LT"/>
        </w:rPr>
        <w:t xml:space="preserve">ž </w:t>
      </w:r>
      <w:r w:rsidRPr="00CC70FD">
        <w:rPr>
          <w:lang w:eastAsia="lt-LT"/>
        </w:rPr>
        <w:t>4</w:t>
      </w:r>
      <w:r>
        <w:rPr>
          <w:lang w:eastAsia="lt-LT"/>
        </w:rPr>
        <w:t>,</w:t>
      </w:r>
      <w:r w:rsidRPr="00CC70FD">
        <w:rPr>
          <w:lang w:eastAsia="lt-LT"/>
        </w:rPr>
        <w:t>7</w:t>
      </w:r>
      <w:r>
        <w:rPr>
          <w:lang w:eastAsia="lt-LT"/>
        </w:rPr>
        <w:t xml:space="preserve"> tūkst.</w:t>
      </w:r>
      <w:r w:rsidRPr="00CC70FD">
        <w:rPr>
          <w:lang w:eastAsia="lt-LT"/>
        </w:rPr>
        <w:t xml:space="preserve"> </w:t>
      </w:r>
      <w:r>
        <w:t>Eur.</w:t>
      </w:r>
      <w:r w:rsidRPr="00A1208C">
        <w:rPr>
          <w:lang w:eastAsia="lt-LT"/>
        </w:rPr>
        <w:t xml:space="preserve">; funkcinėje lauko žaidimų erdvėje atnaujintas inventorius; atnaujinti ir sukurti nauji kiemo judrieji žaidimai-piešiniai ant asfalto dangos; pertraukų metu, ugdomųjų veiklų lauke metu kryptingai ir sistemingai naudotos fizinio lavinimo priemonės; organizuotos fizinio ugdymo veiklos netradicinėse aplinkose: Vilainių parke, Kėdainių sporto centro </w:t>
      </w:r>
      <w:r w:rsidRPr="00004673">
        <w:rPr>
          <w:lang w:eastAsia="lt-LT"/>
        </w:rPr>
        <w:t xml:space="preserve">baseine. Šiltuoju metų laiku organizuotos grūdinimosi mankštos refleksoterapiniame basakojų take. Kasdien organizuotos rytinės mankštos klasėse ir grupėse. Dalyvauta 7 įstaigos, respublikiniuose ir tarptautiniuose  sportiniuose projektuose. Vykdytos 3 neformalios ilgalaikės sporto veiklos: Neformali veikla vaikams ir suaugusiems (43 val.), Sporto aikštelė kieme (40 val.), Judumo savaitė (40 val.). 9 kartus dalyvauta kitų įstaigų inicijuotose varžybose, sportiniuose renginiuose, akcijose. Laimėtos ir įvykdytos su sportiniu aktyvumu susijusios 3 Kėdainių rajono savivaldybės vaikų vasaros stovyklų ir kitų neformaliojo vaikų švietimo veiklų programos: „Šokam į vasarą“ </w:t>
      </w:r>
      <w:r w:rsidRPr="00A1208C">
        <w:rPr>
          <w:lang w:eastAsia="lt-LT"/>
        </w:rPr>
        <w:t xml:space="preserve">(dalyvavo </w:t>
      </w:r>
      <w:r>
        <w:rPr>
          <w:lang w:eastAsia="lt-LT"/>
        </w:rPr>
        <w:t xml:space="preserve">                 </w:t>
      </w:r>
      <w:r w:rsidRPr="00A1208C">
        <w:rPr>
          <w:lang w:eastAsia="lt-LT"/>
        </w:rPr>
        <w:t>20 mokinių),: „Vasara kaip pasaka“ (dalyvavo 18 mokinių), „Rudens pasaka (dalyvavo 20 mokinių)</w:t>
      </w:r>
      <w:r>
        <w:rPr>
          <w:lang w:eastAsia="lt-LT"/>
        </w:rPr>
        <w:t>.</w:t>
      </w:r>
      <w:r w:rsidRPr="00A1208C">
        <w:rPr>
          <w:lang w:eastAsia="lt-LT"/>
        </w:rPr>
        <w:t xml:space="preserve"> </w:t>
      </w:r>
      <w:r w:rsidRPr="00004673">
        <w:rPr>
          <w:lang w:eastAsia="lt-LT"/>
        </w:rPr>
        <w:t>V</w:t>
      </w:r>
      <w:r w:rsidRPr="00A1208C">
        <w:rPr>
          <w:lang w:eastAsia="lt-LT"/>
        </w:rPr>
        <w:t>ykdyti 2 Lietuvos projektai: „Lietuvos mažųjų žaidynės 2020“</w:t>
      </w:r>
      <w:r>
        <w:rPr>
          <w:lang w:eastAsia="lt-LT"/>
        </w:rPr>
        <w:t xml:space="preserve"> </w:t>
      </w:r>
      <w:r w:rsidRPr="00004673">
        <w:rPr>
          <w:lang w:eastAsia="lt-LT"/>
        </w:rPr>
        <w:t>ir</w:t>
      </w:r>
      <w:r w:rsidRPr="00A1208C">
        <w:rPr>
          <w:lang w:eastAsia="lt-LT"/>
        </w:rPr>
        <w:t xml:space="preserve"> „Futboliukas“; dalyvauta tarptautiniame eTwining projekte „Naujieji ir senieji (tradiciniai) žaidimai“</w:t>
      </w:r>
      <w:r>
        <w:rPr>
          <w:lang w:eastAsia="lt-LT"/>
        </w:rPr>
        <w:t>.</w:t>
      </w:r>
      <w:r w:rsidRPr="00A1208C">
        <w:rPr>
          <w:lang w:eastAsia="lt-LT"/>
        </w:rPr>
        <w:t xml:space="preserve"> </w:t>
      </w:r>
      <w:r w:rsidRPr="00004673">
        <w:rPr>
          <w:lang w:eastAsia="lt-LT"/>
        </w:rPr>
        <w:t>P</w:t>
      </w:r>
      <w:r w:rsidRPr="00A1208C">
        <w:rPr>
          <w:lang w:eastAsia="lt-LT"/>
        </w:rPr>
        <w:t xml:space="preserve">lėtojamas 3 socialinių ir prevencinių programų taikymas, padedantis </w:t>
      </w:r>
      <w:r w:rsidRPr="00004673">
        <w:rPr>
          <w:lang w:eastAsia="lt-LT"/>
        </w:rPr>
        <w:t>mokiniams formuoti socialinius įgūdžius</w:t>
      </w:r>
      <w:r w:rsidRPr="00A1208C">
        <w:rPr>
          <w:lang w:eastAsia="lt-LT"/>
        </w:rPr>
        <w:t xml:space="preserve">, </w:t>
      </w:r>
      <w:r w:rsidRPr="00004673">
        <w:rPr>
          <w:lang w:eastAsia="lt-LT"/>
        </w:rPr>
        <w:t xml:space="preserve">stiprinti </w:t>
      </w:r>
      <w:r w:rsidRPr="00A1208C">
        <w:rPr>
          <w:lang w:eastAsia="lt-LT"/>
        </w:rPr>
        <w:t>vaikų psichologinę sveikatą.</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Skatinant mokinius tyrinėti ir eksperimentuoti, organizuojant atvirą ir patirtinį mokymo(si) procesą, įvykdyta 70 priemonių: suorganizuoti 2 mokymai mokytojams STEAM tematika, sukurta ir pradėta diegti, testuojama 2 darželio grupėse priešmokyklinio ir ikimokyklinio ugdymo programa STEAM metodikos taikymui (Iš Europos Sąjungos struktūrinių fondų lėšų bendrai finansuojamas projektas); susipažinimui su artimiausia aplinka – vitražais įstaigos laiptinėse, vykdytas ilgalaikis mokyklos-darželio projektas „Pasakų laboratorija“</w:t>
      </w:r>
      <w:r>
        <w:rPr>
          <w:lang w:eastAsia="lt-LT"/>
        </w:rPr>
        <w:t>; panaudojant IKT priemones: Z</w:t>
      </w:r>
      <w:r w:rsidRPr="00A1208C">
        <w:rPr>
          <w:lang w:eastAsia="lt-LT"/>
        </w:rPr>
        <w:t xml:space="preserve">oom platformą, </w:t>
      </w:r>
      <w:r w:rsidRPr="0037737F">
        <w:rPr>
          <w:color w:val="FF0000"/>
          <w:lang w:eastAsia="lt-LT"/>
        </w:rPr>
        <w:t>F</w:t>
      </w:r>
      <w:r w:rsidRPr="00A1208C">
        <w:rPr>
          <w:lang w:eastAsia="lt-LT"/>
        </w:rPr>
        <w:t>acebook, elektroninius dienynus ir t. t., sėkmingai startavo ir yra vykdomas nuotolinis ugdymas; įrengta 11 vietų kompiuterių klasė; įkurta laboratorija, kuri pritaikyta pradinio, priešmokyklinio, ikimokykl</w:t>
      </w:r>
      <w:r>
        <w:rPr>
          <w:lang w:eastAsia="lt-LT"/>
        </w:rPr>
        <w:t>inio ugdymo programų mokiniams,</w:t>
      </w:r>
      <w:r w:rsidRPr="00A1208C">
        <w:rPr>
          <w:lang w:eastAsia="lt-LT"/>
        </w:rPr>
        <w:t xml:space="preserve"> įgytos priemonės matematinei, kūrybinei, mokslinei STEAM veiklai vykdyti; laboratorijoje vykdytos 2 grupių STEAM veiklos; sistemingai vyko pamokos, veiklos įstaigos lauko edukacinėse erdvėse: darže, sode, arbatinėje, refleksoterapiniame basakojų take, lauko bibliotekoje, lauko klasėje, sporto erdvėje, menų erdvėje, namų erdvėje; įvyko 4 pradinio ugdymo mokinių ekskursijos po Lietuvą, organizuotos 11 pamokų ir veiklų Vilainių kaime; visus metus tęstas dalyvavimas eTwining projekte „Netipinė aplinka ir vaikų kūrybiškumo plėtotė“; vykdytos 24 įstaigos, rajoninės, respublikinės neformaliojo ugdymo popamokinės veiklos, skatinančios mokinių patirtinį mokymąsi, pozityvių tarpasmeninių santykių kūrimą; formuojant mokinių savanorystės pradmenis, įvykdytos 3 akcijos: „Skanėstas mažajam draugui. Pasirūpinkime beglobiais gyvūnais“, „Dovanėlė vienišam žmogui“, „Pyragų diena“</w:t>
      </w:r>
      <w:r w:rsidRPr="0037737F">
        <w:rPr>
          <w:color w:val="FF0000"/>
          <w:lang w:eastAsia="lt-LT"/>
        </w:rPr>
        <w:t xml:space="preserve">. </w:t>
      </w:r>
      <w:r w:rsidRPr="00A1208C">
        <w:rPr>
          <w:lang w:eastAsia="lt-LT"/>
        </w:rPr>
        <w:t>Nacionalinės švietimo agentūros sprendimu mokykla-darželis pripažintas STEAM tinklo nariu.</w:t>
      </w:r>
    </w:p>
    <w:p w:rsidR="00533060" w:rsidRDefault="00533060" w:rsidP="00533060">
      <w:pPr>
        <w:tabs>
          <w:tab w:val="left" w:pos="567"/>
          <w:tab w:val="left" w:pos="680"/>
          <w:tab w:val="left" w:pos="851"/>
        </w:tabs>
        <w:jc w:val="both"/>
        <w:rPr>
          <w:lang w:eastAsia="lt-LT"/>
        </w:rPr>
      </w:pPr>
      <w:r>
        <w:rPr>
          <w:lang w:eastAsia="lt-LT"/>
        </w:rPr>
        <w:tab/>
        <w:t>2019–</w:t>
      </w:r>
      <w:r w:rsidRPr="00A1208C">
        <w:rPr>
          <w:lang w:eastAsia="lt-LT"/>
        </w:rPr>
        <w:t>2020 m. pagal pradinio ugdymo programą mokėsi 74 mokiniai, o 2020 m. rugsėjo 1 d. mokėsi 83 mokiniai. Padaugėjo mokinių, kurių tėvai</w:t>
      </w:r>
      <w:r>
        <w:rPr>
          <w:lang w:eastAsia="lt-LT"/>
        </w:rPr>
        <w:t xml:space="preserve"> (</w:t>
      </w:r>
      <w:r w:rsidRPr="006E0332">
        <w:rPr>
          <w:lang w:eastAsia="lt-LT"/>
        </w:rPr>
        <w:t xml:space="preserve">globėjai) </w:t>
      </w:r>
      <w:r w:rsidRPr="00A1208C">
        <w:rPr>
          <w:lang w:eastAsia="lt-LT"/>
        </w:rPr>
        <w:t>pasirinko mūsų mokyklą.</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 xml:space="preserve">Lyginant </w:t>
      </w:r>
      <w:r>
        <w:rPr>
          <w:lang w:eastAsia="lt-LT"/>
        </w:rPr>
        <w:t>2019–</w:t>
      </w:r>
      <w:r w:rsidRPr="00A1208C">
        <w:rPr>
          <w:lang w:eastAsia="lt-LT"/>
        </w:rPr>
        <w:t xml:space="preserve">2020 m. m. I pusmečio ir </w:t>
      </w:r>
      <w:r w:rsidRPr="00A1208C">
        <w:t>II pusmečio pradinio ugdymo mokinių pasiekimus, matyti, kad jie pagerėjo – 9,6 % padaugė</w:t>
      </w:r>
      <w:r>
        <w:t>jo mokinių, pasiekusių aukštesnį</w:t>
      </w:r>
      <w:r w:rsidRPr="00A1208C">
        <w:t xml:space="preserve">jį pasiekimų lygį, </w:t>
      </w:r>
      <w:r>
        <w:t xml:space="preserve">                      </w:t>
      </w:r>
      <w:r w:rsidRPr="00A1208C">
        <w:t>1 % sumažėjo pagrindinį lygį pasiekusių</w:t>
      </w:r>
      <w:r>
        <w:t xml:space="preserve"> vaikų, 9,5 </w:t>
      </w:r>
      <w:r w:rsidRPr="00A1208C">
        <w:t>% sumažėjo patenkinamą lygmenį pasiekusių vaikų, nebeliko nepatenkinamu pasiekimų lygmeniu besimokančių mokinių. Šie rodikliai žymiai geresni ir už 2018–</w:t>
      </w:r>
      <w:r w:rsidRPr="00004673">
        <w:t xml:space="preserve">2019 m. m. </w:t>
      </w:r>
      <w:r w:rsidRPr="00A1208C">
        <w:t>rodiklius. Visos mokinių praleistos pamokos yra pateisintos.</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Lyginant 2</w:t>
      </w:r>
      <w:r>
        <w:rPr>
          <w:lang w:eastAsia="lt-LT"/>
        </w:rPr>
        <w:t>018</w:t>
      </w:r>
      <w:r w:rsidRPr="0060347F">
        <w:rPr>
          <w:color w:val="FF0000"/>
          <w:lang w:eastAsia="lt-LT"/>
        </w:rPr>
        <w:t xml:space="preserve"> </w:t>
      </w:r>
      <w:r w:rsidRPr="00A1208C">
        <w:rPr>
          <w:lang w:eastAsia="lt-LT"/>
        </w:rPr>
        <w:t>m. ir 2020 m. rugsėjo 1 d. vaikų skaičių priešmokykliniame ir ikimokykliniame ugdyme</w:t>
      </w:r>
      <w:r>
        <w:rPr>
          <w:lang w:eastAsia="lt-LT"/>
        </w:rPr>
        <w:t xml:space="preserve"> yra padaugėjimas 25 vaikais. </w:t>
      </w:r>
      <w:r w:rsidRPr="00A1208C">
        <w:rPr>
          <w:lang w:eastAsia="lt-LT"/>
        </w:rPr>
        <w:t>2020 m. rugsėjo 1 d. pagal priešmokyklinio ir ikimokyklinio ugdymo programas mokėsi 120 mokinių, iš jų 8 – Aristavos skyriuje, o 2019 m. mokėsi 6 vaikai. Šiame skyriuje</w:t>
      </w:r>
      <w:r>
        <w:rPr>
          <w:lang w:eastAsia="lt-LT"/>
        </w:rPr>
        <w:t>,</w:t>
      </w:r>
      <w:r w:rsidRPr="00A1208C">
        <w:rPr>
          <w:lang w:eastAsia="lt-LT"/>
        </w:rPr>
        <w:t xml:space="preserve"> pakeitus ugdymo modelį, </w:t>
      </w:r>
      <w:r>
        <w:rPr>
          <w:lang w:eastAsia="lt-LT"/>
        </w:rPr>
        <w:t xml:space="preserve">pailginus grupės darbo laiką, </w:t>
      </w:r>
      <w:r w:rsidRPr="00A1208C">
        <w:rPr>
          <w:lang w:eastAsia="lt-LT"/>
        </w:rPr>
        <w:t xml:space="preserve">sudarius sąlygas vaikams miegoti pietų miego, </w:t>
      </w:r>
      <w:r>
        <w:rPr>
          <w:lang w:eastAsia="lt-LT"/>
        </w:rPr>
        <w:t>ugdomi</w:t>
      </w:r>
      <w:r w:rsidRPr="00A1208C">
        <w:rPr>
          <w:lang w:eastAsia="lt-LT"/>
        </w:rPr>
        <w:t xml:space="preserve"> 9 vaikai. Priešmokyklinio ugdymo programoje 2019–2020 m. m. </w:t>
      </w:r>
      <w:r>
        <w:rPr>
          <w:lang w:eastAsia="lt-LT"/>
        </w:rPr>
        <w:t xml:space="preserve">             </w:t>
      </w:r>
      <w:r w:rsidRPr="00A1208C">
        <w:rPr>
          <w:lang w:eastAsia="lt-LT"/>
        </w:rPr>
        <w:t xml:space="preserve">II pusmetyje, lyginat su 2018–2019 m. m. II pusmečiu 4 % sumažėjo mokinių padariusių pažangą skaičius. Ikimokyklinio ugdymo vaikų gebėjimai, nuostatos, pasiekimai turi pastovų augimą, lyginant 2019–2020 m. m. pirmą pusmetį su antru. Sėkmingai testuojama vienoje ikimokyklinėje ir vienoje priešmokyklinėje grupėje STEAM programa, laiku ir tinkamai atsiskaitoma Europos socialinio fondo agentūrai. </w:t>
      </w:r>
    </w:p>
    <w:p w:rsidR="00533060" w:rsidRDefault="00533060" w:rsidP="00533060">
      <w:pPr>
        <w:tabs>
          <w:tab w:val="left" w:pos="567"/>
          <w:tab w:val="left" w:pos="680"/>
          <w:tab w:val="left" w:pos="851"/>
        </w:tabs>
        <w:jc w:val="both"/>
        <w:rPr>
          <w:lang w:eastAsia="lt-LT"/>
        </w:rPr>
      </w:pPr>
      <w:r>
        <w:rPr>
          <w:lang w:eastAsia="lt-LT"/>
        </w:rPr>
        <w:tab/>
        <w:t xml:space="preserve">Padaugėjo </w:t>
      </w:r>
      <w:r w:rsidRPr="00A1208C">
        <w:rPr>
          <w:lang w:eastAsia="lt-LT"/>
        </w:rPr>
        <w:t xml:space="preserve">pedagogų, pakėlusių savo kvalifikacinę kategoriją: atestuoti 2 ikimokyklinio ugdymo mokytojai vyresniojo mokytojo kvalifikacinei kategorijai ir logopedas metodininko kvalifikacinei kategorijai. Padidėjo kvalifikaciją tobulinusių pedagogų dienų skaičius. Vidutiniškai vienas pedagogas tobulino kvalifikaciją 9,3 dienos </w:t>
      </w:r>
      <w:r>
        <w:rPr>
          <w:lang w:eastAsia="lt-LT"/>
        </w:rPr>
        <w:t xml:space="preserve">(2019 m. </w:t>
      </w:r>
      <w:r w:rsidRPr="00A1208C">
        <w:rPr>
          <w:lang w:eastAsia="lt-LT"/>
        </w:rPr>
        <w:t>– 4,9 dienos</w:t>
      </w:r>
      <w:r>
        <w:rPr>
          <w:lang w:eastAsia="lt-LT"/>
        </w:rPr>
        <w:t>)</w:t>
      </w:r>
      <w:r w:rsidRPr="00A1208C">
        <w:rPr>
          <w:lang w:eastAsia="lt-LT"/>
        </w:rPr>
        <w:t xml:space="preserve">. </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Suorganizuotas Kėdainių rajono bendrojo ugdymo mokyklų pradinio ugdymo ketvirtos klasės mokinių plakatų konkursas „Welcome To My Town“, kuriame dalyvavo 51 mokinys iš 4 bendrojo ugdymo mokyklų.</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Už dalyvavimą įvairiuose rajono, respublikos, tarptautiniuose renginiuose g</w:t>
      </w:r>
      <w:r>
        <w:rPr>
          <w:lang w:eastAsia="lt-LT"/>
        </w:rPr>
        <w:t>autos 9 padėkos</w:t>
      </w:r>
      <w:r w:rsidRPr="00004673">
        <w:rPr>
          <w:lang w:eastAsia="lt-LT"/>
        </w:rPr>
        <w:t xml:space="preserve"> ir </w:t>
      </w:r>
      <w:r>
        <w:rPr>
          <w:lang w:eastAsia="lt-LT"/>
        </w:rPr>
        <w:t>diplomai.</w:t>
      </w:r>
    </w:p>
    <w:p w:rsidR="00533060" w:rsidRDefault="00533060" w:rsidP="00533060">
      <w:pPr>
        <w:tabs>
          <w:tab w:val="left" w:pos="567"/>
          <w:tab w:val="left" w:pos="680"/>
          <w:tab w:val="left" w:pos="851"/>
        </w:tabs>
        <w:jc w:val="both"/>
        <w:rPr>
          <w:lang w:eastAsia="lt-LT"/>
        </w:rPr>
      </w:pPr>
      <w:r>
        <w:rPr>
          <w:lang w:eastAsia="lt-LT"/>
        </w:rPr>
        <w:tab/>
        <w:t>Vykdytas</w:t>
      </w:r>
      <w:r w:rsidRPr="00A1208C">
        <w:rPr>
          <w:lang w:eastAsia="lt-LT"/>
        </w:rPr>
        <w:t xml:space="preserve"> mokyklos-darželio veiklos kokybės </w:t>
      </w:r>
      <w:r w:rsidRPr="00004673">
        <w:rPr>
          <w:lang w:eastAsia="lt-LT"/>
        </w:rPr>
        <w:t xml:space="preserve">įsivertinimas. </w:t>
      </w:r>
      <w:r w:rsidRPr="00A1208C">
        <w:rPr>
          <w:lang w:eastAsia="lt-LT"/>
        </w:rPr>
        <w:t>Buvo pasirinkta tobulinti ir sprendžiama problema „Nepakankamai sistemingai išnaudojamos įstaigos edukacinės lauko erdvės mokinių ugdymui“. Edukacinių lauko erdvių darbo komandų parengtos edukacinių veiklų programos, vykdytos veiklos ataskaitos-refleksijos, pagal galimybes atnaujintas inventorius, organizuotos individualios ir grupinės veiklos, pamokos, bandymai, tyrinėjimai, stebėjimai, žaidimai leido 70 % patobulinti įstaigos darbą šiuo aspektu. Šalyje paskelbtas karantinas sutrukdė 100</w:t>
      </w:r>
      <w:r>
        <w:rPr>
          <w:lang w:eastAsia="lt-LT"/>
        </w:rPr>
        <w:t xml:space="preserve"> </w:t>
      </w:r>
      <w:r w:rsidRPr="00A1208C">
        <w:rPr>
          <w:lang w:eastAsia="lt-LT"/>
        </w:rPr>
        <w:t>% įvykdyti suplanuotas tobulintinas veiklas.</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 xml:space="preserve"> Sudar</w:t>
      </w:r>
      <w:r>
        <w:rPr>
          <w:lang w:eastAsia="lt-LT"/>
        </w:rPr>
        <w:t>ytos</w:t>
      </w:r>
      <w:r w:rsidRPr="00A1208C">
        <w:rPr>
          <w:lang w:eastAsia="lt-LT"/>
        </w:rPr>
        <w:t xml:space="preserve"> sąlyg</w:t>
      </w:r>
      <w:r>
        <w:rPr>
          <w:lang w:eastAsia="lt-LT"/>
        </w:rPr>
        <w:t>os</w:t>
      </w:r>
      <w:r w:rsidRPr="00A1208C">
        <w:rPr>
          <w:lang w:eastAsia="lt-LT"/>
        </w:rPr>
        <w:t xml:space="preserve"> 61 % pradinio ugdymo mokinių lankyti pailgintos dienos grupę. Įved</w:t>
      </w:r>
      <w:r>
        <w:rPr>
          <w:lang w:eastAsia="lt-LT"/>
        </w:rPr>
        <w:t>us</w:t>
      </w:r>
      <w:r w:rsidRPr="00A1208C">
        <w:rPr>
          <w:lang w:eastAsia="lt-LT"/>
        </w:rPr>
        <w:t xml:space="preserve"> specialiojo pedagogo pareigybę, pilnai suformuota pagalbos mokiniui specialistų komanda. Tai leidžia užtikrinti savalaikę, kokybišką pagalbą 46 mokiniams. </w:t>
      </w:r>
    </w:p>
    <w:p w:rsidR="00533060" w:rsidRDefault="00533060" w:rsidP="00533060">
      <w:pPr>
        <w:tabs>
          <w:tab w:val="left" w:pos="567"/>
          <w:tab w:val="left" w:pos="680"/>
          <w:tab w:val="left" w:pos="851"/>
        </w:tabs>
        <w:jc w:val="both"/>
        <w:rPr>
          <w:lang w:eastAsia="lt-LT"/>
        </w:rPr>
      </w:pPr>
      <w:r>
        <w:rPr>
          <w:lang w:eastAsia="lt-LT"/>
        </w:rPr>
        <w:tab/>
      </w:r>
      <w:r w:rsidRPr="00A1208C">
        <w:rPr>
          <w:lang w:eastAsia="lt-LT"/>
        </w:rPr>
        <w:t>Mokykloje-darželyje užbaigtas remontuoti vieno korpuso stogas, 4 grupėse įrengti kondicionieriai, įrengta 1</w:t>
      </w:r>
      <w:r>
        <w:rPr>
          <w:lang w:eastAsia="lt-LT"/>
        </w:rPr>
        <w:t>1</w:t>
      </w:r>
      <w:r w:rsidRPr="00A1208C">
        <w:rPr>
          <w:lang w:eastAsia="lt-LT"/>
        </w:rPr>
        <w:t xml:space="preserve"> kompiuterių klasė, laboratorija, užbaigti atnaujinti lauko takai, virtuvėje p</w:t>
      </w:r>
      <w:r>
        <w:rPr>
          <w:lang w:eastAsia="lt-LT"/>
        </w:rPr>
        <w:t>astatyta nauja</w:t>
      </w:r>
      <w:r w:rsidRPr="00A1208C">
        <w:rPr>
          <w:lang w:eastAsia="lt-LT"/>
        </w:rPr>
        <w:t xml:space="preserve"> elektrinė viryklė</w:t>
      </w:r>
      <w:r>
        <w:rPr>
          <w:lang w:eastAsia="lt-LT"/>
        </w:rPr>
        <w:t xml:space="preserve"> ir</w:t>
      </w:r>
      <w:r w:rsidRPr="00A1208C">
        <w:rPr>
          <w:lang w:eastAsia="lt-LT"/>
        </w:rPr>
        <w:t xml:space="preserve"> virimo katilas, nupirkti 4 stalai </w:t>
      </w:r>
      <w:r>
        <w:rPr>
          <w:lang w:eastAsia="lt-LT"/>
        </w:rPr>
        <w:t>į</w:t>
      </w:r>
      <w:r w:rsidRPr="00A1208C">
        <w:rPr>
          <w:lang w:eastAsia="lt-LT"/>
        </w:rPr>
        <w:t xml:space="preserve"> virtuvę, atnaujinta dalis puodų, suremontuota lopšelio grupė su miegamuoju, nupirkti anglų </w:t>
      </w:r>
      <w:r w:rsidRPr="00004673">
        <w:rPr>
          <w:lang w:eastAsia="lt-LT"/>
        </w:rPr>
        <w:t>k.</w:t>
      </w:r>
      <w:r w:rsidRPr="00A1208C">
        <w:rPr>
          <w:lang w:eastAsia="lt-LT"/>
        </w:rPr>
        <w:t xml:space="preserve"> vadovėliai, spalvotai kopijuojantis spausdintuvas</w:t>
      </w:r>
      <w:r>
        <w:rPr>
          <w:lang w:eastAsia="lt-LT"/>
        </w:rPr>
        <w:t>, Aristavos skyriui nupirkta 12 lovų ir patalynė.</w:t>
      </w:r>
    </w:p>
    <w:p w:rsidR="00533060" w:rsidRDefault="00533060" w:rsidP="00533060">
      <w:pPr>
        <w:tabs>
          <w:tab w:val="left" w:pos="567"/>
          <w:tab w:val="left" w:pos="680"/>
          <w:tab w:val="left" w:pos="851"/>
        </w:tabs>
        <w:jc w:val="both"/>
        <w:rPr>
          <w:lang w:eastAsia="lt-LT"/>
        </w:rPr>
      </w:pPr>
      <w:r>
        <w:rPr>
          <w:lang w:eastAsia="lt-LT"/>
        </w:rPr>
        <w:tab/>
        <w:t>M</w:t>
      </w:r>
      <w:r w:rsidRPr="00A1208C">
        <w:rPr>
          <w:lang w:eastAsia="lt-LT"/>
        </w:rPr>
        <w:t xml:space="preserve">okykla-darželis gavo paramą iš 1,2 % gyventojų pajamų mokesčio – </w:t>
      </w:r>
      <w:r w:rsidRPr="00004673">
        <w:rPr>
          <w:lang w:eastAsia="lt-LT"/>
        </w:rPr>
        <w:t xml:space="preserve">2,79 tūkst. </w:t>
      </w:r>
      <w:r w:rsidRPr="00A1208C">
        <w:rPr>
          <w:lang w:eastAsia="lt-LT"/>
        </w:rPr>
        <w:t>Eur.</w:t>
      </w:r>
    </w:p>
    <w:p w:rsidR="00D40D87" w:rsidRDefault="0068566D" w:rsidP="0033581B">
      <w:pPr>
        <w:jc w:val="center"/>
      </w:pPr>
      <w:r>
        <w:rPr>
          <w:b/>
        </w:rPr>
        <w:tab/>
      </w:r>
    </w:p>
    <w:p w:rsidR="0068566D" w:rsidRPr="00C60088" w:rsidRDefault="0068566D" w:rsidP="0068566D">
      <w:pPr>
        <w:jc w:val="center"/>
      </w:pPr>
      <w:r>
        <w:t>_______________________</w:t>
      </w:r>
    </w:p>
    <w:p w:rsidR="0068566D" w:rsidRDefault="0068566D" w:rsidP="0068566D">
      <w:pPr>
        <w:jc w:val="center"/>
        <w:rPr>
          <w:b/>
        </w:rPr>
      </w:pPr>
    </w:p>
    <w:p w:rsidR="00B03088" w:rsidRDefault="00B03088" w:rsidP="00E7070E">
      <w:pPr>
        <w:rPr>
          <w:b/>
        </w:rPr>
      </w:pPr>
    </w:p>
    <w:p w:rsidR="00441800" w:rsidRPr="008331A8" w:rsidRDefault="00441800" w:rsidP="00E7070E"/>
    <w:p w:rsidR="000B0CF9" w:rsidRPr="008331A8" w:rsidRDefault="001F7ADB" w:rsidP="000B0CF9">
      <w:pPr>
        <w:tabs>
          <w:tab w:val="left" w:pos="900"/>
        </w:tabs>
        <w:rPr>
          <w:rFonts w:eastAsia="Calibri"/>
          <w:szCs w:val="22"/>
          <w:lang w:eastAsia="en-US" w:bidi="lo-LA"/>
        </w:rPr>
      </w:pPr>
      <w:r>
        <w:rPr>
          <w:rFonts w:eastAsia="Calibri"/>
          <w:szCs w:val="22"/>
          <w:lang w:eastAsia="en-US" w:bidi="lo-LA"/>
        </w:rPr>
        <w:t xml:space="preserve">     </w:t>
      </w:r>
      <w:r w:rsidR="00A96646">
        <w:rPr>
          <w:rFonts w:eastAsia="Calibri"/>
          <w:szCs w:val="22"/>
          <w:lang w:eastAsia="en-US" w:bidi="lo-LA"/>
        </w:rPr>
        <w:tab/>
      </w:r>
      <w:r w:rsidR="00A96646">
        <w:rPr>
          <w:rFonts w:eastAsia="Calibri"/>
          <w:szCs w:val="22"/>
          <w:lang w:eastAsia="en-US" w:bidi="lo-LA"/>
        </w:rPr>
        <w:tab/>
      </w:r>
      <w:r w:rsidR="00A96646">
        <w:rPr>
          <w:rFonts w:eastAsia="Calibri"/>
          <w:szCs w:val="22"/>
          <w:lang w:eastAsia="en-US" w:bidi="lo-LA"/>
        </w:rPr>
        <w:tab/>
      </w:r>
      <w:r w:rsidR="00A96646">
        <w:rPr>
          <w:rFonts w:eastAsia="Calibri"/>
          <w:szCs w:val="22"/>
          <w:lang w:eastAsia="en-US" w:bidi="lo-LA"/>
        </w:rPr>
        <w:tab/>
      </w:r>
      <w:r w:rsidR="00A96646">
        <w:rPr>
          <w:rFonts w:eastAsia="Calibri"/>
          <w:szCs w:val="22"/>
          <w:lang w:eastAsia="en-US" w:bidi="lo-LA"/>
        </w:rPr>
        <w:tab/>
      </w:r>
      <w:r w:rsidR="00A96646">
        <w:rPr>
          <w:rFonts w:eastAsia="Calibri"/>
          <w:szCs w:val="22"/>
          <w:lang w:eastAsia="en-US" w:bidi="lo-LA"/>
        </w:rPr>
        <w:tab/>
        <w:t xml:space="preserve">        </w:t>
      </w:r>
      <w:r>
        <w:rPr>
          <w:rFonts w:eastAsia="Calibri"/>
          <w:szCs w:val="22"/>
          <w:lang w:eastAsia="en-US" w:bidi="lo-LA"/>
        </w:rPr>
        <w:t xml:space="preserve">            </w:t>
      </w:r>
      <w:r w:rsidR="00A96646">
        <w:rPr>
          <w:rFonts w:eastAsia="Calibri"/>
          <w:szCs w:val="22"/>
          <w:lang w:eastAsia="en-US" w:bidi="lo-LA"/>
        </w:rPr>
        <w:t xml:space="preserve">  </w:t>
      </w:r>
      <w:r w:rsidR="000B0CF9" w:rsidRPr="008331A8">
        <w:rPr>
          <w:rFonts w:eastAsia="Calibri"/>
          <w:szCs w:val="22"/>
          <w:lang w:eastAsia="en-US" w:bidi="lo-LA"/>
        </w:rPr>
        <w:t>PRITARTA</w:t>
      </w:r>
    </w:p>
    <w:p w:rsidR="000B0CF9" w:rsidRPr="008331A8" w:rsidRDefault="00A96646"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B0CF9" w:rsidRPr="008331A8">
        <w:rPr>
          <w:rFonts w:eastAsia="Calibri"/>
          <w:szCs w:val="22"/>
          <w:lang w:eastAsia="en-US" w:bidi="lo-LA"/>
        </w:rPr>
        <w:t xml:space="preserve">Kėdainių rajono savivaldybės tarybos </w:t>
      </w:r>
    </w:p>
    <w:p w:rsidR="000B0CF9" w:rsidRPr="008331A8" w:rsidRDefault="00A96646" w:rsidP="000B0CF9">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33581B">
        <w:rPr>
          <w:rFonts w:eastAsia="Calibri"/>
          <w:szCs w:val="22"/>
          <w:lang w:eastAsia="en-US" w:bidi="lo-LA"/>
        </w:rPr>
        <w:t>2021</w:t>
      </w:r>
      <w:r w:rsidR="000B0CF9" w:rsidRPr="008331A8">
        <w:rPr>
          <w:rFonts w:eastAsia="Calibri"/>
          <w:szCs w:val="22"/>
          <w:lang w:eastAsia="en-US" w:bidi="lo-LA"/>
        </w:rPr>
        <w:t xml:space="preserve"> m. kovo </w:t>
      </w:r>
      <w:r w:rsidR="001A6167">
        <w:rPr>
          <w:rFonts w:eastAsia="Calibri"/>
          <w:szCs w:val="22"/>
          <w:lang w:eastAsia="en-US" w:bidi="lo-LA"/>
        </w:rPr>
        <w:t xml:space="preserve">  </w:t>
      </w:r>
      <w:r>
        <w:rPr>
          <w:rFonts w:eastAsia="Calibri"/>
          <w:szCs w:val="22"/>
          <w:lang w:eastAsia="en-US" w:bidi="lo-LA"/>
        </w:rPr>
        <w:t xml:space="preserve"> </w:t>
      </w:r>
      <w:r w:rsidR="000B0CF9" w:rsidRPr="008331A8">
        <w:rPr>
          <w:rFonts w:eastAsia="Calibri"/>
          <w:szCs w:val="22"/>
          <w:lang w:eastAsia="en-US" w:bidi="lo-LA"/>
        </w:rPr>
        <w:t>d. sprendimu Nr. TS-</w:t>
      </w:r>
    </w:p>
    <w:p w:rsidR="00834501" w:rsidRPr="008331A8" w:rsidRDefault="00834501" w:rsidP="00E7070E"/>
    <w:p w:rsidR="00834501" w:rsidRDefault="00834501" w:rsidP="00D00AF1">
      <w:pPr>
        <w:jc w:val="center"/>
        <w:rPr>
          <w:b/>
          <w:bCs/>
        </w:rPr>
      </w:pPr>
      <w:r w:rsidRPr="008331A8">
        <w:rPr>
          <w:b/>
          <w:bCs/>
        </w:rPr>
        <w:t xml:space="preserve">KĖDAINIŲ LOPŠELIO-DARŽELIO „AVILIUKAS“ </w:t>
      </w:r>
      <w:r w:rsidR="0033581B">
        <w:rPr>
          <w:b/>
          <w:bCs/>
        </w:rPr>
        <w:t>2020</w:t>
      </w:r>
      <w:r w:rsidRPr="008331A8">
        <w:rPr>
          <w:b/>
          <w:bCs/>
        </w:rPr>
        <w:t xml:space="preserve"> METŲ </w:t>
      </w:r>
      <w:r w:rsidR="00D44F61">
        <w:rPr>
          <w:b/>
          <w:bCs/>
        </w:rPr>
        <w:t xml:space="preserve">VEIKLOS </w:t>
      </w:r>
      <w:r w:rsidRPr="008331A8">
        <w:rPr>
          <w:b/>
          <w:bCs/>
        </w:rPr>
        <w:t>ATASKAITA</w:t>
      </w:r>
    </w:p>
    <w:p w:rsidR="001F7ADB" w:rsidRPr="008331A8" w:rsidRDefault="001F7ADB" w:rsidP="00D00AF1">
      <w:pPr>
        <w:jc w:val="center"/>
        <w:rPr>
          <w:b/>
          <w:bCs/>
        </w:rPr>
      </w:pPr>
    </w:p>
    <w:p w:rsidR="001F7ADB" w:rsidRDefault="001F7ADB" w:rsidP="001F7ADB">
      <w:pPr>
        <w:overflowPunct w:val="0"/>
        <w:ind w:firstLine="851"/>
        <w:jc w:val="both"/>
        <w:textAlignment w:val="baseline"/>
        <w:rPr>
          <w:lang w:eastAsia="lt-LT"/>
        </w:rPr>
      </w:pPr>
      <w:r>
        <w:rPr>
          <w:lang w:eastAsia="lt-LT"/>
        </w:rPr>
        <w:t>Kėdainių lopšelio-darželio „Aviliukas“ 2020 m. veiklos plano pagrindinis tikslas – siekti glaudaus bendradarbiavimo tarp šeim</w:t>
      </w:r>
      <w:r w:rsidRPr="0000520B">
        <w:rPr>
          <w:lang w:eastAsia="lt-LT"/>
        </w:rPr>
        <w:t>os</w:t>
      </w:r>
      <w:r>
        <w:rPr>
          <w:lang w:eastAsia="lt-LT"/>
        </w:rPr>
        <w:t xml:space="preserve"> ir darželio. Tikslui pasiekti numatėme 3 uždavinius:           1 uždavinys – plėtoti lauko pedagogiką, sudarant mokytojams sąlygas ir galimybes tobulinti kompetencijas, dalintis gerąja darbo patirtimi su socialiniais partneriais</w:t>
      </w:r>
      <w:r w:rsidRPr="0000520B">
        <w:rPr>
          <w:lang w:eastAsia="lt-LT"/>
        </w:rPr>
        <w:t>;</w:t>
      </w:r>
      <w:r>
        <w:rPr>
          <w:lang w:eastAsia="lt-LT"/>
        </w:rPr>
        <w:t xml:space="preserve"> </w:t>
      </w:r>
      <w:r w:rsidRPr="00B058AF">
        <w:rPr>
          <w:lang w:eastAsia="lt-LT"/>
        </w:rPr>
        <w:t xml:space="preserve">2 uždavinys – </w:t>
      </w:r>
      <w:r>
        <w:rPr>
          <w:lang w:eastAsia="lt-LT"/>
        </w:rPr>
        <w:t>siekti pedagogų ir tėvų veiklos dermės ugdant ir motyvuojant vaikus, vertinant pasiekimus</w:t>
      </w:r>
      <w:r w:rsidRPr="0000520B">
        <w:rPr>
          <w:lang w:eastAsia="lt-LT"/>
        </w:rPr>
        <w:t>;</w:t>
      </w:r>
      <w:r>
        <w:rPr>
          <w:lang w:eastAsia="lt-LT"/>
        </w:rPr>
        <w:t xml:space="preserve"> </w:t>
      </w:r>
      <w:r w:rsidRPr="00B058AF">
        <w:rPr>
          <w:lang w:eastAsia="lt-LT"/>
        </w:rPr>
        <w:t xml:space="preserve">3 – uždavinys </w:t>
      </w:r>
      <w:r>
        <w:rPr>
          <w:lang w:eastAsia="lt-LT"/>
        </w:rPr>
        <w:t xml:space="preserve">plėtoti pedagogų ir tėvų veiklas ugdant sveikos gyvensenos pagrindus ir didinant fizinį aktyvumą. </w:t>
      </w:r>
    </w:p>
    <w:p w:rsidR="001F7ADB" w:rsidRDefault="001F7ADB" w:rsidP="001F7ADB">
      <w:pPr>
        <w:overflowPunct w:val="0"/>
        <w:ind w:firstLine="851"/>
        <w:jc w:val="both"/>
        <w:textAlignment w:val="baseline"/>
        <w:rPr>
          <w:lang w:eastAsia="lt-LT"/>
        </w:rPr>
      </w:pPr>
      <w:r>
        <w:rPr>
          <w:lang w:eastAsia="lt-LT"/>
        </w:rPr>
        <w:t>Siekiant įgyvendinti 1 uždavinį,  mokytojai aktyviai dalyvavo kvalifikaciniuose renginiuose, gilino ir tobulino žinias mokymuose, kursuose, seminaruose. Įsitraukėme į Besimokančių darželių tinklą. Pedagogai 1220 val. tobulino kvalifikaciją. Iš jų 106 val. – vadovai.  Vidutiniškai vienam pedagogui teko 61 kvalifikacijos kėlimo valanda. 2 mokytoj</w:t>
      </w:r>
      <w:r w:rsidRPr="0000520B">
        <w:rPr>
          <w:lang w:eastAsia="lt-LT"/>
        </w:rPr>
        <w:t>ai</w:t>
      </w:r>
      <w:r>
        <w:rPr>
          <w:lang w:eastAsia="lt-LT"/>
        </w:rPr>
        <w:t xml:space="preserve"> dalyvavo mokymuose lauko pedagogikos klausimais</w:t>
      </w:r>
      <w:r w:rsidRPr="00B058AF">
        <w:rPr>
          <w:color w:val="FF0000"/>
          <w:lang w:eastAsia="lt-LT"/>
        </w:rPr>
        <w:t xml:space="preserve"> </w:t>
      </w:r>
      <w:r w:rsidRPr="0000520B">
        <w:rPr>
          <w:lang w:eastAsia="lt-LT"/>
        </w:rPr>
        <w:t xml:space="preserve">ir įgytomis </w:t>
      </w:r>
      <w:r>
        <w:rPr>
          <w:lang w:eastAsia="lt-LT"/>
        </w:rPr>
        <w:t xml:space="preserve">žiniomis </w:t>
      </w:r>
      <w:r w:rsidRPr="0000520B">
        <w:rPr>
          <w:lang w:eastAsia="lt-LT"/>
        </w:rPr>
        <w:t>bei</w:t>
      </w:r>
      <w:r>
        <w:rPr>
          <w:lang w:eastAsia="lt-LT"/>
        </w:rPr>
        <w:t xml:space="preserve"> patirtimi pasidalino su kolegomis. Pravedė paskaitą ir rodė 2 atviras veiklas lauke. </w:t>
      </w:r>
      <w:r>
        <w:t xml:space="preserve">Pavasario ir vasaros laikotarpiu, vaikų rytinį priėmimą ir dalį ugdymo proceso organizavome lauke. Vaikams sudarėme sąlygas ilgiau pabūti gamtoje, susipažinti su jos reiškiniais, mokytis iš natūralios aplinkos, įgyti naujų žinių. Palaikėme glaudžius ryšius su respublikos ikimokyklinėmis įstaigomis. Ieškojome naujų idėjų ir jas realizavome. Pakvietėme 61 respublikos ikimokyklinę įstaigą prisijungti prie mūsų organizuoto respublikinio projekto „Vabalai – mano draugai“. Vaikai turėjo galimybę eksperimentuoti, tyrinėti, kolekcionuoti gamtoje rastus vabalus, juos atpažinti, fotografuoti ir nuotraukomis pasidalinti su kitomis įstaigomis. Pedagogai aktyviai įsijungė į respublikinį gamtosauginį projektą „Mažieji sodeliai“, respublikinį konkursą „Mano žalioji palangė“. Vykdėme ilgalaikį projektą „Auginti smagu“. Tėvai kartu su vaikais namuose sėjo sėklas, augino daigus, kurie buvo perkelti į darželio šiltnamį ir lysves. Vaikai mokėsi auginti, prižiūrėti, skirti įvairias daržovių ir prieskonių rūšis. Šio projekto darbais ir idėjomis dalinomės su Estijos Narvos Pongerjas darželio pedagogais. Skatinant vaikų kūrybiškumą, įgyvendinant kūrybines idėjas, fantazijas ir svajones, organizavome respublikinę parodą „Pavasario žiedų šokis“. Parengėme fotografijų stendą „Lauko pedagogika lopšelyje-darželyje“, kuriame užfiksavome veiklų lauke akimirkas. Palaikėme pozityvius tarpusavio santykius su socialiniais partneriais iš kitų šalių. Vykdėme tarptautinius </w:t>
      </w:r>
      <w:r w:rsidRPr="0000520B">
        <w:t xml:space="preserve">projektus: </w:t>
      </w:r>
      <w:r>
        <w:t xml:space="preserve">eTwinning „Mokausi gamtoje" ir Nordplius „Learning Outside/Mokomės lauke“. Organizavome projekte numatytas veiklas: „Oras“, „Oras ir oro savybės“, „Daržas ant palangės“, „Kalėdinių atvirukų gamyba“. </w:t>
      </w:r>
    </w:p>
    <w:p w:rsidR="001F7ADB" w:rsidRDefault="001F7ADB" w:rsidP="001F7ADB">
      <w:pPr>
        <w:overflowPunct w:val="0"/>
        <w:ind w:firstLine="851"/>
        <w:jc w:val="both"/>
        <w:textAlignment w:val="baseline"/>
        <w:rPr>
          <w:lang w:eastAsia="lt-LT"/>
        </w:rPr>
      </w:pPr>
      <w:r>
        <w:rPr>
          <w:lang w:eastAsia="lt-LT"/>
        </w:rPr>
        <w:t xml:space="preserve">Įgyvendinant 2 uždavinį vyko nuolatinis bendradarbiavimas su tėvais siekiant vaikų asmeninės pažangos. Parengėme </w:t>
      </w:r>
      <w:r w:rsidRPr="0000520B">
        <w:rPr>
          <w:lang w:eastAsia="lt-LT"/>
        </w:rPr>
        <w:t xml:space="preserve">tėvams lankstinuką </w:t>
      </w:r>
      <w:r>
        <w:rPr>
          <w:lang w:eastAsia="lt-LT"/>
        </w:rPr>
        <w:t xml:space="preserve">„Kaip vertinami vaikų pasiekimai“. Vykdėme individualius pokalbius su tėvais pasibaigus pusmečiui. Organizavome metodinės grupės posėdį „Vaikų pasiekimų refleksijos rašymas. Gerosios darbo patirties pasidalijimas“. </w:t>
      </w:r>
      <w:r w:rsidRPr="00C95FCA">
        <w:rPr>
          <w:lang w:eastAsia="lt-LT"/>
        </w:rPr>
        <w:t xml:space="preserve">Vaikų pasiekimų ir pažangos vertinimas fiksuojamas elektroniniame dienyne „Mūsų darželis“, specialiųjų </w:t>
      </w:r>
      <w:r>
        <w:rPr>
          <w:lang w:eastAsia="lt-LT"/>
        </w:rPr>
        <w:t xml:space="preserve">ugdymosi poreikių vaikų pasiekimai fiksuojami </w:t>
      </w:r>
      <w:r w:rsidRPr="00C95FCA">
        <w:rPr>
          <w:lang w:eastAsia="lt-LT"/>
        </w:rPr>
        <w:t>ind</w:t>
      </w:r>
      <w:r>
        <w:rPr>
          <w:lang w:eastAsia="lt-LT"/>
        </w:rPr>
        <w:t xml:space="preserve">ividualiose programose, </w:t>
      </w:r>
      <w:r w:rsidRPr="00C95FCA">
        <w:rPr>
          <w:lang w:eastAsia="lt-LT"/>
        </w:rPr>
        <w:t xml:space="preserve">projektuose, posėdžio protokoluose. </w:t>
      </w:r>
      <w:r>
        <w:rPr>
          <w:lang w:eastAsia="lt-LT"/>
        </w:rPr>
        <w:t xml:space="preserve">Išsiaiškinome, kad 82 % tėvų naudojasi elektroniniu dienynu „Mūsų darželis“ susipažįsta su vaiko ugdymo (si) rezultatais. Teikėme individualią pagalbą tiems tėvams, kurie dar neprisijungę prie elektroninio dienyno.  </w:t>
      </w:r>
    </w:p>
    <w:p w:rsidR="001F7ADB" w:rsidRDefault="001F7ADB" w:rsidP="001F7ADB">
      <w:pPr>
        <w:overflowPunct w:val="0"/>
        <w:ind w:firstLine="851"/>
        <w:jc w:val="both"/>
        <w:textAlignment w:val="baseline"/>
        <w:rPr>
          <w:lang w:eastAsia="lt-LT"/>
        </w:rPr>
      </w:pPr>
      <w:r>
        <w:rPr>
          <w:lang w:eastAsia="lt-LT"/>
        </w:rPr>
        <w:t>Sėkmingai įgyvendinome 3 uždavinį – plėtoj</w:t>
      </w:r>
      <w:r w:rsidRPr="0000520B">
        <w:rPr>
          <w:lang w:eastAsia="lt-LT"/>
        </w:rPr>
        <w:t>ome</w:t>
      </w:r>
      <w:r>
        <w:rPr>
          <w:lang w:eastAsia="lt-LT"/>
        </w:rPr>
        <w:t xml:space="preserve"> pedagogų ir tėvų bendradarbiavimą, ugd</w:t>
      </w:r>
      <w:r w:rsidRPr="004801AF">
        <w:rPr>
          <w:strike/>
          <w:lang w:eastAsia="lt-LT"/>
        </w:rPr>
        <w:t>ė</w:t>
      </w:r>
      <w:r w:rsidRPr="004801AF">
        <w:rPr>
          <w:lang w:eastAsia="lt-LT"/>
        </w:rPr>
        <w:t>me</w:t>
      </w:r>
      <w:r>
        <w:rPr>
          <w:lang w:eastAsia="lt-LT"/>
        </w:rPr>
        <w:t xml:space="preserve"> </w:t>
      </w:r>
      <w:r w:rsidRPr="004801AF">
        <w:rPr>
          <w:lang w:eastAsia="lt-LT"/>
        </w:rPr>
        <w:t>vaikams</w:t>
      </w:r>
      <w:r>
        <w:rPr>
          <w:lang w:eastAsia="lt-LT"/>
        </w:rPr>
        <w:t xml:space="preserve"> sveikos gyvensenos pagrindus ir didin</w:t>
      </w:r>
      <w:r w:rsidRPr="004801AF">
        <w:rPr>
          <w:lang w:eastAsia="lt-LT"/>
        </w:rPr>
        <w:t>ome</w:t>
      </w:r>
      <w:r>
        <w:rPr>
          <w:lang w:eastAsia="lt-LT"/>
        </w:rPr>
        <w:t xml:space="preserve"> </w:t>
      </w:r>
      <w:r w:rsidRPr="004801AF">
        <w:rPr>
          <w:lang w:eastAsia="lt-LT"/>
        </w:rPr>
        <w:t>jų</w:t>
      </w:r>
      <w:r w:rsidRPr="00685BB6">
        <w:rPr>
          <w:color w:val="FF0000"/>
          <w:lang w:eastAsia="lt-LT"/>
        </w:rPr>
        <w:t xml:space="preserve"> </w:t>
      </w:r>
      <w:r>
        <w:rPr>
          <w:lang w:eastAsia="lt-LT"/>
        </w:rPr>
        <w:t xml:space="preserve">fizinį aktyvumą, organizavome vaikų ir tėvų sportinę pramogą „Linksmasis futboliukas“, dviejų grupių pramogą „Mažųjų žaidynės“.  </w:t>
      </w:r>
      <w:r w:rsidRPr="00176D81">
        <w:rPr>
          <w:lang w:eastAsia="lt-LT"/>
        </w:rPr>
        <w:t>Dalyvavome LTOK projekte „Lietuvos mažųjų žaidynės“, Lietuvos futbolo federacijos ir Lietuvos masinio futbolo asociacijos pro</w:t>
      </w:r>
      <w:r>
        <w:rPr>
          <w:lang w:eastAsia="lt-LT"/>
        </w:rPr>
        <w:t>jekte „Futboliukas“. Įsijungėme į</w:t>
      </w:r>
      <w:r w:rsidRPr="00176D81">
        <w:rPr>
          <w:lang w:eastAsia="lt-LT"/>
        </w:rPr>
        <w:t xml:space="preserve"> 8 respublikinės ilgalaikės sveikos gyvensenos pro</w:t>
      </w:r>
      <w:r>
        <w:rPr>
          <w:lang w:eastAsia="lt-LT"/>
        </w:rPr>
        <w:t xml:space="preserve">gramos „Sveikatiada“ renginius </w:t>
      </w:r>
      <w:r w:rsidRPr="004801AF">
        <w:rPr>
          <w:lang w:eastAsia="lt-LT"/>
        </w:rPr>
        <w:t>ir</w:t>
      </w:r>
      <w:r>
        <w:rPr>
          <w:lang w:eastAsia="lt-LT"/>
        </w:rPr>
        <w:t xml:space="preserve"> konkursus</w:t>
      </w:r>
      <w:r w:rsidRPr="00176D81">
        <w:rPr>
          <w:lang w:eastAsia="lt-LT"/>
        </w:rPr>
        <w:t>.</w:t>
      </w:r>
      <w:r>
        <w:rPr>
          <w:lang w:eastAsia="lt-LT"/>
        </w:rPr>
        <w:t xml:space="preserve"> Priėmėme „Sveikatiados“</w:t>
      </w:r>
      <w:r>
        <w:rPr>
          <w:color w:val="FF0000"/>
          <w:lang w:eastAsia="lt-LT"/>
        </w:rPr>
        <w:t xml:space="preserve"> </w:t>
      </w:r>
      <w:r w:rsidRPr="004801AF">
        <w:rPr>
          <w:lang w:eastAsia="lt-LT"/>
        </w:rPr>
        <w:t xml:space="preserve">pasiūlytus </w:t>
      </w:r>
      <w:r>
        <w:rPr>
          <w:lang w:eastAsia="lt-LT"/>
        </w:rPr>
        <w:t xml:space="preserve">iššūkius: „Saldintą gėrimą keičiu į vandenį“, „Pieno tūsas“, „Renkuosi sveikatai palankius užkandžius“, „10000 žingsnelių vieni juokai“, kuriuose aktyviai dalyvavo šeimos. </w:t>
      </w:r>
      <w:r w:rsidRPr="00176D81">
        <w:rPr>
          <w:lang w:eastAsia="lt-LT"/>
        </w:rPr>
        <w:t xml:space="preserve"> </w:t>
      </w:r>
      <w:r>
        <w:rPr>
          <w:lang w:eastAsia="lt-LT"/>
        </w:rPr>
        <w:t xml:space="preserve">Viename iš jų laimėjome pirmą vietą.  Pedagogų iniciatyva, </w:t>
      </w:r>
      <w:r>
        <w:t xml:space="preserve">tėvų pagalba parengėme sankryžos projektą, aikštyne nupiešėme  pėsčiųjų perėją, dviračių, pėsčiųjų takus ir ženklus. Vykdėme akciją „Piešiu gatvės labirintą“. Lauko teritorijoje, ant asfalto nupiešėme klases, judėjimo gyvatėlę, labirintą. Vaikų užimtumas lauke tapo įvairesnis. Teikėme informaciją tėvams apie vaikų fizinę ir psichinę sveikatą, apie grūdinimosi priemones. Vykdėme tėvų apklausą „Maitinimo kokybė, įpročiai lopšelyje-darželyje ir namuose“, atlikome analizę, pakeitėme valgiaraštyje tris patiekalus. </w:t>
      </w:r>
    </w:p>
    <w:p w:rsidR="001F7ADB" w:rsidRDefault="001F7ADB" w:rsidP="001F7ADB">
      <w:pPr>
        <w:overflowPunct w:val="0"/>
        <w:ind w:firstLine="851"/>
        <w:jc w:val="both"/>
        <w:textAlignment w:val="baseline"/>
        <w:rPr>
          <w:lang w:eastAsia="lt-LT"/>
        </w:rPr>
      </w:pPr>
      <w:r>
        <w:rPr>
          <w:lang w:eastAsia="lt-LT"/>
        </w:rPr>
        <w:t xml:space="preserve">Priešmokyklinio ir vienoje ikimokyklinio ugdymo grupėje įgyvendinome vaikų socialinių įgūdžių ugdymo programas „Zipio draugai“ ir „Kimohis“. </w:t>
      </w:r>
      <w:r>
        <w:t>Tėvų pritarimu, dalyvavome</w:t>
      </w:r>
      <w:r w:rsidRPr="00DB02E4">
        <w:t xml:space="preserve"> </w:t>
      </w:r>
      <w:r>
        <w:t>„</w:t>
      </w:r>
      <w:r w:rsidRPr="00DB02E4">
        <w:t>Vaisių ir daržovių bei pieno ir pie</w:t>
      </w:r>
      <w:r>
        <w:t xml:space="preserve">no produktų vartojimo skatinimo vaikų </w:t>
      </w:r>
      <w:r w:rsidRPr="00DB02E4">
        <w:t xml:space="preserve"> ugdymo įstaigose</w:t>
      </w:r>
      <w:r>
        <w:t xml:space="preserve">“ </w:t>
      </w:r>
      <w:r w:rsidRPr="00DB02E4">
        <w:t>programo</w:t>
      </w:r>
      <w:r>
        <w:t xml:space="preserve">je. </w:t>
      </w:r>
    </w:p>
    <w:p w:rsidR="001F7ADB" w:rsidRDefault="001F7ADB" w:rsidP="001F7ADB">
      <w:pPr>
        <w:overflowPunct w:val="0"/>
        <w:ind w:firstLine="851"/>
        <w:jc w:val="both"/>
        <w:textAlignment w:val="baseline"/>
        <w:rPr>
          <w:lang w:eastAsia="lt-LT"/>
        </w:rPr>
      </w:pPr>
      <w:r>
        <w:rPr>
          <w:lang w:eastAsia="lt-LT"/>
        </w:rPr>
        <w:t xml:space="preserve">Esant karantinui, ugdymo procesą perkėlėme į virtualią erdvę naudojant Zoom platformą, </w:t>
      </w:r>
      <w:r w:rsidRPr="004801AF">
        <w:rPr>
          <w:lang w:eastAsia="lt-LT"/>
        </w:rPr>
        <w:t>F</w:t>
      </w:r>
      <w:r>
        <w:rPr>
          <w:lang w:eastAsia="lt-LT"/>
        </w:rPr>
        <w:t>acebook paskyrą, EMA sistemą. Į ugdymą nuotolini</w:t>
      </w:r>
      <w:r w:rsidRPr="00667BCE">
        <w:rPr>
          <w:lang w:eastAsia="lt-LT"/>
        </w:rPr>
        <w:t>u</w:t>
      </w:r>
      <w:r>
        <w:rPr>
          <w:lang w:eastAsia="lt-LT"/>
        </w:rPr>
        <w:t xml:space="preserve"> būdu įsijungė 75% tėvų. </w:t>
      </w:r>
      <w:r w:rsidRPr="00C95FCA">
        <w:rPr>
          <w:lang w:eastAsia="lt-LT"/>
        </w:rPr>
        <w:t xml:space="preserve"> </w:t>
      </w:r>
    </w:p>
    <w:p w:rsidR="001F7ADB" w:rsidRDefault="001F7ADB" w:rsidP="001F7ADB">
      <w:pPr>
        <w:overflowPunct w:val="0"/>
        <w:ind w:firstLine="851"/>
        <w:jc w:val="both"/>
        <w:textAlignment w:val="baseline"/>
        <w:rPr>
          <w:lang w:eastAsia="lt-LT"/>
        </w:rPr>
      </w:pPr>
      <w:r>
        <w:t xml:space="preserve">Atsižvelgiant į tėvų pageidavimus, skatinant vaikų saviraišką, vaikai turėjo galimybę mokytis  anglų kalbos, dailės, šokio meno, žaisti „Futboliuką“. Turime neformaliojo vaikų švietimo struktūrinį padalinį šeštadieninę (sekmadieninę) rusų mokyklą, </w:t>
      </w:r>
      <w:r w:rsidRPr="004801AF">
        <w:t>kurioje m</w:t>
      </w:r>
      <w:r>
        <w:t xml:space="preserve">okiniams sudarytos sąlygos mokytis gimtosios </w:t>
      </w:r>
      <w:r w:rsidRPr="004801AF">
        <w:t xml:space="preserve">(rusų) </w:t>
      </w:r>
      <w:r>
        <w:t>kalbos ar išmokti kitą kalbą.</w:t>
      </w:r>
    </w:p>
    <w:p w:rsidR="001F7ADB" w:rsidRDefault="001F7ADB" w:rsidP="001F7ADB">
      <w:pPr>
        <w:overflowPunct w:val="0"/>
        <w:ind w:firstLine="851"/>
        <w:jc w:val="both"/>
        <w:textAlignment w:val="baseline"/>
        <w:rPr>
          <w:lang w:eastAsia="lt-LT"/>
        </w:rPr>
      </w:pPr>
      <w:r>
        <w:t>Logopedo pagalba buvo teikiama 45 ugdytiniams. 10 ugdytinių pašalinti kalbos sutrikimai. Ištirt</w:t>
      </w:r>
      <w:r w:rsidRPr="004801AF">
        <w:t>i</w:t>
      </w:r>
      <w:r>
        <w:t xml:space="preserve"> 17 vaikų gebėjimai ir parengtos pažymos dėl logopedo pagalbos teikimo. Pakartotinai įvertinti 7 vaikų gebėjimai. Pagalba tęsiama 31 vaikui.</w:t>
      </w:r>
    </w:p>
    <w:p w:rsidR="001F7ADB" w:rsidRDefault="001F7ADB" w:rsidP="001F7ADB">
      <w:pPr>
        <w:overflowPunct w:val="0"/>
        <w:ind w:firstLine="851"/>
        <w:jc w:val="both"/>
        <w:textAlignment w:val="baseline"/>
        <w:rPr>
          <w:lang w:eastAsia="lt-LT"/>
        </w:rPr>
      </w:pPr>
      <w:r>
        <w:t xml:space="preserve">Psichologo pagalba buvo teikiama 22 ugdytiniams, </w:t>
      </w:r>
      <w:r w:rsidRPr="00563C56">
        <w:t xml:space="preserve">konsultuoti tėvai ir pedagogai vaikų </w:t>
      </w:r>
      <w:r>
        <w:t xml:space="preserve">emocijų ir elgesio bei </w:t>
      </w:r>
      <w:r w:rsidRPr="00563C56">
        <w:t xml:space="preserve">tarpusavio </w:t>
      </w:r>
      <w:r>
        <w:t xml:space="preserve">bendravimo </w:t>
      </w:r>
      <w:r w:rsidRPr="00563C56">
        <w:t>klausimais</w:t>
      </w:r>
      <w:r w:rsidRPr="00563C56">
        <w:rPr>
          <w:i/>
        </w:rPr>
        <w:t>.</w:t>
      </w:r>
      <w:r>
        <w:rPr>
          <w:lang w:eastAsia="lt-LT"/>
        </w:rPr>
        <w:t xml:space="preserve"> </w:t>
      </w:r>
    </w:p>
    <w:p w:rsidR="001F7ADB" w:rsidRDefault="001F7ADB" w:rsidP="001F7ADB">
      <w:pPr>
        <w:overflowPunct w:val="0"/>
        <w:ind w:firstLine="851"/>
        <w:jc w:val="both"/>
        <w:textAlignment w:val="baseline"/>
      </w:pPr>
      <w:r>
        <w:t>Metų pradžioje 32, o metų gale 27</w:t>
      </w:r>
      <w:r w:rsidRPr="00753020">
        <w:t xml:space="preserve"> ikimokyklinio amžiaus vaikams mokestis už maitinimąsi </w:t>
      </w:r>
      <w:r>
        <w:t>lopšelyje-</w:t>
      </w:r>
      <w:r w:rsidRPr="00753020">
        <w:t>darželyje sumažintas 50</w:t>
      </w:r>
      <w:r>
        <w:t xml:space="preserve"> %. </w:t>
      </w:r>
      <w:r w:rsidRPr="00753020">
        <w:t>2</w:t>
      </w:r>
      <w:r>
        <w:t xml:space="preserve">6 priešmokyklinio amžiaus vaikams nuo rugsėjo mėn. paskirti </w:t>
      </w:r>
      <w:r w:rsidRPr="00753020">
        <w:t xml:space="preserve">nemokami </w:t>
      </w:r>
      <w:r>
        <w:t>pietus.</w:t>
      </w:r>
      <w:r w:rsidRPr="00753020">
        <w:t xml:space="preserve"> </w:t>
      </w:r>
      <w:r>
        <w:t xml:space="preserve">Priešmokyklinio ugdymo programą baigė 19 ugdytinių. </w:t>
      </w:r>
    </w:p>
    <w:p w:rsidR="001F7ADB" w:rsidRDefault="001F7ADB" w:rsidP="001F7ADB">
      <w:pPr>
        <w:overflowPunct w:val="0"/>
        <w:ind w:firstLine="851"/>
        <w:jc w:val="both"/>
        <w:textAlignment w:val="baseline"/>
        <w:rPr>
          <w:lang w:eastAsia="lt-LT"/>
        </w:rPr>
      </w:pPr>
      <w:r>
        <w:t>V</w:t>
      </w:r>
      <w:r w:rsidRPr="00330EB0">
        <w:t>yko 5 Vaiko gerovės komisijos posėdži</w:t>
      </w:r>
      <w:r>
        <w:t>ai. Parengtos ir pritaikytos dvi individualios ikimokyklinio ugdymo programos. Parengta atmintinė mokytojams ir rekomendacijos tėvams, auginantiems vaiką su klausos sutrikimu.</w:t>
      </w:r>
      <w:r>
        <w:rPr>
          <w:lang w:eastAsia="lt-LT"/>
        </w:rPr>
        <w:t xml:space="preserve"> </w:t>
      </w:r>
    </w:p>
    <w:p w:rsidR="001F7ADB" w:rsidRDefault="001F7ADB" w:rsidP="001F7ADB">
      <w:pPr>
        <w:overflowPunct w:val="0"/>
        <w:ind w:firstLine="851"/>
        <w:jc w:val="both"/>
        <w:textAlignment w:val="baseline"/>
        <w:rPr>
          <w:lang w:eastAsia="lt-LT"/>
        </w:rPr>
      </w:pPr>
      <w:r w:rsidRPr="004801AF">
        <w:t>Organizavome</w:t>
      </w:r>
      <w:r>
        <w:t xml:space="preserve"> lauko aikštelių erdvių ir vidaus ugdymosi aplink</w:t>
      </w:r>
      <w:r w:rsidRPr="004801AF">
        <w:t>ų</w:t>
      </w:r>
      <w:r>
        <w:t xml:space="preserve"> </w:t>
      </w:r>
      <w:r w:rsidRPr="004801AF">
        <w:t>atnaujinimą.</w:t>
      </w:r>
      <w:r>
        <w:t xml:space="preserve"> Įrengėme lauko sceną, kalnelį vaikų pramogoms, bibliotekėlę, pagaminome 4 molbertus. Įsigijome lauko inventoriaus vaikų žaidimams už 5936,8 Eur, atnaujinome vidaus baldus už 1500 Eur, grupes papildėme žaislais už 3100 Eur. Pagerinome ugdymo sąlygas įsigydami IKT priemones už 5257 Eur. Užtikrinome būtinas darbo sąlygas, rengėme rekomendacijas, valdymo priemonių planą COVID-19 ligos išplitimo prevencijai. Įsigijome apsaugos priemonių, termometrų ir kvarcinę lempą už 1321,76 Eur.</w:t>
      </w:r>
      <w:r>
        <w:rPr>
          <w:lang w:eastAsia="lt-LT"/>
        </w:rPr>
        <w:t xml:space="preserve"> </w:t>
      </w:r>
    </w:p>
    <w:p w:rsidR="001F7ADB" w:rsidRDefault="001F7ADB" w:rsidP="001F7ADB">
      <w:pPr>
        <w:overflowPunct w:val="0"/>
        <w:ind w:firstLine="851"/>
        <w:jc w:val="both"/>
        <w:textAlignment w:val="baseline"/>
        <w:rPr>
          <w:lang w:eastAsia="lt-LT"/>
        </w:rPr>
      </w:pPr>
      <w:r>
        <w:t xml:space="preserve">Ugdymo kokybės gerinimui ir saugios ugdymo </w:t>
      </w:r>
      <w:r w:rsidRPr="004801AF">
        <w:t xml:space="preserve">(si) </w:t>
      </w:r>
      <w:r>
        <w:t>aplinkos užtikrinimui, tėvų informavimui ir švietimui parengėme 10 tvarkos aprašų. Sukūrėme naują įstaigos svetainę atitinkančią teisės aktų reikalavimus.</w:t>
      </w:r>
    </w:p>
    <w:p w:rsidR="0068566D" w:rsidRDefault="0068566D" w:rsidP="0068566D">
      <w:pPr>
        <w:jc w:val="center"/>
        <w:rPr>
          <w:b/>
          <w:sz w:val="28"/>
          <w:szCs w:val="28"/>
        </w:rPr>
      </w:pPr>
    </w:p>
    <w:p w:rsidR="00B004FC" w:rsidRPr="00C60088" w:rsidRDefault="00B004FC" w:rsidP="00B004FC">
      <w:pPr>
        <w:jc w:val="center"/>
      </w:pPr>
      <w:r>
        <w:t>_________________</w:t>
      </w:r>
    </w:p>
    <w:p w:rsidR="00B004FC" w:rsidRDefault="00B004FC" w:rsidP="00B004FC">
      <w:pPr>
        <w:jc w:val="center"/>
        <w:rPr>
          <w:b/>
        </w:rPr>
      </w:pPr>
    </w:p>
    <w:p w:rsidR="0068566D" w:rsidRDefault="0068566D" w:rsidP="0068566D">
      <w:pPr>
        <w:tabs>
          <w:tab w:val="left" w:pos="0"/>
          <w:tab w:val="left" w:pos="840"/>
        </w:tabs>
        <w:jc w:val="center"/>
        <w:rPr>
          <w:bCs/>
        </w:rPr>
      </w:pPr>
    </w:p>
    <w:p w:rsidR="0068566D" w:rsidRDefault="0068566D" w:rsidP="0068566D">
      <w:pPr>
        <w:autoSpaceDE w:val="0"/>
        <w:autoSpaceDN w:val="0"/>
        <w:adjustRightInd w:val="0"/>
        <w:jc w:val="center"/>
        <w:rPr>
          <w:bCs/>
          <w:color w:val="000000"/>
          <w:lang w:val="en-GB"/>
        </w:rPr>
      </w:pPr>
    </w:p>
    <w:p w:rsidR="00441800" w:rsidRDefault="00441800" w:rsidP="0068566D">
      <w:pPr>
        <w:autoSpaceDE w:val="0"/>
        <w:autoSpaceDN w:val="0"/>
        <w:adjustRightInd w:val="0"/>
        <w:jc w:val="center"/>
        <w:rPr>
          <w:bCs/>
          <w:color w:val="000000"/>
          <w:lang w:val="en-GB"/>
        </w:rPr>
      </w:pPr>
    </w:p>
    <w:p w:rsidR="00441800" w:rsidRDefault="00441800" w:rsidP="0068566D">
      <w:pPr>
        <w:autoSpaceDE w:val="0"/>
        <w:autoSpaceDN w:val="0"/>
        <w:adjustRightInd w:val="0"/>
        <w:jc w:val="center"/>
        <w:rPr>
          <w:bCs/>
          <w:color w:val="000000"/>
          <w:lang w:val="en-GB"/>
        </w:rPr>
      </w:pPr>
    </w:p>
    <w:p w:rsidR="00441800" w:rsidRDefault="00441800" w:rsidP="0068566D">
      <w:pPr>
        <w:autoSpaceDE w:val="0"/>
        <w:autoSpaceDN w:val="0"/>
        <w:adjustRightInd w:val="0"/>
        <w:jc w:val="center"/>
        <w:rPr>
          <w:bCs/>
          <w:color w:val="000000"/>
          <w:lang w:val="en-GB"/>
        </w:rPr>
      </w:pPr>
    </w:p>
    <w:p w:rsidR="00441800" w:rsidRDefault="00441800" w:rsidP="0068566D">
      <w:pPr>
        <w:autoSpaceDE w:val="0"/>
        <w:autoSpaceDN w:val="0"/>
        <w:adjustRightInd w:val="0"/>
        <w:jc w:val="center"/>
        <w:rPr>
          <w:bCs/>
          <w:color w:val="000000"/>
          <w:lang w:val="en-GB"/>
        </w:rPr>
      </w:pPr>
    </w:p>
    <w:p w:rsidR="002E6B7F" w:rsidRDefault="002E6B7F" w:rsidP="0068566D">
      <w:pPr>
        <w:autoSpaceDE w:val="0"/>
        <w:autoSpaceDN w:val="0"/>
        <w:adjustRightInd w:val="0"/>
        <w:jc w:val="center"/>
        <w:rPr>
          <w:bCs/>
          <w:color w:val="000000"/>
          <w:lang w:val="en-GB"/>
        </w:rPr>
      </w:pPr>
    </w:p>
    <w:p w:rsidR="00B6488B" w:rsidRDefault="00B6488B" w:rsidP="0068566D">
      <w:pPr>
        <w:autoSpaceDE w:val="0"/>
        <w:autoSpaceDN w:val="0"/>
        <w:adjustRightInd w:val="0"/>
        <w:jc w:val="center"/>
        <w:rPr>
          <w:bCs/>
          <w:color w:val="000000"/>
          <w:lang w:val="en-GB"/>
        </w:rPr>
      </w:pPr>
    </w:p>
    <w:p w:rsidR="00441800" w:rsidRDefault="00441800" w:rsidP="0068566D">
      <w:pPr>
        <w:autoSpaceDE w:val="0"/>
        <w:autoSpaceDN w:val="0"/>
        <w:adjustRightInd w:val="0"/>
        <w:jc w:val="center"/>
        <w:rPr>
          <w:bCs/>
          <w:color w:val="000000"/>
          <w:lang w:val="en-GB"/>
        </w:rPr>
      </w:pPr>
    </w:p>
    <w:p w:rsidR="00D44F61" w:rsidRDefault="00D44F61" w:rsidP="0068566D">
      <w:pPr>
        <w:autoSpaceDE w:val="0"/>
        <w:autoSpaceDN w:val="0"/>
        <w:adjustRightInd w:val="0"/>
        <w:jc w:val="center"/>
        <w:rPr>
          <w:bCs/>
          <w:color w:val="000000"/>
          <w:lang w:val="en-GB"/>
        </w:rPr>
      </w:pPr>
    </w:p>
    <w:p w:rsidR="00441800" w:rsidRDefault="00441800" w:rsidP="0068566D">
      <w:pPr>
        <w:autoSpaceDE w:val="0"/>
        <w:autoSpaceDN w:val="0"/>
        <w:adjustRightInd w:val="0"/>
        <w:jc w:val="center"/>
        <w:rPr>
          <w:bCs/>
          <w:color w:val="000000"/>
          <w:lang w:val="en-GB"/>
        </w:rPr>
      </w:pPr>
    </w:p>
    <w:p w:rsidR="0068566D" w:rsidRPr="008331A8" w:rsidRDefault="0068566D" w:rsidP="0068566D">
      <w:pPr>
        <w:tabs>
          <w:tab w:val="left" w:pos="900"/>
        </w:tabs>
        <w:rPr>
          <w:rFonts w:eastAsia="Calibri"/>
          <w:szCs w:val="22"/>
          <w:lang w:eastAsia="en-US" w:bidi="lo-LA"/>
        </w:rPr>
      </w:pPr>
      <w:r>
        <w:rPr>
          <w:rFonts w:eastAsia="Calibri"/>
          <w:szCs w:val="22"/>
          <w:lang w:eastAsia="en-US" w:bidi="lo-LA"/>
        </w:rPr>
        <w:t xml:space="preserve">                                                                                              </w:t>
      </w:r>
      <w:r w:rsidRPr="008331A8">
        <w:rPr>
          <w:rFonts w:eastAsia="Calibri"/>
          <w:szCs w:val="22"/>
          <w:lang w:eastAsia="en-US" w:bidi="lo-LA"/>
        </w:rPr>
        <w:t>PRITARTA</w:t>
      </w:r>
    </w:p>
    <w:p w:rsidR="0068566D" w:rsidRPr="008331A8" w:rsidRDefault="0068566D" w:rsidP="0068566D">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8331A8">
        <w:rPr>
          <w:rFonts w:eastAsia="Calibri"/>
          <w:szCs w:val="22"/>
          <w:lang w:eastAsia="en-US" w:bidi="lo-LA"/>
        </w:rPr>
        <w:t xml:space="preserve">Kėdainių rajono savivaldybės tarybos </w:t>
      </w:r>
    </w:p>
    <w:p w:rsidR="0068566D" w:rsidRPr="00D00AF1" w:rsidRDefault="0033581B" w:rsidP="00D00AF1">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2021</w:t>
      </w:r>
      <w:r w:rsidR="0068566D" w:rsidRPr="008331A8">
        <w:rPr>
          <w:rFonts w:eastAsia="Calibri"/>
          <w:szCs w:val="22"/>
          <w:lang w:eastAsia="en-US" w:bidi="lo-LA"/>
        </w:rPr>
        <w:t xml:space="preserve"> m. kovo</w:t>
      </w:r>
      <w:r w:rsidR="0068566D">
        <w:rPr>
          <w:rFonts w:eastAsia="Calibri"/>
          <w:szCs w:val="22"/>
          <w:lang w:eastAsia="en-US" w:bidi="lo-LA"/>
        </w:rPr>
        <w:t xml:space="preserve">    </w:t>
      </w:r>
      <w:r w:rsidR="0068566D" w:rsidRPr="008331A8">
        <w:rPr>
          <w:rFonts w:eastAsia="Calibri"/>
          <w:szCs w:val="22"/>
          <w:lang w:eastAsia="en-US" w:bidi="lo-LA"/>
        </w:rPr>
        <w:t>d. sprendimu Nr. TS-</w:t>
      </w:r>
    </w:p>
    <w:p w:rsidR="0068566D" w:rsidRPr="00441AF8" w:rsidRDefault="0068566D" w:rsidP="0068566D">
      <w:pPr>
        <w:autoSpaceDE w:val="0"/>
        <w:autoSpaceDN w:val="0"/>
        <w:adjustRightInd w:val="0"/>
        <w:jc w:val="center"/>
        <w:rPr>
          <w:bCs/>
          <w:color w:val="000000"/>
        </w:rPr>
      </w:pPr>
    </w:p>
    <w:p w:rsidR="0068566D" w:rsidRPr="00D00AF1" w:rsidRDefault="0068566D" w:rsidP="00D44F61">
      <w:pPr>
        <w:tabs>
          <w:tab w:val="left" w:pos="900"/>
        </w:tabs>
        <w:jc w:val="center"/>
        <w:rPr>
          <w:b/>
          <w:bCs/>
        </w:rPr>
      </w:pPr>
      <w:r>
        <w:rPr>
          <w:b/>
          <w:bCs/>
        </w:rPr>
        <w:t>KĖDAINIŲ LOPŠELIO</w:t>
      </w:r>
      <w:r w:rsidRPr="00C026FC">
        <w:rPr>
          <w:bCs/>
        </w:rPr>
        <w:t>-</w:t>
      </w:r>
      <w:r w:rsidRPr="003A3A9C">
        <w:rPr>
          <w:b/>
          <w:bCs/>
        </w:rPr>
        <w:t>DARŽELIO „</w:t>
      </w:r>
      <w:r w:rsidRPr="0068566D">
        <w:rPr>
          <w:b/>
          <w:bCs/>
        </w:rPr>
        <w:t>PASAKA</w:t>
      </w:r>
      <w:r w:rsidRPr="003A3A9C">
        <w:rPr>
          <w:b/>
          <w:bCs/>
        </w:rPr>
        <w:t>“</w:t>
      </w:r>
      <w:r w:rsidR="00D00AF1">
        <w:rPr>
          <w:b/>
          <w:bCs/>
        </w:rPr>
        <w:t xml:space="preserve"> </w:t>
      </w:r>
      <w:r w:rsidR="0033581B">
        <w:rPr>
          <w:b/>
          <w:bCs/>
        </w:rPr>
        <w:t>2020</w:t>
      </w:r>
      <w:r w:rsidRPr="003A3A9C">
        <w:rPr>
          <w:b/>
          <w:bCs/>
        </w:rPr>
        <w:t xml:space="preserve"> METŲ </w:t>
      </w:r>
      <w:r w:rsidR="00D44F61">
        <w:rPr>
          <w:b/>
          <w:bCs/>
        </w:rPr>
        <w:t xml:space="preserve">VEIKLOS </w:t>
      </w:r>
      <w:r w:rsidRPr="003A3A9C">
        <w:rPr>
          <w:b/>
          <w:bCs/>
        </w:rPr>
        <w:t>ATASKAITA</w:t>
      </w:r>
    </w:p>
    <w:p w:rsidR="0068566D" w:rsidRDefault="0068566D" w:rsidP="001A09C2">
      <w:pPr>
        <w:tabs>
          <w:tab w:val="left" w:pos="840"/>
        </w:tabs>
        <w:jc w:val="both"/>
        <w:rPr>
          <w:b/>
          <w:bCs/>
        </w:rPr>
      </w:pPr>
      <w:r w:rsidRPr="003A3A9C">
        <w:rPr>
          <w:b/>
          <w:bCs/>
        </w:rPr>
        <w:tab/>
      </w:r>
    </w:p>
    <w:p w:rsidR="001F7ADB" w:rsidRDefault="001F7ADB" w:rsidP="001F7ADB">
      <w:pPr>
        <w:spacing w:line="0" w:lineRule="atLeast"/>
        <w:ind w:firstLine="851"/>
        <w:jc w:val="both"/>
      </w:pPr>
      <w:r>
        <w:t xml:space="preserve">2020 m. lopšelyje-darželyje dirbo 46 darbuotojai (43,5 et.), iš jų: 2 vadovai (2 et.),                   20 pedagoginių darbuotojų (18 et.), 18 aptarnaujančio personalo darbuotojų (18,75 et.), 6 specialistai (4,75 et.). </w:t>
      </w:r>
    </w:p>
    <w:p w:rsidR="001F7ADB" w:rsidRDefault="001F7ADB" w:rsidP="001F7ADB">
      <w:pPr>
        <w:tabs>
          <w:tab w:val="left" w:pos="840"/>
        </w:tabs>
        <w:ind w:firstLine="851"/>
        <w:jc w:val="both"/>
      </w:pPr>
      <w:r>
        <w:t>2020 m. rugsėjo 1 d. lopšelį-darželį lankė 155 vaikai (15 vaikų mažiau nei 2019 m.), buvo sukomplektuotos 9 grupės: 2 ankstyvojo amžiaus, 5 ikimokyklinio ugdymo, 2 priešmokyklinio ugdymo grupės. Mokinių registre užregistruoti 63 specialiųjų ugdymosi poreikių vaikai: 11 vaikų turėjo didelį, 8 – vidutinį, 44 –</w:t>
      </w:r>
      <w:r>
        <w:rPr>
          <w:color w:val="FF0000"/>
        </w:rPr>
        <w:t xml:space="preserve"> </w:t>
      </w:r>
      <w:r>
        <w:t>nedidelį specialiųjų poreikių lygį.</w:t>
      </w:r>
      <w:r>
        <w:rPr>
          <w:color w:val="FF0000"/>
        </w:rPr>
        <w:t xml:space="preserve"> </w:t>
      </w:r>
      <w:r>
        <w:t xml:space="preserve">Švietimo pagalbos specialistai:           2 logopedai, specialusis pedagogas, psichologas, socialinis pedagogas teikė specialiąją pedagoginę psichologinę pagalbą. Kineziterapeutas, masažuotojas, ortoptistas koregavo vaikų laikyseną ir regėjimą. </w:t>
      </w:r>
    </w:p>
    <w:p w:rsidR="001F7ADB" w:rsidRDefault="001F7ADB" w:rsidP="001F7ADB">
      <w:pPr>
        <w:spacing w:line="0" w:lineRule="atLeast"/>
        <w:ind w:firstLine="851"/>
        <w:jc w:val="both"/>
      </w:pPr>
      <w:r>
        <w:t xml:space="preserve">Valstybinė akreditavimo sveikatos priežiūros veiklai tarnyba prie Sveikatos apsaugos ministerijos 2019 m. birželio 27 d. išdavė Įstaigos asmens sveikatos priežiūros licenciją Nr. 4051 Kėdainių lopšeliui-darželiui „Pasaka“ verstis asmens sveikatos priežiūros veikla ir teikti bendrąsias licencijuojamas asmens sveikatos priežiūros paslaugas. 2020 m. kovo mėn. 1 d. sudaryta paslaugų teikimo sutartis su UAB „Kėdainių optika“, įsipareigojant teikti kokybiškas gydytojo oftalmologo paslaugas. 2019–2020 m. m. ortoptisto kabinetą lankė 19 vaikų, kineziterapeuto kabinetą – 15 vaikų, logopedų pagalba buvo teikiama 63 vaikams, specialiojo pedagogo pagalba – 18 vaikų, 19 vaikų buvo teikiama socialinio pedagogo pagalba. 28 priešmokyklinio amžiaus vaikams buvo teikiami nemokami pietūs, 29 ikimokyklinio amžiaus vaikams 50 proc. sumažintas mokestis už maitinimą. </w:t>
      </w:r>
    </w:p>
    <w:p w:rsidR="001F7ADB" w:rsidRDefault="001F7ADB" w:rsidP="001F7ADB">
      <w:pPr>
        <w:ind w:firstLine="851"/>
        <w:jc w:val="both"/>
      </w:pPr>
      <w:r>
        <w:rPr>
          <w:lang w:eastAsia="lt-LT"/>
        </w:rPr>
        <w:t xml:space="preserve">Veiklos plano tikslas buvo </w:t>
      </w:r>
      <w:r>
        <w:t xml:space="preserve">siekti kokybiško ikimokyklinio ir priešmokyklinio ugdymo, taikant inovatyvius ugdymo būdus, užtikrinti visapusišką vaiko ugdymą. </w:t>
      </w:r>
      <w:r>
        <w:rPr>
          <w:lang w:eastAsia="lt-LT"/>
        </w:rPr>
        <w:t xml:space="preserve">Uždaviniai: </w:t>
      </w:r>
      <w:r>
        <w:t xml:space="preserve">plėtoti STEAM ugdymui aktualias mokytojų kompetencijas, ugdymo procese pritaikant patirtinį ir giluminį ugdymą; organizuoti fizinio aktyvumo skatinimo procesus, siekti sveikos gyvensenos, palankios psichosocialinės aplinkos kūrimo; kurti šeimai patrauklų bendradarbiavimo modelį, prisiimant abipusę atsakomybę už vaiko ugdymo(si) pasiekimus </w:t>
      </w:r>
      <w:r>
        <w:rPr>
          <w:lang w:eastAsia="lt-LT"/>
        </w:rPr>
        <w:t xml:space="preserve">– įgyvendinti. </w:t>
      </w:r>
    </w:p>
    <w:p w:rsidR="001F7ADB" w:rsidRDefault="001F7ADB" w:rsidP="001F7ADB">
      <w:pPr>
        <w:ind w:firstLine="851"/>
        <w:jc w:val="both"/>
      </w:pPr>
      <w:r>
        <w:t xml:space="preserve">Įgyvendinant išsikeltus tikslus ir uždavinius pravestos į vaiką orientuoto ugdymo 2 atviros veiklos lopšelio-darželio mokytojams, atvira veikla Kėdainių r. Labūnavos pagrindinės mokyklos „Ąžuoliuko“, „Dobiliuko“ ir Nociūnų skyrių ikimokyklinio ir priešmokyklinio ugdymo pedagogams, skaitytas pranešimas „STEAM dalykų integravimas“ Kėdainių r. Vilainių mokyklos-darželio „Obelėlė“ pedagogams, įvyko lopšelių-darželių „Aviliukas“ ir „Pasaka“ priešmokyklinių grupių vaikų ir mokytojų sueiga „Tas skambus lietuviškas žodis“. </w:t>
      </w:r>
    </w:p>
    <w:p w:rsidR="001F7ADB" w:rsidRDefault="001F7ADB" w:rsidP="001F7ADB">
      <w:pPr>
        <w:ind w:firstLine="851"/>
        <w:jc w:val="both"/>
        <w:rPr>
          <w:strike/>
        </w:rPr>
      </w:pPr>
      <w:r>
        <w:rPr>
          <w:lang w:eastAsia="lt-LT"/>
        </w:rPr>
        <w:t xml:space="preserve">Siekiant žmogiškųjų išteklių kompetencijų plėtros, lopšelio-darželio pedagogai 138 dienas (931,5 ak. val.) dalyvavo kvalifikacijos kėlimo renginiuose, </w:t>
      </w:r>
      <w:r>
        <w:t xml:space="preserve">vidutiniškai per metus 1 pedagogas kvalifikacijos kėlimo renginiuose dalyvavo 6 dienas (40,5 ak. val.). </w:t>
      </w:r>
    </w:p>
    <w:p w:rsidR="001F7ADB" w:rsidRDefault="001F7ADB" w:rsidP="001F7ADB">
      <w:pPr>
        <w:ind w:firstLine="851"/>
        <w:jc w:val="both"/>
        <w:rPr>
          <w:strike/>
        </w:rPr>
      </w:pPr>
      <w:r>
        <w:t xml:space="preserve">Mokytojai paruošė metodines priemones ir jomis pasidalino su rajono bei šalies ikimokyklinio ugdymo įstaigų pedagogais virtualioje erdvėje: Kėdainių švietimo pagalbos tarnybos internetiniame puslapyje; Šiaulių miesto savivaldybės švietimo centro internetiniame puslapyje; Nuotolinių mokymų platformoje mokytojams VŠĮ „Mokymosi mokykla“. Apie vykdytas veiklas, sėkmingai įgyvendintus projektus pedagogai dalinosi informacija lopšelio-darželio internetinėje svetainėje, išspausdino 5 straipsnius „Švietimo naujienose“, 4 straipsnius </w:t>
      </w:r>
      <w:hyperlink r:id="rId15" w:history="1">
        <w:r>
          <w:rPr>
            <w:rStyle w:val="Hipersaitas"/>
          </w:rPr>
          <w:t>www.ikimokyklinis.lt</w:t>
        </w:r>
      </w:hyperlink>
      <w:r>
        <w:t>,          5 straipsnius rajono laikraščiuose „Rinkos aikštė“ ir „Kėdainių mugė“, parengtas reportažas rodytas informacinėje laidoje „Kėdainių žinios“.</w:t>
      </w:r>
    </w:p>
    <w:p w:rsidR="001F7ADB" w:rsidRDefault="001F7ADB" w:rsidP="001F7ADB">
      <w:pPr>
        <w:ind w:firstLine="851"/>
        <w:jc w:val="both"/>
      </w:pPr>
      <w:r>
        <w:t xml:space="preserve">3 mokytojai įgyvendino ES projektą „Ikimokyklinio ir priešmokyklinio ugdymo organizavimo modelių ir ugdymo turinio diegimas ikimokyklinio ugdymo mokykloje“. 20 mokytojų dalyvavo STEAM ugdymo metodo mokymuose „STEAM dalykų integravimas, ugdant inovatorių kartą“. Taikant STEAM metodikos elementus kartu su Kėdainių dailės mokyklos mokytoja, vedančia dailės užsiėmimus vaikams lopšelyje-darželyje, sėkmingai įgyvendintas meninės raiškos projektas „Gyvos raidės“, socialinio pedagogo inicijuotas kūrybinių darbų projektas „Mano vardo pirmoji raidė“. Pedagogų komanda organizavo nacionalinę ikimokyklinio ir priešmokyklinio ugdymo pedagogų ir vaikų virtualią fotografijų parodą „Eko muzikuojantis robotukas“. </w:t>
      </w:r>
    </w:p>
    <w:p w:rsidR="001F7ADB" w:rsidRDefault="001F7ADB" w:rsidP="001F7ADB">
      <w:pPr>
        <w:ind w:firstLine="851"/>
        <w:jc w:val="both"/>
      </w:pPr>
      <w:r>
        <w:t xml:space="preserve">Mokytojai ugdymo procesą paįvairino integruodami 12 tarptautinių eTwinning projektų, iš jų 5 projektų kūrėjai – lopšelio-darželio „Pasaka“ mokytojai. Už sėkmingą eTwinning projektų įgyvendinimą mokytojai buvo apdovanoti 4 Europos kokybės ir 7 nacionaliniais kokybės ženkleliais. Lopšelio-darželio komanda dalyvavo Švietimo mainų paramos fondo Kokybės konkurso 2020 apdovanojimų renginyje Vilniuje. Už nacionalinio „eTwinning“ projekto „Colors of autumn. Rudens spalvos“ įgyvendinimą lopšeliui-darželiui suteiktas „Geriausia Lietuvos „eTwinning“ mokykla 2020“ vardas. </w:t>
      </w:r>
    </w:p>
    <w:p w:rsidR="001F7ADB" w:rsidRDefault="001F7ADB" w:rsidP="001F7ADB">
      <w:pPr>
        <w:ind w:firstLine="851"/>
        <w:jc w:val="both"/>
      </w:pPr>
      <w:r>
        <w:t>Kėdainių lopšelis-darželis „Pasaka“ nuo 2004 m. priklauso Lietuvos Sveikų mokyklų tinklui, įgyvendina sveikatos stiprinimo programą „Sveika gyvensena nuo mažens“. Skatinant vaikų sportinį aktyvumą, siekiant, kad vaikai įgytų sveikatos saugojimo ir sveikos gyvensenos žinių, lopšelio-darželio bendruomenė aktyviai dalyvavo RIUKKPA (Respublikinė ikimokyklinio ugdymo kūno kultūros pedagogų asociacija) inicijuotuose renginiuose, projekto „Sveikatiada“ veiklose. Trečius metus lopšelyje-darželyje sėkmingai įgyvendinamas Lietuvos ikimokyklinio ugdymo įstaigų projektas „Futboliukas“.</w:t>
      </w:r>
      <w:r>
        <w:rPr>
          <w:color w:val="FF0000"/>
          <w:lang w:eastAsia="lt-LT"/>
        </w:rPr>
        <w:t xml:space="preserve"> </w:t>
      </w:r>
      <w:r>
        <w:rPr>
          <w:lang w:eastAsia="lt-LT"/>
        </w:rPr>
        <w:t>ES finansuojami projektai „Pienas vaikams“, „Vaisių vartojimo skatinimas mokyklose“ prisidėjo prie vaikų sveikatos saugojimo ir stiprinimo.</w:t>
      </w:r>
    </w:p>
    <w:p w:rsidR="001F7ADB" w:rsidRDefault="001F7ADB" w:rsidP="001F7ADB">
      <w:pPr>
        <w:ind w:firstLine="851"/>
        <w:jc w:val="both"/>
      </w:pPr>
      <w:r>
        <w:t xml:space="preserve">Įgyvendinamos socialinių emocinių įgūdžių programos: LIONS QWEST programa priešmokyklinio amžiaus vaikams „Laikas kartu“ ir programa „Kimochis“ ikimokyklinio amžiaus vaikams. </w:t>
      </w:r>
    </w:p>
    <w:p w:rsidR="001F7ADB" w:rsidRDefault="001F7ADB" w:rsidP="001F7ADB">
      <w:pPr>
        <w:ind w:firstLine="851"/>
        <w:jc w:val="both"/>
      </w:pPr>
      <w:r>
        <w:t xml:space="preserve">VI Nacionalinis vaikų piešinių konkursas „Lietuvos paukščiai 2020“ atnešė didelę sėkmę – pasiektas Lietuvos rekordas „Gausiausia vaikų kurtų atvirukų paroda“ (Agentūra Factum prie Lietuvos kultūros fondo, </w:t>
      </w:r>
      <w:hyperlink r:id="rId16" w:history="1">
        <w:r>
          <w:rPr>
            <w:rStyle w:val="Hipersaitas"/>
          </w:rPr>
          <w:t>http://rekordai.lt/rekordai/gausiausia-vaiku-kurtu-atviruku-paroda/</w:t>
        </w:r>
      </w:hyperlink>
      <w:r>
        <w:t xml:space="preserve">). </w:t>
      </w:r>
    </w:p>
    <w:p w:rsidR="001F7ADB" w:rsidRDefault="001F7ADB" w:rsidP="001F7ADB">
      <w:pPr>
        <w:ind w:firstLine="851"/>
        <w:jc w:val="both"/>
      </w:pPr>
      <w:r>
        <w:t xml:space="preserve">Meninio ugdymo mokytojo paruošta ugdytinė atstovavo Kėdainių jauniausius dainorėlius </w:t>
      </w:r>
      <w:r w:rsidRPr="001F7ADB">
        <w:rPr>
          <w:color w:val="000000"/>
        </w:rPr>
        <w:t xml:space="preserve">Lietuvos vaikų ir moksleivių televizijos konkurso „Dainų dainelė“ </w:t>
      </w:r>
      <w:r>
        <w:t>zoniniame</w:t>
      </w:r>
      <w:r>
        <w:rPr>
          <w:color w:val="00B050"/>
        </w:rPr>
        <w:t xml:space="preserve"> </w:t>
      </w:r>
      <w:r w:rsidRPr="001F7ADB">
        <w:rPr>
          <w:color w:val="000000"/>
        </w:rPr>
        <w:t>etape, Lietuvos ikimokyklinių ir priešmokyklinių švietimo įstaigų ugdytinių dainų festivalyje „Ar jūs žinote, ar ne, ką vadinam gimtine?“.</w:t>
      </w:r>
    </w:p>
    <w:p w:rsidR="001F7ADB" w:rsidRDefault="001F7ADB" w:rsidP="001F7ADB">
      <w:pPr>
        <w:ind w:firstLine="851"/>
        <w:jc w:val="both"/>
      </w:pPr>
      <w:r>
        <w:rPr>
          <w:lang w:eastAsia="lt-LT"/>
        </w:rPr>
        <w:t xml:space="preserve">Užtikrinant efektyvią lopšelio-darželio veiklą įsigijome </w:t>
      </w:r>
      <w:r>
        <w:t>interaktyvią lentą, edukacinę pavėsinę, lauko inventoriaus, edukacines „Bitutes“, konstruktorius „Korbo“, 8 laminatorius,  burbulų rinkinį, kompiuterį, 2 televizorius. Šios įrangos ir priemonių įsigijimui išleista 10 840,00 Eur mokymo lėšų.</w:t>
      </w:r>
    </w:p>
    <w:p w:rsidR="001F7ADB" w:rsidRDefault="001F7ADB" w:rsidP="001F7ADB">
      <w:pPr>
        <w:ind w:firstLine="851"/>
        <w:jc w:val="both"/>
      </w:pPr>
      <w:r>
        <w:t>Kėdainių rajono savivaldybė skyrė 6 000,00 Eur įrengti 6 kondicionierius. Atnaujinta vaikų patalynė už 947,00 Eur, įsigyta nauja viryklė už 1 000,00 Eur. Buvo gauta 2 830,00 Eur paramos lėšų. Šias lėšas naudojame įvairioms parodoms rengti, gražiname lopšelio-darželio vidaus patalpas įvairių kalendorinių švenčių metu, skatiname grupes, dalyvaujančias įvairiuose projektuose ir t. t.</w:t>
      </w:r>
    </w:p>
    <w:p w:rsidR="001F7ADB" w:rsidRDefault="001F7ADB" w:rsidP="001F7ADB">
      <w:pPr>
        <w:ind w:firstLine="851"/>
        <w:jc w:val="both"/>
      </w:pPr>
      <w:r>
        <w:t>2 070,00 Eur. skyrėme</w:t>
      </w:r>
      <w:r>
        <w:rPr>
          <w:color w:val="FF0000"/>
        </w:rPr>
        <w:t xml:space="preserve"> </w:t>
      </w:r>
      <w:r>
        <w:t>COVID infekcijai suvaldyti: įsigijome asmens apsaugos, rankų ir paviršių valymo ir dezinfekavimo priemonių; paskelbus 6 grupėse infekcijų plitimą ribojantį režimą pirkome patalpų dezinfekavimo paslaugas.</w:t>
      </w:r>
    </w:p>
    <w:p w:rsidR="001F7ADB" w:rsidRDefault="001F7ADB" w:rsidP="001F7ADB">
      <w:pPr>
        <w:ind w:firstLine="851"/>
        <w:jc w:val="both"/>
      </w:pPr>
      <w:r>
        <w:t xml:space="preserve">Informacija apie įstaigos veiklą skelbiama lopšelio-darželio internetiniame puslapyje </w:t>
      </w:r>
      <w:hyperlink r:id="rId17" w:history="1">
        <w:r>
          <w:rPr>
            <w:rStyle w:val="Hipersaitas"/>
            <w:i/>
            <w:iCs/>
          </w:rPr>
          <w:t>www.pasakakedainiai.lm.lt</w:t>
        </w:r>
      </w:hyperlink>
      <w:r>
        <w:t>.</w:t>
      </w:r>
    </w:p>
    <w:p w:rsidR="00DD0203" w:rsidRDefault="00DD0203" w:rsidP="001A09C2">
      <w:pPr>
        <w:tabs>
          <w:tab w:val="left" w:pos="840"/>
        </w:tabs>
        <w:jc w:val="both"/>
      </w:pPr>
    </w:p>
    <w:p w:rsidR="00725C30" w:rsidRPr="00C60088" w:rsidRDefault="00725C30" w:rsidP="00725C30">
      <w:pPr>
        <w:jc w:val="center"/>
      </w:pPr>
      <w:r>
        <w:t>_________________</w:t>
      </w:r>
    </w:p>
    <w:p w:rsidR="00725C30" w:rsidRDefault="00725C30" w:rsidP="00725C30">
      <w:pPr>
        <w:jc w:val="center"/>
        <w:rPr>
          <w:b/>
        </w:rPr>
      </w:pPr>
    </w:p>
    <w:p w:rsidR="00834501" w:rsidRPr="008331A8" w:rsidRDefault="00834501" w:rsidP="00D00AF1">
      <w:pPr>
        <w:tabs>
          <w:tab w:val="left" w:pos="840"/>
        </w:tabs>
        <w:jc w:val="center"/>
      </w:pPr>
    </w:p>
    <w:p w:rsidR="00441800" w:rsidRDefault="000C3092" w:rsidP="000C3092">
      <w:pPr>
        <w:tabs>
          <w:tab w:val="left" w:pos="900"/>
        </w:tabs>
        <w:jc w:val="center"/>
        <w:rPr>
          <w:rFonts w:eastAsia="Calibri"/>
          <w:szCs w:val="22"/>
          <w:lang w:eastAsia="en-US" w:bidi="lo-LA"/>
        </w:rPr>
      </w:pPr>
      <w:r>
        <w:rPr>
          <w:rFonts w:eastAsia="Calibri"/>
          <w:szCs w:val="22"/>
          <w:lang w:eastAsia="en-US" w:bidi="lo-LA"/>
        </w:rPr>
        <w:t xml:space="preserve">                                          </w:t>
      </w:r>
    </w:p>
    <w:p w:rsidR="00B6488B" w:rsidRDefault="00B6488B" w:rsidP="001F7ADB">
      <w:pPr>
        <w:tabs>
          <w:tab w:val="left" w:pos="900"/>
        </w:tabs>
        <w:rPr>
          <w:rFonts w:eastAsia="Calibri"/>
          <w:szCs w:val="22"/>
          <w:lang w:eastAsia="en-US" w:bidi="lo-LA"/>
        </w:rPr>
      </w:pPr>
    </w:p>
    <w:p w:rsidR="00B6488B" w:rsidRDefault="00B6488B" w:rsidP="000C3092">
      <w:pPr>
        <w:tabs>
          <w:tab w:val="left" w:pos="900"/>
        </w:tabs>
        <w:jc w:val="center"/>
        <w:rPr>
          <w:rFonts w:eastAsia="Calibri"/>
          <w:szCs w:val="22"/>
          <w:lang w:eastAsia="en-US" w:bidi="lo-LA"/>
        </w:rPr>
      </w:pPr>
    </w:p>
    <w:p w:rsidR="00B6488B" w:rsidRDefault="00B6488B" w:rsidP="001F7ADB">
      <w:pPr>
        <w:tabs>
          <w:tab w:val="left" w:pos="900"/>
        </w:tabs>
        <w:rPr>
          <w:rFonts w:eastAsia="Calibri"/>
          <w:szCs w:val="22"/>
          <w:lang w:eastAsia="en-US" w:bidi="lo-LA"/>
        </w:rPr>
      </w:pPr>
    </w:p>
    <w:p w:rsidR="000C3092" w:rsidRPr="008331A8" w:rsidRDefault="00441800" w:rsidP="000C3092">
      <w:pPr>
        <w:tabs>
          <w:tab w:val="left" w:pos="900"/>
        </w:tabs>
        <w:jc w:val="center"/>
        <w:rPr>
          <w:rFonts w:eastAsia="Calibri"/>
          <w:szCs w:val="22"/>
          <w:lang w:eastAsia="en-US" w:bidi="lo-LA"/>
        </w:rPr>
      </w:pPr>
      <w:r>
        <w:rPr>
          <w:rFonts w:eastAsia="Calibri"/>
          <w:szCs w:val="22"/>
          <w:lang w:eastAsia="en-US" w:bidi="lo-LA"/>
        </w:rPr>
        <w:t xml:space="preserve">                                         </w:t>
      </w:r>
      <w:r w:rsidR="000C3092">
        <w:rPr>
          <w:rFonts w:eastAsia="Calibri"/>
          <w:szCs w:val="22"/>
          <w:lang w:eastAsia="en-US" w:bidi="lo-LA"/>
        </w:rPr>
        <w:t xml:space="preserve">   </w:t>
      </w:r>
      <w:r w:rsidR="000C3092" w:rsidRPr="008331A8">
        <w:rPr>
          <w:rFonts w:eastAsia="Calibri"/>
          <w:szCs w:val="22"/>
          <w:lang w:eastAsia="en-US" w:bidi="lo-LA"/>
        </w:rPr>
        <w:t>PRITARTA</w:t>
      </w:r>
    </w:p>
    <w:p w:rsidR="000C3092" w:rsidRPr="008331A8" w:rsidRDefault="000C3092" w:rsidP="000C3092">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8331A8">
        <w:rPr>
          <w:rFonts w:eastAsia="Calibri"/>
          <w:szCs w:val="22"/>
          <w:lang w:eastAsia="en-US" w:bidi="lo-LA"/>
        </w:rPr>
        <w:t xml:space="preserve">Kėdainių rajono savivaldybės tarybos </w:t>
      </w:r>
    </w:p>
    <w:p w:rsidR="000C3092" w:rsidRPr="008331A8" w:rsidRDefault="0033581B" w:rsidP="000C3092">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2021</w:t>
      </w:r>
      <w:r w:rsidR="000C3092" w:rsidRPr="008331A8">
        <w:rPr>
          <w:rFonts w:eastAsia="Calibri"/>
          <w:szCs w:val="22"/>
          <w:lang w:eastAsia="en-US" w:bidi="lo-LA"/>
        </w:rPr>
        <w:t xml:space="preserve"> m. kovo </w:t>
      </w:r>
      <w:r w:rsidR="000C3092">
        <w:rPr>
          <w:rFonts w:eastAsia="Calibri"/>
          <w:szCs w:val="22"/>
          <w:lang w:eastAsia="en-US" w:bidi="lo-LA"/>
        </w:rPr>
        <w:t xml:space="preserve">  </w:t>
      </w:r>
      <w:r w:rsidR="000C3092" w:rsidRPr="008331A8">
        <w:rPr>
          <w:rFonts w:eastAsia="Calibri"/>
          <w:szCs w:val="22"/>
          <w:lang w:eastAsia="en-US" w:bidi="lo-LA"/>
        </w:rPr>
        <w:t xml:space="preserve"> d. sprendimu Nr. TS-</w:t>
      </w:r>
    </w:p>
    <w:p w:rsidR="000C3092" w:rsidRPr="008331A8" w:rsidRDefault="000C3092" w:rsidP="000C3092">
      <w:pPr>
        <w:tabs>
          <w:tab w:val="left" w:pos="900"/>
        </w:tabs>
        <w:rPr>
          <w:rFonts w:eastAsia="Times New Roman"/>
          <w:color w:val="1F497D"/>
          <w:lang w:eastAsia="en-US"/>
        </w:rPr>
      </w:pPr>
    </w:p>
    <w:p w:rsidR="000C3092" w:rsidRPr="008331A8" w:rsidRDefault="000C3092" w:rsidP="000C3092">
      <w:pPr>
        <w:jc w:val="center"/>
        <w:rPr>
          <w:b/>
          <w:bCs/>
        </w:rPr>
      </w:pPr>
      <w:r w:rsidRPr="008331A8">
        <w:rPr>
          <w:b/>
          <w:bCs/>
        </w:rPr>
        <w:t xml:space="preserve">KĖDAINIŲ </w:t>
      </w:r>
      <w:r>
        <w:rPr>
          <w:b/>
          <w:bCs/>
        </w:rPr>
        <w:t>LOPŠELIO</w:t>
      </w:r>
      <w:r>
        <w:rPr>
          <w:b/>
          <w:bCs/>
          <w:caps/>
        </w:rPr>
        <w:t>–</w:t>
      </w:r>
      <w:r w:rsidRPr="008331A8">
        <w:rPr>
          <w:b/>
          <w:bCs/>
          <w:caps/>
        </w:rPr>
        <w:t>darželiO „Puriena“</w:t>
      </w:r>
      <w:r w:rsidRPr="008331A8">
        <w:rPr>
          <w:b/>
          <w:bCs/>
        </w:rPr>
        <w:t xml:space="preserve"> </w:t>
      </w:r>
      <w:r>
        <w:rPr>
          <w:b/>
          <w:bCs/>
        </w:rPr>
        <w:t>2</w:t>
      </w:r>
      <w:r w:rsidR="0033581B">
        <w:rPr>
          <w:b/>
          <w:bCs/>
        </w:rPr>
        <w:t>020</w:t>
      </w:r>
      <w:r w:rsidRPr="008331A8">
        <w:rPr>
          <w:b/>
          <w:bCs/>
        </w:rPr>
        <w:t xml:space="preserve"> METŲ</w:t>
      </w:r>
      <w:r w:rsidR="00D44F61">
        <w:rPr>
          <w:b/>
          <w:bCs/>
        </w:rPr>
        <w:t xml:space="preserve"> VEIKLOS</w:t>
      </w:r>
      <w:r w:rsidRPr="008331A8">
        <w:rPr>
          <w:b/>
          <w:bCs/>
        </w:rPr>
        <w:t xml:space="preserve"> ATASKAITA  </w:t>
      </w:r>
    </w:p>
    <w:p w:rsidR="000C3092" w:rsidRPr="008331A8" w:rsidRDefault="000C3092" w:rsidP="000C3092"/>
    <w:p w:rsidR="00533060" w:rsidRPr="00705415" w:rsidRDefault="00995504" w:rsidP="00533060">
      <w:pPr>
        <w:ind w:firstLine="720"/>
        <w:jc w:val="both"/>
      </w:pPr>
      <w:r w:rsidRPr="00995504">
        <w:t xml:space="preserve"> </w:t>
      </w:r>
      <w:r w:rsidR="00533060" w:rsidRPr="00705415">
        <w:rPr>
          <w:bCs/>
        </w:rPr>
        <w:t>Kėdainių lopšelį-darželį „Puriena“</w:t>
      </w:r>
      <w:r w:rsidR="00533060" w:rsidRPr="00705415">
        <w:t xml:space="preserve"> lankė 194 vaikai. Suformuotos 8 ikimokyklinio ir </w:t>
      </w:r>
      <w:r w:rsidR="00533060">
        <w:t xml:space="preserve">            </w:t>
      </w:r>
      <w:r w:rsidR="00533060" w:rsidRPr="00705415">
        <w:t>2 priešmokyklinio amžiaus vaikų ugdymo grupės</w:t>
      </w:r>
      <w:r w:rsidR="00533060">
        <w:t>.</w:t>
      </w:r>
      <w:r w:rsidR="00533060" w:rsidRPr="00705415">
        <w:t xml:space="preserve"> </w:t>
      </w:r>
      <w:r w:rsidR="00533060" w:rsidRPr="007E0481">
        <w:t>D</w:t>
      </w:r>
      <w:r w:rsidR="00533060" w:rsidRPr="00705415">
        <w:t xml:space="preserve">irbo 47 darbuotojai, iš jų </w:t>
      </w:r>
      <w:r w:rsidR="00533060" w:rsidRPr="00705415">
        <w:rPr>
          <w:lang w:val="en-US"/>
        </w:rPr>
        <w:t xml:space="preserve">21 </w:t>
      </w:r>
      <w:r w:rsidR="00533060" w:rsidRPr="00705415">
        <w:t xml:space="preserve">pedagogas ir </w:t>
      </w:r>
      <w:r w:rsidR="00533060">
        <w:t xml:space="preserve">       </w:t>
      </w:r>
      <w:r w:rsidR="00533060" w:rsidRPr="00705415">
        <w:t>26 nepedagoginiai darbuotojai, užimta 41,9 etatų.</w:t>
      </w:r>
    </w:p>
    <w:p w:rsidR="00533060" w:rsidRPr="00295B1A" w:rsidRDefault="00533060" w:rsidP="00533060">
      <w:pPr>
        <w:overflowPunct w:val="0"/>
        <w:ind w:firstLine="720"/>
        <w:jc w:val="both"/>
        <w:textAlignment w:val="baseline"/>
        <w:rPr>
          <w:bCs/>
        </w:rPr>
      </w:pPr>
      <w:r w:rsidRPr="00705415">
        <w:rPr>
          <w:lang w:eastAsia="lt-LT"/>
        </w:rPr>
        <w:t xml:space="preserve">Lopšelio-darželio 2018–2022 m. strateginis planas parengtas ir suderintas teisės aktų nustatyta tvarka. </w:t>
      </w:r>
      <w:r w:rsidRPr="00295B1A">
        <w:rPr>
          <w:lang w:eastAsia="lt-LT"/>
        </w:rPr>
        <w:t xml:space="preserve">Strateginiame plane numatytos trys prioritetinės veiklos kryptys: </w:t>
      </w:r>
      <w:r w:rsidRPr="00295B1A">
        <w:rPr>
          <w:bCs/>
        </w:rPr>
        <w:t>sąlygų, užtikrinančių kokybišką emocinę ir fizinę vaikų sveikatą, gerinimas; kokybiškos gamtosauginių vertybių diegimo ir puoselėjimo sistemos įstaigos bendruomenėje sukūrimas; aktyvios, pilietiškos, besimokančios bendruomenės, užtikrinančios kokybišką ikimokyklinio / priešmokyklinio amžiaus vaikų ugdymą, kūrimas.</w:t>
      </w:r>
    </w:p>
    <w:p w:rsidR="00533060" w:rsidRPr="00295B1A" w:rsidRDefault="00533060" w:rsidP="00533060">
      <w:pPr>
        <w:overflowPunct w:val="0"/>
        <w:ind w:firstLine="720"/>
        <w:jc w:val="both"/>
        <w:textAlignment w:val="baseline"/>
        <w:rPr>
          <w:bCs/>
        </w:rPr>
      </w:pPr>
      <w:r w:rsidRPr="00295B1A">
        <w:rPr>
          <w:bCs/>
        </w:rPr>
        <w:t xml:space="preserve">Visoms strateginio plano </w:t>
      </w:r>
      <w:r w:rsidRPr="00295B1A">
        <w:rPr>
          <w:lang w:eastAsia="lt-LT"/>
        </w:rPr>
        <w:t>prioritetinėms veiklos kryptims yra numatyti tikslai, uždaviniai</w:t>
      </w:r>
      <w:r w:rsidRPr="00295B1A">
        <w:t xml:space="preserve"> ir atitinkamai pasirinktos priemonės lopšelio-darželio metiniame</w:t>
      </w:r>
      <w:r w:rsidRPr="00295B1A">
        <w:rPr>
          <w:b/>
        </w:rPr>
        <w:t xml:space="preserve"> </w:t>
      </w:r>
      <w:r w:rsidRPr="00295B1A">
        <w:t xml:space="preserve">veiklos plane </w:t>
      </w:r>
      <w:r>
        <w:t xml:space="preserve">                                  </w:t>
      </w:r>
      <w:r w:rsidRPr="00295B1A">
        <w:t xml:space="preserve">(žr. </w:t>
      </w:r>
      <w:hyperlink r:id="rId18" w:history="1">
        <w:r w:rsidRPr="00295B1A">
          <w:rPr>
            <w:rStyle w:val="Hipersaitas"/>
          </w:rPr>
          <w:t>www.kedainiaipuriena.lt</w:t>
        </w:r>
      </w:hyperlink>
      <w:r w:rsidRPr="00295B1A">
        <w:t>).</w:t>
      </w:r>
    </w:p>
    <w:p w:rsidR="00533060" w:rsidRPr="00817998" w:rsidRDefault="00533060" w:rsidP="00533060">
      <w:pPr>
        <w:ind w:firstLine="720"/>
        <w:jc w:val="both"/>
      </w:pPr>
      <w:r w:rsidRPr="00295B1A">
        <w:t xml:space="preserve">Pirmojo strateginio prioriteto įgyvendinimui išsikeltas tikslas – aplinkos, užtikrinančios vaiko emocinės ir fizinės sveikatos stiprinimą, kūrimas. Svarbiausi rezultatai: aktyviai vykdėme Sveikatingumo grupės veiklą įstaigoje, įgyvendinome (100 %) Sveikatą stiprinančių mokyklų programos „Augu sveikas ir stiprus“ numatytas </w:t>
      </w:r>
      <w:r w:rsidRPr="004305B2">
        <w:t xml:space="preserve">priemones. Dalyvavome tarptautinėje „Sniego dienoje“, devintus metus iš eilės – ULAC organizuojamame konkurse „Švarių rankų šokis 20“, organizavome Pasaulinės psichikos sveikatos, Tarptautinės tolerancijos dienos paminėjimus, </w:t>
      </w:r>
      <w:r w:rsidRPr="004305B2">
        <w:rPr>
          <w:rFonts w:eastAsia="Calibri"/>
        </w:rPr>
        <w:t xml:space="preserve">akcijas: </w:t>
      </w:r>
      <w:r w:rsidRPr="004305B2">
        <w:t xml:space="preserve">„Savaitė be patyčių“, „Tolerancijos dėlionė“, tėvams ir vaikams organizavome sporto pramogą „Jei sportuosime visi, būsime sveiki ir greiti“, „Futboliuko“ turnyrą. Metų eigoje organizavome bei įgyvendinome visose grupėse sveikatinimui skirtus </w:t>
      </w:r>
      <w:r w:rsidRPr="004305B2">
        <w:rPr>
          <w:lang w:val="en-US"/>
        </w:rPr>
        <w:t xml:space="preserve">11 </w:t>
      </w:r>
      <w:r w:rsidRPr="004305B2">
        <w:t>projektų. Sistemingai vykdėme prevencines programa</w:t>
      </w:r>
      <w:r>
        <w:t>s „Zipio draugai“ ir „Kimochis“</w:t>
      </w:r>
      <w:r w:rsidRPr="004305B2">
        <w:t xml:space="preserve">. </w:t>
      </w:r>
      <w:r w:rsidRPr="004305B2">
        <w:rPr>
          <w:rFonts w:eastAsia="Calibri"/>
        </w:rPr>
        <w:t>Š</w:t>
      </w:r>
      <w:r w:rsidRPr="004305B2">
        <w:t xml:space="preserve">iltuoju metų laiku mankštos ir kūno kultūros užsiėmimai vyko tik lauke. Respublikiniame virvės traukimo turnyre lopšelio-darželio </w:t>
      </w:r>
      <w:r w:rsidRPr="007E0481">
        <w:t>ugdytinių k</w:t>
      </w:r>
      <w:r w:rsidRPr="004305B2">
        <w:t xml:space="preserve">omanda užėmė 1 vietą. Metų pradžioje inicijavome, parengėme ir pradėjome įgyvendinti (2,5 m. trukmės) Sporto rėmimo fondo lėšomis finansuojamą projektą „Sveikata – raktas </w:t>
      </w:r>
      <w:r w:rsidRPr="00E666E1">
        <w:t xml:space="preserve">į sėkmingą ugdymą(si)“. Iš projekto lėšų įstaigos pedagogams organizavome kvalifikacijos kėlimo seminarą „Iššūkis pedagogui – sportuoja mažiausieji“, </w:t>
      </w:r>
      <w:r w:rsidRPr="00E666E1">
        <w:rPr>
          <w:bCs/>
        </w:rPr>
        <w:t>įsigijo</w:t>
      </w:r>
      <w:r w:rsidRPr="007E0481">
        <w:rPr>
          <w:bCs/>
        </w:rPr>
        <w:t>me</w:t>
      </w:r>
      <w:r w:rsidRPr="00817998">
        <w:rPr>
          <w:bCs/>
          <w:color w:val="FF0000"/>
        </w:rPr>
        <w:t xml:space="preserve"> </w:t>
      </w:r>
      <w:r w:rsidRPr="00E666E1">
        <w:rPr>
          <w:bCs/>
        </w:rPr>
        <w:t xml:space="preserve">tinklinio įrangą, futbolo vartus su krepšinio lenta, sumontavome ir įrengėme </w:t>
      </w:r>
      <w:r w:rsidRPr="00E666E1">
        <w:t xml:space="preserve">vaikams stacionarią futbolo / krepšinio / tinklinio aikštelę su bėgimo taku ir šuoliaduobe lauko </w:t>
      </w:r>
      <w:r w:rsidRPr="00817998">
        <w:t>teritorijoje.</w:t>
      </w:r>
    </w:p>
    <w:p w:rsidR="00533060" w:rsidRDefault="00533060" w:rsidP="00533060">
      <w:pPr>
        <w:pStyle w:val="Pagrindinistekstas"/>
        <w:ind w:firstLine="720"/>
        <w:jc w:val="both"/>
        <w:rPr>
          <w:bCs/>
        </w:rPr>
      </w:pPr>
      <w:r w:rsidRPr="00A328E9">
        <w:rPr>
          <w:bCs/>
        </w:rPr>
        <w:t>Lopšelyje-darželyje atnaujin</w:t>
      </w:r>
      <w:r>
        <w:rPr>
          <w:bCs/>
        </w:rPr>
        <w:t>ome</w:t>
      </w:r>
      <w:r w:rsidRPr="00A328E9">
        <w:rPr>
          <w:bCs/>
        </w:rPr>
        <w:t xml:space="preserve"> </w:t>
      </w:r>
      <w:r>
        <w:rPr>
          <w:bCs/>
        </w:rPr>
        <w:t xml:space="preserve">sporto </w:t>
      </w:r>
      <w:r w:rsidRPr="007E0481">
        <w:rPr>
          <w:bCs/>
        </w:rPr>
        <w:t>salės inventorių</w:t>
      </w:r>
      <w:r w:rsidRPr="00A328E9">
        <w:rPr>
          <w:bCs/>
        </w:rPr>
        <w:t xml:space="preserve">, </w:t>
      </w:r>
      <w:r w:rsidRPr="007E0481">
        <w:rPr>
          <w:bCs/>
        </w:rPr>
        <w:t xml:space="preserve">sukūrėme modernų relaksacijos </w:t>
      </w:r>
      <w:r w:rsidRPr="00A328E9">
        <w:rPr>
          <w:bCs/>
        </w:rPr>
        <w:t>kambar</w:t>
      </w:r>
      <w:r>
        <w:rPr>
          <w:bCs/>
        </w:rPr>
        <w:t>į</w:t>
      </w:r>
      <w:r w:rsidRPr="00A328E9">
        <w:rPr>
          <w:bCs/>
        </w:rPr>
        <w:t xml:space="preserve"> vaikams, lauko teritorijoje šalia sporto aikštyno </w:t>
      </w:r>
      <w:r>
        <w:rPr>
          <w:bCs/>
        </w:rPr>
        <w:t>suformavome kalnelius</w:t>
      </w:r>
      <w:r w:rsidRPr="00A328E9">
        <w:rPr>
          <w:bCs/>
        </w:rPr>
        <w:t>, visoms grupėms nupirk</w:t>
      </w:r>
      <w:r>
        <w:rPr>
          <w:bCs/>
        </w:rPr>
        <w:t xml:space="preserve">ome </w:t>
      </w:r>
      <w:r w:rsidRPr="00A328E9">
        <w:rPr>
          <w:bCs/>
        </w:rPr>
        <w:t>ir sumont</w:t>
      </w:r>
      <w:r>
        <w:rPr>
          <w:bCs/>
        </w:rPr>
        <w:t xml:space="preserve">avome </w:t>
      </w:r>
      <w:r w:rsidRPr="00A328E9">
        <w:rPr>
          <w:bCs/>
        </w:rPr>
        <w:t>oro kondicionieri</w:t>
      </w:r>
      <w:r>
        <w:rPr>
          <w:bCs/>
        </w:rPr>
        <w:t>us</w:t>
      </w:r>
      <w:r w:rsidRPr="00A328E9">
        <w:rPr>
          <w:bCs/>
        </w:rPr>
        <w:t>.</w:t>
      </w:r>
      <w:r w:rsidRPr="00A328E9">
        <w:t xml:space="preserve"> Visi lopšelį-darželį lankantys vaikai yra sėkmingai įtraukti į kasdienines mokytojų profesionaliai organizuojamas veiklas</w:t>
      </w:r>
      <w:r w:rsidRPr="000E0A97">
        <w:t xml:space="preserve">, ugdant jų sveikos </w:t>
      </w:r>
      <w:r w:rsidRPr="00AB6B86">
        <w:t>gyvensenos įpročius,</w:t>
      </w:r>
      <w:r>
        <w:t xml:space="preserve"> gerinant </w:t>
      </w:r>
      <w:r w:rsidRPr="00AB6B86">
        <w:rPr>
          <w:bCs/>
        </w:rPr>
        <w:t>emocinę ir fizinę sveikatą.</w:t>
      </w:r>
    </w:p>
    <w:p w:rsidR="00533060" w:rsidRPr="009E03A9" w:rsidRDefault="00533060" w:rsidP="00533060">
      <w:pPr>
        <w:ind w:firstLine="720"/>
        <w:jc w:val="both"/>
      </w:pPr>
      <w:r w:rsidRPr="005E7751">
        <w:t>Antrojo strateginio prioriteto įgyvendinimui</w:t>
      </w:r>
      <w:r>
        <w:t xml:space="preserve"> </w:t>
      </w:r>
      <w:r w:rsidRPr="000B5FE0">
        <w:t xml:space="preserve">išsikeltas tikslas – savitos, išskirtinai patrauklios kėdainiečiams ir įstaigos bendruomenei, gamtamokslinės edukacinės aplinkos, puoselėjančios gamtosaugines vertybes, skatinančios vaikų patirtinį ugdymą(si), sistemos kūrimas įstaigoje. </w:t>
      </w:r>
      <w:r w:rsidRPr="00FB5229">
        <w:t>Svarbiausi r</w:t>
      </w:r>
      <w:r>
        <w:t>ezultatai</w:t>
      </w:r>
      <w:r w:rsidRPr="000B5FE0">
        <w:t xml:space="preserve">: sėkmingai įgyvendinome gamtamokslinę </w:t>
      </w:r>
      <w:r w:rsidRPr="00530B6E">
        <w:t xml:space="preserve">projektinę veiklą įstaigoje (100 %). Atnaujinome ir papildėme edukacinėmis priemonėmis </w:t>
      </w:r>
      <w:r>
        <w:rPr>
          <w:rFonts w:eastAsia="Calibri"/>
        </w:rPr>
        <w:t>„Atradimų“ kambarį</w:t>
      </w:r>
      <w:r w:rsidRPr="00530B6E">
        <w:rPr>
          <w:rFonts w:eastAsia="Calibri"/>
        </w:rPr>
        <w:t xml:space="preserve">, kuriame sudarytos puikios </w:t>
      </w:r>
      <w:r w:rsidRPr="00530B6E">
        <w:t>sąlygos ugdytinių saviraiškos poreikių tenkinimui: konstruojant, kuriant, atrandant per patirtinį mažųjų ugdymąsį. Kartu su socialiniais partneriais organizavome konferenciją „Ekologinis ugdymas Kėdainių rajono švietimo įstaigose“, viktoriną „Protmūšis“ rajono priešmokyklinio ugdymo vaikams. Pavasario</w:t>
      </w:r>
      <w:r>
        <w:t xml:space="preserve"> </w:t>
      </w:r>
      <w:r w:rsidRPr="00530B6E">
        <w:t xml:space="preserve">rudenio laikotarpiu sėkmingai organizavome ir įgyvendinome respublikinį ekologinį-socialinį-švietimo projektą „Aš – žaliasis agurkėlis“. Ugdytiniai ir bendruomenės nariai aktyviai dalyvavo įvairiuose konkursuose, akcijose: ,,Mes rūšiuojam“, Europos atliekų mažinimo savaitėje (iš antrinių atliekų pagaminti žibintai, švietė Advento metu), </w:t>
      </w:r>
      <w:r w:rsidRPr="00530B6E">
        <w:rPr>
          <w:rFonts w:eastAsia="Calibri"/>
        </w:rPr>
        <w:t xml:space="preserve">kūrybiniuose – socialiniuose projektuose </w:t>
      </w:r>
      <w:r w:rsidRPr="00530B6E">
        <w:t xml:space="preserve">„Žmogaus dovana žemei“, „Gyvoji žemė. Gyvūnai – mūsų mokytojai“ ir kt. Diegiant netradicinius ugdymo būdus ir metodus, </w:t>
      </w:r>
      <w:r w:rsidRPr="000B5FE0">
        <w:t>skatinant patirtinį vaikų ugdymą(si) visų grupių mokytoj</w:t>
      </w:r>
      <w:r>
        <w:t>ai</w:t>
      </w:r>
      <w:r w:rsidRPr="000B5FE0">
        <w:t xml:space="preserve"> vedė atviras veiklas lauke, ekodarže, šiltnamyje </w:t>
      </w:r>
      <w:r>
        <w:t>ir</w:t>
      </w:r>
      <w:r w:rsidRPr="000B5FE0">
        <w:t xml:space="preserve"> kt. edukacinėse erdvėse. </w:t>
      </w:r>
      <w:r>
        <w:rPr>
          <w:rFonts w:eastAsia="Calibri"/>
        </w:rPr>
        <w:t>Pavasarį</w:t>
      </w:r>
      <w:r w:rsidRPr="000B5FE0">
        <w:rPr>
          <w:rFonts w:eastAsia="Calibri"/>
        </w:rPr>
        <w:t xml:space="preserve"> pasodinome </w:t>
      </w:r>
      <w:r>
        <w:rPr>
          <w:rFonts w:eastAsia="Calibri"/>
        </w:rPr>
        <w:t xml:space="preserve">įvairesnių </w:t>
      </w:r>
      <w:r w:rsidRPr="000B5FE0">
        <w:rPr>
          <w:rFonts w:eastAsia="Calibri"/>
        </w:rPr>
        <w:t>medelių</w:t>
      </w:r>
      <w:r>
        <w:rPr>
          <w:rFonts w:eastAsia="Calibri"/>
        </w:rPr>
        <w:t xml:space="preserve"> ir</w:t>
      </w:r>
      <w:r w:rsidRPr="000B5FE0">
        <w:rPr>
          <w:rFonts w:eastAsia="Calibri"/>
        </w:rPr>
        <w:t xml:space="preserve"> vaiskrūmių. </w:t>
      </w:r>
      <w:r>
        <w:rPr>
          <w:rFonts w:eastAsia="Calibri"/>
        </w:rPr>
        <w:t>Visus metus vyk</w:t>
      </w:r>
      <w:r w:rsidRPr="000B5FE0">
        <w:t xml:space="preserve">dėme kryptingą Gamtosauginio komiteto veiklą. Už efektyviai vykdomą gamtosauginę veiklą </w:t>
      </w:r>
      <w:r w:rsidRPr="009E03A9">
        <w:t xml:space="preserve">lopšelis-darželis </w:t>
      </w:r>
      <w:r>
        <w:t xml:space="preserve">įvertintas ir GMP tarybos sprendimu penktą </w:t>
      </w:r>
      <w:r w:rsidRPr="009E03A9">
        <w:t xml:space="preserve">kartą apdovanotas Žaliąja vėliava ir Aplinkosauginio švietimo fondo sertifikatu. </w:t>
      </w:r>
    </w:p>
    <w:p w:rsidR="00533060" w:rsidRDefault="00533060" w:rsidP="00533060">
      <w:pPr>
        <w:ind w:firstLine="720"/>
        <w:jc w:val="both"/>
      </w:pPr>
      <w:r w:rsidRPr="005E7751">
        <w:t>Trečiojo strateginio prioriteto įgyvendinimui</w:t>
      </w:r>
      <w:r>
        <w:t xml:space="preserve"> </w:t>
      </w:r>
      <w:r w:rsidRPr="00FA61BC">
        <w:t>išsikeltas tikslas – a</w:t>
      </w:r>
      <w:r w:rsidRPr="00FA61BC">
        <w:rPr>
          <w:bCs/>
        </w:rPr>
        <w:t xml:space="preserve">ktyvios ir vieningos, puoselėjančios etnokultūros tradicijas, ugdančios pilietiškumą, skatinančios vaikų kūrybiškumą ir saviraišką, besimokančios bendruomenės kūrimas. </w:t>
      </w:r>
      <w:r w:rsidRPr="00FB5229">
        <w:t>Svarbiausi</w:t>
      </w:r>
      <w:r w:rsidRPr="00FA61BC">
        <w:t xml:space="preserve"> rezultatai</w:t>
      </w:r>
      <w:r w:rsidRPr="00E3272D">
        <w:t>: lopšelyje-darželyje aktyviai ir kryptingai veikė Etnokultūros komanda, įgyvendinome patvirtin</w:t>
      </w:r>
      <w:r>
        <w:t>tą etnokultūros programą (95 %)</w:t>
      </w:r>
      <w:r w:rsidRPr="00E3272D">
        <w:t xml:space="preserve">, plėtojome laisvanorystę. Organizavome ugdytinių dalyvavimą įvairiuose projektuose, konkursuose, akcijose ir tradiciniuose, ugdančiuose pilietiškumą, </w:t>
      </w:r>
      <w:r w:rsidRPr="00E3272D">
        <w:rPr>
          <w:bCs/>
        </w:rPr>
        <w:t xml:space="preserve">skatinančiuose vaikų kūrybiškumą ir saviraišką, </w:t>
      </w:r>
      <w:r w:rsidRPr="00E3272D">
        <w:t xml:space="preserve">renginiuose, valstybinių švenčių minėjimuose. </w:t>
      </w:r>
      <w:r>
        <w:t>Didžioji dalis veiklų karantino  metu</w:t>
      </w:r>
      <w:r w:rsidRPr="00E3272D">
        <w:t xml:space="preserve"> įgyvendintos nuotoliniu būdu. Iššūkiu tapo nuotolinio ugdymo organizavimas įstaigoje, kuris karantino laikotarpiu ugdymo procesą perkėlė į</w:t>
      </w:r>
      <w:r w:rsidRPr="00E3272D">
        <w:rPr>
          <w:lang w:val="en-US"/>
        </w:rPr>
        <w:t xml:space="preserve"> </w:t>
      </w:r>
      <w:r w:rsidRPr="00E3272D">
        <w:t xml:space="preserve">virtualią erdvę, mokytojai ir specialistai organizavo užsiėmimus vaikams Zoom, Skype platformose. Administraciniai pasitarimai, lopšelio-darželio tarybos, darbo grupių ir mokytojų posėdžiai, tėvų susirinkimai karantino metu vyko virtualioje erdvėje. </w:t>
      </w:r>
      <w:r>
        <w:t>Š</w:t>
      </w:r>
      <w:r w:rsidRPr="00E3272D">
        <w:t xml:space="preserve">ių renginių metu ugdėme bendruomenės vertybines nuostatas, bendravimo ir bendradarbiavimo įgūdžius. Kurdami lopšelio-darželio </w:t>
      </w:r>
      <w:r w:rsidRPr="00E3272D">
        <w:rPr>
          <w:bCs/>
        </w:rPr>
        <w:t>besimokančią bendruomenę, užtikrinančią kokybišką ikimokyklinio / priešmokyklinio amžiaus vaikų ugdymą, s</w:t>
      </w:r>
      <w:r w:rsidRPr="00E3272D">
        <w:t>udarėme nuotolinių mokymų paslaugų</w:t>
      </w:r>
      <w:r>
        <w:t xml:space="preserve"> sutartį dėl galimybės visiems įstaigos </w:t>
      </w:r>
      <w:r w:rsidRPr="00E3272D">
        <w:t>pedagogams savarankiškai kelti kvalifikaciją, tobulinti kompetencijų raišką. Sudarytos sąlygos tobulinti anglų kalbą. A</w:t>
      </w:r>
      <w:r w:rsidRPr="00E3272D">
        <w:rPr>
          <w:iCs/>
        </w:rPr>
        <w:t>testavosi vienas pedagogas vyresni</w:t>
      </w:r>
      <w:r w:rsidRPr="00E47028">
        <w:rPr>
          <w:iCs/>
        </w:rPr>
        <w:t>ojo</w:t>
      </w:r>
      <w:r w:rsidRPr="00E3272D">
        <w:rPr>
          <w:iCs/>
        </w:rPr>
        <w:t xml:space="preserve"> ikim</w:t>
      </w:r>
      <w:r w:rsidRPr="00E3272D">
        <w:t xml:space="preserve">okyklinio ugdymo mokytojo kvalifikacinei kategorijai. Metų eigoje 19 mokytojų ir 2 vadovai dalyvavo 965 akad. val. mokymuose, t. y. kiekvienas vidutiniškai po 46 akad. val. </w:t>
      </w:r>
      <w:r w:rsidRPr="00E3272D">
        <w:rPr>
          <w:lang w:eastAsia="lt-LT"/>
        </w:rPr>
        <w:t xml:space="preserve">Sėkmingai įgyvendinamas projektas „Kryptingas vaikų </w:t>
      </w:r>
      <w:r w:rsidRPr="009C0139">
        <w:rPr>
          <w:lang w:eastAsia="lt-LT"/>
        </w:rPr>
        <w:t>mokymosi mokytis kompetencijų ugdymas taikant „Mąstymo įpročių“ metodą“, kovo mėn. 7 pedagogams organizuota</w:t>
      </w:r>
      <w:r w:rsidRPr="009C0139">
        <w:rPr>
          <w:lang w:val="en-US" w:eastAsia="lt-LT"/>
        </w:rPr>
        <w:t xml:space="preserve"> 2 d. </w:t>
      </w:r>
      <w:r w:rsidRPr="009C0139">
        <w:rPr>
          <w:lang w:eastAsia="lt-LT"/>
        </w:rPr>
        <w:t>stažuotė „Mąstymo“ kultūros ugdymo mokyklose Anglijoje, 2 mokytojai dalyva</w:t>
      </w:r>
      <w:r>
        <w:rPr>
          <w:lang w:eastAsia="lt-LT"/>
        </w:rPr>
        <w:t xml:space="preserve">vo </w:t>
      </w:r>
      <w:r w:rsidRPr="009C0139">
        <w:rPr>
          <w:lang w:eastAsia="lt-LT"/>
        </w:rPr>
        <w:t xml:space="preserve">mentorystės mokymuose. </w:t>
      </w:r>
      <w:r w:rsidRPr="009C0139">
        <w:t>Visose grupėse dirbantiems pedagogams nupirkome</w:t>
      </w:r>
      <w:r>
        <w:t xml:space="preserve"> naujus kompiuterius (10 vnt.) – interaktyvią SMART lentą</w:t>
      </w:r>
      <w:r w:rsidRPr="009C0139">
        <w:t xml:space="preserve">, kurių pagalba ugdymo programos turinys priešmokyklinio amžiaus vaikams yra praturtintas aktyviu jų dalyvavimu, įsitraukimu į komandinį bendrą darbą. Vykdant veiklas, gerinančias įstaigos bendruomeniškumą, visiems lopšelio-darželio </w:t>
      </w:r>
      <w:r w:rsidRPr="0091331B">
        <w:t>nariams ru</w:t>
      </w:r>
      <w:r>
        <w:t xml:space="preserve">denį </w:t>
      </w:r>
      <w:r w:rsidRPr="0091331B">
        <w:t xml:space="preserve">organizavome išvyką į Zarasus. Užtikrinant saugią komunikaciją, bendradarbiavimą (karantino laikotarpiais) kiekvienam įstaigos </w:t>
      </w:r>
      <w:r w:rsidRPr="00C7314A">
        <w:t>kolektyvo nariui</w:t>
      </w:r>
      <w:r w:rsidRPr="00C7314A">
        <w:rPr>
          <w:color w:val="0070C0"/>
        </w:rPr>
        <w:t xml:space="preserve">, </w:t>
      </w:r>
      <w:r w:rsidRPr="00C7314A">
        <w:t>sukūrėme darb</w:t>
      </w:r>
      <w:r>
        <w:t>o</w:t>
      </w:r>
      <w:r w:rsidRPr="00C7314A">
        <w:t xml:space="preserve"> el. paštus. Naujai sukurta, šiuolaikiška, vizualiai patraukli ir lengvai naudojam</w:t>
      </w:r>
      <w:r>
        <w:t>a</w:t>
      </w:r>
      <w:r w:rsidRPr="00C7314A">
        <w:t xml:space="preserve"> lopšelio-darželio </w:t>
      </w:r>
      <w:r>
        <w:t xml:space="preserve">svetainė </w:t>
      </w:r>
      <w:hyperlink r:id="rId19" w:history="1">
        <w:r w:rsidRPr="00295B1A">
          <w:rPr>
            <w:rStyle w:val="Hipersaitas"/>
          </w:rPr>
          <w:t>www.kedainiaipuriena.lt</w:t>
        </w:r>
      </w:hyperlink>
      <w:r>
        <w:rPr>
          <w:rStyle w:val="Hipersaitas"/>
        </w:rPr>
        <w:t xml:space="preserve">. </w:t>
      </w:r>
      <w:r w:rsidRPr="00C7314A">
        <w:t xml:space="preserve">Inicijuotas įstaigos veiklų nuolatinis viešinimas žiniasklaidoje: respublikiniame leidinyje „Švietimo naujienos“ – 7, rajoniniuose laikraščiuose „Rinkos aikštė“ ir „Kėdainių mugė“ – 7 straipsniai. </w:t>
      </w:r>
    </w:p>
    <w:p w:rsidR="00533060" w:rsidRPr="009B34B2" w:rsidRDefault="00533060" w:rsidP="00533060">
      <w:pPr>
        <w:ind w:firstLine="720"/>
        <w:jc w:val="both"/>
        <w:outlineLvl w:val="0"/>
        <w:rPr>
          <w:iCs/>
        </w:rPr>
      </w:pPr>
      <w:r w:rsidRPr="0091194B">
        <w:t>Lop</w:t>
      </w:r>
      <w:r>
        <w:t>šelyje-darželyje aktyviai veikė</w:t>
      </w:r>
      <w:r w:rsidRPr="0091194B">
        <w:t>: lopšelio-darželio taryba ir mokytojų taryba, d</w:t>
      </w:r>
      <w:r w:rsidRPr="0091194B">
        <w:rPr>
          <w:iCs/>
        </w:rPr>
        <w:t xml:space="preserve">arbo taryba ir </w:t>
      </w:r>
      <w:r w:rsidRPr="0091194B">
        <w:t>tėvų komitetas</w:t>
      </w:r>
      <w:r w:rsidRPr="009B34B2">
        <w:t>.</w:t>
      </w:r>
    </w:p>
    <w:p w:rsidR="00533060" w:rsidRDefault="00533060" w:rsidP="00533060">
      <w:pPr>
        <w:ind w:firstLine="720"/>
        <w:jc w:val="both"/>
      </w:pPr>
      <w:r w:rsidRPr="00C7314A">
        <w:t>Į</w:t>
      </w:r>
      <w:r>
        <w:t xml:space="preserve">staiga finansinius metus užbaigė be skolų, </w:t>
      </w:r>
      <w:r w:rsidRPr="00260774">
        <w:rPr>
          <w:lang w:eastAsia="lt-LT"/>
        </w:rPr>
        <w:t>gavo paramą iš 1,2 % gyventojų pajamų mokesčio – 2220,00 Eur.</w:t>
      </w:r>
      <w:r w:rsidRPr="00260774">
        <w:t xml:space="preserve"> </w:t>
      </w:r>
    </w:p>
    <w:p w:rsidR="00533060" w:rsidRDefault="00533060" w:rsidP="00533060">
      <w:pPr>
        <w:ind w:firstLine="720"/>
        <w:jc w:val="both"/>
      </w:pPr>
      <w:r>
        <w:t>Lopšelio-darželio</w:t>
      </w:r>
      <w:r w:rsidRPr="00260774">
        <w:t xml:space="preserve"> m</w:t>
      </w:r>
      <w:r>
        <w:t xml:space="preserve">etinis </w:t>
      </w:r>
      <w:r w:rsidRPr="00260774">
        <w:t xml:space="preserve">veiklos planas </w:t>
      </w:r>
      <w:r w:rsidRPr="00C7314A">
        <w:t>įgyvendintas. Metinio veiklos plano įgyvendinimo sėkmingumo analiz</w:t>
      </w:r>
      <w:r>
        <w:t>ė</w:t>
      </w:r>
      <w:r w:rsidRPr="00C7314A">
        <w:t xml:space="preserve"> </w:t>
      </w:r>
      <w:r>
        <w:t xml:space="preserve">svarstyta </w:t>
      </w:r>
      <w:r w:rsidRPr="00C7314A">
        <w:t>lopšelio-darželio tarybo</w:t>
      </w:r>
      <w:r>
        <w:t>je</w:t>
      </w:r>
      <w:r w:rsidRPr="00C7314A">
        <w:t>, mokytojų tarybo</w:t>
      </w:r>
      <w:r>
        <w:t>je</w:t>
      </w:r>
      <w:r w:rsidRPr="00C7314A">
        <w:t>, jai pritarta ir įvertinta labai gerai.</w:t>
      </w:r>
    </w:p>
    <w:p w:rsidR="00995504" w:rsidRDefault="00995504" w:rsidP="00B6488B"/>
    <w:p w:rsidR="0033581B" w:rsidRPr="00C60088" w:rsidRDefault="0033581B" w:rsidP="0033581B">
      <w:pPr>
        <w:jc w:val="center"/>
      </w:pPr>
      <w:r>
        <w:t>_________________</w:t>
      </w:r>
    </w:p>
    <w:p w:rsidR="0033581B" w:rsidRDefault="0033581B" w:rsidP="0033581B">
      <w:pPr>
        <w:jc w:val="center"/>
        <w:rPr>
          <w:b/>
        </w:rPr>
      </w:pPr>
    </w:p>
    <w:p w:rsidR="00B6488B" w:rsidRDefault="00B6488B" w:rsidP="00B6488B">
      <w:pPr>
        <w:jc w:val="center"/>
      </w:pPr>
    </w:p>
    <w:p w:rsidR="001F7ADB" w:rsidRDefault="001F7ADB" w:rsidP="00B6488B">
      <w:pPr>
        <w:jc w:val="center"/>
      </w:pPr>
    </w:p>
    <w:p w:rsidR="001F7ADB" w:rsidRDefault="001F7ADB" w:rsidP="00B6488B">
      <w:pPr>
        <w:jc w:val="center"/>
      </w:pPr>
    </w:p>
    <w:p w:rsidR="00B6488B" w:rsidRPr="00B6488B" w:rsidRDefault="00B6488B" w:rsidP="00B6488B">
      <w:pPr>
        <w:jc w:val="center"/>
      </w:pPr>
    </w:p>
    <w:p w:rsidR="000C3092" w:rsidRPr="008331A8" w:rsidRDefault="000C3092" w:rsidP="000C3092">
      <w:pPr>
        <w:tabs>
          <w:tab w:val="left" w:pos="900"/>
        </w:tabs>
        <w:rPr>
          <w:rFonts w:eastAsia="Calibri"/>
          <w:szCs w:val="22"/>
          <w:lang w:eastAsia="en-US" w:bidi="lo-LA"/>
        </w:rPr>
      </w:pPr>
      <w:r w:rsidRPr="008331A8">
        <w:rPr>
          <w:rFonts w:eastAsia="Calibri"/>
          <w:szCs w:val="22"/>
          <w:lang w:eastAsia="en-US" w:bidi="lo-LA"/>
        </w:rPr>
        <w:tab/>
      </w:r>
      <w:r w:rsidRPr="008331A8">
        <w:rPr>
          <w:rFonts w:eastAsia="Calibri"/>
          <w:szCs w:val="22"/>
          <w:lang w:eastAsia="en-US" w:bidi="lo-LA"/>
        </w:rPr>
        <w:tab/>
      </w:r>
      <w:r w:rsidRPr="008331A8">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8331A8">
        <w:rPr>
          <w:rFonts w:eastAsia="Calibri"/>
          <w:szCs w:val="22"/>
          <w:lang w:eastAsia="en-US" w:bidi="lo-LA"/>
        </w:rPr>
        <w:t>PRITARTA</w:t>
      </w:r>
    </w:p>
    <w:p w:rsidR="000C3092" w:rsidRPr="008331A8" w:rsidRDefault="000C3092" w:rsidP="000C3092">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8331A8">
        <w:rPr>
          <w:rFonts w:eastAsia="Calibri"/>
          <w:szCs w:val="22"/>
          <w:lang w:eastAsia="en-US" w:bidi="lo-LA"/>
        </w:rPr>
        <w:t xml:space="preserve">Kėdainių rajono savivaldybės tarybos </w:t>
      </w:r>
    </w:p>
    <w:p w:rsidR="000C3092" w:rsidRPr="008331A8" w:rsidRDefault="0033581B" w:rsidP="000C3092">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2021</w:t>
      </w:r>
      <w:r w:rsidR="000C3092" w:rsidRPr="008331A8">
        <w:rPr>
          <w:rFonts w:eastAsia="Calibri"/>
          <w:szCs w:val="22"/>
          <w:lang w:eastAsia="en-US" w:bidi="lo-LA"/>
        </w:rPr>
        <w:t xml:space="preserve"> m. kovo </w:t>
      </w:r>
      <w:r w:rsidR="000C3092">
        <w:rPr>
          <w:rFonts w:eastAsia="Calibri"/>
          <w:szCs w:val="22"/>
          <w:lang w:eastAsia="en-US" w:bidi="lo-LA"/>
        </w:rPr>
        <w:t xml:space="preserve">   </w:t>
      </w:r>
      <w:r w:rsidR="000C3092" w:rsidRPr="008331A8">
        <w:rPr>
          <w:rFonts w:eastAsia="Calibri"/>
          <w:szCs w:val="22"/>
          <w:lang w:eastAsia="en-US" w:bidi="lo-LA"/>
        </w:rPr>
        <w:t>d. sprendimu Nr. TS-</w:t>
      </w:r>
    </w:p>
    <w:p w:rsidR="000C3092" w:rsidRPr="008331A8" w:rsidRDefault="000C3092" w:rsidP="000C3092">
      <w:pPr>
        <w:tabs>
          <w:tab w:val="left" w:pos="900"/>
        </w:tabs>
        <w:rPr>
          <w:rFonts w:eastAsia="Times New Roman"/>
          <w:color w:val="1F497D"/>
          <w:lang w:eastAsia="en-US"/>
        </w:rPr>
      </w:pPr>
    </w:p>
    <w:p w:rsidR="000C3092" w:rsidRDefault="000C3092" w:rsidP="000C3092">
      <w:pPr>
        <w:jc w:val="center"/>
        <w:rPr>
          <w:b/>
          <w:bCs/>
        </w:rPr>
      </w:pPr>
      <w:r w:rsidRPr="008331A8">
        <w:rPr>
          <w:b/>
          <w:bCs/>
        </w:rPr>
        <w:t>KĖDAINI</w:t>
      </w:r>
      <w:r>
        <w:rPr>
          <w:b/>
          <w:bCs/>
        </w:rPr>
        <w:t>Ų LOPŠELIO–</w:t>
      </w:r>
      <w:r w:rsidRPr="008331A8">
        <w:rPr>
          <w:b/>
          <w:bCs/>
        </w:rPr>
        <w:t>DARŽELIO „VAIKYS</w:t>
      </w:r>
      <w:r w:rsidR="00E5158D">
        <w:rPr>
          <w:b/>
          <w:bCs/>
        </w:rPr>
        <w:t>TĖ“</w:t>
      </w:r>
      <w:r w:rsidR="0033581B">
        <w:rPr>
          <w:b/>
          <w:bCs/>
        </w:rPr>
        <w:t xml:space="preserve"> 2020</w:t>
      </w:r>
      <w:r w:rsidRPr="008331A8">
        <w:rPr>
          <w:b/>
          <w:bCs/>
        </w:rPr>
        <w:t xml:space="preserve"> METŲ </w:t>
      </w:r>
      <w:r w:rsidR="00E5158D">
        <w:rPr>
          <w:b/>
          <w:bCs/>
        </w:rPr>
        <w:t xml:space="preserve">VEIKLOS </w:t>
      </w:r>
      <w:r w:rsidRPr="008331A8">
        <w:rPr>
          <w:b/>
          <w:bCs/>
        </w:rPr>
        <w:t>ATASKAITA</w:t>
      </w:r>
    </w:p>
    <w:p w:rsidR="000C3092" w:rsidRPr="008331A8" w:rsidRDefault="000C3092" w:rsidP="000C3092">
      <w:pPr>
        <w:jc w:val="center"/>
        <w:rPr>
          <w:b/>
          <w:bCs/>
        </w:rPr>
      </w:pPr>
    </w:p>
    <w:p w:rsidR="000C3092" w:rsidRPr="008331A8" w:rsidRDefault="000C3092" w:rsidP="000C3092">
      <w:pPr>
        <w:tabs>
          <w:tab w:val="left" w:pos="840"/>
        </w:tabs>
        <w:jc w:val="both"/>
      </w:pPr>
    </w:p>
    <w:p w:rsidR="008E21E4" w:rsidRDefault="008E21E4" w:rsidP="008E21E4">
      <w:pPr>
        <w:ind w:firstLine="851"/>
        <w:jc w:val="both"/>
      </w:pPr>
      <w:r w:rsidRPr="008E21E4">
        <w:rPr>
          <w:color w:val="000000"/>
        </w:rPr>
        <w:t>V</w:t>
      </w:r>
      <w:r w:rsidRPr="00192AAE">
        <w:t xml:space="preserve">aikų ugdymas </w:t>
      </w:r>
      <w:r w:rsidRPr="002F1A19">
        <w:t>Kėdainių</w:t>
      </w:r>
      <w:r w:rsidRPr="008B338F">
        <w:rPr>
          <w:color w:val="FF0000"/>
        </w:rPr>
        <w:t xml:space="preserve"> </w:t>
      </w:r>
      <w:r w:rsidRPr="00192AAE">
        <w:t>lopšelyje</w:t>
      </w:r>
      <w:r>
        <w:t>-</w:t>
      </w:r>
      <w:r w:rsidRPr="00192AAE">
        <w:t xml:space="preserve">darželyje </w:t>
      </w:r>
      <w:r>
        <w:t xml:space="preserve">„Vaikystė“ </w:t>
      </w:r>
      <w:r w:rsidRPr="00192AAE">
        <w:t>buvo vykdomas pagal ikimokyklinio ir priešmokyklinio ugdymo programas. Įstaigoje sukomplektuotos 2 priešmokyklinio ugdymo grupės (42 vaikai) ir 9 ikimokyklinio ugdymo grupės (176 vaikai). Bendras ugdytinių skaičius – 218.</w:t>
      </w:r>
      <w:r>
        <w:t xml:space="preserve"> Įstaigoje dirbo 47 darbuotojai, iš jų – 22 </w:t>
      </w:r>
      <w:r w:rsidRPr="00544F98">
        <w:t xml:space="preserve">pedagogai. Pedagogų </w:t>
      </w:r>
      <w:r>
        <w:t xml:space="preserve">amžiaus vidurkis – </w:t>
      </w:r>
    </w:p>
    <w:p w:rsidR="008E21E4" w:rsidRDefault="008E21E4" w:rsidP="008E21E4">
      <w:pPr>
        <w:jc w:val="both"/>
      </w:pPr>
      <w:r>
        <w:t>42,8 metai.</w:t>
      </w:r>
    </w:p>
    <w:p w:rsidR="008E21E4" w:rsidRDefault="008E21E4" w:rsidP="008E21E4">
      <w:pPr>
        <w:ind w:firstLine="851"/>
        <w:jc w:val="both"/>
      </w:pPr>
      <w:r w:rsidRPr="00544F98">
        <w:t>Į</w:t>
      </w:r>
      <w:r>
        <w:t>staigai buvo skirta ir panaudota 265,7 tūkst. eurų mokymo lėšų ugdymo reikmėms finansuoti, savarankiškoms funkcijoms vykdyti 343,2 tūkst</w:t>
      </w:r>
      <w:r w:rsidRPr="00544F98">
        <w:t xml:space="preserve">. eurų. </w:t>
      </w:r>
      <w:r>
        <w:t xml:space="preserve">Už patalpų nuomą surinkta </w:t>
      </w:r>
    </w:p>
    <w:p w:rsidR="008E21E4" w:rsidRDefault="008E21E4" w:rsidP="008E21E4">
      <w:pPr>
        <w:jc w:val="both"/>
      </w:pPr>
      <w:r>
        <w:t xml:space="preserve">0,9 tūkst. eurų, už suteiktas paslaugas (maitinimas, ugdymas) – 47 tūkst. eurų, </w:t>
      </w:r>
      <w:r w:rsidRPr="008F157B">
        <w:t>stojamasis mokestis į Marijos  Montessori</w:t>
      </w:r>
      <w:r>
        <w:t xml:space="preserve"> metodu dirbančias grupes – 0,7 tūkst. eurų, aktyviai bendradarbiaujant su tėveliais 2020 m. lopšelis-darželis gavo 2,32 tūkst. eurų 1,2 procento nuo gyventojų pajamų mokesčio paramos ir 0,29 tūkst. eurų tėvų paramos.</w:t>
      </w:r>
    </w:p>
    <w:p w:rsidR="008E21E4" w:rsidRDefault="008E21E4" w:rsidP="008E21E4">
      <w:pPr>
        <w:ind w:firstLine="851"/>
        <w:jc w:val="both"/>
      </w:pPr>
      <w:r w:rsidRPr="006B36ED">
        <w:t>L</w:t>
      </w:r>
      <w:r>
        <w:t>opšelio-darželio 2020 metų veiklos plano tikslas buvo – tobulinti švietimo paslaugų ir ugdymo kokybę, užtikrinant ugdymo turinio kaitą, atitinkančią šiuolaikinius ugdymo tikslus.</w:t>
      </w:r>
      <w:r w:rsidRPr="00FB23EE">
        <w:rPr>
          <w:color w:val="FF0000"/>
        </w:rPr>
        <w:t xml:space="preserve"> </w:t>
      </w:r>
      <w:r w:rsidRPr="002F1A19">
        <w:t>Tikslui</w:t>
      </w:r>
      <w:r>
        <w:rPr>
          <w:color w:val="FF0000"/>
        </w:rPr>
        <w:t xml:space="preserve"> </w:t>
      </w:r>
      <w:r>
        <w:t>įgyvend</w:t>
      </w:r>
      <w:r w:rsidRPr="00FB23EE">
        <w:t>in</w:t>
      </w:r>
      <w:r>
        <w:t xml:space="preserve">ti </w:t>
      </w:r>
      <w:r w:rsidRPr="00764147">
        <w:t xml:space="preserve">iškelti </w:t>
      </w:r>
      <w:r>
        <w:t>uždaviniai: siekti veiksmingo įstaigos veiklos organizavimo, planavimo, vertinimo ir įsivertinimo; užtikrinti ugdymo turinio įvairovę, teikiant šiuolaikišką, tautos vertybėmis grindžiamą ugdymą; įvairinti ugdymo(si) procesą siekiant maksimalios kiekvieno vaiko pažangos. Uždavinių įgyvendinimui numatytos priemonės. Organizuoti seminarai, mokymai mokytojams</w:t>
      </w:r>
      <w:r w:rsidRPr="006C7E6D">
        <w:t xml:space="preserve">. Įgytomis </w:t>
      </w:r>
      <w:r>
        <w:t>žiniomis ir patirtimi mokytojai dal</w:t>
      </w:r>
      <w:r w:rsidRPr="006C7E6D">
        <w:t>ijo</w:t>
      </w:r>
      <w:r>
        <w:t>si mokymosi grupėje. Informacija apie uždavinių įgyvendinimą pateikiama įstaigos internetinėje svetainėje, socialinio tinklo Facebook sukurtoje paskyroje.</w:t>
      </w:r>
    </w:p>
    <w:p w:rsidR="008E21E4" w:rsidRPr="006C7E6D" w:rsidRDefault="008E21E4" w:rsidP="008E21E4">
      <w:pPr>
        <w:ind w:firstLine="851"/>
        <w:jc w:val="both"/>
      </w:pPr>
      <w:bookmarkStart w:id="2" w:name="_Hlk61429525"/>
      <w:r>
        <w:t>Atliktas lopšelio-darželio veiklos kokybės įsivertinimas, kurio tikslas – išnagrinėti įstaigos darbo aspektus, išskirti privalumus ir trūkumus bei parengti įstaigos veiklos tobulinimo planus. Apklausos duomenys atskleidė įstaigos stipriąsias (aplinkos svetingumas, saugumas, estetika, ugdymosi motyvacijos palaikymas) ir tobulintinas (mokytojų ir tėvų veiklos dermė</w:t>
      </w:r>
      <w:r w:rsidRPr="008E21E4">
        <w:rPr>
          <w:color w:val="4F81BD"/>
        </w:rPr>
        <w:t xml:space="preserve"> </w:t>
      </w:r>
      <w:r w:rsidRPr="006C7E6D">
        <w:t>siekiant vaiko pasiekimų</w:t>
      </w:r>
      <w:r>
        <w:t xml:space="preserve"> ir juos vertinant) puses. Atsižvelgiant į gautus duomenis įstaigoje </w:t>
      </w:r>
      <w:r w:rsidRPr="006C7E6D">
        <w:t>parengti 2021–202</w:t>
      </w:r>
      <w:r>
        <w:t>3</w:t>
      </w:r>
      <w:r w:rsidRPr="006C7E6D">
        <w:t xml:space="preserve"> metų strateginis ir 2021 metų veiklos planai. </w:t>
      </w:r>
      <w:bookmarkEnd w:id="2"/>
    </w:p>
    <w:p w:rsidR="008E21E4" w:rsidRDefault="008E21E4" w:rsidP="008E21E4">
      <w:pPr>
        <w:ind w:firstLine="851"/>
        <w:jc w:val="both"/>
        <w:rPr>
          <w:rFonts w:eastAsia="Calibri"/>
        </w:rPr>
      </w:pPr>
      <w:r w:rsidRPr="00E810AA">
        <w:rPr>
          <w:rFonts w:eastAsia="Calibri"/>
          <w:i/>
          <w:iCs/>
        </w:rPr>
        <w:t xml:space="preserve">Nuotolinis ugdymas. </w:t>
      </w:r>
      <w:r w:rsidRPr="006C7E6D">
        <w:rPr>
          <w:rFonts w:eastAsia="Calibri"/>
        </w:rPr>
        <w:t>Parengta nuotolinio darbo organizavimo tvarka, pritaikyta ikimokyklinio ir priešmokyklinio ugdymo programa nuotoliniam ugdymui</w:t>
      </w:r>
      <w:r>
        <w:rPr>
          <w:rFonts w:eastAsia="Calibri"/>
        </w:rPr>
        <w:t>,</w:t>
      </w:r>
      <w:r w:rsidRPr="00E810AA">
        <w:rPr>
          <w:rFonts w:eastAsia="Calibri"/>
        </w:rPr>
        <w:t xml:space="preserve"> paruoštos užduotys. Vyko virtuali</w:t>
      </w:r>
      <w:r>
        <w:rPr>
          <w:rFonts w:eastAsia="Calibri"/>
        </w:rPr>
        <w:t>os</w:t>
      </w:r>
      <w:r w:rsidRPr="00E810AA">
        <w:rPr>
          <w:rFonts w:eastAsia="Calibri"/>
        </w:rPr>
        <w:t xml:space="preserve"> veikl</w:t>
      </w:r>
      <w:r>
        <w:rPr>
          <w:rFonts w:eastAsia="Calibri"/>
        </w:rPr>
        <w:t>os:</w:t>
      </w:r>
      <w:r w:rsidRPr="00E810AA">
        <w:rPr>
          <w:rFonts w:eastAsia="Calibri"/>
        </w:rPr>
        <w:t xml:space="preserve"> „Lietuvos mažųjų žaidynės 2020“</w:t>
      </w:r>
      <w:r>
        <w:rPr>
          <w:rFonts w:eastAsia="Calibri"/>
        </w:rPr>
        <w:t xml:space="preserve">, </w:t>
      </w:r>
      <w:r w:rsidRPr="00E810AA">
        <w:rPr>
          <w:rFonts w:eastAsia="Calibri"/>
        </w:rPr>
        <w:t>virtualus projekt</w:t>
      </w:r>
      <w:r>
        <w:rPr>
          <w:rFonts w:eastAsia="Calibri"/>
        </w:rPr>
        <w:t xml:space="preserve">as „Sporto mugė“, </w:t>
      </w:r>
      <w:r w:rsidRPr="00E810AA">
        <w:rPr>
          <w:rFonts w:eastAsia="Calibri"/>
        </w:rPr>
        <w:t>tarptautinė šokio diena „Vaikystėje“, tarptautinė šeimos dien</w:t>
      </w:r>
      <w:r>
        <w:rPr>
          <w:rFonts w:eastAsia="Calibri"/>
        </w:rPr>
        <w:t xml:space="preserve">a. Ugdytiniai </w:t>
      </w:r>
      <w:r w:rsidRPr="00E810AA">
        <w:rPr>
          <w:rFonts w:eastAsia="Calibri"/>
        </w:rPr>
        <w:t>dalyva</w:t>
      </w:r>
      <w:r>
        <w:rPr>
          <w:rFonts w:eastAsia="Calibri"/>
        </w:rPr>
        <w:t>vo</w:t>
      </w:r>
      <w:r w:rsidRPr="00E810AA">
        <w:rPr>
          <w:rFonts w:eastAsia="Calibri"/>
        </w:rPr>
        <w:t xml:space="preserve"> ikimokyklinio ir priešmokyklinio amžiaus vaikų kūrybinių darbų nuotraukų parodoje „Padovanok draugui šypseną“, ikimokyklinio ir priešmokyklinio ugdymo vaikų parodoje „Šviečiantys moliūgai“.</w:t>
      </w:r>
    </w:p>
    <w:p w:rsidR="008E21E4" w:rsidRDefault="008E21E4" w:rsidP="008E21E4">
      <w:pPr>
        <w:ind w:firstLine="851"/>
        <w:jc w:val="both"/>
        <w:rPr>
          <w:rFonts w:eastAsia="Calibri"/>
        </w:rPr>
      </w:pPr>
      <w:r w:rsidRPr="008D09C9">
        <w:rPr>
          <w:rFonts w:eastAsia="Calibri"/>
          <w:i/>
          <w:iCs/>
        </w:rPr>
        <w:t>Edukacinių erdvių atnaujinimas</w:t>
      </w:r>
      <w:r>
        <w:rPr>
          <w:rFonts w:eastAsia="Calibri"/>
          <w:i/>
          <w:iCs/>
        </w:rPr>
        <w:t xml:space="preserve">. </w:t>
      </w:r>
      <w:r w:rsidRPr="00AC05F3">
        <w:rPr>
          <w:rFonts w:eastAsia="Calibri"/>
        </w:rPr>
        <w:t>Į</w:t>
      </w:r>
      <w:r>
        <w:rPr>
          <w:rFonts w:eastAsia="Calibri"/>
        </w:rPr>
        <w:t>sigyti 2 muzikiniai centrai, garso kolonėlės, 1 interaktyvus ekran</w:t>
      </w:r>
      <w:r w:rsidRPr="00AC05F3">
        <w:rPr>
          <w:rFonts w:eastAsia="Calibri"/>
        </w:rPr>
        <w:t>as</w:t>
      </w:r>
      <w:r>
        <w:rPr>
          <w:rFonts w:eastAsia="Calibri"/>
        </w:rPr>
        <w:t xml:space="preserve">, 2 šviesos </w:t>
      </w:r>
      <w:r w:rsidRPr="00AC05F3">
        <w:rPr>
          <w:rFonts w:eastAsia="Calibri"/>
        </w:rPr>
        <w:t>stalai</w:t>
      </w:r>
      <w:r>
        <w:rPr>
          <w:rFonts w:eastAsia="Calibri"/>
        </w:rPr>
        <w:t>, 4 nešiojam</w:t>
      </w:r>
      <w:r w:rsidRPr="00AC05F3">
        <w:rPr>
          <w:rFonts w:eastAsia="Calibri"/>
        </w:rPr>
        <w:t>i</w:t>
      </w:r>
      <w:r>
        <w:rPr>
          <w:rFonts w:eastAsia="Calibri"/>
        </w:rPr>
        <w:t xml:space="preserve"> kompiute</w:t>
      </w:r>
      <w:r w:rsidRPr="00AC05F3">
        <w:rPr>
          <w:rFonts w:eastAsia="Calibri"/>
        </w:rPr>
        <w:t>riai</w:t>
      </w:r>
      <w:r>
        <w:rPr>
          <w:rFonts w:eastAsia="Calibri"/>
        </w:rPr>
        <w:t>, 2 spausdintuv</w:t>
      </w:r>
      <w:r w:rsidRPr="00AC05F3">
        <w:rPr>
          <w:rFonts w:eastAsia="Calibri"/>
        </w:rPr>
        <w:t>ai</w:t>
      </w:r>
      <w:r>
        <w:rPr>
          <w:rFonts w:eastAsia="Calibri"/>
        </w:rPr>
        <w:t>, 1 projektori</w:t>
      </w:r>
      <w:r w:rsidRPr="00AC05F3">
        <w:rPr>
          <w:rFonts w:eastAsia="Calibri"/>
        </w:rPr>
        <w:t>us</w:t>
      </w:r>
      <w:r>
        <w:rPr>
          <w:rFonts w:eastAsia="Calibri"/>
        </w:rPr>
        <w:t xml:space="preserve">. </w:t>
      </w:r>
      <w:r w:rsidRPr="00AC05F3">
        <w:rPr>
          <w:rFonts w:eastAsia="Calibri"/>
        </w:rPr>
        <w:t>S</w:t>
      </w:r>
      <w:r>
        <w:rPr>
          <w:rFonts w:eastAsia="Calibri"/>
        </w:rPr>
        <w:t xml:space="preserve">porto salėje nupirkti tatamiai, </w:t>
      </w:r>
      <w:r w:rsidRPr="00AC05F3">
        <w:rPr>
          <w:rFonts w:eastAsia="Calibri"/>
        </w:rPr>
        <w:t xml:space="preserve">vienoje grupėje atnaujinti baldai, įrengta STEAM laboratorija. </w:t>
      </w:r>
      <w:r>
        <w:rPr>
          <w:rFonts w:eastAsia="Calibri"/>
        </w:rPr>
        <w:t>Gaminamos priemonės lauko erdvėms. Įrengti 5 kondicionieriai.</w:t>
      </w:r>
    </w:p>
    <w:p w:rsidR="008E21E4" w:rsidRDefault="008E21E4" w:rsidP="008E21E4">
      <w:pPr>
        <w:ind w:firstLine="851"/>
        <w:jc w:val="both"/>
      </w:pPr>
      <w:r w:rsidRPr="001A7052">
        <w:rPr>
          <w:i/>
          <w:iCs/>
        </w:rPr>
        <w:t>Pagalbos teikimas.</w:t>
      </w:r>
      <w:bookmarkStart w:id="3" w:name="_Hlk61426010"/>
      <w:r>
        <w:rPr>
          <w:i/>
          <w:iCs/>
        </w:rPr>
        <w:t xml:space="preserve"> </w:t>
      </w:r>
      <w:r>
        <w:t xml:space="preserve">Logopedo pagalba buvo suteikta 40 vaikų. Užsiėmimus lankė </w:t>
      </w:r>
    </w:p>
    <w:p w:rsidR="008E21E4" w:rsidRPr="007771C4" w:rsidRDefault="008E21E4" w:rsidP="008E21E4">
      <w:pPr>
        <w:jc w:val="both"/>
        <w:rPr>
          <w:i/>
          <w:iCs/>
        </w:rPr>
      </w:pPr>
      <w:r>
        <w:t>7 priešmokyklinio amžiaus vaikai ir 33 ikimokyklinio amžiaus vaikai.</w:t>
      </w:r>
    </w:p>
    <w:p w:rsidR="008E21E4" w:rsidRDefault="008E21E4" w:rsidP="008E21E4">
      <w:pPr>
        <w:ind w:firstLine="851"/>
        <w:jc w:val="both"/>
      </w:pPr>
      <w:r>
        <w:t>Nuo 2020 m. rugsėjo 1 d. nemokami pietūs buvo skirti 41 priešmokyklinio amžiaus vaikui, karantino laikotarpiu šių vaikų šeimoms išdalinti maisto daviniai.</w:t>
      </w:r>
      <w:r w:rsidRPr="00722905">
        <w:t xml:space="preserve"> </w:t>
      </w:r>
      <w:r>
        <w:t>29 ikimokyklinio amžiaus vaikų maitinimui buvo taikoma 50 procentų nuolaida. Visi įstaigos vaikai dalyvavo ES programoje „Vaisių ir daržovių bei pieno ir pieno produktų vartojimo skatinimas ugdymo įstaigose“.</w:t>
      </w:r>
      <w:r w:rsidRPr="009B01C8">
        <w:t>Vykd</w:t>
      </w:r>
      <w:r>
        <w:t>yta lopšelio-darželio darbuotojų ir tėvų apklausa patiekalų/produktų vartojimo iš šiuo metu sudaryto meniu.</w:t>
      </w:r>
    </w:p>
    <w:p w:rsidR="008E21E4" w:rsidRDefault="008E21E4" w:rsidP="008E21E4">
      <w:pPr>
        <w:ind w:firstLine="851"/>
        <w:jc w:val="both"/>
      </w:pPr>
      <w:r w:rsidRPr="008E21E4">
        <w:rPr>
          <w:color w:val="000000"/>
        </w:rPr>
        <w:t>Per metus o</w:t>
      </w:r>
      <w:r w:rsidRPr="00A56A1D">
        <w:t>rganizuoti</w:t>
      </w:r>
      <w:r w:rsidRPr="00B2243D">
        <w:rPr>
          <w:color w:val="FF0000"/>
        </w:rPr>
        <w:t xml:space="preserve"> </w:t>
      </w:r>
      <w:r w:rsidRPr="008E21E4">
        <w:rPr>
          <w:color w:val="000000"/>
        </w:rPr>
        <w:t xml:space="preserve">3 Vaiko gerovės komisijos posėdžiai. </w:t>
      </w:r>
      <w:r>
        <w:t>Vaiko gerovės komisijos posėdžiuose aptarti vaikų socialinio ir emocinio ugdymo, prevencinių programų įgyvendinimo, kiti su vaiko gerove susiję</w:t>
      </w:r>
      <w:r w:rsidRPr="002A1D8D">
        <w:t xml:space="preserve"> </w:t>
      </w:r>
      <w:r w:rsidRPr="008E21E4">
        <w:rPr>
          <w:color w:val="000000"/>
        </w:rPr>
        <w:t>klausimai, paskirta pagalba vaikams</w:t>
      </w:r>
      <w:r>
        <w:t>, turintiems elgesio, socialinių ir psichologinių problemų.</w:t>
      </w:r>
    </w:p>
    <w:p w:rsidR="008E21E4" w:rsidRPr="003E65D7" w:rsidRDefault="008E21E4" w:rsidP="008E21E4">
      <w:pPr>
        <w:ind w:firstLine="851"/>
        <w:jc w:val="both"/>
      </w:pPr>
      <w:r w:rsidRPr="008E21E4">
        <w:rPr>
          <w:color w:val="4F81BD"/>
        </w:rPr>
        <w:t xml:space="preserve"> </w:t>
      </w:r>
      <w:r w:rsidRPr="003E65D7">
        <w:t>Su tėvais buvo bendraujama nuotoliniu būdu, vyko Tėvelių akademijos užsiėmimai. Vieną kartą per mėnesį susitarus iš anksto tėvai galėjo atvykti į susitikimą su direktore</w:t>
      </w:r>
      <w:bookmarkEnd w:id="3"/>
      <w:r w:rsidRPr="003E65D7">
        <w:t xml:space="preserve"> aptarti kylančius</w:t>
      </w:r>
      <w:r>
        <w:t xml:space="preserve"> klausimus dėl ugdymo proceso organizavimo</w:t>
      </w:r>
      <w:r w:rsidRPr="003E65D7">
        <w:t xml:space="preserve"> </w:t>
      </w:r>
      <w:r>
        <w:t>pandemijos metu.</w:t>
      </w:r>
    </w:p>
    <w:p w:rsidR="008E21E4" w:rsidRPr="007D4056" w:rsidRDefault="008E21E4" w:rsidP="008E21E4">
      <w:pPr>
        <w:ind w:firstLine="851"/>
        <w:jc w:val="both"/>
        <w:rPr>
          <w:i/>
          <w:iCs/>
        </w:rPr>
      </w:pPr>
      <w:r w:rsidRPr="001A7052">
        <w:rPr>
          <w:i/>
          <w:iCs/>
        </w:rPr>
        <w:t>Pasiekimai.</w:t>
      </w:r>
      <w:bookmarkStart w:id="4" w:name="_Hlk61425931"/>
      <w:r>
        <w:rPr>
          <w:i/>
          <w:iCs/>
        </w:rPr>
        <w:t xml:space="preserve"> </w:t>
      </w:r>
      <w:r>
        <w:t>Priešmokyklinio ugdymo programą baigė 39 vaikai.</w:t>
      </w:r>
      <w:bookmarkStart w:id="5" w:name="_Hlk61425661"/>
      <w:r>
        <w:rPr>
          <w:i/>
          <w:iCs/>
        </w:rPr>
        <w:t xml:space="preserve"> </w:t>
      </w:r>
      <w:r>
        <w:t xml:space="preserve">Dėl pandemijos įstaigoje nuo kovo mėnesio nevyko neformaliojo ugdymo būreliai. Vaikams buvo sudarytos sąlygos, laikantis saugumo reikalavimų, papildomai naudotis sporto ir muzikos salėmis, STEAM laboratorija. </w:t>
      </w:r>
      <w:bookmarkEnd w:id="4"/>
      <w:bookmarkEnd w:id="5"/>
      <w:r w:rsidRPr="00E810AA">
        <w:rPr>
          <w:rFonts w:eastAsia="Calibri"/>
        </w:rPr>
        <w:t>Kėdainių lopšelio-darželio „Vaikystė“ mokytojų komandos 2020 metais sėkmingai įgyvendino „Sveikatiados“, „eTwining“, „Olimpinės kartos“ projektus. Dauguma projektų buvo skirti sveikos gyvensenos ir STEAM įgūdžių ugdymui. Projektai suteikė galimybes organizuoti ugdymo(si) procesą įdomiai, pasirenkant įvairesnes veiklos formas.</w:t>
      </w:r>
    </w:p>
    <w:p w:rsidR="008E21E4" w:rsidRPr="0074273A" w:rsidRDefault="008E21E4" w:rsidP="008E21E4">
      <w:pPr>
        <w:ind w:firstLine="851"/>
        <w:jc w:val="both"/>
        <w:rPr>
          <w:rFonts w:eastAsia="Calibri"/>
        </w:rPr>
      </w:pPr>
      <w:r w:rsidRPr="00E810AA">
        <w:rPr>
          <w:rFonts w:eastAsia="Calibri"/>
          <w:i/>
          <w:iCs/>
        </w:rPr>
        <w:t>Sveikatos įgūdžių ugdymas.</w:t>
      </w:r>
      <w:r>
        <w:rPr>
          <w:rFonts w:eastAsia="Calibri"/>
          <w:color w:val="FF0000"/>
        </w:rPr>
        <w:t xml:space="preserve"> </w:t>
      </w:r>
      <w:r w:rsidRPr="00E810AA">
        <w:rPr>
          <w:rFonts w:eastAsia="Calibri"/>
        </w:rPr>
        <w:t xml:space="preserve">Kėdainių lopšelis-darželis „Vaikystė‘ tapo olimpinio ugdymo programos „Olimpinė karta“ nariu, pripažintas sveikatą stiprinančia ir aktyvia mokykla. Lopšelio-darželio mokytojai su vaikais aktyviai dalyvavo Europos judumo savaitės </w:t>
      </w:r>
      <w:r>
        <w:rPr>
          <w:rFonts w:eastAsia="Calibri"/>
        </w:rPr>
        <w:t>„Judumas be jokios taršos“</w:t>
      </w:r>
      <w:r w:rsidRPr="00E810AA">
        <w:rPr>
          <w:rFonts w:eastAsia="Calibri"/>
        </w:rPr>
        <w:t xml:space="preserve"> </w:t>
      </w:r>
      <w:r w:rsidRPr="0074273A">
        <w:rPr>
          <w:rFonts w:eastAsia="Calibri"/>
        </w:rPr>
        <w:t>renginiuose.</w:t>
      </w:r>
    </w:p>
    <w:p w:rsidR="008E21E4" w:rsidRDefault="008E21E4" w:rsidP="008E21E4">
      <w:pPr>
        <w:jc w:val="both"/>
        <w:rPr>
          <w:rFonts w:eastAsia="Calibri"/>
        </w:rPr>
      </w:pPr>
      <w:r w:rsidRPr="00E810AA">
        <w:rPr>
          <w:rFonts w:eastAsia="Calibri"/>
          <w:i/>
          <w:iCs/>
        </w:rPr>
        <w:t>STEAM įgūdžių ugdymas.</w:t>
      </w:r>
      <w:r w:rsidRPr="00E810AA">
        <w:rPr>
          <w:rFonts w:eastAsia="Calibri"/>
        </w:rPr>
        <w:t xml:space="preserve"> Daug dėmesio lopšelyje-darželyje skiria</w:t>
      </w:r>
      <w:r>
        <w:rPr>
          <w:rFonts w:eastAsia="Calibri"/>
        </w:rPr>
        <w:t>ma</w:t>
      </w:r>
      <w:r w:rsidRPr="00E810AA">
        <w:rPr>
          <w:rFonts w:eastAsia="Calibri"/>
        </w:rPr>
        <w:t xml:space="preserve"> STEAM įgūdžių ugdymui: mokytojai ir vaikai dalyvavo Lietuvos mokinių neformaliojo švietimo centro organizuotame kūrybiniame gamtos mokslų konkurse „Mūsų eksperimentas“, tarptautiniame eTwining projekte „STEAM ugdymas ir jo taikymas ikimokyklinio amžiaus vaikų kasdieninėje veikloje“, ikimokyklinio ir priešmokyklinio ugdymo įstaigų, pedagogų, vaikų ir tėvų sukurtų fotografijų parodoje „STEAM veiklos gamtoje“, ikimokyklinio ir priešmokyklinio ugdymo vaikų ir pedagogų virtualioje fotografijų parodoje „Kuriu raidę gamtoje“, ikimokyklinio ir priešmokyklinio ugdymo pedagogų ir vaikų kūrybinių darbų fotografijų virtualioje parodoje „Eko muzik</w:t>
      </w:r>
      <w:r>
        <w:rPr>
          <w:rFonts w:eastAsia="Calibri"/>
        </w:rPr>
        <w:t>uojantis robotukas</w:t>
      </w:r>
      <w:r w:rsidRPr="00E9054B">
        <w:rPr>
          <w:rFonts w:eastAsia="Calibri"/>
        </w:rPr>
        <w:t>“</w:t>
      </w:r>
      <w:r>
        <w:rPr>
          <w:rFonts w:eastAsia="Calibri"/>
        </w:rPr>
        <w:t>.</w:t>
      </w:r>
    </w:p>
    <w:p w:rsidR="008E21E4" w:rsidRPr="00E810AA" w:rsidRDefault="008E21E4" w:rsidP="008E21E4">
      <w:pPr>
        <w:ind w:firstLine="851"/>
        <w:jc w:val="both"/>
        <w:rPr>
          <w:rFonts w:eastAsia="Calibri"/>
        </w:rPr>
      </w:pPr>
      <w:r w:rsidRPr="00E810AA">
        <w:rPr>
          <w:rFonts w:eastAsia="Calibri"/>
          <w:i/>
          <w:iCs/>
        </w:rPr>
        <w:t>Pilietiškumo ugdymas.</w:t>
      </w:r>
      <w:r w:rsidRPr="00E810AA">
        <w:rPr>
          <w:rFonts w:eastAsia="Calibri"/>
        </w:rPr>
        <w:t xml:space="preserve"> Mokytojai ir vaikai dalyvavo respublikinėse pilietinėse iniciatyvose „Atmintis gyva, nes liudija“, „Gyvasis tautos žiedas“, įstaigoje organizuotas projektas „Mano širdelėj visa Lietuva“, šventė „Lietuvių liaudies pasakų ir dainų karuselė“, protmūšiai „Ką žinau apie Lietuvą“, „Mes – mažieji lietuvaičiai“. </w:t>
      </w:r>
    </w:p>
    <w:p w:rsidR="008E21E4" w:rsidRPr="00E810AA" w:rsidRDefault="008E21E4" w:rsidP="008E21E4">
      <w:pPr>
        <w:ind w:firstLine="851"/>
        <w:jc w:val="both"/>
        <w:rPr>
          <w:rFonts w:eastAsia="Calibri"/>
        </w:rPr>
      </w:pPr>
      <w:r w:rsidRPr="00E810AA">
        <w:rPr>
          <w:rFonts w:eastAsia="Calibri"/>
          <w:i/>
          <w:iCs/>
        </w:rPr>
        <w:t xml:space="preserve">Edukacinės veiklos įstaigoje. </w:t>
      </w:r>
      <w:r w:rsidRPr="004C4D92">
        <w:rPr>
          <w:rFonts w:eastAsia="Calibri"/>
        </w:rPr>
        <w:t>B</w:t>
      </w:r>
      <w:r w:rsidRPr="00E810AA">
        <w:rPr>
          <w:rFonts w:eastAsia="Calibri"/>
        </w:rPr>
        <w:t>uvo organizuot</w:t>
      </w:r>
      <w:r>
        <w:rPr>
          <w:rFonts w:eastAsia="Calibri"/>
        </w:rPr>
        <w:t>a</w:t>
      </w:r>
      <w:r w:rsidRPr="00E810AA">
        <w:rPr>
          <w:rFonts w:eastAsia="Calibri"/>
        </w:rPr>
        <w:t xml:space="preserve"> edukacinė programa „Nariuotakojai darželyje“, projektai „Užaugink drugelį“, „Stebuklingos Kalėdos“, mokslo ir žinių diena „Žiniukas Vaikystės mieste“, „Žibintų diena“. </w:t>
      </w:r>
    </w:p>
    <w:p w:rsidR="008E21E4" w:rsidRDefault="008E21E4" w:rsidP="008E21E4">
      <w:pPr>
        <w:ind w:firstLine="851"/>
        <w:jc w:val="both"/>
        <w:rPr>
          <w:rFonts w:eastAsia="Calibri"/>
        </w:rPr>
      </w:pPr>
      <w:r w:rsidRPr="00E810AA">
        <w:rPr>
          <w:rFonts w:eastAsia="Calibri"/>
          <w:i/>
          <w:iCs/>
        </w:rPr>
        <w:t>Projektai</w:t>
      </w:r>
      <w:r>
        <w:rPr>
          <w:rFonts w:eastAsia="Calibri"/>
          <w:i/>
          <w:iCs/>
        </w:rPr>
        <w:t>,k</w:t>
      </w:r>
      <w:r w:rsidRPr="00E810AA">
        <w:rPr>
          <w:rFonts w:eastAsia="Calibri"/>
          <w:i/>
          <w:iCs/>
        </w:rPr>
        <w:t>onkursai,parodos</w:t>
      </w:r>
      <w:r>
        <w:rPr>
          <w:rFonts w:eastAsia="Calibri"/>
          <w:i/>
          <w:iCs/>
        </w:rPr>
        <w:t>.</w:t>
      </w:r>
      <w:r>
        <w:rPr>
          <w:rFonts w:eastAsia="Calibri"/>
        </w:rPr>
        <w:t xml:space="preserve"> Siekdami ugdyti vaikų kūrybiškumą, socialinius-emocinius įgūdžius m</w:t>
      </w:r>
      <w:r w:rsidRPr="00E810AA">
        <w:rPr>
          <w:rFonts w:eastAsia="Calibri"/>
        </w:rPr>
        <w:t xml:space="preserve">okytojai </w:t>
      </w:r>
      <w:r>
        <w:rPr>
          <w:rFonts w:eastAsia="Calibri"/>
        </w:rPr>
        <w:t xml:space="preserve">ir vaikai </w:t>
      </w:r>
      <w:r w:rsidRPr="00E810AA">
        <w:rPr>
          <w:rFonts w:eastAsia="Calibri"/>
        </w:rPr>
        <w:t>dalyvavo ta</w:t>
      </w:r>
      <w:r>
        <w:rPr>
          <w:rFonts w:eastAsia="Calibri"/>
        </w:rPr>
        <w:t>rptautiniuose projektuose „7 it</w:t>
      </w:r>
      <w:r w:rsidRPr="00C54CAA">
        <w:rPr>
          <w:rFonts w:eastAsia="Calibri"/>
        </w:rPr>
        <w:t>’</w:t>
      </w:r>
      <w:r w:rsidRPr="00E810AA">
        <w:rPr>
          <w:rFonts w:eastAsia="Calibri"/>
        </w:rPr>
        <w:t>s too late come on take action“, „Mano, tavo, mūsų advento kalendorius“ ir tarptautinėje iniciatyvoje „Pasakų iššūkis 2020“, respublikiniuose projektuose: „Saulėto oranžinio traukinio kelionė“, „Velykų margutis“.</w:t>
      </w:r>
      <w:r>
        <w:rPr>
          <w:rFonts w:eastAsia="Calibri"/>
        </w:rPr>
        <w:t xml:space="preserve"> Skaitymo, muzikiniai įgūdžiai ir kūrybiškumas buvo ugdomi dalyvaujant renginyje </w:t>
      </w:r>
      <w:r w:rsidRPr="00E810AA">
        <w:rPr>
          <w:rFonts w:eastAsia="Calibri"/>
        </w:rPr>
        <w:t>„Bendraukime su knyga“, pagal W.</w:t>
      </w:r>
      <w:r>
        <w:rPr>
          <w:rFonts w:eastAsia="Calibri"/>
        </w:rPr>
        <w:t xml:space="preserve"> </w:t>
      </w:r>
      <w:r w:rsidRPr="00E810AA">
        <w:rPr>
          <w:rFonts w:eastAsia="Calibri"/>
        </w:rPr>
        <w:t>Joyce knygą „Stebuklingos skraidančios Moriso Lesmuro kn</w:t>
      </w:r>
      <w:r>
        <w:rPr>
          <w:rFonts w:eastAsia="Calibri"/>
        </w:rPr>
        <w:t>ygos“,</w:t>
      </w:r>
      <w:r w:rsidRPr="00E810AA">
        <w:rPr>
          <w:rFonts w:eastAsia="Calibri"/>
        </w:rPr>
        <w:t xml:space="preserve"> ikimokyklinio ugdymo įstaigų muzikinėje edukacinėje veikloje „Muzikinė gamtos galia“, ikimokyklinio ir priešmokyklinio ugdymo įstaigų projekte – kūrybinėse dirbtuvėse „Muzikinė mandala“,</w:t>
      </w:r>
      <w:r>
        <w:rPr>
          <w:rFonts w:eastAsia="Calibri"/>
        </w:rPr>
        <w:t xml:space="preserve"> </w:t>
      </w:r>
      <w:r w:rsidRPr="00E810AA">
        <w:rPr>
          <w:rFonts w:eastAsia="Calibri"/>
        </w:rPr>
        <w:t>ikimokyklinio ir priešmokyklinio amžiaus vaikų, jų tėvų, mokytojų kūrybinių darbų fotografijų parodoje „Arbata su Kalėdų nykštuku“, kūrybinių darbų parodoje „Papuoškime Kalėdų eglutę“, nuotraukų parodoje „Pavasario paletė“</w:t>
      </w:r>
      <w:r>
        <w:rPr>
          <w:rFonts w:eastAsia="Calibri"/>
        </w:rPr>
        <w:t>.</w:t>
      </w:r>
    </w:p>
    <w:p w:rsidR="008E21E4" w:rsidRDefault="008E21E4" w:rsidP="008E21E4">
      <w:pPr>
        <w:ind w:firstLine="851"/>
        <w:jc w:val="both"/>
        <w:rPr>
          <w:rFonts w:eastAsia="Calibri"/>
        </w:rPr>
      </w:pPr>
      <w:r w:rsidRPr="00E84E9D">
        <w:rPr>
          <w:rFonts w:eastAsia="Calibri"/>
          <w:i/>
          <w:iCs/>
        </w:rPr>
        <w:t>Partnerystė</w:t>
      </w:r>
      <w:r>
        <w:rPr>
          <w:rFonts w:eastAsia="Calibri"/>
          <w:i/>
          <w:iCs/>
        </w:rPr>
        <w:t xml:space="preserve">. </w:t>
      </w:r>
      <w:r w:rsidRPr="00E84E9D">
        <w:rPr>
          <w:rFonts w:eastAsia="Calibri"/>
        </w:rPr>
        <w:t xml:space="preserve">2020 metais </w:t>
      </w:r>
      <w:r>
        <w:rPr>
          <w:rFonts w:eastAsia="Calibri"/>
        </w:rPr>
        <w:t>buvo pasirašytos bendradarbiavimo sutartys su Šiaulių lopšeliu-darželiu „Pasaka“ ir Kauno lopšeliu-darželiu „Boružėlė“. Numatytos bendradarbiavimo gairės, naujos veiklos su partneriais.</w:t>
      </w:r>
    </w:p>
    <w:p w:rsidR="00B6488B" w:rsidRDefault="00B6488B" w:rsidP="00B6488B">
      <w:pPr>
        <w:jc w:val="center"/>
      </w:pPr>
      <w:r>
        <w:t>___________</w:t>
      </w:r>
    </w:p>
    <w:p w:rsidR="00B6488B" w:rsidRDefault="00B6488B" w:rsidP="00B6488B">
      <w:pPr>
        <w:tabs>
          <w:tab w:val="left" w:pos="840"/>
        </w:tabs>
        <w:spacing w:line="276" w:lineRule="auto"/>
        <w:jc w:val="center"/>
      </w:pPr>
    </w:p>
    <w:p w:rsidR="00B6488B" w:rsidRDefault="00B6488B" w:rsidP="00B6488B">
      <w:pPr>
        <w:tabs>
          <w:tab w:val="left" w:pos="840"/>
        </w:tabs>
        <w:spacing w:line="276" w:lineRule="auto"/>
        <w:jc w:val="center"/>
      </w:pPr>
    </w:p>
    <w:p w:rsidR="00C63A29" w:rsidRDefault="00C63A29" w:rsidP="00B6488B">
      <w:pPr>
        <w:tabs>
          <w:tab w:val="left" w:pos="840"/>
        </w:tabs>
        <w:spacing w:line="276" w:lineRule="auto"/>
        <w:jc w:val="center"/>
      </w:pPr>
    </w:p>
    <w:p w:rsidR="00C63A29" w:rsidRPr="00B6488B" w:rsidRDefault="00C63A29" w:rsidP="00B6488B">
      <w:pPr>
        <w:tabs>
          <w:tab w:val="left" w:pos="840"/>
        </w:tabs>
        <w:spacing w:line="276" w:lineRule="auto"/>
        <w:jc w:val="center"/>
      </w:pPr>
    </w:p>
    <w:p w:rsidR="00B178A6" w:rsidRPr="008331A8" w:rsidRDefault="000C3092" w:rsidP="00B178A6">
      <w:pPr>
        <w:tabs>
          <w:tab w:val="left" w:pos="900"/>
        </w:tabs>
        <w:rPr>
          <w:rFonts w:eastAsia="Calibri"/>
          <w:szCs w:val="22"/>
          <w:lang w:eastAsia="en-US" w:bidi="lo-LA"/>
        </w:rPr>
      </w:pPr>
      <w:r>
        <w:rPr>
          <w:rFonts w:eastAsia="Calibri"/>
          <w:szCs w:val="22"/>
          <w:lang w:eastAsia="en-US" w:bidi="lo-LA"/>
        </w:rPr>
        <w:t xml:space="preserve">                                                                                              </w:t>
      </w:r>
      <w:r w:rsidR="00B178A6" w:rsidRPr="008331A8">
        <w:rPr>
          <w:rFonts w:eastAsia="Calibri"/>
          <w:szCs w:val="22"/>
          <w:lang w:eastAsia="en-US" w:bidi="lo-LA"/>
        </w:rPr>
        <w:t>PRITARTA</w:t>
      </w:r>
    </w:p>
    <w:p w:rsidR="00B178A6" w:rsidRPr="008331A8" w:rsidRDefault="006F5513"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 xml:space="preserve">Kėdainių rajono savivaldybės tarybos </w:t>
      </w:r>
    </w:p>
    <w:p w:rsidR="00B178A6" w:rsidRPr="008331A8" w:rsidRDefault="006F5513"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33581B">
        <w:rPr>
          <w:rFonts w:eastAsia="Calibri"/>
          <w:szCs w:val="22"/>
          <w:lang w:eastAsia="en-US" w:bidi="lo-LA"/>
        </w:rPr>
        <w:t>2021</w:t>
      </w:r>
      <w:r w:rsidR="00B178A6" w:rsidRPr="008331A8">
        <w:rPr>
          <w:rFonts w:eastAsia="Calibri"/>
          <w:szCs w:val="22"/>
          <w:lang w:eastAsia="en-US" w:bidi="lo-LA"/>
        </w:rPr>
        <w:t xml:space="preserve"> m. kovo </w:t>
      </w:r>
      <w:r w:rsidR="001A6167">
        <w:rPr>
          <w:rFonts w:eastAsia="Calibri"/>
          <w:szCs w:val="22"/>
          <w:lang w:eastAsia="en-US" w:bidi="lo-LA"/>
        </w:rPr>
        <w:t xml:space="preserve">  </w:t>
      </w:r>
      <w:r>
        <w:rPr>
          <w:rFonts w:eastAsia="Calibri"/>
          <w:szCs w:val="22"/>
          <w:lang w:eastAsia="en-US" w:bidi="lo-LA"/>
        </w:rPr>
        <w:t xml:space="preserve"> </w:t>
      </w:r>
      <w:r w:rsidR="00B178A6" w:rsidRPr="008331A8">
        <w:rPr>
          <w:rFonts w:eastAsia="Calibri"/>
          <w:szCs w:val="22"/>
          <w:lang w:eastAsia="en-US" w:bidi="lo-LA"/>
        </w:rPr>
        <w:t>d. sprendimu Nr. TS-</w:t>
      </w:r>
    </w:p>
    <w:p w:rsidR="00834501" w:rsidRPr="008331A8" w:rsidRDefault="00834501" w:rsidP="00E7070E"/>
    <w:p w:rsidR="0068566D" w:rsidRDefault="00834501" w:rsidP="00426A61">
      <w:pPr>
        <w:jc w:val="center"/>
        <w:rPr>
          <w:b/>
          <w:bCs/>
        </w:rPr>
      </w:pPr>
      <w:r w:rsidRPr="008331A8">
        <w:rPr>
          <w:b/>
          <w:bCs/>
        </w:rPr>
        <w:t>KĖDAIN</w:t>
      </w:r>
      <w:r w:rsidR="00E5158D">
        <w:rPr>
          <w:b/>
          <w:bCs/>
        </w:rPr>
        <w:t>IŲ LOPŠELIO-DARŽELIO „VARPELIS“</w:t>
      </w:r>
      <w:r w:rsidR="00426A61">
        <w:rPr>
          <w:b/>
          <w:bCs/>
        </w:rPr>
        <w:t xml:space="preserve"> </w:t>
      </w:r>
      <w:r w:rsidR="0033581B">
        <w:rPr>
          <w:b/>
          <w:bCs/>
        </w:rPr>
        <w:t>2020</w:t>
      </w:r>
      <w:r w:rsidRPr="008331A8">
        <w:rPr>
          <w:b/>
          <w:bCs/>
        </w:rPr>
        <w:t xml:space="preserve"> METŲ </w:t>
      </w:r>
      <w:r w:rsidR="00E5158D">
        <w:rPr>
          <w:b/>
          <w:bCs/>
        </w:rPr>
        <w:t xml:space="preserve">VEIKLOS </w:t>
      </w:r>
      <w:r w:rsidRPr="008331A8">
        <w:rPr>
          <w:b/>
          <w:bCs/>
        </w:rPr>
        <w:t xml:space="preserve">ATASKAITA </w:t>
      </w:r>
    </w:p>
    <w:p w:rsidR="00426A61" w:rsidRPr="00426A61" w:rsidRDefault="00426A61" w:rsidP="00426A61">
      <w:pPr>
        <w:jc w:val="center"/>
        <w:rPr>
          <w:b/>
          <w:bCs/>
        </w:rPr>
      </w:pPr>
    </w:p>
    <w:p w:rsidR="0068566D" w:rsidRDefault="0068566D" w:rsidP="00B004FC">
      <w:pPr>
        <w:tabs>
          <w:tab w:val="left" w:pos="840"/>
        </w:tabs>
        <w:jc w:val="both"/>
        <w:rPr>
          <w:bCs/>
        </w:rPr>
      </w:pPr>
      <w:r>
        <w:rPr>
          <w:b/>
          <w:bCs/>
        </w:rPr>
        <w:tab/>
      </w:r>
    </w:p>
    <w:p w:rsidR="008E21E4" w:rsidRDefault="008E21E4" w:rsidP="008E21E4">
      <w:pPr>
        <w:tabs>
          <w:tab w:val="left" w:pos="840"/>
        </w:tabs>
        <w:jc w:val="both"/>
      </w:pPr>
      <w:r>
        <w:t xml:space="preserve">             Kėdainių lopšelis–darželis ,,Varpelis“ 2020 m. ikimokyklinį ir priešmokyklinį ugdymą teikė 197 ugdytiniams. Įstaigoje dirbo 47 darbuotojai</w:t>
      </w:r>
      <w:r w:rsidRPr="00AB5A99">
        <w:t xml:space="preserve">, iš jų 21 </w:t>
      </w:r>
      <w:r>
        <w:t>pedagogas, 26</w:t>
      </w:r>
      <w:r w:rsidRPr="00010AB4">
        <w:rPr>
          <w:color w:val="FF0000"/>
        </w:rPr>
        <w:t xml:space="preserve"> </w:t>
      </w:r>
      <w:r w:rsidRPr="00CD2CD6">
        <w:t xml:space="preserve">darbuotojai </w:t>
      </w:r>
      <w:r>
        <w:t>– aptarnaujantis personalas. Ugdymas buvo organizuojamas kontaktiniu ir nuotoliniu būdu.</w:t>
      </w:r>
    </w:p>
    <w:p w:rsidR="008E21E4" w:rsidRDefault="008E21E4" w:rsidP="008E21E4">
      <w:pPr>
        <w:tabs>
          <w:tab w:val="left" w:pos="840"/>
        </w:tabs>
        <w:jc w:val="both"/>
      </w:pPr>
      <w:r>
        <w:tab/>
        <w:t>Lopšelio-darželio</w:t>
      </w:r>
      <w:r w:rsidRPr="00010AB4">
        <w:rPr>
          <w:color w:val="FF0000"/>
        </w:rPr>
        <w:t xml:space="preserve"> </w:t>
      </w:r>
      <w:r>
        <w:t>2018–2020 m. strateginio plano tikslas – kurti saugią ir estetišką aplinką, skatinančią vaikų kūrybiškumą, taikyti įvairesnius būdus ir metodus vaikų sveikatai ir gamtos pažinimui gerinti ir įtvirtinti. 2020 m. veiklos plane iškelti du tikslai: u</w:t>
      </w:r>
      <w:r w:rsidRPr="00C570EF">
        <w:t>gdyti kūrybingą, in</w:t>
      </w:r>
      <w:r>
        <w:t xml:space="preserve">iciatyvų sveiką ir saugų vaiką </w:t>
      </w:r>
      <w:r w:rsidRPr="00CD2CD6">
        <w:t xml:space="preserve">bei didinti susidomėjimą </w:t>
      </w:r>
      <w:r>
        <w:t>gamtos pažinim</w:t>
      </w:r>
      <w:r w:rsidRPr="00CD2CD6">
        <w:t>u</w:t>
      </w:r>
      <w:r>
        <w:t xml:space="preserve"> įvairių veiklų metu. </w:t>
      </w:r>
    </w:p>
    <w:p w:rsidR="008E21E4" w:rsidRDefault="008E21E4" w:rsidP="008E21E4">
      <w:pPr>
        <w:tabs>
          <w:tab w:val="left" w:pos="840"/>
        </w:tabs>
        <w:jc w:val="both"/>
      </w:pPr>
      <w:r>
        <w:tab/>
        <w:t>Lopšelio-darželio</w:t>
      </w:r>
      <w:r w:rsidRPr="001B52D3">
        <w:t xml:space="preserve"> 2020 m. veiklos planas (sudėtinė strateginio pl</w:t>
      </w:r>
      <w:r>
        <w:t xml:space="preserve">ano dalis) </w:t>
      </w:r>
      <w:r w:rsidRPr="00CD2CD6">
        <w:t>svarstytas d</w:t>
      </w:r>
      <w:r>
        <w:t xml:space="preserve">arbo </w:t>
      </w:r>
      <w:r w:rsidRPr="00CD2CD6">
        <w:t xml:space="preserve">grupėje ir </w:t>
      </w:r>
      <w:r>
        <w:t xml:space="preserve">mokytojų </w:t>
      </w:r>
      <w:r w:rsidRPr="00CD2CD6">
        <w:t>taryboje, pristatytas lopšelio-darželio tarybai</w:t>
      </w:r>
      <w:r>
        <w:t xml:space="preserve">. 91 proc. </w:t>
      </w:r>
      <w:r w:rsidRPr="00CD2CD6">
        <w:t xml:space="preserve">metiniame veiklos plane </w:t>
      </w:r>
      <w:r w:rsidRPr="001B52D3">
        <w:t>numatytų uždavinių ir priemonių įgyvendinta.</w:t>
      </w:r>
    </w:p>
    <w:p w:rsidR="008E21E4" w:rsidRDefault="008E21E4" w:rsidP="008E21E4">
      <w:pPr>
        <w:tabs>
          <w:tab w:val="left" w:pos="840"/>
        </w:tabs>
        <w:jc w:val="both"/>
      </w:pPr>
      <w:r>
        <w:tab/>
        <w:t xml:space="preserve">Siekiant įgyvendinti pirmą tikslą, </w:t>
      </w:r>
      <w:r w:rsidRPr="001B52D3">
        <w:t>ugdyti kūrybingą, iniciatyvų sveiką ir saugų vaiką</w:t>
      </w:r>
      <w:r>
        <w:t>, buvo užtikrintas vaikų saugumas lauke. Teritorijoje atnaujintas inventorius, laikantis Lietuvos HN:2015 „Vaikų žaidimų aikštelės ir patalpos. Bendrieji saugos reikalavimai“. Vadovaujantis UAB „Tuvlita“</w:t>
      </w:r>
      <w:r>
        <w:rPr>
          <w:color w:val="FF0000"/>
        </w:rPr>
        <w:t xml:space="preserve"> </w:t>
      </w:r>
      <w:r>
        <w:t>atlikta techninio patikrinimo ataskaita, parengtas ir įgyvendintas lauko vaikų žaidimo aikštelių įrangos atnaujinimo veiksmų planas. Siekiant pagerinti įstaigos bendruomenės psichologinį ir emocinį saugumą, įstaiga teikė paraišką ir gavo finansavimą 0,5 etato psichologo pareigoms iš           ES papildomo finansavimo lėšų „Saugios aplinkos kūrimas II mokykloje“. Psichologė individualią pagalbą teikė</w:t>
      </w:r>
      <w:r w:rsidRPr="00573D61">
        <w:t xml:space="preserve"> 20 vaikų, </w:t>
      </w:r>
      <w:r>
        <w:t>konsultavo 25 tėvus ir</w:t>
      </w:r>
      <w:r w:rsidRPr="00573D61">
        <w:t xml:space="preserve"> 12 pedagogų</w:t>
      </w:r>
      <w:r>
        <w:t>, vedė 2 seminarus kolektyvui streso valdymo klausimais. Užsiėmimai vyko kontaktiniu ir nuotoliniu būdu. Logopedo</w:t>
      </w:r>
      <w:r w:rsidRPr="007656D2">
        <w:t xml:space="preserve"> pratybas lankė </w:t>
      </w:r>
      <w:r>
        <w:t xml:space="preserve">       </w:t>
      </w:r>
      <w:r w:rsidRPr="007656D2">
        <w:t xml:space="preserve">45 vaikai. Įveikti ugdytinių kalbos ir kalbėjimo </w:t>
      </w:r>
      <w:r>
        <w:t>sunkumai</w:t>
      </w:r>
      <w:r w:rsidRPr="007656D2">
        <w:t xml:space="preserve">. </w:t>
      </w:r>
      <w:r>
        <w:t xml:space="preserve">Logopedo kabinetas aprūpintas naujomis priemonėmis smulkiajai motorikai, komunikavimo kompetencijai lavinti. Jau trečius metus logopedė vedė respublikinio ilgalaikio prevencinio projekto „Žaidimai moko“ veiklas 2 ikimokyklinio amžiaus </w:t>
      </w:r>
      <w:r w:rsidRPr="00CD2CD6">
        <w:t xml:space="preserve">vaikų </w:t>
      </w:r>
      <w:r>
        <w:t xml:space="preserve">grupėse. </w:t>
      </w:r>
      <w:r w:rsidRPr="00CD2CD6">
        <w:t>Pasitelkusi žaidimus, lavino penkiamečių erdvės, laiko ir regimąjį suvokimą, tikslino ir tobulino smulkiuosius (ri</w:t>
      </w:r>
      <w:r>
        <w:t xml:space="preserve">ešo, rankų pirštų) judesius. Šie gebėjimai svarbūs, ruošiant vaikus rašymo procesams, raidžių ir skaitmenų grafiniam suvokimui, orientavimuisi erdvėje. </w:t>
      </w:r>
      <w:r w:rsidRPr="007656D2">
        <w:t xml:space="preserve">Socialinis pedagogas su grupių mokytojais lankėsi stebimose šeimose. </w:t>
      </w:r>
      <w:r>
        <w:t>30 į</w:t>
      </w:r>
      <w:r w:rsidRPr="007656D2">
        <w:t xml:space="preserve">staigą lankančių vaikų tėvams suteiktos lengvatos už vaikų išlaikymą. Įstaigoje yra 1 socialiai </w:t>
      </w:r>
      <w:r>
        <w:t>remtina, 14 daugiavaikių šeimų.</w:t>
      </w:r>
      <w:r w:rsidRPr="007656D2">
        <w:t xml:space="preserve"> </w:t>
      </w:r>
      <w:r w:rsidRPr="00CD2CD6">
        <w:t xml:space="preserve">Dėl įvestos ekstremaliosios padėties šalyje vaikų ugdymas laikinai nebuvo organizuojamas, neveikė pailgintos </w:t>
      </w:r>
      <w:r w:rsidRPr="007656D2">
        <w:t>darbo dienos grupė.</w:t>
      </w:r>
      <w:r>
        <w:t xml:space="preserve"> </w:t>
      </w:r>
    </w:p>
    <w:p w:rsidR="008E21E4" w:rsidRDefault="008E21E4" w:rsidP="008E21E4">
      <w:pPr>
        <w:tabs>
          <w:tab w:val="left" w:pos="840"/>
        </w:tabs>
        <w:jc w:val="both"/>
      </w:pPr>
      <w:r>
        <w:tab/>
        <w:t xml:space="preserve">Siekdami užtikrinti vaikų socialinę-emocinę sveikatą 3 ankstyvojo amžiaus, 2 ikimokyklinio amžiaus ir 2 priešmokyklinio amžiaus </w:t>
      </w:r>
      <w:r w:rsidRPr="00CD2CD6">
        <w:t xml:space="preserve">vaikų </w:t>
      </w:r>
      <w:r>
        <w:t xml:space="preserve">grupėse tęsėme dalyvavimą SEU programose „Zipio draugai“, „Kimochi“ ir „Dramblys 2020“. </w:t>
      </w:r>
      <w:r w:rsidRPr="007A003A">
        <w:t>Nupirkti 3 Kimochi lėlių komplektai ankstyvojo amžiaus vaikų grupėms. Mokytojų nuomone svarbu kuo ankščiau pradėti ugdyti vaikų socialines emocines kompetencijas, kad ateityje vaikai mok</w:t>
      </w:r>
      <w:r>
        <w:t xml:space="preserve">ėtų ir nebijotų išreikšti savo jausmus.  Tačiau stokojama žinių ir praktikos kaip teisingai ugdyti socialinę kompetenciją. Nutarta </w:t>
      </w:r>
      <w:r w:rsidRPr="007A003A">
        <w:t xml:space="preserve">2021 m. dalyvauti socialinių emocinių programų kursuose, seminaruose ir dalintis įgyta patirtimi su </w:t>
      </w:r>
      <w:r>
        <w:t>kolegomis.</w:t>
      </w:r>
    </w:p>
    <w:p w:rsidR="008E21E4" w:rsidRDefault="008E21E4" w:rsidP="008E21E4">
      <w:pPr>
        <w:tabs>
          <w:tab w:val="left" w:pos="840"/>
        </w:tabs>
        <w:jc w:val="both"/>
      </w:pPr>
      <w:r>
        <w:tab/>
        <w:t xml:space="preserve">Sėkmingai vykdėme vaikų sveikos gyvensenos įgūdžių lavinimą įstaigoje. </w:t>
      </w:r>
      <w:r w:rsidRPr="004C2359">
        <w:t xml:space="preserve">Kiekvieno mėnesio paskutinį ketvirtadienį įstaigoje </w:t>
      </w:r>
      <w:r>
        <w:t xml:space="preserve">vyko „Sveikatingumo diena“, kurios metu </w:t>
      </w:r>
      <w:r w:rsidRPr="007A003A">
        <w:t>vaikams</w:t>
      </w:r>
      <w:r>
        <w:t xml:space="preserve"> buvo formuojami sveikos gyvensenos įgūdžiai. Visuomenės sveikatos priežiūros specialistė organizavo    24 pokalbius-diskusijas įvairaus amžiaus vaikų grupėse sveikos gyvensenos, stalo etiketo, saugumo žiemos metu klausimais. Vyko edukacinė savaitė „Sveikatingumo diena“, kurios metu vaikai sportavo, gilino žinias apie sveiką gyvenseną, kepė sveikuoliškus pyragus. Pagal galimybes vyko „Futboliuko“ treniruotės 3–6 metų vaikams. Nuotolinio ugdymo metu, vaikai su pedagogais dalyvavo „eTwining“, „Sveikatiados“, „Sveikata visus metus“ projektuose. 100 % mokytojų išklausė „Specialiosios pedagogikos ir specialiosios psichologijos“ kursus.</w:t>
      </w:r>
    </w:p>
    <w:p w:rsidR="008E21E4" w:rsidRPr="000A043D" w:rsidRDefault="008E21E4" w:rsidP="008E21E4">
      <w:pPr>
        <w:tabs>
          <w:tab w:val="left" w:pos="840"/>
        </w:tabs>
        <w:jc w:val="both"/>
      </w:pPr>
      <w:r>
        <w:tab/>
      </w:r>
      <w:r w:rsidRPr="007A003A">
        <w:t xml:space="preserve">Siekiant įgyvendinti antrą tikslą – didinti susidomėjimą gamtos pažinimu </w:t>
      </w:r>
      <w:r>
        <w:t xml:space="preserve">įvairių veiklų metu </w:t>
      </w:r>
      <w:r w:rsidRPr="007A003A">
        <w:t>organizavome edukacinę savaitę „</w:t>
      </w:r>
      <w:r>
        <w:t xml:space="preserve">Aš gamtai – gamta man“, kurios metu 4 mokytojai vedė veiklas lauke. </w:t>
      </w:r>
      <w:r w:rsidRPr="008E21E4">
        <w:rPr>
          <w:color w:val="000000"/>
          <w:lang w:eastAsia="lt-LT"/>
        </w:rPr>
        <w:t xml:space="preserve">Buvo kuriama funkcionali, mokytis, kurti ir tyrinėti skatinanti aplinka. Išbandomi nauji ugdymo būdai ir metodai. Atnaujintas „Basų kojų“ takelis. Visose grupėse vyko „Arbatos diena“, kurios metu buvo aptartos ir ragautos pačių vaikų užaugintos arbatžolės. Įstaigos bendruomenė dalyvavo nuotoliniuose ekologiniuose konkursuose „Mano žalioji palangė“ </w:t>
      </w:r>
      <w:r w:rsidRPr="007A003A">
        <w:rPr>
          <w:lang w:eastAsia="lt-LT"/>
        </w:rPr>
        <w:t xml:space="preserve">ir </w:t>
      </w:r>
      <w:r w:rsidRPr="008E21E4">
        <w:rPr>
          <w:color w:val="000000"/>
          <w:lang w:eastAsia="lt-LT"/>
        </w:rPr>
        <w:t xml:space="preserve">„Mažieji sodeliai“. </w:t>
      </w:r>
      <w:r w:rsidRPr="007A003A">
        <w:rPr>
          <w:lang w:eastAsia="lt-LT"/>
        </w:rPr>
        <w:t xml:space="preserve">Kasmet dalyvaujame respublikiniame </w:t>
      </w:r>
      <w:r w:rsidRPr="008E21E4">
        <w:rPr>
          <w:color w:val="000000"/>
          <w:lang w:eastAsia="lt-LT"/>
        </w:rPr>
        <w:t xml:space="preserve">aplinkos apsaugos projekte ,,Mes rūšiuojam“; ES paramos programose: ,,Pienas vaikams“, ,,Vaisių ir daržovių vartojimo skatinimas vaikų ugdymo įstaigose“; </w:t>
      </w:r>
      <w:r w:rsidRPr="007A003A">
        <w:rPr>
          <w:lang w:eastAsia="lt-LT"/>
        </w:rPr>
        <w:t xml:space="preserve">parodoje iš antrinių žaliavų „Naujas pakuotės gyvenimas“. Grupių aplinkos papildytos priemonėmis ir plakatais reikalingais gamtos stebėjimui ir eksperimentams atlikti. </w:t>
      </w:r>
      <w:r w:rsidRPr="008E21E4">
        <w:rPr>
          <w:color w:val="000000"/>
          <w:lang w:eastAsia="lt-LT"/>
        </w:rPr>
        <w:t xml:space="preserve">Laikantis grupių izoliavimo principo vyko tradicinės ir netradicinės šventės. Prasidėjus nuotoliniam ugdymui 55% pedagogų ir specialistų veiklas organizavo Zoom, Padlet platformose, kurių metu pastebėtas nepakankamas pedagogų kompiuterinis raštingumas. </w:t>
      </w:r>
    </w:p>
    <w:p w:rsidR="008E21E4" w:rsidRPr="007407F7" w:rsidRDefault="008E21E4" w:rsidP="008E21E4">
      <w:pPr>
        <w:tabs>
          <w:tab w:val="left" w:pos="840"/>
        </w:tabs>
        <w:jc w:val="both"/>
      </w:pPr>
      <w:r>
        <w:tab/>
        <w:t>Tęsė</w:t>
      </w:r>
      <w:r w:rsidRPr="00C639AF">
        <w:t xml:space="preserve">me </w:t>
      </w:r>
      <w:r>
        <w:t xml:space="preserve">dalyvavimą </w:t>
      </w:r>
      <w:r w:rsidRPr="008E21E4">
        <w:rPr>
          <w:color w:val="000000"/>
        </w:rPr>
        <w:t xml:space="preserve">ilgalaikiame projekte „Jaunimo savanoriška tarnyba“. Šiais metais           4 savanoriai padėjo pedagogams gaminti ugdymo priemones </w:t>
      </w:r>
      <w:r w:rsidRPr="00C639AF">
        <w:t>ir dekorac</w:t>
      </w:r>
      <w:r>
        <w:t>ija</w:t>
      </w:r>
      <w:r w:rsidRPr="00C639AF">
        <w:t>s šventėms</w:t>
      </w:r>
      <w:r w:rsidRPr="008E21E4">
        <w:rPr>
          <w:color w:val="000000"/>
        </w:rPr>
        <w:t>, organizuoti pramogas ir sportines šventes. Vaikams labai patiko bendrauti su jaunais žmonėmis, ypač, jaunuolis kurio organizuojami sporto renginiai sulaukdavo daugiausiai dėmesio.</w:t>
      </w:r>
    </w:p>
    <w:p w:rsidR="008E21E4" w:rsidRDefault="008E21E4" w:rsidP="008E21E4">
      <w:pPr>
        <w:tabs>
          <w:tab w:val="left" w:pos="840"/>
          <w:tab w:val="left" w:pos="8847"/>
        </w:tabs>
        <w:jc w:val="both"/>
      </w:pPr>
      <w:r>
        <w:tab/>
        <w:t>Neformalu</w:t>
      </w:r>
      <w:r w:rsidRPr="00C639AF">
        <w:t xml:space="preserve">sis </w:t>
      </w:r>
      <w:r>
        <w:t>švietimas 80 % vyko nuotoliniu būdu. Veikloms vykdyti buvo sudarytos             3 nuomos sutartys su teikėjais. Vaikai galėjo lankyti dailės, šokio, krepšinio ir ankstyvojo anglų kalbos mokymo būrelius.</w:t>
      </w:r>
    </w:p>
    <w:p w:rsidR="008E21E4" w:rsidRPr="00631472" w:rsidRDefault="008E21E4" w:rsidP="008E21E4">
      <w:pPr>
        <w:tabs>
          <w:tab w:val="left" w:pos="840"/>
          <w:tab w:val="left" w:pos="8847"/>
        </w:tabs>
        <w:jc w:val="both"/>
      </w:pPr>
      <w:r>
        <w:tab/>
      </w:r>
      <w:r w:rsidRPr="007407F7">
        <w:t xml:space="preserve">Vadovaujantis valstybės ir savivaldybės įstaigų darbuotojų veiklos vertinimo aprašu, </w:t>
      </w:r>
      <w:r w:rsidRPr="00C639AF">
        <w:t xml:space="preserve">įvertintas 2019 m. veiklos užduočių atlikimas, paskirtos </w:t>
      </w:r>
      <w:r w:rsidRPr="007407F7">
        <w:t>einamųjų 2020 m. metų užduotys administracijai, direktoriaus pavaduotojui ugdymui</w:t>
      </w:r>
      <w:r>
        <w:t>,</w:t>
      </w:r>
      <w:r w:rsidRPr="00B740BB">
        <w:t xml:space="preserve"> </w:t>
      </w:r>
      <w:r w:rsidRPr="007407F7">
        <w:t>aptarnaujančiam personalui</w:t>
      </w:r>
      <w:r>
        <w:t>. N</w:t>
      </w:r>
      <w:r w:rsidRPr="007407F7">
        <w:t>ustatyta kintamoji atlyginimo dalis.</w:t>
      </w:r>
      <w:r>
        <w:t xml:space="preserve"> Administraciniai pasitarimai, įstaigos tarybos, mokytojų tarybos </w:t>
      </w:r>
      <w:r w:rsidRPr="00C639AF">
        <w:t>p</w:t>
      </w:r>
      <w:r>
        <w:t xml:space="preserve">osėdžiai karantino metu vyko virtualioje erdvėje. Jose nutarta kelti pedagogų kvalifikaciją SEU, STEAM ir kompiuterinio raštingumo klausimais, skatinti visų darbuotojų profesinį tobulėjimą. </w:t>
      </w:r>
    </w:p>
    <w:p w:rsidR="008E21E4" w:rsidRDefault="008E21E4" w:rsidP="008E21E4">
      <w:pPr>
        <w:tabs>
          <w:tab w:val="left" w:pos="840"/>
        </w:tabs>
        <w:jc w:val="both"/>
      </w:pPr>
      <w:r>
        <w:tab/>
        <w:t>Lopšelis-darželis tikslingai panaudojo biudžeto 351,0 tūkst., paramos 3,7 tūkst. ir mokymo 265,2 tūkst. lėšas. Nupirkti: stogeliai virš lauko durų, dulkių siurbliai, žaislai, patalynė,                              6 kompiuteriai. Suremontuota svetainė, atlikti santechnikos darbai, virtuvės įranga. Atliktas                    1 prausyklos remontas. 3 grupėse pastatyti oro kondicionieriai. Grupių aplinka papildyta priemonėmis ugdomajai veiklai, nupirkti plakatai pažintinei veiklai ir priemonės aplinkos stebėjimui.</w:t>
      </w:r>
      <w:r w:rsidRPr="00B740BB">
        <w:t xml:space="preserve"> </w:t>
      </w:r>
      <w:r>
        <w:t xml:space="preserve">Įstaiga </w:t>
      </w:r>
      <w:r w:rsidRPr="00C639AF">
        <w:t xml:space="preserve">2020 m. </w:t>
      </w:r>
      <w:r>
        <w:t>baigė neturėdama įsiskolinimų.</w:t>
      </w:r>
    </w:p>
    <w:p w:rsidR="008E21E4" w:rsidRDefault="008E21E4" w:rsidP="008E21E4">
      <w:pPr>
        <w:tabs>
          <w:tab w:val="left" w:pos="840"/>
        </w:tabs>
        <w:jc w:val="both"/>
      </w:pPr>
      <w:r>
        <w:tab/>
        <w:t>Įvertinus lopšelio-darželio stipriąsias ir tobulintinas sritis, parengtas Strateginis planas    2021–2026 m.</w:t>
      </w:r>
    </w:p>
    <w:p w:rsidR="008E21E4" w:rsidRPr="00631472" w:rsidRDefault="008E21E4" w:rsidP="008E21E4">
      <w:pPr>
        <w:tabs>
          <w:tab w:val="left" w:pos="840"/>
        </w:tabs>
        <w:jc w:val="both"/>
      </w:pPr>
      <w:r>
        <w:tab/>
        <w:t xml:space="preserve">Siekiant reprezentuoti įstaigą bei teikiamų paslaugų įvairovę, teikiama aktuali, savalaikė informacija ugdytojams ir visuomenei internetinėje svetainėje </w:t>
      </w:r>
      <w:hyperlink r:id="rId20" w:history="1">
        <w:r w:rsidRPr="00F5481D">
          <w:rPr>
            <w:rStyle w:val="Hipersaitas"/>
            <w:i/>
            <w:iCs/>
          </w:rPr>
          <w:t>www.kedainiaivarpelis.lt</w:t>
        </w:r>
      </w:hyperlink>
      <w:r>
        <w:rPr>
          <w:rStyle w:val="Hipersaitas"/>
          <w:i/>
          <w:iCs/>
        </w:rPr>
        <w:t xml:space="preserve"> </w:t>
      </w:r>
      <w:r>
        <w:t>, grupių mokytojos nuotoliniam darbui su tėvais sukūrė uždaras grupes socialinėje erdvėje.</w:t>
      </w:r>
    </w:p>
    <w:p w:rsidR="008E21E4" w:rsidRDefault="008E21E4" w:rsidP="008E21E4">
      <w:pPr>
        <w:tabs>
          <w:tab w:val="left" w:pos="840"/>
        </w:tabs>
        <w:jc w:val="both"/>
        <w:rPr>
          <w:bCs/>
        </w:rPr>
      </w:pPr>
    </w:p>
    <w:p w:rsidR="00995504" w:rsidRDefault="00995504" w:rsidP="00995504">
      <w:pPr>
        <w:jc w:val="both"/>
        <w:rPr>
          <w:b/>
        </w:rPr>
      </w:pPr>
    </w:p>
    <w:p w:rsidR="0068566D" w:rsidRDefault="0068566D" w:rsidP="0068566D">
      <w:pPr>
        <w:tabs>
          <w:tab w:val="left" w:pos="840"/>
        </w:tabs>
        <w:jc w:val="center"/>
        <w:rPr>
          <w:bCs/>
        </w:rPr>
      </w:pPr>
      <w:r>
        <w:rPr>
          <w:bCs/>
        </w:rPr>
        <w:t>_________</w:t>
      </w:r>
    </w:p>
    <w:p w:rsidR="00834501" w:rsidRDefault="00834501" w:rsidP="00E7070E">
      <w:pPr>
        <w:rPr>
          <w:bCs/>
          <w:color w:val="000000"/>
          <w:lang w:val="en-GB"/>
        </w:rPr>
      </w:pPr>
    </w:p>
    <w:p w:rsidR="00441800" w:rsidRPr="008331A8" w:rsidRDefault="00441800" w:rsidP="00E7070E"/>
    <w:p w:rsidR="00834501" w:rsidRDefault="00834501" w:rsidP="00E7070E"/>
    <w:p w:rsidR="004B7897" w:rsidRDefault="004B7897" w:rsidP="00E7070E"/>
    <w:p w:rsidR="004B7897" w:rsidRDefault="004B7897" w:rsidP="00E7070E"/>
    <w:p w:rsidR="004B7897" w:rsidRDefault="004B7897" w:rsidP="00E7070E"/>
    <w:p w:rsidR="004B7897" w:rsidRDefault="004B7897" w:rsidP="00E7070E"/>
    <w:p w:rsidR="00E5158D" w:rsidRDefault="00E5158D" w:rsidP="00E7070E"/>
    <w:p w:rsidR="00B6488B" w:rsidRPr="008331A8" w:rsidRDefault="00B6488B" w:rsidP="00E7070E"/>
    <w:p w:rsidR="00B03088" w:rsidRDefault="00B03088" w:rsidP="00B178A6">
      <w:pPr>
        <w:tabs>
          <w:tab w:val="left" w:pos="900"/>
        </w:tabs>
      </w:pPr>
    </w:p>
    <w:p w:rsidR="00B178A6" w:rsidRPr="008331A8" w:rsidRDefault="00B82C5C"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PRITARTA</w:t>
      </w:r>
    </w:p>
    <w:p w:rsidR="00B178A6" w:rsidRPr="008331A8" w:rsidRDefault="00B82C5C"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 xml:space="preserve">Kėdainių rajono savivaldybės tarybos </w:t>
      </w:r>
    </w:p>
    <w:p w:rsidR="00B178A6" w:rsidRPr="008331A8" w:rsidRDefault="00B82C5C"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33581B">
        <w:rPr>
          <w:rFonts w:eastAsia="Calibri"/>
          <w:szCs w:val="22"/>
          <w:lang w:eastAsia="en-US" w:bidi="lo-LA"/>
        </w:rPr>
        <w:t>2021</w:t>
      </w:r>
      <w:r w:rsidR="00B178A6" w:rsidRPr="008331A8">
        <w:rPr>
          <w:rFonts w:eastAsia="Calibri"/>
          <w:szCs w:val="22"/>
          <w:lang w:eastAsia="en-US" w:bidi="lo-LA"/>
        </w:rPr>
        <w:t xml:space="preserve"> m. kovo </w:t>
      </w:r>
      <w:r w:rsidR="001A6167">
        <w:rPr>
          <w:rFonts w:eastAsia="Calibri"/>
          <w:szCs w:val="22"/>
          <w:lang w:eastAsia="en-US" w:bidi="lo-LA"/>
        </w:rPr>
        <w:t xml:space="preserve">  </w:t>
      </w:r>
      <w:r>
        <w:rPr>
          <w:rFonts w:eastAsia="Calibri"/>
          <w:szCs w:val="22"/>
          <w:lang w:eastAsia="en-US" w:bidi="lo-LA"/>
        </w:rPr>
        <w:t xml:space="preserve"> </w:t>
      </w:r>
      <w:r w:rsidR="00B178A6" w:rsidRPr="008331A8">
        <w:rPr>
          <w:rFonts w:eastAsia="Calibri"/>
          <w:szCs w:val="22"/>
          <w:lang w:eastAsia="en-US" w:bidi="lo-LA"/>
        </w:rPr>
        <w:t>d. sprendimu Nr. TS-</w:t>
      </w:r>
    </w:p>
    <w:p w:rsidR="00834501" w:rsidRPr="008331A8" w:rsidRDefault="00834501" w:rsidP="00E7070E"/>
    <w:p w:rsidR="00D40D87" w:rsidRPr="00441800" w:rsidRDefault="001A6167" w:rsidP="00441800">
      <w:pPr>
        <w:jc w:val="center"/>
        <w:rPr>
          <w:b/>
          <w:bCs/>
        </w:rPr>
      </w:pPr>
      <w:r w:rsidRPr="008331A8">
        <w:rPr>
          <w:b/>
          <w:bCs/>
        </w:rPr>
        <w:t>K</w:t>
      </w:r>
      <w:r>
        <w:rPr>
          <w:b/>
          <w:bCs/>
        </w:rPr>
        <w:t>ĖDAINIŲ LOPŠELIO-DARŽELIO „VYTURĖ</w:t>
      </w:r>
      <w:r w:rsidRPr="008331A8">
        <w:rPr>
          <w:b/>
          <w:bCs/>
        </w:rPr>
        <w:t>LIS“</w:t>
      </w:r>
      <w:r w:rsidR="00E5158D">
        <w:rPr>
          <w:b/>
          <w:bCs/>
        </w:rPr>
        <w:t xml:space="preserve"> </w:t>
      </w:r>
      <w:r w:rsidR="0033581B">
        <w:rPr>
          <w:b/>
          <w:bCs/>
          <w:color w:val="000000"/>
        </w:rPr>
        <w:t>2020</w:t>
      </w:r>
      <w:r w:rsidR="00D40D87" w:rsidRPr="00D94A69">
        <w:rPr>
          <w:b/>
          <w:bCs/>
          <w:color w:val="000000"/>
        </w:rPr>
        <w:t xml:space="preserve"> METŲ </w:t>
      </w:r>
      <w:r w:rsidR="00E5158D">
        <w:rPr>
          <w:b/>
          <w:bCs/>
          <w:color w:val="000000"/>
        </w:rPr>
        <w:t xml:space="preserve">VEIKLOS </w:t>
      </w:r>
      <w:r w:rsidR="00D40D87" w:rsidRPr="00D94A69">
        <w:rPr>
          <w:b/>
          <w:bCs/>
          <w:color w:val="000000"/>
        </w:rPr>
        <w:t>ATASKAITA</w:t>
      </w:r>
    </w:p>
    <w:p w:rsidR="00D40D87" w:rsidRDefault="00D40D87" w:rsidP="00D40D87">
      <w:pPr>
        <w:autoSpaceDE w:val="0"/>
        <w:autoSpaceDN w:val="0"/>
        <w:adjustRightInd w:val="0"/>
        <w:jc w:val="both"/>
        <w:rPr>
          <w:b/>
          <w:bCs/>
          <w:color w:val="000000"/>
        </w:rPr>
      </w:pPr>
    </w:p>
    <w:p w:rsidR="008E21E4" w:rsidRPr="00FC35D5" w:rsidRDefault="008E21E4" w:rsidP="007B765A">
      <w:pPr>
        <w:jc w:val="both"/>
      </w:pPr>
      <w:r>
        <w:rPr>
          <w:b/>
        </w:rPr>
        <w:t xml:space="preserve">               </w:t>
      </w:r>
      <w:r w:rsidRPr="00FC35D5">
        <w:t>Kėdainių lopšelį-darželį „Vyturėlis“ lankė 142 vaikai, dirbo 47 darbuotojai. Organizuotas nenutrūkstamas specialusis, ikimokyklinis ir priešmokyklinis ugdymas.</w:t>
      </w:r>
    </w:p>
    <w:p w:rsidR="008E21E4" w:rsidRPr="008E21E4" w:rsidRDefault="007B765A" w:rsidP="007B765A">
      <w:pPr>
        <w:jc w:val="both"/>
        <w:rPr>
          <w:color w:val="000000"/>
          <w:lang w:eastAsia="lt-LT"/>
        </w:rPr>
      </w:pPr>
      <w:r>
        <w:rPr>
          <w:color w:val="000000"/>
          <w:lang w:eastAsia="lt-LT"/>
        </w:rPr>
        <w:t xml:space="preserve">               </w:t>
      </w:r>
      <w:r w:rsidR="008E21E4" w:rsidRPr="008E21E4">
        <w:rPr>
          <w:color w:val="000000"/>
          <w:lang w:eastAsia="lt-LT"/>
        </w:rPr>
        <w:t>Įgyvendinant</w:t>
      </w:r>
      <w:r w:rsidR="008E21E4" w:rsidRPr="008E21E4">
        <w:rPr>
          <w:color w:val="000000"/>
        </w:rPr>
        <w:t xml:space="preserve"> 2020 metų veiklos programą buvo siekiama strateginio tikslo – sudaryti sąlygas siekti ikimokyklinio ir priešmokyklinio ugdymo kokybės. </w:t>
      </w:r>
    </w:p>
    <w:p w:rsidR="008E21E4" w:rsidRPr="008E21E4" w:rsidRDefault="007B765A" w:rsidP="007B765A">
      <w:pPr>
        <w:jc w:val="both"/>
        <w:rPr>
          <w:color w:val="000000"/>
        </w:rPr>
      </w:pPr>
      <w:r>
        <w:rPr>
          <w:color w:val="000000"/>
        </w:rPr>
        <w:t xml:space="preserve">               </w:t>
      </w:r>
      <w:r w:rsidR="008E21E4" w:rsidRPr="008E21E4">
        <w:rPr>
          <w:color w:val="000000"/>
        </w:rPr>
        <w:t>Siekiant užtikrinti ugdymo proceso kokybę:</w:t>
      </w:r>
    </w:p>
    <w:p w:rsidR="008E21E4" w:rsidRPr="008E21E4" w:rsidRDefault="007B765A" w:rsidP="007B765A">
      <w:pPr>
        <w:jc w:val="both"/>
        <w:rPr>
          <w:color w:val="000000"/>
        </w:rPr>
      </w:pPr>
      <w:r>
        <w:rPr>
          <w:color w:val="000000"/>
        </w:rPr>
        <w:t xml:space="preserve">               </w:t>
      </w:r>
      <w:r w:rsidR="008E21E4" w:rsidRPr="008E21E4">
        <w:rPr>
          <w:color w:val="000000"/>
        </w:rPr>
        <w:t>Buvo skatinamas kryptingas ir tikslingas ilgalaikių projektų organizavimas tiek vietos lygmeniu, tiek respublikiniu mastu. Įgyvendinti septyni projektai. Projektinė veikla padėjo paįvairinti ugdymo turinį, leido atrasti netradicinių priemonių galimybes ir jas panaudoti ugdomojoje veikloje.</w:t>
      </w:r>
    </w:p>
    <w:p w:rsidR="008E21E4" w:rsidRPr="008E21E4" w:rsidRDefault="007B765A" w:rsidP="007B765A">
      <w:pPr>
        <w:jc w:val="both"/>
        <w:rPr>
          <w:color w:val="000000"/>
        </w:rPr>
      </w:pPr>
      <w:r>
        <w:rPr>
          <w:color w:val="000000"/>
        </w:rPr>
        <w:t xml:space="preserve">               </w:t>
      </w:r>
      <w:r w:rsidR="008E21E4" w:rsidRPr="008E21E4">
        <w:rPr>
          <w:color w:val="000000"/>
        </w:rPr>
        <w:t>Pedagogams sudarytos sąlygos tobulinti kvalifikaciją, dalintis darbo patirtimi. Pedagogai kvalifikaciją kėlė 992 valandas. Vienam pedagogui vidutiniškai teko 42 valandos. Aktyviai užsiėmė savišvieta: dalyvavo vebinaruose, paskaitose, nuotoliniuose mokymuose. 2 įstaigos pedagogai skaitė paskaitas lopšelio-darželio pedagogų (dalyvavo 80 proc. pedagogų) ir šalies pedagogams nuotoliniu būdu (dalyvavo 150 dalyvių) aktualia tema „Ikimokyklinis nuotolinis ugdymas – patirtys ir galimybės“, kurios sulaukė daug teigiamų atsiliepimų. Parengtos dar trys kvalifikacijos kėlimo programos seminarams bei paskaitoms, tačiau dėl karantino šie renginiai perkelti į 2021 metus.</w:t>
      </w:r>
    </w:p>
    <w:p w:rsidR="008E21E4" w:rsidRPr="008E21E4" w:rsidRDefault="007B765A" w:rsidP="007B765A">
      <w:pPr>
        <w:jc w:val="both"/>
        <w:rPr>
          <w:color w:val="000000"/>
        </w:rPr>
      </w:pPr>
      <w:r>
        <w:rPr>
          <w:color w:val="000000"/>
        </w:rPr>
        <w:t xml:space="preserve">                </w:t>
      </w:r>
      <w:r w:rsidR="008E21E4" w:rsidRPr="008E21E4">
        <w:rPr>
          <w:color w:val="000000"/>
        </w:rPr>
        <w:t>Organizuotos tikslinės edukacinės-pažintinės išvykos Kėdainiuose ir visoje Lietuvoje. Nors Lietuvoje įvedus karantiną įsigaliojo daug ribojimų, tačiau vaikai dar spėjo nuvykti į Anykščius ir susipažinti su duonutės keliu, aktyviau susipažinti su Kėdainių miesto gatvėmis, istoriniais objektais, senamiesčiu, pasimokyti saugaus elgesio gatvėje taisyklių.</w:t>
      </w:r>
    </w:p>
    <w:p w:rsidR="008E21E4" w:rsidRPr="008E21E4" w:rsidRDefault="007B765A" w:rsidP="007B765A">
      <w:pPr>
        <w:jc w:val="both"/>
        <w:rPr>
          <w:color w:val="000000"/>
        </w:rPr>
      </w:pPr>
      <w:r>
        <w:rPr>
          <w:color w:val="000000"/>
        </w:rPr>
        <w:t xml:space="preserve">                 </w:t>
      </w:r>
      <w:r w:rsidR="008E21E4" w:rsidRPr="008E21E4">
        <w:rPr>
          <w:color w:val="000000"/>
        </w:rPr>
        <w:t xml:space="preserve">Vyko edukacinių erdvių grupėse atnaujinimas ir naujų lauko žaidimų aikštelių įkūrimas. Buvo sukurtos trys naujos edukacinės erdvės lauke, viena viduje, atnaujintos ugdymo priemonės grupėse, kineziterapijos kabinetas papildytas naujomis priemonėmis. Gavus papildomą finansavimą iš savivaldybės biudžeto, užtikrinant higienos normų reikalavimų vykdymą, atnaujintos trys lauko žaidimo aikštelės nuperkant naujus įrenginius ir sertifikuotas dangas lauko vaikų žaidimo aikštelėms. </w:t>
      </w:r>
    </w:p>
    <w:p w:rsidR="008E21E4" w:rsidRPr="008E21E4" w:rsidRDefault="007B765A" w:rsidP="007B765A">
      <w:pPr>
        <w:jc w:val="both"/>
        <w:rPr>
          <w:color w:val="000000"/>
        </w:rPr>
      </w:pPr>
      <w:r>
        <w:rPr>
          <w:color w:val="000000"/>
        </w:rPr>
        <w:t xml:space="preserve">                  </w:t>
      </w:r>
      <w:r w:rsidR="008E21E4" w:rsidRPr="008E21E4">
        <w:rPr>
          <w:color w:val="000000"/>
        </w:rPr>
        <w:t>Įstaigos mokytojai gamino inovatyvias metodines priemones. Per metus</w:t>
      </w:r>
      <w:r w:rsidR="008E21E4" w:rsidRPr="00FC35D5">
        <w:rPr>
          <w:color w:val="FF0000"/>
        </w:rPr>
        <w:t xml:space="preserve"> </w:t>
      </w:r>
      <w:r w:rsidR="008E21E4" w:rsidRPr="008E21E4">
        <w:rPr>
          <w:color w:val="000000"/>
        </w:rPr>
        <w:t>pagaminta                    20 priemonių, parengti priemonių naudojimo aprašai. Dalis priemonių patalpinta Kėdainių švietimo pagalbos edukaciniame banke.</w:t>
      </w:r>
    </w:p>
    <w:p w:rsidR="008E21E4" w:rsidRPr="008E21E4" w:rsidRDefault="008E21E4" w:rsidP="007B765A">
      <w:pPr>
        <w:jc w:val="both"/>
        <w:rPr>
          <w:color w:val="000000"/>
        </w:rPr>
      </w:pPr>
      <w:r w:rsidRPr="008E21E4">
        <w:rPr>
          <w:color w:val="000000"/>
        </w:rPr>
        <w:t xml:space="preserve">Organizuoti 4 mokytojų tarybos posėdžiai. Juose buvo diskutuota ir susitarta dėl individualios ugdytinių pažangos vertinimo sistemos kūrimo ir įgyvendinimo, </w:t>
      </w:r>
      <w:r w:rsidRPr="008E21E4">
        <w:rPr>
          <w:iCs/>
          <w:color w:val="000000"/>
        </w:rPr>
        <w:t xml:space="preserve">analizuotos specialistų ir grupės mokytojų veiklos atskaitos, diskutuota apie </w:t>
      </w:r>
      <w:r w:rsidRPr="008E21E4">
        <w:rPr>
          <w:color w:val="000000"/>
        </w:rPr>
        <w:t>ugdymo organizavimo kitose erdvėse galimybes</w:t>
      </w:r>
      <w:r w:rsidRPr="00FC35D5">
        <w:t>.</w:t>
      </w:r>
    </w:p>
    <w:p w:rsidR="008E21E4" w:rsidRPr="008E21E4" w:rsidRDefault="007B765A" w:rsidP="007B765A">
      <w:pPr>
        <w:jc w:val="both"/>
        <w:rPr>
          <w:color w:val="000000"/>
        </w:rPr>
      </w:pPr>
      <w:r>
        <w:rPr>
          <w:color w:val="000000"/>
        </w:rPr>
        <w:t xml:space="preserve">                   </w:t>
      </w:r>
      <w:r w:rsidR="008E21E4" w:rsidRPr="008E21E4">
        <w:rPr>
          <w:color w:val="000000"/>
        </w:rPr>
        <w:t>Sistemingai buvo teikiama pedagoginės-psichologinės švietimo pagalba vaikui ir šeimai. Specialiųjų poreikių vaikams pagalbą teikė: psichologas, socialinis pedagogas, specialusis pedagogas, logopedas, masažuotojas, kineziterapeutas, visuomenės sveikatos priežiūros specialistas. 48-iems vaikams dėl kalbos ir komunikacijos sutrikimų buvo teikiama logopedo pagalba, 23-ims dėl raidos ir kalbos sutrikimų buvo teikiama specialiojo pedagogo pagalba, 34-iems vaikams masažuotoja taikė masažo paslaugas, 40-čiai vaikų pagalbą teikė socialinis pedagogas, 24-iems – psichologas, 20-čiai – kineziterapeutas. Karantino laikotarpiu gavus papildomą finansavimą iš valstybės biudžeto vykdytos papildomos 36 psichologo konsultacijos psichologinių sunkumų patiriantiems vaikams ir jų tėvams.</w:t>
      </w:r>
    </w:p>
    <w:p w:rsidR="008E21E4" w:rsidRPr="008E21E4" w:rsidRDefault="007B765A" w:rsidP="007B765A">
      <w:pPr>
        <w:jc w:val="both"/>
        <w:rPr>
          <w:color w:val="000000"/>
        </w:rPr>
      </w:pPr>
      <w:r>
        <w:rPr>
          <w:color w:val="000000"/>
        </w:rPr>
        <w:t xml:space="preserve">                    </w:t>
      </w:r>
      <w:r w:rsidR="008E21E4" w:rsidRPr="008E21E4">
        <w:rPr>
          <w:color w:val="000000"/>
        </w:rPr>
        <w:t xml:space="preserve">Organizuojant ugdymo procesą pedagogai buvo skatinami naudotis IKT. 65 proc. pedagogų tobulino kvalifikaciją informacinių komunikacinių technologijų srityje. Įsigyta naujų interaktyvių priemonių: multisensoriniame kabinete sumontuotos interaktyvios grindys, padedančios lavinti vaikų judesių koordinavimą, reakciją ir taip pat loginį mąstymą; pastatytas burbulų vamzdis, ne tik skatinantis visus vaikų jutimus, tačiau ir palengvinantis komunikaciją ypač su specialiųjų poreikių vaikais. Penkios grupės ir specialusis pedagogas aprūpintos interaktyviomis bitėmis-robotais. Dviejose grupėse įdiegta interaktyvioji multimedijos priemonė „SaulyTučiai“. </w:t>
      </w:r>
    </w:p>
    <w:p w:rsidR="008E21E4" w:rsidRPr="008E21E4" w:rsidRDefault="007B765A" w:rsidP="007B765A">
      <w:pPr>
        <w:jc w:val="both"/>
        <w:rPr>
          <w:color w:val="000000"/>
        </w:rPr>
      </w:pPr>
      <w:r>
        <w:rPr>
          <w:color w:val="000000"/>
        </w:rPr>
        <w:t xml:space="preserve">               </w:t>
      </w:r>
      <w:r w:rsidR="008E21E4" w:rsidRPr="008E21E4">
        <w:rPr>
          <w:color w:val="000000"/>
        </w:rPr>
        <w:t>Plėtojant vaikų sveikatos stiprinimo ir saugojimo nuostatų formavimą buvo užtikrinama, kad vaikų sveikata būtų stiprinama rytinių mankštų, kūno kultūros užsiėmimų metu, pramogose, sportiniuose renginiuose, kasdieninių pasivaikščiojimų metu. Šiltuoju metų laiku ugdomosios veiklos buvo vedamos lauke. Organizuoti 8 didesnės apimties renginiai, suburiantys visą bendruomenę. Tačiau karantino laikotarpiu renginiai ir užsiėmimai sveikatingumo tema vyko tik kiekvienoje grupėje atskirai.</w:t>
      </w:r>
    </w:p>
    <w:p w:rsidR="008E21E4" w:rsidRPr="008E21E4" w:rsidRDefault="007B765A" w:rsidP="007B765A">
      <w:pPr>
        <w:jc w:val="both"/>
        <w:rPr>
          <w:color w:val="000000"/>
        </w:rPr>
      </w:pPr>
      <w:r>
        <w:rPr>
          <w:color w:val="000000"/>
          <w:lang w:eastAsia="lt-LT"/>
        </w:rPr>
        <w:t xml:space="preserve">              </w:t>
      </w:r>
      <w:r w:rsidR="008E21E4" w:rsidRPr="008E21E4">
        <w:rPr>
          <w:color w:val="000000"/>
          <w:lang w:eastAsia="lt-LT"/>
        </w:rPr>
        <w:t>Pedagogai kėlė kvalifikaciją prevencinių programų integravimo į ugdymo turinį tematika. Vienas pedagogas dalyvauja tęstiniuose mokymuose apie prevencinių programų įgyvendinimą specialiųjų ugdymosi</w:t>
      </w:r>
      <w:r w:rsidR="008E21E4" w:rsidRPr="00FC35D5">
        <w:rPr>
          <w:color w:val="FF0000"/>
          <w:lang w:eastAsia="lt-LT"/>
        </w:rPr>
        <w:t xml:space="preserve"> </w:t>
      </w:r>
      <w:r w:rsidR="008E21E4" w:rsidRPr="008E21E4">
        <w:rPr>
          <w:color w:val="000000"/>
          <w:lang w:eastAsia="lt-LT"/>
        </w:rPr>
        <w:t>poreikių vaikų grupėse. Integruotos prevencinės programos leido formuoti vaikų pozityvų požiūrį į sveiką ir saugią gyvenseną, mokė palaikyti vaikų gerą emocinę būseną.</w:t>
      </w:r>
    </w:p>
    <w:p w:rsidR="008E21E4" w:rsidRPr="008E21E4" w:rsidRDefault="007B765A" w:rsidP="007B765A">
      <w:pPr>
        <w:jc w:val="both"/>
        <w:rPr>
          <w:color w:val="000000"/>
        </w:rPr>
      </w:pPr>
      <w:r>
        <w:rPr>
          <w:rStyle w:val="Grietas"/>
          <w:color w:val="000000"/>
        </w:rPr>
        <w:t xml:space="preserve">              </w:t>
      </w:r>
      <w:r w:rsidR="008E21E4" w:rsidRPr="007B765A">
        <w:rPr>
          <w:rStyle w:val="Grietas"/>
          <w:b w:val="0"/>
          <w:color w:val="000000"/>
        </w:rPr>
        <w:t>Dėl koronaviruso pandemijos, paskelbus karantiną, teko pakoreguoti 2020 metų veiklos planą. Todėl buvo parengtas ugdymo proceso organizavimo nuotoliniu būdu priemonių planas.</w:t>
      </w:r>
      <w:r w:rsidR="008E21E4" w:rsidRPr="007B765A">
        <w:rPr>
          <w:b/>
          <w:color w:val="000000"/>
        </w:rPr>
        <w:t xml:space="preserve"> </w:t>
      </w:r>
      <w:r w:rsidR="008E21E4" w:rsidRPr="007B765A">
        <w:rPr>
          <w:color w:val="000000"/>
        </w:rPr>
        <w:t>Teko išmokti dirbti įvairiais nuotolinio ugdymo įrankiais:</w:t>
      </w:r>
      <w:r w:rsidR="008E21E4" w:rsidRPr="008E21E4">
        <w:rPr>
          <w:color w:val="000000"/>
        </w:rPr>
        <w:t xml:space="preserve"> ZOOM platforma bei socialiniu tinklu Facebook.</w:t>
      </w:r>
    </w:p>
    <w:p w:rsidR="008E21E4" w:rsidRPr="008E21E4" w:rsidRDefault="007B765A" w:rsidP="007B765A">
      <w:pPr>
        <w:jc w:val="both"/>
        <w:rPr>
          <w:color w:val="000000"/>
        </w:rPr>
      </w:pPr>
      <w:r>
        <w:rPr>
          <w:color w:val="000000"/>
        </w:rPr>
        <w:t xml:space="preserve">             </w:t>
      </w:r>
      <w:r w:rsidR="008E21E4" w:rsidRPr="008E21E4">
        <w:rPr>
          <w:color w:val="000000"/>
        </w:rPr>
        <w:t>Visus metus buvo skiriamas didelis dėmesys ne tik ugdymo kokybei, bet ir saugios bei sveikos aplinkos kūrimui. Gavus papildomą finansavimą higienos normų trūkumų šalinimui 3 tūkst. eurų, sanitarinių mazgų avariniams židiniams šalinti 15 tūkst. eurų bei prisidedant paramos lėšomis 2 tūkst. eurų buvo suremontuotos penkių grupių prausyklos ir tualetai, dviejų grupių virtuvėlės, dviejų grupių rūbinėlės, vienos grupės miegamasis. Už 1,1 tūkst. eurų atnaujinta maitinimo įranga, sutvarkyta konvekcinė krosnis. Gavus 5,7 tūkst. eurų lauko inventoriui įsigyti, buvo nupirkta ir patiesta danga po vienu iš įrenginių, kurio dėl trūkstamos dangos nebuvo galima eksploatuoti, įsigyti du nauji lauko žaidimo aikštelių įrenginiai. Už 6 tūkst. eurų penkiose grupėse įrengti kondicionieriai.</w:t>
      </w:r>
    </w:p>
    <w:p w:rsidR="008E21E4" w:rsidRPr="00FC35D5" w:rsidRDefault="007B765A" w:rsidP="007B765A">
      <w:pPr>
        <w:jc w:val="both"/>
      </w:pPr>
      <w:r>
        <w:rPr>
          <w:bCs/>
        </w:rPr>
        <w:t xml:space="preserve">            </w:t>
      </w:r>
      <w:r w:rsidR="008E21E4" w:rsidRPr="00FC35D5">
        <w:rPr>
          <w:bCs/>
        </w:rPr>
        <w:t xml:space="preserve">Visa informacija apie įstaigos veiklą visuomenei, tėvams skelbiamos įstaigos internetiniame puslapyje </w:t>
      </w:r>
      <w:hyperlink r:id="rId21" w:history="1">
        <w:r w:rsidR="008E21E4" w:rsidRPr="00FC35D5">
          <w:rPr>
            <w:rStyle w:val="Hipersaitas"/>
            <w:i/>
            <w:iCs/>
          </w:rPr>
          <w:t>https://vyturelis.kedainiai.lm.lt/</w:t>
        </w:r>
      </w:hyperlink>
      <w:r w:rsidR="008E21E4" w:rsidRPr="00FC35D5">
        <w:t>.</w:t>
      </w:r>
    </w:p>
    <w:p w:rsidR="008E21E4" w:rsidRPr="00FC35D5" w:rsidRDefault="008E21E4" w:rsidP="008E21E4">
      <w:pPr>
        <w:ind w:right="-846"/>
        <w:jc w:val="both"/>
      </w:pPr>
    </w:p>
    <w:p w:rsidR="0068566D" w:rsidRDefault="0068566D" w:rsidP="0068566D">
      <w:pPr>
        <w:jc w:val="center"/>
        <w:rPr>
          <w:b/>
        </w:rPr>
      </w:pPr>
      <w:r>
        <w:rPr>
          <w:b/>
        </w:rPr>
        <w:t>______________</w:t>
      </w:r>
    </w:p>
    <w:p w:rsidR="0068566D" w:rsidRDefault="0068566D" w:rsidP="0068566D">
      <w:pPr>
        <w:jc w:val="center"/>
        <w:rPr>
          <w:b/>
        </w:rPr>
      </w:pPr>
    </w:p>
    <w:p w:rsidR="0068566D" w:rsidRDefault="0068566D" w:rsidP="0068566D">
      <w:pPr>
        <w:jc w:val="center"/>
        <w:rPr>
          <w:b/>
        </w:rPr>
      </w:pPr>
    </w:p>
    <w:p w:rsidR="00E5158D" w:rsidRDefault="00E5158D" w:rsidP="00E7070E"/>
    <w:p w:rsidR="00E5158D" w:rsidRDefault="00E5158D"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Default="00C63A29" w:rsidP="00E7070E"/>
    <w:p w:rsidR="00C63A29" w:rsidRPr="008331A8" w:rsidRDefault="00C63A29" w:rsidP="00E7070E"/>
    <w:p w:rsidR="00B03088" w:rsidRDefault="00B03088" w:rsidP="00B178A6">
      <w:pPr>
        <w:tabs>
          <w:tab w:val="left" w:pos="900"/>
        </w:tabs>
      </w:pPr>
    </w:p>
    <w:p w:rsidR="00B178A6" w:rsidRPr="008331A8" w:rsidRDefault="00B03088" w:rsidP="00B178A6">
      <w:pPr>
        <w:tabs>
          <w:tab w:val="left" w:pos="900"/>
        </w:tabs>
        <w:rPr>
          <w:rFonts w:eastAsia="Calibri"/>
          <w:szCs w:val="22"/>
          <w:lang w:eastAsia="en-US" w:bidi="lo-LA"/>
        </w:rPr>
      </w:pPr>
      <w:r>
        <w:t xml:space="preserve">                            </w:t>
      </w:r>
      <w:r w:rsidR="00B82C5C">
        <w:rPr>
          <w:rFonts w:eastAsia="Calibri"/>
          <w:szCs w:val="22"/>
          <w:lang w:eastAsia="en-US" w:bidi="lo-LA"/>
        </w:rPr>
        <w:tab/>
      </w:r>
      <w:r w:rsidR="00B82C5C">
        <w:rPr>
          <w:rFonts w:eastAsia="Calibri"/>
          <w:szCs w:val="22"/>
          <w:lang w:eastAsia="en-US" w:bidi="lo-LA"/>
        </w:rPr>
        <w:tab/>
      </w:r>
      <w:r w:rsidR="00B82C5C">
        <w:rPr>
          <w:rFonts w:eastAsia="Calibri"/>
          <w:szCs w:val="22"/>
          <w:lang w:eastAsia="en-US" w:bidi="lo-LA"/>
        </w:rPr>
        <w:tab/>
      </w:r>
      <w:r w:rsidR="00B82C5C">
        <w:rPr>
          <w:rFonts w:eastAsia="Calibri"/>
          <w:szCs w:val="22"/>
          <w:lang w:eastAsia="en-US" w:bidi="lo-LA"/>
        </w:rPr>
        <w:tab/>
      </w:r>
      <w:r w:rsidR="00B82C5C">
        <w:rPr>
          <w:rFonts w:eastAsia="Calibri"/>
          <w:szCs w:val="22"/>
          <w:lang w:eastAsia="en-US" w:bidi="lo-LA"/>
        </w:rPr>
        <w:tab/>
        <w:t xml:space="preserve">          </w:t>
      </w:r>
      <w:r w:rsidR="00B178A6" w:rsidRPr="008331A8">
        <w:rPr>
          <w:rFonts w:eastAsia="Calibri"/>
          <w:szCs w:val="22"/>
          <w:lang w:eastAsia="en-US" w:bidi="lo-LA"/>
        </w:rPr>
        <w:t>PRITARTA</w:t>
      </w:r>
    </w:p>
    <w:p w:rsidR="00B178A6" w:rsidRPr="008331A8" w:rsidRDefault="00B82C5C"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 xml:space="preserve">Kėdainių rajono savivaldybės tarybos </w:t>
      </w:r>
    </w:p>
    <w:p w:rsidR="00B178A6" w:rsidRPr="008331A8" w:rsidRDefault="00B82C5C"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637F14">
        <w:rPr>
          <w:rFonts w:eastAsia="Calibri"/>
          <w:szCs w:val="22"/>
          <w:lang w:eastAsia="en-US" w:bidi="lo-LA"/>
        </w:rPr>
        <w:t>2</w:t>
      </w:r>
      <w:r w:rsidR="0033581B">
        <w:rPr>
          <w:rFonts w:eastAsia="Calibri"/>
          <w:szCs w:val="22"/>
          <w:lang w:eastAsia="en-US" w:bidi="lo-LA"/>
        </w:rPr>
        <w:t>021</w:t>
      </w:r>
      <w:r w:rsidR="00B178A6" w:rsidRPr="008331A8">
        <w:rPr>
          <w:rFonts w:eastAsia="Calibri"/>
          <w:szCs w:val="22"/>
          <w:lang w:eastAsia="en-US" w:bidi="lo-LA"/>
        </w:rPr>
        <w:t xml:space="preserve"> m. kovo </w:t>
      </w:r>
      <w:r w:rsidR="001A6167">
        <w:rPr>
          <w:rFonts w:eastAsia="Calibri"/>
          <w:szCs w:val="22"/>
          <w:lang w:eastAsia="en-US" w:bidi="lo-LA"/>
        </w:rPr>
        <w:t xml:space="preserve">  </w:t>
      </w:r>
      <w:r>
        <w:rPr>
          <w:rFonts w:eastAsia="Calibri"/>
          <w:szCs w:val="22"/>
          <w:lang w:eastAsia="en-US" w:bidi="lo-LA"/>
        </w:rPr>
        <w:t xml:space="preserve"> </w:t>
      </w:r>
      <w:r w:rsidR="00B178A6" w:rsidRPr="008331A8">
        <w:rPr>
          <w:rFonts w:eastAsia="Calibri"/>
          <w:szCs w:val="22"/>
          <w:lang w:eastAsia="en-US" w:bidi="lo-LA"/>
        </w:rPr>
        <w:t>d. sprendimu Nr. TS-</w:t>
      </w:r>
    </w:p>
    <w:p w:rsidR="00834501" w:rsidRPr="008331A8" w:rsidRDefault="00834501" w:rsidP="00E7070E"/>
    <w:p w:rsidR="00834501" w:rsidRDefault="00834501" w:rsidP="00426A61">
      <w:pPr>
        <w:jc w:val="center"/>
        <w:rPr>
          <w:b/>
          <w:bCs/>
        </w:rPr>
      </w:pPr>
      <w:r w:rsidRPr="008331A8">
        <w:rPr>
          <w:b/>
          <w:bCs/>
        </w:rPr>
        <w:t xml:space="preserve">KĖDAINIŲ LOPŠELIO-DARŽELIO ,,ŽILVITIS“ </w:t>
      </w:r>
      <w:r w:rsidR="00426A61">
        <w:rPr>
          <w:b/>
          <w:bCs/>
        </w:rPr>
        <w:t xml:space="preserve"> </w:t>
      </w:r>
      <w:r w:rsidR="0033581B">
        <w:rPr>
          <w:b/>
          <w:bCs/>
        </w:rPr>
        <w:t>2020</w:t>
      </w:r>
      <w:r w:rsidRPr="008331A8">
        <w:rPr>
          <w:b/>
          <w:bCs/>
        </w:rPr>
        <w:t xml:space="preserve"> METŲ </w:t>
      </w:r>
      <w:r w:rsidR="00E5158D">
        <w:rPr>
          <w:b/>
          <w:bCs/>
        </w:rPr>
        <w:t xml:space="preserve">VEIKLOS </w:t>
      </w:r>
      <w:r w:rsidRPr="008331A8">
        <w:rPr>
          <w:b/>
          <w:bCs/>
        </w:rPr>
        <w:t>ATASKAITA</w:t>
      </w:r>
    </w:p>
    <w:p w:rsidR="00C63A29" w:rsidRDefault="00C63A29" w:rsidP="00426A61">
      <w:pPr>
        <w:jc w:val="center"/>
        <w:rPr>
          <w:b/>
          <w:bCs/>
        </w:rPr>
      </w:pPr>
    </w:p>
    <w:p w:rsidR="00C63A29" w:rsidRDefault="00C63A29" w:rsidP="00426A61">
      <w:pPr>
        <w:jc w:val="center"/>
        <w:rPr>
          <w:b/>
          <w:bCs/>
        </w:rPr>
      </w:pPr>
    </w:p>
    <w:p w:rsidR="008E21E4" w:rsidRPr="004E5624" w:rsidRDefault="007B765A" w:rsidP="008E21E4">
      <w:pPr>
        <w:tabs>
          <w:tab w:val="left" w:pos="851"/>
        </w:tabs>
        <w:jc w:val="both"/>
      </w:pPr>
      <w:r>
        <w:t xml:space="preserve">              </w:t>
      </w:r>
      <w:r w:rsidR="008E21E4">
        <w:t>2020 m. Kėdainių lopšelį-darželį „Žilvitis“ lankė</w:t>
      </w:r>
      <w:r w:rsidR="008E21E4" w:rsidRPr="004E5624">
        <w:t xml:space="preserve"> 216 vaikų, dirbo 47 darbuotojai. </w:t>
      </w:r>
      <w:r w:rsidR="008E21E4">
        <w:t>Organizuotas</w:t>
      </w:r>
      <w:r w:rsidR="008E21E4" w:rsidRPr="004E5624">
        <w:t xml:space="preserve"> nenutrūkstamas, patirtinis ikimokyklinis ir priešmokyklinis ugdymas.</w:t>
      </w:r>
    </w:p>
    <w:p w:rsidR="008E21E4" w:rsidRPr="004E5624" w:rsidRDefault="008E21E4" w:rsidP="008E21E4">
      <w:pPr>
        <w:ind w:firstLine="851"/>
        <w:jc w:val="both"/>
      </w:pPr>
      <w:r w:rsidRPr="00020D13">
        <w:t>Lopšelio-darželio 2018–2020 m</w:t>
      </w:r>
      <w:r>
        <w:t>.</w:t>
      </w:r>
      <w:r w:rsidRPr="00020D13">
        <w:t xml:space="preserve"> strateginio plano prioritetinis tikslas – k</w:t>
      </w:r>
      <w:r w:rsidRPr="00020D13">
        <w:rPr>
          <w:bCs/>
        </w:rPr>
        <w:t xml:space="preserve">uriant šiuolaikiškas aplinkas, tenkinti įvairius gebėjimus turinčio vaiko prigimtinius poreikius, kokybiškai ugdyti vaiką iki mokyklos. </w:t>
      </w:r>
      <w:r w:rsidRPr="00020D13">
        <w:t>Atlikus įstaigos veiklos kokybės įsivertinimą, bendruomenės narių susitarimu parengtas 2020 m</w:t>
      </w:r>
      <w:r>
        <w:t>.</w:t>
      </w:r>
      <w:r w:rsidRPr="00020D13">
        <w:t xml:space="preserve"> veiklos planas, iškelti 3 tikslai: 1 tikslas – veiksmingai teikti švietimo pagalbą kiekvienam vaikui; 2 tikslas – tobulinti pedagogų gebėjimus ir kompetencijas kurti ugdymo turinį, siekiant vaikų pasiekimų pažangos; 3 tikslas – kurti vaikų poreikius tenkinančias vidaus ir išorės aplinkas. Vadybiniai siekiai nukreipti į lyderystės plėtojimą, socialinio, psichologinio vaikų ir darbuotojų saugumo užtikrinimą. 2020 m. pasiekti reikšmingi švietimo paslaugų kiekybiniai ir </w:t>
      </w:r>
      <w:r w:rsidRPr="004E5624">
        <w:t xml:space="preserve">kokybiniai pokyčiai. </w:t>
      </w:r>
    </w:p>
    <w:p w:rsidR="008E21E4" w:rsidRPr="00020D13" w:rsidRDefault="008E21E4" w:rsidP="008E21E4">
      <w:pPr>
        <w:ind w:firstLine="851"/>
        <w:jc w:val="both"/>
      </w:pPr>
      <w:r w:rsidRPr="00020D13">
        <w:t xml:space="preserve">Siekiant įgyvendinti 1 tikslą, padėti tėvams, pedagogams ugdyti elgesio problemų turinčius vaikus, organizavome 2 paskaitas, kuriose dalyvavo 42 tėvai ir pedagogai. Lopšelio-darželio psichologas konsultavo 17 šeimų, vyko 46 individulūs pokalbiai su tėvais, 32 grupiniai užsiėmimai, 22 vaikams taikyta dailės terapija. Logopedo pagalba suteikta 33 vaikams. Pagalbos šeimai komanda, Vaiko gerovės komisija susitarė dėl konkrečių veiksmų, teikiant nuotolinę pagalbą, ugdymosi sunkumų turinčių vaikų šeimoms. Remiantis tėvų atsiliepimais ir pedagogų metinių įsivertinimų duomenimis, padaryta išvada, kad stebima specialiųjų ugdymosi poreikių vaikų pasiekimų ūgtis, tėvai teigiamai vertina administracijos, psichologo, logopedo teikiamas paslaugas.  </w:t>
      </w:r>
    </w:p>
    <w:p w:rsidR="008E21E4" w:rsidRPr="00020D13" w:rsidRDefault="008E21E4" w:rsidP="008E21E4">
      <w:pPr>
        <w:ind w:firstLine="851"/>
        <w:jc w:val="both"/>
      </w:pPr>
      <w:r w:rsidRPr="00020D13">
        <w:t>Nuo</w:t>
      </w:r>
      <w:r>
        <w:t xml:space="preserve"> 2020 m.</w:t>
      </w:r>
      <w:r w:rsidRPr="00020D13">
        <w:t xml:space="preserve"> rugsėjo 1 d. nemokami pietūs buvo skirti 50 priešmokyklinio amžiaus vaikų, karantino laikotarpiu šių vaikų šeimoms išdalin</w:t>
      </w:r>
      <w:r>
        <w:t>ti</w:t>
      </w:r>
      <w:r w:rsidRPr="00020D13">
        <w:t xml:space="preserve"> maisto davini</w:t>
      </w:r>
      <w:r>
        <w:t>ai</w:t>
      </w:r>
      <w:r w:rsidRPr="00020D13">
        <w:t>. 46 įstaigos ugdytiniams taik</w:t>
      </w:r>
      <w:r>
        <w:t>yta</w:t>
      </w:r>
      <w:r w:rsidRPr="00020D13">
        <w:t xml:space="preserve"> 50</w:t>
      </w:r>
      <w:r w:rsidRPr="00020D13">
        <w:rPr>
          <w:lang w:val="en-US"/>
        </w:rPr>
        <w:t xml:space="preserve">% </w:t>
      </w:r>
      <w:r w:rsidRPr="00020D13">
        <w:t>maitinimo nuolaid</w:t>
      </w:r>
      <w:r>
        <w:t>a</w:t>
      </w:r>
      <w:r w:rsidRPr="00020D13">
        <w:t>. Visi įstaigos vaikai dalyvavo ES vaisių ir daržovių, pieno programose. Siek</w:t>
      </w:r>
      <w:r>
        <w:t>dami</w:t>
      </w:r>
      <w:r w:rsidRPr="00020D13">
        <w:t xml:space="preserve"> užtikrinti vaikų sveikatai palankų maitinimą, 2020 m. atnaujinome ir pakeitėme maitinimo valgiaraščius. </w:t>
      </w:r>
    </w:p>
    <w:p w:rsidR="008E21E4" w:rsidRPr="00020D13" w:rsidRDefault="008E21E4" w:rsidP="008E21E4">
      <w:pPr>
        <w:ind w:firstLine="851"/>
        <w:jc w:val="both"/>
      </w:pPr>
      <w:r w:rsidRPr="00020D13">
        <w:t xml:space="preserve">4 ikimokyklinio ir 2 priešmokyklinio ugdymo grupėse tęsėme socialinių-emocinių įgūdžių programų ,,Kimochi”, ,,Zipio draugai” veiklas. Papildomai įsigijome 1 kimochi lėlių komplektą. Pedagogų nuomone, siekiant vaikų socialinių-emocinių kompetencijų ugdymo sėkmės, ateityje reikalingas emocinių programų pritaikymas ankstyvojo amžiaus vaikų grupėse. </w:t>
      </w:r>
    </w:p>
    <w:p w:rsidR="008E21E4" w:rsidRPr="00020D13" w:rsidRDefault="008E21E4" w:rsidP="008E21E4">
      <w:pPr>
        <w:ind w:firstLine="851"/>
        <w:jc w:val="both"/>
      </w:pPr>
      <w:r w:rsidRPr="00020D13">
        <w:t>S</w:t>
      </w:r>
      <w:r>
        <w:t>ė</w:t>
      </w:r>
      <w:r w:rsidRPr="00020D13">
        <w:t>km</w:t>
      </w:r>
      <w:r>
        <w:t>ingai vykdėme</w:t>
      </w:r>
      <w:r w:rsidRPr="00020D13">
        <w:t xml:space="preserve"> ilgalaik</w:t>
      </w:r>
      <w:r>
        <w:t>ę</w:t>
      </w:r>
      <w:r w:rsidRPr="00020D13">
        <w:t xml:space="preserve"> Lietuvos sveikatą stiprinanči</w:t>
      </w:r>
      <w:r>
        <w:t>os</w:t>
      </w:r>
      <w:r w:rsidRPr="00020D13">
        <w:t xml:space="preserve"> mokyklos 2018–2022</w:t>
      </w:r>
      <w:r>
        <w:t xml:space="preserve"> m.</w:t>
      </w:r>
      <w:r w:rsidRPr="00020D13">
        <w:t xml:space="preserve"> program</w:t>
      </w:r>
      <w:r>
        <w:t>ą</w:t>
      </w:r>
      <w:r w:rsidRPr="00020D13">
        <w:t>. Pedagogai su ugdytiniai</w:t>
      </w:r>
      <w:r>
        <w:t>s</w:t>
      </w:r>
      <w:r w:rsidRPr="00020D13">
        <w:t xml:space="preserve"> organizavo 22 sporto renginius įstaigoje, dalyvavo Lietuvos mažųjų žaidynėse</w:t>
      </w:r>
      <w:r>
        <w:t xml:space="preserve"> ir</w:t>
      </w:r>
      <w:r w:rsidRPr="00020D13">
        <w:t xml:space="preserve"> olimpiadoje. </w:t>
      </w:r>
    </w:p>
    <w:p w:rsidR="008E21E4" w:rsidRPr="009E7074" w:rsidRDefault="008E21E4" w:rsidP="008E21E4">
      <w:pPr>
        <w:ind w:firstLine="851"/>
        <w:jc w:val="both"/>
      </w:pPr>
      <w:r w:rsidRPr="00020D13">
        <w:t>Grupių bendruomenės įgyvendino 4 gamtosaugos renginius, 4 pilietiškumo ugdymo projektus, dalyvavo 27 respublikiniuose veiklose. Pagerinti vaikų pasiekimai ugd</w:t>
      </w:r>
      <w:r>
        <w:t>ant</w:t>
      </w:r>
      <w:r w:rsidRPr="00020D13">
        <w:t xml:space="preserve"> sveikatos</w:t>
      </w:r>
      <w:r>
        <w:t xml:space="preserve">, </w:t>
      </w:r>
      <w:r w:rsidRPr="00020D13">
        <w:t xml:space="preserve">pažinimo </w:t>
      </w:r>
      <w:r>
        <w:t xml:space="preserve">ir </w:t>
      </w:r>
      <w:r w:rsidRPr="009E7074">
        <w:t xml:space="preserve">socialinę kompetencijas. </w:t>
      </w:r>
    </w:p>
    <w:p w:rsidR="008E21E4" w:rsidRPr="00020D13" w:rsidRDefault="008E21E4" w:rsidP="008E21E4">
      <w:pPr>
        <w:ind w:firstLine="851"/>
        <w:jc w:val="both"/>
      </w:pPr>
      <w:r w:rsidRPr="00020D13">
        <w:t>Į ugdymo turinį integravome</w:t>
      </w:r>
      <w:r w:rsidRPr="009E7074">
        <w:t xml:space="preserve"> </w:t>
      </w:r>
      <w:r w:rsidRPr="00020D13">
        <w:t>Erasmus+ projekt</w:t>
      </w:r>
      <w:r>
        <w:t>e</w:t>
      </w:r>
      <w:r w:rsidRPr="00020D13">
        <w:t xml:space="preserve"> ,,Mokslinis raštingumas ikimokyklinio ugdymo įstaigose”</w:t>
      </w:r>
      <w:r>
        <w:t xml:space="preserve"> (2018 m.) sukurtas ir įgyvendintas</w:t>
      </w:r>
      <w:r w:rsidRPr="00020D13">
        <w:t xml:space="preserve"> ,,Mažųjų archeologijos” veiklas. Pedagogų komanda</w:t>
      </w:r>
      <w:r>
        <w:t xml:space="preserve"> apibendrino</w:t>
      </w:r>
      <w:r w:rsidRPr="00020D13">
        <w:t xml:space="preserve"> </w:t>
      </w:r>
      <w:r>
        <w:t xml:space="preserve">mokslinio raštingumo įgyvendinimo </w:t>
      </w:r>
      <w:r w:rsidRPr="00020D13">
        <w:t>patirtį</w:t>
      </w:r>
      <w:r>
        <w:t xml:space="preserve"> ir</w:t>
      </w:r>
      <w:r w:rsidRPr="00020D13">
        <w:t xml:space="preserve"> pristatė 3 respublikinėse konferencijose</w:t>
      </w:r>
      <w:r>
        <w:t xml:space="preserve"> bei</w:t>
      </w:r>
      <w:r w:rsidRPr="00020D13">
        <w:t xml:space="preserve"> Litexpo parodo</w:t>
      </w:r>
      <w:r>
        <w:t>s</w:t>
      </w:r>
      <w:r w:rsidRPr="00020D13">
        <w:t xml:space="preserve"> ,,Mokykla 2020” virtualioje Atradimų laboratorijoje. Projekto įgyvendinimas suteikė galimybę vaikams susipažinti su inovatyviomis veiklomis, išbandyti gebėjimus fizikos, chemijos, archeologijos srityse. Pedagogai įgijo tarptautinės partnerystės, skaitmeninio raštingumo patirties. Skatinant ugdytinių aktyvumą, sud</w:t>
      </w:r>
      <w:r>
        <w:t>arytos</w:t>
      </w:r>
      <w:r w:rsidRPr="00020D13">
        <w:t xml:space="preserve"> sąlyg</w:t>
      </w:r>
      <w:r>
        <w:t>o</w:t>
      </w:r>
      <w:r w:rsidRPr="00020D13">
        <w:t>s vaikams tyrinėti</w:t>
      </w:r>
      <w:r>
        <w:t xml:space="preserve"> ir</w:t>
      </w:r>
      <w:r w:rsidRPr="00020D13">
        <w:t xml:space="preserve"> eksperimentuoti, 5 grupėse pradė</w:t>
      </w:r>
      <w:r>
        <w:t>tas</w:t>
      </w:r>
      <w:r w:rsidRPr="00020D13">
        <w:t xml:space="preserve"> taikyti STEAM metod</w:t>
      </w:r>
      <w:r>
        <w:t>as</w:t>
      </w:r>
      <w:r w:rsidRPr="00020D13">
        <w:t xml:space="preserve">, 5 pedagogai dalyvavo STEAM metodo mokymuose, </w:t>
      </w:r>
      <w:r>
        <w:t>pertvarkytos ir</w:t>
      </w:r>
      <w:r w:rsidRPr="00020D13">
        <w:t xml:space="preserve"> pritaikyt</w:t>
      </w:r>
      <w:r>
        <w:t>o</w:t>
      </w:r>
      <w:r w:rsidRPr="00020D13">
        <w:t>s 2 grupių aplink</w:t>
      </w:r>
      <w:r>
        <w:t>o</w:t>
      </w:r>
      <w:r w:rsidRPr="00020D13">
        <w:t xml:space="preserve">s. </w:t>
      </w:r>
    </w:p>
    <w:p w:rsidR="008E21E4" w:rsidRPr="00020D13" w:rsidRDefault="008E21E4" w:rsidP="008E21E4">
      <w:pPr>
        <w:ind w:firstLine="851"/>
        <w:jc w:val="both"/>
      </w:pPr>
      <w:r w:rsidRPr="00020D13">
        <w:t>Atsižvelgiant į tėvų pageidavimus, skatinant vaikų saviraišką, įstaigoje 2020 m. pagal savivaldybės nustatytą tvarką, sudar</w:t>
      </w:r>
      <w:r>
        <w:t>ytos</w:t>
      </w:r>
      <w:r w:rsidRPr="00020D13">
        <w:t xml:space="preserve"> sąlyg</w:t>
      </w:r>
      <w:r>
        <w:t>o</w:t>
      </w:r>
      <w:r w:rsidRPr="00020D13">
        <w:t xml:space="preserve">s </w:t>
      </w:r>
      <w:r>
        <w:t>vaikams u</w:t>
      </w:r>
      <w:r w:rsidRPr="00020D13">
        <w:t>gdy</w:t>
      </w:r>
      <w:r>
        <w:t>ti sportinius, meninius ir kalbinius gebėjimus.</w:t>
      </w:r>
      <w:r w:rsidRPr="00020D13">
        <w:t xml:space="preserve"> </w:t>
      </w:r>
      <w:r>
        <w:t xml:space="preserve">Vaikai </w:t>
      </w:r>
      <w:r w:rsidRPr="00020D13">
        <w:t>lankė –</w:t>
      </w:r>
      <w:r>
        <w:t xml:space="preserve"> </w:t>
      </w:r>
      <w:r w:rsidRPr="00020D13">
        <w:t xml:space="preserve">krepšinio (38), šokių (pramoginiai, zumba) (62), dailės (26), ankstyvojo anglų kalbos pradmenis (22) </w:t>
      </w:r>
      <w:r>
        <w:t>u</w:t>
      </w:r>
      <w:r w:rsidRPr="00020D13">
        <w:t>žsiėmimus. Veikl</w:t>
      </w:r>
      <w:r>
        <w:t>oms</w:t>
      </w:r>
      <w:r w:rsidRPr="00020D13">
        <w:t xml:space="preserve"> vykdy</w:t>
      </w:r>
      <w:r>
        <w:t>t</w:t>
      </w:r>
      <w:r w:rsidRPr="00020D13">
        <w:t>i sudarytos patalpų nuomos sutartys su paslaugų teikėjais. Pedagogų iniciatyva, organizavome futbolo, teatro, etnografinio ansamblio ,,Žilvičiukai” veiklas, kurias lankė 60</w:t>
      </w:r>
      <w:r w:rsidRPr="00020D13">
        <w:rPr>
          <w:lang w:val="en-US"/>
        </w:rPr>
        <w:t xml:space="preserve">% </w:t>
      </w:r>
      <w:r w:rsidRPr="00A05ED3">
        <w:t>lopšelio-darželio</w:t>
      </w:r>
      <w:r>
        <w:rPr>
          <w:lang w:val="en-US"/>
        </w:rPr>
        <w:t xml:space="preserve"> </w:t>
      </w:r>
      <w:r w:rsidRPr="00020D13">
        <w:t>vaikų.</w:t>
      </w:r>
    </w:p>
    <w:p w:rsidR="008E21E4" w:rsidRPr="00020D13" w:rsidRDefault="008E21E4" w:rsidP="008E21E4">
      <w:pPr>
        <w:ind w:firstLine="851"/>
        <w:jc w:val="both"/>
      </w:pPr>
      <w:r w:rsidRPr="00020D13">
        <w:t>Įgyvendinant 2 tikslą, pedagogai aktyviai dalyvavo kvalifikaciniuose renginiuose, gilino</w:t>
      </w:r>
      <w:r>
        <w:t xml:space="preserve"> ir </w:t>
      </w:r>
      <w:r w:rsidRPr="00020D13">
        <w:t>tobulino žinias mokymuose, kursuose, vebinaruose, seminaruose, konferencijose. Kiekvienais strateginiais metais 100</w:t>
      </w:r>
      <w:r w:rsidRPr="00020D13">
        <w:rPr>
          <w:lang w:val="en-US"/>
        </w:rPr>
        <w:t xml:space="preserve">% </w:t>
      </w:r>
      <w:r w:rsidRPr="00020D13">
        <w:t>pedagogų kėlė kvalifikaciją. 2020 m</w:t>
      </w:r>
      <w:r>
        <w:t>.</w:t>
      </w:r>
      <w:r w:rsidRPr="00020D13">
        <w:t xml:space="preserve"> 22 pedagogai dalyvavo </w:t>
      </w:r>
      <w:r>
        <w:t xml:space="preserve">                        </w:t>
      </w:r>
      <w:r w:rsidRPr="00020D13">
        <w:t>149 renginiuose. Iššūkiu tapo nuotolinio ugdymo organizavimas. Pedagogų tarpusavio bendradarbiavimas, aktyviai veikiantis ,,Pedagogas–pedagogui“ modelis, karantino laikotarpiu padėjo ugdymo procesą perkelti į</w:t>
      </w:r>
      <w:r w:rsidRPr="00020D13">
        <w:rPr>
          <w:lang w:val="en-US"/>
        </w:rPr>
        <w:t xml:space="preserve"> </w:t>
      </w:r>
      <w:r w:rsidRPr="00020D13">
        <w:t>virtualią erdvę. 60</w:t>
      </w:r>
      <w:r w:rsidRPr="00020D13">
        <w:rPr>
          <w:lang w:val="en-US"/>
        </w:rPr>
        <w:t>%</w:t>
      </w:r>
      <w:r w:rsidRPr="00020D13">
        <w:t xml:space="preserve"> mokytojų</w:t>
      </w:r>
      <w:r>
        <w:t xml:space="preserve"> ir</w:t>
      </w:r>
      <w:r w:rsidRPr="00020D13">
        <w:t xml:space="preserve"> specialist</w:t>
      </w:r>
      <w:r>
        <w:t>ų</w:t>
      </w:r>
      <w:r w:rsidRPr="00020D13">
        <w:t xml:space="preserve"> organizavo užsiėmimus vaik</w:t>
      </w:r>
      <w:r>
        <w:t>ams</w:t>
      </w:r>
      <w:r w:rsidRPr="00020D13">
        <w:t xml:space="preserve"> Padlet, Zoom, Teams platformose. Administraciniai pasitarimai, įstaigos tarybos, darbo grupių ir pedagogų posėdžiai, tėvų susirinkimai karantino metu vyko virtualioje erdvėje. Nuolatinis mokymasis skatino darbuotojų profesinį augimą, lyderystę, pedagogų vadybinius gebėjimus. Ikimokyklinio ugdymo mokytoja metodininkė Ina Gustienė 2020 m. tapo Metų mokytoja. </w:t>
      </w:r>
    </w:p>
    <w:p w:rsidR="008E21E4" w:rsidRPr="00020D13" w:rsidRDefault="008E21E4" w:rsidP="008E21E4">
      <w:pPr>
        <w:ind w:firstLine="851"/>
        <w:jc w:val="both"/>
      </w:pPr>
      <w:r w:rsidRPr="00020D13">
        <w:t xml:space="preserve">Palaikėme pozityvius tarpusavio santykius su socialiniais partneriai. Glaudžiai bendradarbiavome su Kėdainių ,,Atžalyno” gimnazija, LSU ,,Aušros” progimnazija. Įstaigos </w:t>
      </w:r>
      <w:r>
        <w:t xml:space="preserve">              </w:t>
      </w:r>
      <w:r w:rsidRPr="00020D13">
        <w:t>32 ugdytiniai turėjo galimybę įgyti chemijos, fizikos mokslų pradmenų, 36 priešmokyklinio amžiaus vaik</w:t>
      </w:r>
      <w:r>
        <w:t>ai</w:t>
      </w:r>
      <w:r w:rsidRPr="00020D13">
        <w:t xml:space="preserve"> dalyvavo sportiniuose renginiuose, olimpiadose. Tarpinstitucinis bendradarbiavimas vyko tarp rajono ikimokyklinių įstaigų. Organizavome vaikų bendras menines, kūrybines, sportines veiklas su lopšeliais-darželiais ,,Vaikystė”, ,,Varpelis”, ,,Aviliukas”(2)</w:t>
      </w:r>
      <w:r>
        <w:t>,</w:t>
      </w:r>
      <w:r w:rsidRPr="00957C7E">
        <w:t xml:space="preserve"> </w:t>
      </w:r>
      <w:r w:rsidRPr="00020D13">
        <w:t>,,Puriena”(3)</w:t>
      </w:r>
      <w:r>
        <w:t>.</w:t>
      </w:r>
      <w:r w:rsidRPr="00020D13">
        <w:t xml:space="preserve"> Pedagogai aktyviai reprezentavo įstaigą respublikos lopšelių-darželių ,,Žilvitis” (4) renginiuose. Vaiko gerovės komisija bendradarbiavo su Kėdainių pagalbos šeimai centru, Kėdainių švietimo pagalbos tarnyba, Kėdainių vaiko teisių apsaugos skyriumi. Dalinimasis patirtimi suteikė galimybes pedagogams ugdyti lyderystės gebėjimus, modernizuoti vaikų poreikiams pritaikytą ugdymo turinį, skatino bendruomeniškumą, partnerystę. </w:t>
      </w:r>
    </w:p>
    <w:p w:rsidR="008E21E4" w:rsidRPr="00020D13" w:rsidRDefault="008E21E4" w:rsidP="008E21E4">
      <w:pPr>
        <w:ind w:firstLine="851"/>
        <w:jc w:val="both"/>
      </w:pPr>
      <w:r w:rsidRPr="00020D13">
        <w:t>Pasiekėme maksimalų laukiamą rezultatą įgyvendinant 3 tikslą – kurti vaikų poreikius tenkinančias vidaus ir išorės aplinkas. Atnauji</w:t>
      </w:r>
      <w:r>
        <w:t>nta</w:t>
      </w:r>
      <w:r w:rsidRPr="00020D13">
        <w:t xml:space="preserve"> 3 grupių ir salės grindų dang</w:t>
      </w:r>
      <w:r>
        <w:t>a</w:t>
      </w:r>
      <w:r w:rsidRPr="00020D13">
        <w:t>, atlik</w:t>
      </w:r>
      <w:r>
        <w:t>tas</w:t>
      </w:r>
      <w:r w:rsidRPr="00020D13">
        <w:t xml:space="preserve"> mokytojų poilsio kambario remont</w:t>
      </w:r>
      <w:r>
        <w:t>as</w:t>
      </w:r>
      <w:r w:rsidRPr="00020D13">
        <w:t>. Darbuotoj</w:t>
      </w:r>
      <w:r>
        <w:t>ai</w:t>
      </w:r>
      <w:r w:rsidRPr="00020D13">
        <w:t xml:space="preserve"> aprūpin</w:t>
      </w:r>
      <w:r>
        <w:t>ti</w:t>
      </w:r>
      <w:r w:rsidRPr="00020D13">
        <w:t xml:space="preserve"> darbo rūbais. 2020 m. įvykd</w:t>
      </w:r>
      <w:r>
        <w:t>ytas</w:t>
      </w:r>
      <w:r w:rsidRPr="00020D13">
        <w:t xml:space="preserve"> lopšelio-darželio dalin</w:t>
      </w:r>
      <w:r>
        <w:t>is</w:t>
      </w:r>
      <w:r w:rsidRPr="00020D13">
        <w:t xml:space="preserve"> infrastruktūros modernizavim</w:t>
      </w:r>
      <w:r>
        <w:t>as</w:t>
      </w:r>
      <w:r w:rsidRPr="00020D13">
        <w:t>. Įreng</w:t>
      </w:r>
      <w:r>
        <w:t>tas</w:t>
      </w:r>
      <w:r w:rsidRPr="00020D13">
        <w:t xml:space="preserve"> automatin</w:t>
      </w:r>
      <w:r>
        <w:t>is</w:t>
      </w:r>
      <w:r w:rsidRPr="00020D13">
        <w:t xml:space="preserve"> lauko apšvietim</w:t>
      </w:r>
      <w:r>
        <w:t>as</w:t>
      </w:r>
      <w:r w:rsidRPr="00020D13">
        <w:t>, pakei</w:t>
      </w:r>
      <w:r>
        <w:t>stos</w:t>
      </w:r>
      <w:r w:rsidRPr="00020D13">
        <w:t xml:space="preserve"> elektros paskirstymo dėž</w:t>
      </w:r>
      <w:r>
        <w:t>ė</w:t>
      </w:r>
      <w:r w:rsidRPr="00020D13">
        <w:t>s įstaigos viduje. 5 grupėse pastat</w:t>
      </w:r>
      <w:r>
        <w:t>yti</w:t>
      </w:r>
      <w:r w:rsidRPr="00020D13">
        <w:t xml:space="preserve"> kondicionieri</w:t>
      </w:r>
      <w:r>
        <w:t>ai</w:t>
      </w:r>
      <w:r w:rsidRPr="00020D13">
        <w:t>. 1 lauko tak</w:t>
      </w:r>
      <w:r>
        <w:t>as</w:t>
      </w:r>
      <w:r w:rsidRPr="00020D13">
        <w:t xml:space="preserve"> išklo</w:t>
      </w:r>
      <w:r>
        <w:t>tas</w:t>
      </w:r>
      <w:r w:rsidRPr="00020D13">
        <w:t xml:space="preserve"> trinkelėmis</w:t>
      </w:r>
      <w:r>
        <w:t xml:space="preserve">, </w:t>
      </w:r>
      <w:r w:rsidRPr="00020D13">
        <w:t xml:space="preserve">po 1 lauko įrenginiu </w:t>
      </w:r>
      <w:r>
        <w:t>i</w:t>
      </w:r>
      <w:r w:rsidRPr="00020D13">
        <w:t>šklo</w:t>
      </w:r>
      <w:r>
        <w:t>ta</w:t>
      </w:r>
      <w:r w:rsidRPr="00020D13">
        <w:t xml:space="preserve"> gumin</w:t>
      </w:r>
      <w:r>
        <w:t>ė</w:t>
      </w:r>
      <w:r w:rsidRPr="00020D13">
        <w:t xml:space="preserve"> dang</w:t>
      </w:r>
      <w:r>
        <w:t>a</w:t>
      </w:r>
      <w:r w:rsidRPr="00020D13">
        <w:t xml:space="preserve">. Grupės </w:t>
      </w:r>
      <w:r>
        <w:t>aprūpintos</w:t>
      </w:r>
      <w:r w:rsidRPr="00020D13">
        <w:t xml:space="preserve"> ugdymo priemon</w:t>
      </w:r>
      <w:r>
        <w:t>ėmis</w:t>
      </w:r>
      <w:r w:rsidRPr="00020D13">
        <w:t xml:space="preserve"> STEAM metodo taikymui,</w:t>
      </w:r>
      <w:r>
        <w:t xml:space="preserve"> nupirkta</w:t>
      </w:r>
      <w:r w:rsidRPr="00020D13">
        <w:t xml:space="preserve"> knygų vaikams, sporto inventoriaus, žaislų. 2020 m</w:t>
      </w:r>
      <w:r>
        <w:t>.</w:t>
      </w:r>
      <w:r w:rsidRPr="00020D13">
        <w:t xml:space="preserve"> surink</w:t>
      </w:r>
      <w:r>
        <w:t>ta</w:t>
      </w:r>
      <w:r w:rsidRPr="00020D13">
        <w:t xml:space="preserve"> </w:t>
      </w:r>
      <w:r>
        <w:t xml:space="preserve">        </w:t>
      </w:r>
      <w:r w:rsidRPr="00020D13">
        <w:t>1</w:t>
      </w:r>
      <w:r>
        <w:t xml:space="preserve"> </w:t>
      </w:r>
      <w:r w:rsidRPr="00020D13">
        <w:t>700 Eur. GPM 2</w:t>
      </w:r>
      <w:r w:rsidRPr="00020D13">
        <w:rPr>
          <w:lang w:val="en-US"/>
        </w:rPr>
        <w:t>%</w:t>
      </w:r>
      <w:r w:rsidRPr="00020D13">
        <w:t xml:space="preserve"> lėšų. Pinigai buvo skirti 2 grupių prausyklų atnaujinimui. </w:t>
      </w:r>
      <w:r>
        <w:t>Visiems r</w:t>
      </w:r>
      <w:r w:rsidRPr="00020D13">
        <w:t>emonto darb</w:t>
      </w:r>
      <w:r>
        <w:t>am</w:t>
      </w:r>
      <w:r w:rsidRPr="00020D13">
        <w:t>s išleista 18</w:t>
      </w:r>
      <w:r>
        <w:t xml:space="preserve"> </w:t>
      </w:r>
      <w:r w:rsidRPr="00020D13">
        <w:t>400 Eur.</w:t>
      </w:r>
    </w:p>
    <w:p w:rsidR="008E21E4" w:rsidRDefault="008E21E4" w:rsidP="008E21E4">
      <w:pPr>
        <w:ind w:firstLine="851"/>
        <w:jc w:val="both"/>
      </w:pPr>
      <w:r w:rsidRPr="00020D13">
        <w:t>Įvertinus</w:t>
      </w:r>
      <w:r>
        <w:t>i</w:t>
      </w:r>
      <w:r w:rsidRPr="00020D13">
        <w:t xml:space="preserve"> </w:t>
      </w:r>
      <w:r>
        <w:t xml:space="preserve">lopšelio-darželio veiklos </w:t>
      </w:r>
      <w:r w:rsidRPr="00020D13">
        <w:t>stipriąsias ir tobulintinas sritis, bendruomenė susitarė dėl prioritetų</w:t>
      </w:r>
      <w:r>
        <w:t xml:space="preserve"> ir parengė </w:t>
      </w:r>
      <w:r w:rsidRPr="00020D13">
        <w:t>įstaigos</w:t>
      </w:r>
      <w:r>
        <w:t xml:space="preserve"> 2021–2023 m. strateginį planą.</w:t>
      </w:r>
    </w:p>
    <w:p w:rsidR="008E21E4" w:rsidRPr="006B5300" w:rsidRDefault="008E21E4" w:rsidP="008E21E4">
      <w:pPr>
        <w:ind w:firstLine="851"/>
        <w:jc w:val="both"/>
      </w:pPr>
      <w:r w:rsidRPr="00020D13">
        <w:rPr>
          <w:bCs/>
        </w:rPr>
        <w:t xml:space="preserve">Žinios apie įstaigos veiklą visuomenei, tėvams skelbiamos įstaigos internetiniame puslapyje </w:t>
      </w:r>
      <w:hyperlink r:id="rId22" w:history="1">
        <w:r w:rsidRPr="006B5300">
          <w:rPr>
            <w:rStyle w:val="Hipersaitas"/>
            <w:bCs/>
            <w:i/>
            <w:iCs/>
            <w:color w:val="auto"/>
            <w:u w:val="none"/>
          </w:rPr>
          <w:t>www.kedainiaizilvitis.lt</w:t>
        </w:r>
      </w:hyperlink>
      <w:r>
        <w:rPr>
          <w:bCs/>
          <w:i/>
          <w:iCs/>
        </w:rPr>
        <w:t xml:space="preserve"> </w:t>
      </w:r>
      <w:r w:rsidRPr="006B5300">
        <w:rPr>
          <w:bCs/>
        </w:rPr>
        <w:t>.</w:t>
      </w:r>
    </w:p>
    <w:p w:rsidR="008E21E4" w:rsidRPr="008331A8" w:rsidRDefault="008E21E4" w:rsidP="00426A61">
      <w:pPr>
        <w:jc w:val="center"/>
        <w:rPr>
          <w:b/>
          <w:bCs/>
        </w:rPr>
      </w:pPr>
    </w:p>
    <w:p w:rsidR="00B03088" w:rsidRDefault="00441800" w:rsidP="00441800">
      <w:pPr>
        <w:jc w:val="center"/>
        <w:rPr>
          <w:b/>
        </w:rPr>
      </w:pPr>
      <w:r>
        <w:rPr>
          <w:b/>
        </w:rPr>
        <w:t>__________</w:t>
      </w:r>
    </w:p>
    <w:p w:rsidR="0055171B" w:rsidRDefault="0055171B" w:rsidP="00441800">
      <w:pPr>
        <w:jc w:val="center"/>
        <w:rPr>
          <w:b/>
        </w:rPr>
      </w:pPr>
    </w:p>
    <w:p w:rsidR="00BD3785" w:rsidRDefault="00BD3785" w:rsidP="00441800">
      <w:pPr>
        <w:jc w:val="center"/>
        <w:rPr>
          <w:b/>
        </w:rPr>
      </w:pPr>
    </w:p>
    <w:p w:rsidR="00C63A29" w:rsidRDefault="00C63A29" w:rsidP="00441800">
      <w:pPr>
        <w:jc w:val="center"/>
        <w:rPr>
          <w:b/>
        </w:rPr>
      </w:pPr>
    </w:p>
    <w:p w:rsidR="00C63A29" w:rsidRDefault="00C63A29" w:rsidP="00441800">
      <w:pPr>
        <w:jc w:val="center"/>
        <w:rPr>
          <w:b/>
        </w:rPr>
      </w:pPr>
    </w:p>
    <w:p w:rsidR="00C63A29" w:rsidRDefault="00C63A29" w:rsidP="00441800">
      <w:pPr>
        <w:jc w:val="center"/>
        <w:rPr>
          <w:b/>
        </w:rPr>
      </w:pPr>
    </w:p>
    <w:p w:rsidR="00C63A29" w:rsidRDefault="00C63A29" w:rsidP="00441800">
      <w:pPr>
        <w:jc w:val="center"/>
        <w:rPr>
          <w:b/>
        </w:rPr>
      </w:pPr>
    </w:p>
    <w:p w:rsidR="00C63A29" w:rsidRDefault="00C63A29" w:rsidP="00441800">
      <w:pPr>
        <w:jc w:val="center"/>
        <w:rPr>
          <w:b/>
        </w:rPr>
      </w:pPr>
    </w:p>
    <w:p w:rsidR="00C63A29" w:rsidRDefault="00C63A29" w:rsidP="00441800">
      <w:pPr>
        <w:jc w:val="center"/>
        <w:rPr>
          <w:b/>
        </w:rPr>
      </w:pPr>
    </w:p>
    <w:p w:rsidR="00C63A29" w:rsidRDefault="00C63A29" w:rsidP="00441800">
      <w:pPr>
        <w:jc w:val="center"/>
        <w:rPr>
          <w:b/>
        </w:rPr>
      </w:pPr>
    </w:p>
    <w:p w:rsidR="00C63A29" w:rsidRDefault="00C63A29" w:rsidP="00441800">
      <w:pPr>
        <w:jc w:val="center"/>
        <w:rPr>
          <w:b/>
        </w:rPr>
      </w:pPr>
    </w:p>
    <w:p w:rsidR="00BD3785" w:rsidRPr="00441800" w:rsidRDefault="00BD3785" w:rsidP="00441800">
      <w:pPr>
        <w:jc w:val="center"/>
        <w:rPr>
          <w:b/>
        </w:rPr>
      </w:pPr>
    </w:p>
    <w:p w:rsidR="00B178A6" w:rsidRPr="008331A8" w:rsidRDefault="001811C8"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PRITARTA</w:t>
      </w:r>
    </w:p>
    <w:p w:rsidR="00B178A6" w:rsidRPr="008331A8" w:rsidRDefault="001811C8"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 xml:space="preserve">Kėdainių rajono savivaldybės tarybos </w:t>
      </w:r>
    </w:p>
    <w:p w:rsidR="00B178A6" w:rsidRPr="008331A8" w:rsidRDefault="001811C8" w:rsidP="00B178A6">
      <w:pPr>
        <w:tabs>
          <w:tab w:val="left" w:pos="900"/>
        </w:tabs>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33581B">
        <w:rPr>
          <w:rFonts w:eastAsia="Calibri"/>
          <w:szCs w:val="22"/>
          <w:lang w:eastAsia="en-US" w:bidi="lo-LA"/>
        </w:rPr>
        <w:t>2021</w:t>
      </w:r>
      <w:r w:rsidR="00B178A6" w:rsidRPr="008331A8">
        <w:rPr>
          <w:rFonts w:eastAsia="Calibri"/>
          <w:szCs w:val="22"/>
          <w:lang w:eastAsia="en-US" w:bidi="lo-LA"/>
        </w:rPr>
        <w:t xml:space="preserve"> m. kovo </w:t>
      </w:r>
      <w:r w:rsidR="001A6167">
        <w:rPr>
          <w:rFonts w:eastAsia="Calibri"/>
          <w:szCs w:val="22"/>
          <w:lang w:eastAsia="en-US" w:bidi="lo-LA"/>
        </w:rPr>
        <w:t xml:space="preserve">  </w:t>
      </w:r>
      <w:r>
        <w:rPr>
          <w:rFonts w:eastAsia="Calibri"/>
          <w:szCs w:val="22"/>
          <w:lang w:eastAsia="en-US" w:bidi="lo-LA"/>
        </w:rPr>
        <w:t xml:space="preserve"> </w:t>
      </w:r>
      <w:r w:rsidR="00B178A6" w:rsidRPr="008331A8">
        <w:rPr>
          <w:rFonts w:eastAsia="Calibri"/>
          <w:szCs w:val="22"/>
          <w:lang w:eastAsia="en-US" w:bidi="lo-LA"/>
        </w:rPr>
        <w:t>d. sprendimu Nr. TS-</w:t>
      </w:r>
      <w:r w:rsidR="001A6167">
        <w:rPr>
          <w:rFonts w:eastAsia="Calibri"/>
          <w:szCs w:val="22"/>
          <w:lang w:eastAsia="en-US" w:bidi="lo-LA"/>
        </w:rPr>
        <w:t xml:space="preserve">  </w:t>
      </w:r>
    </w:p>
    <w:p w:rsidR="00834501" w:rsidRPr="008331A8" w:rsidRDefault="00834501" w:rsidP="00E7070E">
      <w:pPr>
        <w:tabs>
          <w:tab w:val="left" w:pos="900"/>
        </w:tabs>
        <w:rPr>
          <w:rFonts w:eastAsia="Times New Roman"/>
          <w:color w:val="1F497D"/>
          <w:lang w:eastAsia="en-US"/>
        </w:rPr>
      </w:pPr>
    </w:p>
    <w:p w:rsidR="00834501" w:rsidRPr="0055171B" w:rsidRDefault="00834501" w:rsidP="0055171B">
      <w:pPr>
        <w:ind w:firstLine="851"/>
        <w:jc w:val="center"/>
      </w:pPr>
      <w:r w:rsidRPr="008331A8">
        <w:rPr>
          <w:b/>
          <w:bCs/>
        </w:rPr>
        <w:t>KĖDAINIŲ DAILĖS MOKYKLOS</w:t>
      </w:r>
      <w:r w:rsidR="0055171B">
        <w:t xml:space="preserve"> </w:t>
      </w:r>
      <w:r w:rsidR="00CD4DB5">
        <w:rPr>
          <w:b/>
          <w:bCs/>
        </w:rPr>
        <w:t>2020</w:t>
      </w:r>
      <w:r w:rsidRPr="008331A8">
        <w:rPr>
          <w:b/>
          <w:bCs/>
        </w:rPr>
        <w:t xml:space="preserve"> METŲ</w:t>
      </w:r>
      <w:r w:rsidRPr="008331A8">
        <w:t xml:space="preserve"> </w:t>
      </w:r>
      <w:r w:rsidR="0055171B" w:rsidRPr="0055171B">
        <w:rPr>
          <w:b/>
        </w:rPr>
        <w:t xml:space="preserve">VEIKLOS </w:t>
      </w:r>
      <w:r w:rsidRPr="008331A8">
        <w:rPr>
          <w:b/>
          <w:bCs/>
        </w:rPr>
        <w:t>ATASKAITA</w:t>
      </w:r>
    </w:p>
    <w:p w:rsidR="00441800" w:rsidRDefault="00441800" w:rsidP="00E7070E">
      <w:pPr>
        <w:tabs>
          <w:tab w:val="left" w:pos="2370"/>
        </w:tabs>
        <w:ind w:firstLine="851"/>
        <w:jc w:val="center"/>
        <w:rPr>
          <w:b/>
          <w:bCs/>
        </w:rPr>
      </w:pPr>
    </w:p>
    <w:p w:rsidR="00907D25" w:rsidRDefault="00907D25" w:rsidP="00907D25">
      <w:pPr>
        <w:overflowPunct w:val="0"/>
        <w:ind w:firstLine="709"/>
        <w:jc w:val="both"/>
        <w:textAlignment w:val="baseline"/>
        <w:rPr>
          <w:lang w:eastAsia="lt-LT"/>
        </w:rPr>
      </w:pPr>
      <w:r>
        <w:rPr>
          <w:lang w:eastAsia="lt-LT"/>
        </w:rPr>
        <w:t>Kėdainių dailės mokyklos 2018</w:t>
      </w:r>
      <w:r>
        <w:rPr>
          <w:lang w:eastAsia="lt-LT"/>
        </w:rPr>
        <w:sym w:font="Symbol" w:char="F02D"/>
      </w:r>
      <w:r>
        <w:rPr>
          <w:lang w:eastAsia="lt-LT"/>
        </w:rPr>
        <w:t xml:space="preserve">2022 metų strateginis planas parengtas ir suderintas teisės aktų nustatyta tvarka. Mokyklos misija </w:t>
      </w:r>
      <w:r>
        <w:rPr>
          <w:lang w:eastAsia="lt-LT"/>
        </w:rPr>
        <w:sym w:font="Symbol" w:char="F02D"/>
      </w:r>
      <w:r>
        <w:rPr>
          <w:lang w:eastAsia="lt-LT"/>
        </w:rPr>
        <w:t xml:space="preserve"> teikti galimybę rajono vaikams, jaunimui ir suaugusiems plėtoti dailės srities žinias, gebėjimus ir įgūdžius, ugdyti kultūrinį sąmoningą, tenkinti individualios kūrybos poreikius.</w:t>
      </w:r>
    </w:p>
    <w:p w:rsidR="00907D25" w:rsidRPr="003315D9" w:rsidRDefault="00907D25" w:rsidP="00907D25">
      <w:pPr>
        <w:overflowPunct w:val="0"/>
        <w:ind w:firstLine="709"/>
        <w:jc w:val="both"/>
        <w:textAlignment w:val="baseline"/>
        <w:rPr>
          <w:lang w:eastAsia="lt-LT"/>
        </w:rPr>
      </w:pPr>
      <w:r>
        <w:rPr>
          <w:lang w:eastAsia="lt-LT"/>
        </w:rPr>
        <w:t>Plėtojamos</w:t>
      </w:r>
      <w:r w:rsidRPr="003315D9">
        <w:rPr>
          <w:lang w:eastAsia="lt-LT"/>
        </w:rPr>
        <w:t xml:space="preserve"> nef</w:t>
      </w:r>
      <w:r>
        <w:rPr>
          <w:lang w:eastAsia="lt-LT"/>
        </w:rPr>
        <w:t>ormaliojo dailės ugdymo programos ir efektyvinti ugdymo procesai</w:t>
      </w:r>
      <w:r w:rsidRPr="003315D9">
        <w:rPr>
          <w:lang w:eastAsia="lt-LT"/>
        </w:rPr>
        <w:t>.</w:t>
      </w:r>
    </w:p>
    <w:p w:rsidR="00907D25" w:rsidRPr="003315D9" w:rsidRDefault="00907D25" w:rsidP="00907D25">
      <w:pPr>
        <w:overflowPunct w:val="0"/>
        <w:ind w:firstLine="709"/>
        <w:jc w:val="both"/>
        <w:textAlignment w:val="baseline"/>
        <w:rPr>
          <w:lang w:eastAsia="lt-LT"/>
        </w:rPr>
      </w:pPr>
      <w:r>
        <w:rPr>
          <w:lang w:eastAsia="lt-LT"/>
        </w:rPr>
        <w:t>Įgyvendinti mokinių poreikiai ir gebėjimai atitinkantys</w:t>
      </w:r>
      <w:r w:rsidRPr="003315D9">
        <w:rPr>
          <w:lang w:eastAsia="lt-LT"/>
        </w:rPr>
        <w:t xml:space="preserve"> ugd</w:t>
      </w:r>
      <w:r>
        <w:rPr>
          <w:lang w:eastAsia="lt-LT"/>
        </w:rPr>
        <w:t>ymo turinį. Kryptingai tobulinama mokytojų kvalifikacija</w:t>
      </w:r>
      <w:r w:rsidRPr="003315D9">
        <w:rPr>
          <w:lang w:eastAsia="lt-LT"/>
        </w:rPr>
        <w:t>.</w:t>
      </w:r>
    </w:p>
    <w:p w:rsidR="00907D25" w:rsidRPr="007F5E02" w:rsidRDefault="00907D25" w:rsidP="00907D25">
      <w:pPr>
        <w:overflowPunct w:val="0"/>
        <w:ind w:firstLine="709"/>
        <w:jc w:val="both"/>
        <w:textAlignment w:val="baseline"/>
        <w:rPr>
          <w:lang w:eastAsia="lt-LT"/>
        </w:rPr>
      </w:pPr>
      <w:r w:rsidRPr="003315D9">
        <w:rPr>
          <w:lang w:eastAsia="lt-LT"/>
        </w:rPr>
        <w:t xml:space="preserve">2020 metų veiklos plane numatyti uždaviniai ir veiksmai šiam tikslui pasiekti. </w:t>
      </w:r>
      <w:r w:rsidRPr="003315D9">
        <w:t xml:space="preserve">Įgyvendinant mokinių poreikius ir gebėjimus atitinkantį ugdymo turinį, vykdytos dailės ugdymo programos, pritaikytos ugdytinių poreikiams. </w:t>
      </w:r>
      <w:r>
        <w:t>M</w:t>
      </w:r>
      <w:r w:rsidRPr="003315D9">
        <w:t>okykla vykdo formalųjį švietimą papildančio ugdymo (pradinio ir pagrindinio) programas ir neformaliojo švietimo (ankstyvojo, dailės dalykų, suaugusiųjų dailės ugdymo) programas.</w:t>
      </w:r>
      <w:r>
        <w:t xml:space="preserve"> 2020 m. gegužės</w:t>
      </w:r>
      <w:r>
        <w:sym w:font="Symbol" w:char="F02D"/>
      </w:r>
      <w:r>
        <w:t>rugsėjo mėn. parengtos 3 naujos neformaliojo vaikų švietimo programos (tapyba ir dailės raiška 2 amžiaus grupėms) ir 1 suaugusiųjų ugdymo (tekstilės) programa.</w:t>
      </w:r>
    </w:p>
    <w:p w:rsidR="00907D25" w:rsidRDefault="00907D25" w:rsidP="00907D25">
      <w:pPr>
        <w:overflowPunct w:val="0"/>
        <w:ind w:firstLine="709"/>
        <w:jc w:val="both"/>
        <w:textAlignment w:val="baseline"/>
      </w:pPr>
      <w:r>
        <w:t>M</w:t>
      </w:r>
      <w:r w:rsidRPr="00FA088E">
        <w:t xml:space="preserve">okykloje </w:t>
      </w:r>
      <w:r>
        <w:t xml:space="preserve">mokosi mokiniai iš Kėdainių miesto ir rajono mokyklų. 2020 m. rugsėjo 1 d. mokinių skaičius </w:t>
      </w:r>
      <w:r>
        <w:rPr>
          <w:lang w:eastAsia="lt-LT"/>
        </w:rPr>
        <w:sym w:font="Symbol" w:char="F02D"/>
      </w:r>
      <w:r>
        <w:t xml:space="preserve"> 395 (lyginant su 2019 m. rugsėjo 1 d., sumažėjo 4 %). 2020 m. rugsėjo 1 d. mokinių skaičius padidėjo FŠPU pagrindinio ugdymo ir NŠ dailės dalykų programose, tačiau sumažėjo 4 </w:t>
      </w:r>
      <w:r w:rsidRPr="009E06C8">
        <w:t>%</w:t>
      </w:r>
      <w:r>
        <w:t xml:space="preserve"> NŠ ankstyvojo dailės ugdymo, 5 </w:t>
      </w:r>
      <w:r w:rsidRPr="009E06C8">
        <w:t>%</w:t>
      </w:r>
      <w:r>
        <w:t xml:space="preserve"> FŠPU pradinio ugdymo ir 2,5 </w:t>
      </w:r>
      <w:r w:rsidRPr="009E06C8">
        <w:t>%</w:t>
      </w:r>
      <w:r>
        <w:t xml:space="preserve"> NŠ suaugusiųjų ugdymo programose. 2020 m. daugiausiai mokėsi iš ,,Ryto“, LSU ,,Aušros“ ir Juozo Paukštelio progimnazijų, lopšelių-darželių ,,Pasaka“, Šėtos SUC ir „Laimingi vaikai“. Nuo 2020 m. rugsėjo mėn. ikimokyklinio ugdymo įstaigose ugdomi 114 mokinių: „Pasakoje“</w:t>
      </w:r>
      <w:r>
        <w:sym w:font="Symbol" w:char="F02D"/>
      </w:r>
      <w:r>
        <w:t xml:space="preserve"> 41, „Purienoje“ </w:t>
      </w:r>
      <w:r>
        <w:sym w:font="Symbol" w:char="F02D"/>
      </w:r>
      <w:r>
        <w:t xml:space="preserve"> 9, Josvainių SUC toliau vykdoma ankstyvojo ugdymo programa, mokomi 7 vaikai, Šėtos SUC </w:t>
      </w:r>
      <w:r>
        <w:sym w:font="Symbol" w:char="F02D"/>
      </w:r>
      <w:r>
        <w:t xml:space="preserve"> 19. Darželyje „Laimingi vaikai“ suformavome dvi ankstyvojo ugdymo grupes, mokosi 19 mokinių.</w:t>
      </w:r>
    </w:p>
    <w:p w:rsidR="00907D25" w:rsidRDefault="00907D25" w:rsidP="00907D25">
      <w:pPr>
        <w:widowControl w:val="0"/>
        <w:ind w:firstLine="709"/>
        <w:jc w:val="both"/>
      </w:pPr>
      <w:r w:rsidRPr="00341C34">
        <w:rPr>
          <w:lang w:eastAsia="lt-LT"/>
        </w:rPr>
        <w:t>2020 m. kvalifikacijai išleista 812</w:t>
      </w:r>
      <w:r>
        <w:rPr>
          <w:lang w:eastAsia="lt-LT"/>
        </w:rPr>
        <w:t xml:space="preserve"> </w:t>
      </w:r>
      <w:r w:rsidRPr="00341C34">
        <w:rPr>
          <w:lang w:eastAsia="lt-LT"/>
        </w:rPr>
        <w:t>Eur.</w:t>
      </w:r>
      <w:r>
        <w:rPr>
          <w:lang w:eastAsia="lt-LT"/>
        </w:rPr>
        <w:t xml:space="preserve"> </w:t>
      </w:r>
      <w:r>
        <w:t xml:space="preserve">Mokytojai ir mokyklos darbuotojai tobulino kvalifikaciją </w:t>
      </w:r>
      <w:r w:rsidRPr="00EC5151">
        <w:t>s</w:t>
      </w:r>
      <w:r>
        <w:t xml:space="preserve">eminaruose. </w:t>
      </w:r>
      <w:r>
        <w:rPr>
          <w:lang w:eastAsia="lt-LT"/>
        </w:rPr>
        <w:t xml:space="preserve">7 mokytojai išklausė specialiosios pedagogikos ir psichologijos kursus. Kursų išlaidos buvo apmokėtos iš mokyklos </w:t>
      </w:r>
      <w:r w:rsidRPr="00C220A1">
        <w:rPr>
          <w:lang w:eastAsia="lt-LT"/>
        </w:rPr>
        <w:t>biudžeto lėšų</w:t>
      </w:r>
      <w:r>
        <w:t xml:space="preserve"> 266 Eur. 1 mokytoja už kursus apsimokėjo savo lėšomis.</w:t>
      </w:r>
    </w:p>
    <w:p w:rsidR="00907D25" w:rsidRPr="00864538" w:rsidRDefault="00907D25" w:rsidP="00907D25">
      <w:pPr>
        <w:ind w:firstLine="709"/>
        <w:jc w:val="both"/>
        <w:rPr>
          <w:lang w:eastAsia="lt-LT"/>
        </w:rPr>
      </w:pPr>
      <w:r w:rsidRPr="00864538">
        <w:rPr>
          <w:lang w:eastAsia="lt-LT"/>
        </w:rPr>
        <w:t>Plėtojant atviro bendravimo, bendradarbiavimo kultūrą ir kultūrinius mainus, mokykla inicijavo ir vykdė projektus, bendradarbiavo įgyvendinant projektus su kitomis ugdymo įstai</w:t>
      </w:r>
      <w:r>
        <w:rPr>
          <w:lang w:eastAsia="lt-LT"/>
        </w:rPr>
        <w:t>gomis, socialiniais partneriais.</w:t>
      </w:r>
    </w:p>
    <w:p w:rsidR="00907D25" w:rsidRDefault="00907D25" w:rsidP="00907D25">
      <w:pPr>
        <w:widowControl w:val="0"/>
        <w:ind w:firstLine="709"/>
        <w:jc w:val="both"/>
      </w:pPr>
      <w:r>
        <w:t xml:space="preserve">2020 m. </w:t>
      </w:r>
      <w:r>
        <w:rPr>
          <w:color w:val="000000"/>
        </w:rPr>
        <w:t>organizavome vasario 17 d.</w:t>
      </w:r>
      <w:r>
        <w:rPr>
          <w:color w:val="222222"/>
        </w:rPr>
        <w:t xml:space="preserve"> dalykinę kelionę į Vilniaus Justino Vienožinskio dailės mokyklos Naujosios Vilnios filialą, pasidalinome darbo patirtimi, pasidomėjome ugdymo programomis ir ugdymo procesu. </w:t>
      </w:r>
      <w:r>
        <w:rPr>
          <w:color w:val="000000"/>
        </w:rPr>
        <w:t xml:space="preserve">Aplankėme Gaono muziejų, sinagogą ir MO muziejų. Vyko </w:t>
      </w:r>
      <w:r>
        <w:rPr>
          <w:color w:val="222222"/>
        </w:rPr>
        <w:t>Dailės mokyklos 8 mokytojai, 2 vadovai ir 4 mokiniai.</w:t>
      </w:r>
    </w:p>
    <w:p w:rsidR="00907D25" w:rsidRPr="00864538" w:rsidRDefault="00907D25" w:rsidP="00907D25">
      <w:pPr>
        <w:widowControl w:val="0"/>
        <w:ind w:firstLine="709"/>
        <w:jc w:val="both"/>
      </w:pPr>
      <w:r>
        <w:t>B</w:t>
      </w:r>
      <w:r w:rsidRPr="00864538">
        <w:t>alandžio‒lapkričio mėn. dalyvavo</w:t>
      </w:r>
      <w:r>
        <w:t>me</w:t>
      </w:r>
      <w:r w:rsidRPr="00864538">
        <w:t xml:space="preserve"> Kėdainių rajono neformaliojo ugdymo asociacijos organizuotame projekte ,,Bendrystės kodas“. Spalio 16 d. mokyklos mokinių komanda dalyvavo komandos formavimo mokymuose, kurie vyko Kėdainių kalbų mokykloje.</w:t>
      </w:r>
    </w:p>
    <w:p w:rsidR="00907D25" w:rsidRDefault="00907D25" w:rsidP="00907D25">
      <w:pPr>
        <w:ind w:firstLine="709"/>
        <w:jc w:val="both"/>
      </w:pPr>
      <w:r>
        <w:rPr>
          <w:lang w:eastAsia="lt-LT"/>
        </w:rPr>
        <w:t>R</w:t>
      </w:r>
      <w:r w:rsidRPr="00995DF0">
        <w:rPr>
          <w:lang w:eastAsia="lt-LT"/>
        </w:rPr>
        <w:t xml:space="preserve">ugpjūčio 17‒21 d. vykdėme Kėdainių rajono savivaldybės finansuotą (1400 Eur) Vaikų vasaros poilsio ir užimtumo programos projektą ,,Kuriame ir žaidžiame“, kurio </w:t>
      </w:r>
      <w:r w:rsidRPr="00995DF0">
        <w:t xml:space="preserve">tikslas ‒ </w:t>
      </w:r>
      <w:r w:rsidRPr="00F819A7">
        <w:rPr>
          <w:lang w:eastAsia="en-GB"/>
        </w:rPr>
        <w:t>praturtinti mokinių vasaros atostogas aktyvia kūrybine – žaidybine veikla.</w:t>
      </w:r>
      <w:r>
        <w:rPr>
          <w:lang w:eastAsia="en-GB"/>
        </w:rPr>
        <w:t xml:space="preserve"> M</w:t>
      </w:r>
      <w:r w:rsidRPr="00995DF0">
        <w:t>okyklos mokiniai ir nesimokantys šioje mokykloje mokėsi bendrauti ir dirbti komandoje. Į kūrybinį procesą įtraukėme Kėdaini</w:t>
      </w:r>
      <w:r>
        <w:t>ų pagalbos šeimai centro vaikus.</w:t>
      </w:r>
    </w:p>
    <w:p w:rsidR="00907D25" w:rsidRPr="00F819A7" w:rsidRDefault="00907D25" w:rsidP="00907D25">
      <w:pPr>
        <w:overflowPunct w:val="0"/>
        <w:ind w:firstLine="709"/>
        <w:jc w:val="both"/>
        <w:textAlignment w:val="baseline"/>
      </w:pPr>
      <w:r>
        <w:rPr>
          <w:lang w:eastAsia="en-GB"/>
        </w:rPr>
        <w:t>R</w:t>
      </w:r>
      <w:r w:rsidRPr="000F3E26">
        <w:rPr>
          <w:lang w:eastAsia="en-GB"/>
        </w:rPr>
        <w:t>ugsėjo</w:t>
      </w:r>
      <w:r w:rsidRPr="00995DF0">
        <w:rPr>
          <w:lang w:eastAsia="lt-LT"/>
        </w:rPr>
        <w:t>‒</w:t>
      </w:r>
      <w:r w:rsidRPr="000F3E26">
        <w:rPr>
          <w:lang w:eastAsia="en-GB"/>
        </w:rPr>
        <w:t>lapkričio mėn. vykdėme Vaikų vasaros stovyklų ir kitų neformaliojo vaikų švietimo veiklų programą ,,Gatvės menas“</w:t>
      </w:r>
      <w:r>
        <w:rPr>
          <w:lang w:eastAsia="en-GB"/>
        </w:rPr>
        <w:t xml:space="preserve"> (3200 Eur)</w:t>
      </w:r>
      <w:r w:rsidRPr="000F3E26">
        <w:rPr>
          <w:lang w:eastAsia="en-GB"/>
        </w:rPr>
        <w:t>. Programos dalyviai aplankė Marijampolės, Vilniaus ir Kauno miestus, profesionalių gidų ir menininkų pagalba susipažino su šių miestų g</w:t>
      </w:r>
      <w:r>
        <w:rPr>
          <w:lang w:eastAsia="en-GB"/>
        </w:rPr>
        <w:t xml:space="preserve">atvės meno kūriniais. </w:t>
      </w:r>
      <w:r w:rsidRPr="000F3E26">
        <w:t>Lapkričio mėn. organizavome kūrybines dirbtuves nuotoliniu būdu ‒ s</w:t>
      </w:r>
      <w:r w:rsidRPr="000F3E26">
        <w:rPr>
          <w:lang w:eastAsia="en-GB"/>
        </w:rPr>
        <w:t>katinome improvizuoti, interpretuoti, sukurti k</w:t>
      </w:r>
      <w:r>
        <w:rPr>
          <w:lang w:eastAsia="en-GB"/>
        </w:rPr>
        <w:t>ūrybinius gatvės meno projektus.</w:t>
      </w:r>
      <w:r w:rsidRPr="000F3E26">
        <w:rPr>
          <w:lang w:eastAsia="en-GB"/>
        </w:rPr>
        <w:t xml:space="preserve"> </w:t>
      </w:r>
      <w:r>
        <w:rPr>
          <w:lang w:eastAsia="en-GB"/>
        </w:rPr>
        <w:t xml:space="preserve">Programos </w:t>
      </w:r>
      <w:r w:rsidRPr="000F3E26">
        <w:rPr>
          <w:lang w:eastAsia="en-GB"/>
        </w:rPr>
        <w:t xml:space="preserve">dalyviai </w:t>
      </w:r>
      <w:r>
        <w:t xml:space="preserve">sukūrė gatvės </w:t>
      </w:r>
      <w:r w:rsidRPr="000F3E26">
        <w:t>meno projektus Kėdainių</w:t>
      </w:r>
      <w:r>
        <w:t xml:space="preserve"> miesto erdvėms.</w:t>
      </w:r>
    </w:p>
    <w:p w:rsidR="00907D25" w:rsidRPr="00B462C6" w:rsidRDefault="00907D25" w:rsidP="00907D25">
      <w:pPr>
        <w:widowControl w:val="0"/>
        <w:autoSpaceDE w:val="0"/>
        <w:autoSpaceDN w:val="0"/>
        <w:adjustRightInd w:val="0"/>
        <w:ind w:firstLine="709"/>
        <w:jc w:val="both"/>
        <w:rPr>
          <w:rStyle w:val="textexposedshow"/>
          <w:lang w:eastAsia="lt-LT"/>
        </w:rPr>
      </w:pPr>
      <w:r>
        <w:t>Spalio</w:t>
      </w:r>
      <w:r w:rsidRPr="00EA1B4D">
        <w:t xml:space="preserve"> 1</w:t>
      </w:r>
      <w:r>
        <w:t>4‒18</w:t>
      </w:r>
      <w:r w:rsidRPr="00EA1B4D">
        <w:t xml:space="preserve"> d.</w:t>
      </w:r>
      <w:r w:rsidRPr="00EA1B4D">
        <w:rPr>
          <w:lang w:eastAsia="lt-LT"/>
        </w:rPr>
        <w:t xml:space="preserve"> </w:t>
      </w:r>
      <w:r>
        <w:rPr>
          <w:lang w:eastAsia="lt-LT"/>
        </w:rPr>
        <w:t>vyko p</w:t>
      </w:r>
      <w:r w:rsidRPr="00EA1B4D">
        <w:t>rojektas „Lietuvos-Lenkijos istorija</w:t>
      </w:r>
      <w:r>
        <w:t xml:space="preserve"> iš trijų miestų perspektyvos“ Organizatorius </w:t>
      </w:r>
      <w:r w:rsidRPr="00995DF0">
        <w:rPr>
          <w:lang w:eastAsia="lt-LT"/>
        </w:rPr>
        <w:t>‒</w:t>
      </w:r>
      <w:r>
        <w:t xml:space="preserve"> </w:t>
      </w:r>
      <w:r w:rsidRPr="00EA1B4D">
        <w:t>Pagėgių savivaldybės administracija, partneriai: Kėdainių kraš</w:t>
      </w:r>
      <w:r>
        <w:t xml:space="preserve">to muziejus ir Punsko valsčius. </w:t>
      </w:r>
      <w:r>
        <w:rPr>
          <w:rStyle w:val="textexposedshow"/>
        </w:rPr>
        <w:t>Martyno Jankaus muziejuje, surengta programos dalyvių sukurtų darbų paroda.</w:t>
      </w:r>
    </w:p>
    <w:p w:rsidR="00907D25" w:rsidRDefault="00907D25" w:rsidP="00907D25">
      <w:pPr>
        <w:overflowPunct w:val="0"/>
        <w:ind w:firstLine="709"/>
        <w:jc w:val="both"/>
        <w:textAlignment w:val="baseline"/>
      </w:pPr>
      <w:r>
        <w:rPr>
          <w:bCs/>
          <w:lang w:eastAsia="ar-SA"/>
        </w:rPr>
        <w:t>L</w:t>
      </w:r>
      <w:r w:rsidRPr="00995DF0">
        <w:rPr>
          <w:bCs/>
          <w:lang w:eastAsia="ar-SA"/>
        </w:rPr>
        <w:t>apkričio‒gruodžio mėn. į</w:t>
      </w:r>
      <w:r w:rsidRPr="00995DF0">
        <w:t>gyvendinome Neformaliojo suaugusiųjų švietimo i</w:t>
      </w:r>
      <w:r>
        <w:t>r tęstinio mokymosi programą ,,T</w:t>
      </w:r>
      <w:r w:rsidRPr="00995DF0">
        <w:t>ekstilės meno kūrybinė laboratorija“, finansuotą Kėdaini</w:t>
      </w:r>
      <w:r>
        <w:t>ų rajono savivaldybės (500 Eur), parengta virtuali darbų paroda.</w:t>
      </w:r>
    </w:p>
    <w:p w:rsidR="00907D25" w:rsidRDefault="00907D25" w:rsidP="00907D25">
      <w:pPr>
        <w:widowControl w:val="0"/>
        <w:tabs>
          <w:tab w:val="left" w:pos="0"/>
        </w:tabs>
        <w:suppressAutoHyphens/>
        <w:autoSpaceDE w:val="0"/>
        <w:autoSpaceDN w:val="0"/>
        <w:adjustRightInd w:val="0"/>
        <w:ind w:firstLine="709"/>
        <w:jc w:val="both"/>
      </w:pPr>
      <w:r w:rsidRPr="00995DF0">
        <w:t xml:space="preserve">Lapkričio 16–20 d. prisijungėme prie </w:t>
      </w:r>
      <w:r w:rsidRPr="00995DF0">
        <w:rPr>
          <w:color w:val="000000"/>
        </w:rPr>
        <w:t>Suaugusiųjų švietimo savaitės ,,Susitikime mokytis. Kartu mes galim</w:t>
      </w:r>
      <w:r w:rsidRPr="00995DF0">
        <w:rPr>
          <w:color w:val="000000"/>
          <w:lang w:val="en-US"/>
        </w:rPr>
        <w:t>!</w:t>
      </w:r>
      <w:r>
        <w:rPr>
          <w:color w:val="000000"/>
        </w:rPr>
        <w:t>“.</w:t>
      </w:r>
      <w:r w:rsidRPr="00995DF0">
        <w:rPr>
          <w:color w:val="000000"/>
        </w:rPr>
        <w:t xml:space="preserve"> Atidaryme ir nuotolinėje konferencijoje ,,Andragogas ir bendruomenė“</w:t>
      </w:r>
      <w:r>
        <w:rPr>
          <w:color w:val="000000"/>
        </w:rPr>
        <w:t xml:space="preserve"> </w:t>
      </w:r>
      <w:r>
        <w:t>skaitytas pranešimas, „</w:t>
      </w:r>
      <w:r w:rsidRPr="00995DF0">
        <w:t>Projektinė patirtis su suaugusiais“.</w:t>
      </w:r>
    </w:p>
    <w:p w:rsidR="00907D25" w:rsidRPr="00992B9F" w:rsidRDefault="00907D25" w:rsidP="00907D25">
      <w:pPr>
        <w:widowControl w:val="0"/>
        <w:autoSpaceDE w:val="0"/>
        <w:autoSpaceDN w:val="0"/>
        <w:adjustRightInd w:val="0"/>
        <w:ind w:firstLine="709"/>
        <w:jc w:val="both"/>
      </w:pPr>
      <w:r>
        <w:rPr>
          <w:lang w:eastAsia="ar-SA"/>
        </w:rPr>
        <w:t>Mokyklos m</w:t>
      </w:r>
      <w:r w:rsidRPr="00992B9F">
        <w:rPr>
          <w:lang w:eastAsia="lt-LT"/>
        </w:rPr>
        <w:t xml:space="preserve">okiniai dalyvavo 1 rajono, 9 respublikos ir 3 tarptautiniuose konkursuose. Buvo apdovanoti: Lietuvos nacionalinės UNESCO komisijos galerijoje 2020 m. rugsėjo mėn., kur ir vyko apdovanojimų ceremonija apdovanoti 2 mokiniai. </w:t>
      </w:r>
      <w:r w:rsidRPr="00992B9F">
        <w:t>Apdovanojimų renginys vyko kovo 7 d. Kėdainių Mikalojaus Daukšos viešojoje bibliotekoje apdovanoti 4 mokiniai, Faustos ir Gabrielės darbai išsiųsti tarptautinei vertinimo komisijai į Lozaną (Šveicarija). Apdovanojimų renginys vyko vasario 28 d. Lietuvos mokinių neformaliojo švietimo centre apdovanota 1 mokinė. 8 mokinių darbai pateko į parodą, kuri eksponuota rugsėjo 15‒30 d. LR Seimo II rūmų parodų galerijoje. Lapkričio 17 d.</w:t>
      </w:r>
      <w:r>
        <w:t xml:space="preserve"> vyko Vilniaus Gaono muziejuje apdovanojimų ceremonija, </w:t>
      </w:r>
      <w:r w:rsidRPr="00992B9F">
        <w:t>5 mokiniai buvo apdovanoti nuotoliniu būdu</w:t>
      </w:r>
      <w:r>
        <w:t>, mokinių darbai eksponuoti šiame muziejuje. Kiti mokiniai dėl pandemijos išvykti negalėjo, apdovanojimų sulaukė paštu.</w:t>
      </w:r>
    </w:p>
    <w:p w:rsidR="00907D25" w:rsidRPr="0062739D" w:rsidRDefault="00907D25" w:rsidP="00907D25">
      <w:pPr>
        <w:ind w:firstLine="709"/>
        <w:jc w:val="both"/>
      </w:pPr>
      <w:r w:rsidRPr="0062739D">
        <w:rPr>
          <w:lang w:eastAsia="lt-LT"/>
        </w:rPr>
        <w:t xml:space="preserve">Kėdainių rajono savivaldybės gabių mokinių rėmimo fondui teikta apdovanoti </w:t>
      </w:r>
      <w:r>
        <w:rPr>
          <w:lang w:eastAsia="lt-LT"/>
        </w:rPr>
        <w:t xml:space="preserve">28 </w:t>
      </w:r>
      <w:r w:rsidRPr="0062739D">
        <w:rPr>
          <w:lang w:eastAsia="lt-LT"/>
        </w:rPr>
        <w:t>mokini</w:t>
      </w:r>
      <w:r>
        <w:rPr>
          <w:lang w:eastAsia="lt-LT"/>
        </w:rPr>
        <w:t>ai</w:t>
      </w:r>
      <w:r w:rsidRPr="0062739D">
        <w:rPr>
          <w:lang w:eastAsia="lt-LT"/>
        </w:rPr>
        <w:t>, kurie 201</w:t>
      </w:r>
      <w:r>
        <w:rPr>
          <w:lang w:eastAsia="lt-LT"/>
        </w:rPr>
        <w:t>9</w:t>
      </w:r>
      <w:r w:rsidRPr="0062739D">
        <w:rPr>
          <w:b/>
          <w:lang w:eastAsia="lt-LT"/>
        </w:rPr>
        <w:t>–</w:t>
      </w:r>
      <w:r w:rsidRPr="0062739D">
        <w:rPr>
          <w:lang w:eastAsia="lt-LT"/>
        </w:rPr>
        <w:t>20</w:t>
      </w:r>
      <w:r>
        <w:rPr>
          <w:lang w:eastAsia="lt-LT"/>
        </w:rPr>
        <w:t>20</w:t>
      </w:r>
      <w:r w:rsidRPr="0062739D">
        <w:rPr>
          <w:lang w:eastAsia="lt-LT"/>
        </w:rPr>
        <w:t xml:space="preserve"> m. m. laimėjo </w:t>
      </w:r>
      <w:r>
        <w:rPr>
          <w:lang w:eastAsia="lt-LT"/>
        </w:rPr>
        <w:t xml:space="preserve">respublikos ir tarptautiniuose </w:t>
      </w:r>
      <w:r w:rsidRPr="0062739D">
        <w:rPr>
          <w:lang w:eastAsia="lt-LT"/>
        </w:rPr>
        <w:t>konkursuose</w:t>
      </w:r>
      <w:r>
        <w:rPr>
          <w:lang w:eastAsia="lt-LT"/>
        </w:rPr>
        <w:t xml:space="preserve"> prizines vietas</w:t>
      </w:r>
      <w:r w:rsidRPr="0062739D">
        <w:rPr>
          <w:lang w:eastAsia="lt-LT"/>
        </w:rPr>
        <w:t xml:space="preserve">. Kėdainių rajono savivaldybės </w:t>
      </w:r>
      <w:r>
        <w:rPr>
          <w:lang w:eastAsia="lt-LT"/>
        </w:rPr>
        <w:t>administracijos direktoriaus 2020 m. gruodžio 1 d. įsakymu Nr. AD-1-1486, piniginiai prizai skirti tik 16 mokyklos mokinių. Mokyklos vadovas</w:t>
      </w:r>
      <w:r>
        <w:t xml:space="preserve"> p</w:t>
      </w:r>
      <w:r w:rsidRPr="00FA3A1E">
        <w:t>askatin</w:t>
      </w:r>
      <w:r>
        <w:t>o</w:t>
      </w:r>
      <w:r w:rsidRPr="00FA3A1E">
        <w:t xml:space="preserve"> mokini</w:t>
      </w:r>
      <w:r>
        <w:t>us</w:t>
      </w:r>
      <w:r w:rsidRPr="00FA3A1E">
        <w:t xml:space="preserve"> ir mokytoj</w:t>
      </w:r>
      <w:r>
        <w:t>us</w:t>
      </w:r>
      <w:r w:rsidRPr="00FA3A1E">
        <w:t xml:space="preserve"> dovanomis. Tokiu būdu didinama mokinių ir mokytojų motyvacija.</w:t>
      </w:r>
    </w:p>
    <w:p w:rsidR="00907D25" w:rsidRPr="00FA3A1E" w:rsidRDefault="00907D25" w:rsidP="00907D25">
      <w:pPr>
        <w:ind w:firstLine="709"/>
        <w:jc w:val="both"/>
      </w:pPr>
      <w:r>
        <w:rPr>
          <w:color w:val="222222"/>
        </w:rPr>
        <w:t>26-osios Lietuvos mokinių dailės olimpiados mokyklos etape dalyvavo 12 mokinių, iš kurių 4 buvo deleguoti dalyvauti rajono etape. 8 klasių grupėje iškovota I ir II vietos, 9</w:t>
      </w:r>
      <w:r>
        <w:rPr>
          <w:color w:val="222222"/>
        </w:rPr>
        <w:sym w:font="Symbol" w:char="F02D"/>
      </w:r>
      <w:r>
        <w:rPr>
          <w:color w:val="222222"/>
        </w:rPr>
        <w:t xml:space="preserve">10 klasių grupėje iškovota III vieta. </w:t>
      </w:r>
      <w:r w:rsidRPr="00D8102A">
        <w:rPr>
          <w:color w:val="222222"/>
        </w:rPr>
        <w:t>2020 m. gruodžio 4 dieną mokinė Aja Knezevičiūtė dalyvavo nuotoliniu būdu Lietuvos mokinių dailės olimpiadoje,</w:t>
      </w:r>
      <w:r w:rsidRPr="00D8102A">
        <w:rPr>
          <w:b/>
          <w:color w:val="222222"/>
        </w:rPr>
        <w:t xml:space="preserve"> </w:t>
      </w:r>
      <w:r w:rsidRPr="004C101E">
        <w:t>laimėjo bronzos medalį (III vieta).</w:t>
      </w:r>
    </w:p>
    <w:p w:rsidR="00907D25" w:rsidRPr="005A19A1" w:rsidRDefault="00907D25" w:rsidP="00907D25">
      <w:pPr>
        <w:widowControl w:val="0"/>
        <w:autoSpaceDE w:val="0"/>
        <w:autoSpaceDN w:val="0"/>
        <w:adjustRightInd w:val="0"/>
        <w:ind w:left="9" w:right="19" w:firstLine="709"/>
        <w:jc w:val="both"/>
      </w:pPr>
      <w:r w:rsidRPr="00FA3A1E">
        <w:t xml:space="preserve">Siekiant stiprinti bendruomeniškumą </w:t>
      </w:r>
      <w:r w:rsidRPr="00D7219E">
        <w:t>ir atviros mokyklos</w:t>
      </w:r>
      <w:r w:rsidRPr="001F6ADD">
        <w:rPr>
          <w:color w:val="0070C0"/>
        </w:rPr>
        <w:t xml:space="preserve"> </w:t>
      </w:r>
      <w:r w:rsidRPr="008571E0">
        <w:t>įv</w:t>
      </w:r>
      <w:r>
        <w:t>aizdį, organizuota 12 parodų mokyklos „Mini“ galerijoje ir edukacinėse mokyklos erdvėse. Kėdainių rajone ir mieste įvairiose įstaigose 13 parodų.</w:t>
      </w:r>
    </w:p>
    <w:p w:rsidR="00907D25" w:rsidRDefault="00907D25" w:rsidP="00907D25">
      <w:pPr>
        <w:overflowPunct w:val="0"/>
        <w:ind w:firstLine="709"/>
        <w:jc w:val="both"/>
        <w:textAlignment w:val="baseline"/>
      </w:pPr>
      <w:r w:rsidRPr="00541CB2">
        <w:t>Mokykla ap</w:t>
      </w:r>
      <w:r>
        <w:t>rūpinta reikalingu inventoriumi ir kompiuterine įranga, 2020 m. nupirkti 3 nauji kompiuteriai.</w:t>
      </w:r>
      <w:r w:rsidRPr="00541CB2">
        <w:t xml:space="preserve"> III</w:t>
      </w:r>
      <w:r>
        <w:t xml:space="preserve"> aukšto mokymo klasėse įrengti kondicionieriai,</w:t>
      </w:r>
      <w:r w:rsidRPr="00541CB2">
        <w:t xml:space="preserve"> </w:t>
      </w:r>
      <w:r w:rsidRPr="00B73658">
        <w:t>moderni parodų eksponavimo sis</w:t>
      </w:r>
      <w:r>
        <w:t>tema,</w:t>
      </w:r>
      <w:r w:rsidRPr="00CD1F98">
        <w:t xml:space="preserve"> </w:t>
      </w:r>
      <w:r>
        <w:t>keramikos klasėje sutvarkyta apšvietimo sistema ir pagerinta ventiliacijos sistema, nupirkti televizoriai, mokytojų kambaryje atliktas remontas. 2020 m. pagamintos grafikos staklės 3570 Eur, nupirkti priedai ir įrengta grafikos staklių patalpa. Nupirktas spausdintuvas spalvotas A3, langų robotas, visose klasėse įrengti dezinfekcijos dozatoriai ir popierinių rankšluosčių dėklai. 5113 Eur išleista naujų dujinių katilų įrengimui. Dovanotos</w:t>
      </w:r>
      <w:r w:rsidRPr="00541CB2">
        <w:t xml:space="preserve"> </w:t>
      </w:r>
      <w:r>
        <w:t>52</w:t>
      </w:r>
      <w:r w:rsidRPr="007A1741">
        <w:rPr>
          <w:color w:val="FF0000"/>
        </w:rPr>
        <w:t xml:space="preserve"> </w:t>
      </w:r>
      <w:r>
        <w:t>knygos, knygų fondas 1551 vienetai</w:t>
      </w:r>
      <w:r w:rsidRPr="00541CB2">
        <w:t>.</w:t>
      </w:r>
      <w:r>
        <w:t xml:space="preserve"> Visi mokiniai </w:t>
      </w:r>
      <w:r w:rsidRPr="002F35C3">
        <w:t>apdrausti civilinės atsakomybės draudimu.</w:t>
      </w:r>
      <w:r>
        <w:t xml:space="preserve"> 2020 m. išleista prekių įsigijimui 23938 Eur, </w:t>
      </w:r>
      <w:r>
        <w:rPr>
          <w:lang w:eastAsia="lt-LT"/>
        </w:rPr>
        <w:t xml:space="preserve">finansinė nauda mokyklai iš projektų </w:t>
      </w:r>
      <w:r w:rsidRPr="00564C47">
        <w:t>įgyvendinim</w:t>
      </w:r>
      <w:r>
        <w:t>o 5166 Eur</w:t>
      </w:r>
      <w:r w:rsidRPr="00564C47">
        <w:rPr>
          <w:lang w:eastAsia="lt-LT"/>
        </w:rPr>
        <w:t>.</w:t>
      </w:r>
    </w:p>
    <w:p w:rsidR="00907D25" w:rsidRDefault="00907D25" w:rsidP="00907D25">
      <w:pPr>
        <w:ind w:firstLine="709"/>
        <w:jc w:val="both"/>
        <w:rPr>
          <w:color w:val="000000"/>
        </w:rPr>
      </w:pPr>
      <w:r>
        <w:rPr>
          <w:color w:val="000000"/>
        </w:rPr>
        <w:t xml:space="preserve">Bendradarbiavome su žiniasklaida viešinant mokyklos renginius ir pasiekimus. Mokyklos bendruomenei žinios apie Dailės mokyklos veiklą skelbiamos mokyklos skelbimų lentoje, internetinėje svetainėje </w:t>
      </w:r>
      <w:hyperlink r:id="rId23" w:history="1">
        <w:r w:rsidRPr="005668F0">
          <w:rPr>
            <w:rStyle w:val="Hipersaitas"/>
          </w:rPr>
          <w:t>www.daile.kedainiai.lm.lt</w:t>
        </w:r>
      </w:hyperlink>
      <w:r>
        <w:rPr>
          <w:color w:val="000000"/>
        </w:rPr>
        <w:t xml:space="preserve"> ir socialinio tinklo facebook.com mokyklos paskyroje.</w:t>
      </w:r>
    </w:p>
    <w:p w:rsidR="00834501" w:rsidRPr="005A0F98" w:rsidRDefault="005A0F98" w:rsidP="005A0F98">
      <w:pPr>
        <w:tabs>
          <w:tab w:val="left" w:pos="900"/>
        </w:tabs>
        <w:jc w:val="center"/>
        <w:rPr>
          <w:rFonts w:eastAsia="Calibri"/>
          <w:szCs w:val="22"/>
          <w:lang w:eastAsia="en-US" w:bidi="lo-LA"/>
        </w:rPr>
      </w:pPr>
      <w:r>
        <w:t>________</w:t>
      </w:r>
    </w:p>
    <w:p w:rsidR="00426A61" w:rsidRDefault="00441800" w:rsidP="005B391A">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p>
    <w:p w:rsidR="004E4D50" w:rsidRDefault="004E4D50" w:rsidP="005B391A">
      <w:pPr>
        <w:tabs>
          <w:tab w:val="left" w:pos="900"/>
        </w:tabs>
        <w:jc w:val="both"/>
        <w:rPr>
          <w:rFonts w:eastAsia="Calibri"/>
          <w:szCs w:val="22"/>
          <w:lang w:eastAsia="en-US" w:bidi="lo-LA"/>
        </w:rPr>
      </w:pPr>
    </w:p>
    <w:p w:rsidR="004E4D50" w:rsidRDefault="004E4D50" w:rsidP="005B391A">
      <w:pPr>
        <w:tabs>
          <w:tab w:val="left" w:pos="900"/>
        </w:tabs>
        <w:jc w:val="both"/>
        <w:rPr>
          <w:rFonts w:eastAsia="Calibri"/>
          <w:szCs w:val="22"/>
          <w:lang w:eastAsia="en-US" w:bidi="lo-LA"/>
        </w:rPr>
      </w:pPr>
    </w:p>
    <w:p w:rsidR="004E4D50" w:rsidRDefault="004E4D50" w:rsidP="005B391A">
      <w:pPr>
        <w:tabs>
          <w:tab w:val="left" w:pos="900"/>
        </w:tabs>
        <w:jc w:val="both"/>
        <w:rPr>
          <w:rFonts w:eastAsia="Calibri"/>
          <w:szCs w:val="22"/>
          <w:lang w:eastAsia="en-US" w:bidi="lo-LA"/>
        </w:rPr>
      </w:pPr>
    </w:p>
    <w:p w:rsidR="00426A61" w:rsidRDefault="00426A61" w:rsidP="005B391A">
      <w:pPr>
        <w:tabs>
          <w:tab w:val="left" w:pos="900"/>
        </w:tabs>
        <w:jc w:val="both"/>
        <w:rPr>
          <w:rFonts w:eastAsia="Calibri"/>
          <w:szCs w:val="22"/>
          <w:lang w:eastAsia="en-US" w:bidi="lo-LA"/>
        </w:rPr>
      </w:pPr>
    </w:p>
    <w:p w:rsidR="00B178A6" w:rsidRPr="008331A8" w:rsidRDefault="00426A61" w:rsidP="005B391A">
      <w:pPr>
        <w:tabs>
          <w:tab w:val="left" w:pos="900"/>
        </w:tabs>
        <w:jc w:val="both"/>
        <w:rPr>
          <w:rFonts w:eastAsia="Calibri"/>
          <w:szCs w:val="22"/>
          <w:lang w:eastAsia="en-US" w:bidi="lo-LA"/>
        </w:rPr>
      </w:pPr>
      <w:r>
        <w:rPr>
          <w:rFonts w:eastAsia="Calibri"/>
          <w:szCs w:val="22"/>
          <w:lang w:eastAsia="en-US" w:bidi="lo-LA"/>
        </w:rPr>
        <w:t xml:space="preserve">                                                                                        </w:t>
      </w:r>
      <w:r w:rsidR="006F65BC">
        <w:rPr>
          <w:rFonts w:eastAsia="Calibri"/>
          <w:szCs w:val="22"/>
          <w:lang w:eastAsia="en-US" w:bidi="lo-LA"/>
        </w:rPr>
        <w:t xml:space="preserve">  </w:t>
      </w:r>
      <w:r w:rsidR="0055171B">
        <w:rPr>
          <w:rFonts w:eastAsia="Calibri"/>
          <w:szCs w:val="22"/>
          <w:lang w:eastAsia="en-US" w:bidi="lo-LA"/>
        </w:rPr>
        <w:t xml:space="preserve"> </w:t>
      </w:r>
      <w:r w:rsidR="006B412C">
        <w:rPr>
          <w:rFonts w:eastAsia="Calibri"/>
          <w:szCs w:val="22"/>
          <w:lang w:eastAsia="en-US" w:bidi="lo-LA"/>
        </w:rPr>
        <w:t xml:space="preserve">   </w:t>
      </w:r>
      <w:r w:rsidR="00B178A6" w:rsidRPr="008331A8">
        <w:rPr>
          <w:rFonts w:eastAsia="Calibri"/>
          <w:szCs w:val="22"/>
          <w:lang w:eastAsia="en-US" w:bidi="lo-LA"/>
        </w:rPr>
        <w:t>PRITARTA</w:t>
      </w:r>
    </w:p>
    <w:p w:rsidR="00B178A6" w:rsidRPr="008331A8" w:rsidRDefault="006F65BC" w:rsidP="005B391A">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B178A6" w:rsidRPr="008331A8">
        <w:rPr>
          <w:rFonts w:eastAsia="Calibri"/>
          <w:szCs w:val="22"/>
          <w:lang w:eastAsia="en-US" w:bidi="lo-LA"/>
        </w:rPr>
        <w:t xml:space="preserve">Kėdainių rajono savivaldybės tarybos </w:t>
      </w:r>
    </w:p>
    <w:p w:rsidR="00B178A6" w:rsidRPr="008331A8" w:rsidRDefault="006F65BC" w:rsidP="005B391A">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CD4DB5">
        <w:rPr>
          <w:rFonts w:eastAsia="Calibri"/>
          <w:szCs w:val="22"/>
          <w:lang w:eastAsia="en-US" w:bidi="lo-LA"/>
        </w:rPr>
        <w:t>2021</w:t>
      </w:r>
      <w:r w:rsidR="00B178A6" w:rsidRPr="008331A8">
        <w:rPr>
          <w:rFonts w:eastAsia="Calibri"/>
          <w:szCs w:val="22"/>
          <w:lang w:eastAsia="en-US" w:bidi="lo-LA"/>
        </w:rPr>
        <w:t xml:space="preserve"> m. kovo</w:t>
      </w:r>
      <w:r w:rsidR="001A6167">
        <w:rPr>
          <w:rFonts w:eastAsia="Calibri"/>
          <w:szCs w:val="22"/>
          <w:lang w:eastAsia="en-US" w:bidi="lo-LA"/>
        </w:rPr>
        <w:t xml:space="preserve">   </w:t>
      </w:r>
      <w:r>
        <w:rPr>
          <w:rFonts w:eastAsia="Calibri"/>
          <w:szCs w:val="22"/>
          <w:lang w:eastAsia="en-US" w:bidi="lo-LA"/>
        </w:rPr>
        <w:t xml:space="preserve"> </w:t>
      </w:r>
      <w:r w:rsidR="00B178A6" w:rsidRPr="008331A8">
        <w:rPr>
          <w:rFonts w:eastAsia="Calibri"/>
          <w:szCs w:val="22"/>
          <w:lang w:eastAsia="en-US" w:bidi="lo-LA"/>
        </w:rPr>
        <w:t>d. sprendimu Nr. TS-</w:t>
      </w:r>
    </w:p>
    <w:p w:rsidR="00834501" w:rsidRPr="008331A8" w:rsidRDefault="00834501" w:rsidP="005B391A">
      <w:pPr>
        <w:jc w:val="both"/>
      </w:pPr>
    </w:p>
    <w:p w:rsidR="001A6167" w:rsidRDefault="00DA7C47" w:rsidP="0055171B">
      <w:pPr>
        <w:jc w:val="center"/>
        <w:rPr>
          <w:b/>
        </w:rPr>
      </w:pPr>
      <w:r w:rsidRPr="008331A8">
        <w:rPr>
          <w:b/>
        </w:rPr>
        <w:t>KĖDAINIŲ KALBŲ MOKYKL</w:t>
      </w:r>
      <w:r w:rsidR="0055171B">
        <w:rPr>
          <w:b/>
        </w:rPr>
        <w:t xml:space="preserve">OS </w:t>
      </w:r>
      <w:r w:rsidR="001A6167">
        <w:rPr>
          <w:b/>
        </w:rPr>
        <w:t>2</w:t>
      </w:r>
      <w:r w:rsidR="00CD4DB5">
        <w:rPr>
          <w:b/>
        </w:rPr>
        <w:t>020</w:t>
      </w:r>
      <w:r w:rsidRPr="008331A8">
        <w:rPr>
          <w:b/>
        </w:rPr>
        <w:t xml:space="preserve"> METŲ </w:t>
      </w:r>
      <w:r w:rsidR="0055171B">
        <w:rPr>
          <w:b/>
        </w:rPr>
        <w:t xml:space="preserve">VEIKLOS </w:t>
      </w:r>
      <w:r w:rsidRPr="008331A8">
        <w:rPr>
          <w:b/>
        </w:rPr>
        <w:t>ATASKAITA</w:t>
      </w:r>
    </w:p>
    <w:p w:rsidR="004E4D50" w:rsidRDefault="004E4D50" w:rsidP="0055171B">
      <w:pPr>
        <w:jc w:val="center"/>
        <w:rPr>
          <w:b/>
        </w:rPr>
      </w:pPr>
    </w:p>
    <w:p w:rsidR="006B412C" w:rsidRPr="00CA3DDF" w:rsidRDefault="006B412C" w:rsidP="006B412C">
      <w:pPr>
        <w:pStyle w:val="Sraopastraipa"/>
        <w:ind w:left="0" w:firstLine="720"/>
      </w:pPr>
      <w:r w:rsidRPr="00CA3DDF">
        <w:t>Kėdainių kalbų mok</w:t>
      </w:r>
      <w:r>
        <w:t>ykla (toliau – mokykla</w:t>
      </w:r>
      <w:r w:rsidRPr="00CA3DDF">
        <w:t xml:space="preserve">) </w:t>
      </w:r>
      <w:r>
        <w:t>savo veiklą organizuoja</w:t>
      </w:r>
      <w:r w:rsidRPr="00CA3DDF">
        <w:t xml:space="preserve"> </w:t>
      </w:r>
      <w:r>
        <w:t>pagal 2018–2022 m. strateginį planą, kuriame</w:t>
      </w:r>
      <w:r w:rsidRPr="00CA3DDF">
        <w:t xml:space="preserve"> numatyta mokyklos vizija – šiuolaikiška, besimokanti, veikli kalbų mokykla, kurioje gera būti ir kurti kartu. M</w:t>
      </w:r>
      <w:r>
        <w:t>okyklos</w:t>
      </w:r>
      <w:r w:rsidRPr="00CA3DDF">
        <w:t xml:space="preserve"> m</w:t>
      </w:r>
      <w:r>
        <w:t>isija – atliepiant</w:t>
      </w:r>
      <w:r w:rsidRPr="00CA3DDF">
        <w:t xml:space="preserve"> rajono visuomenės ugdymo(si) poreikį, vykd</w:t>
      </w:r>
      <w:r>
        <w:t>yti</w:t>
      </w:r>
      <w:r w:rsidRPr="00CA3DDF">
        <w:t xml:space="preserve"> neformaliojo vaikų ir suaugusiųjų švietimo programas bei</w:t>
      </w:r>
      <w:r>
        <w:t xml:space="preserve"> siekti</w:t>
      </w:r>
      <w:r w:rsidRPr="00CA3DDF">
        <w:t xml:space="preserve"> nuolatinės pažangos ir tobulėjimo. </w:t>
      </w:r>
      <w:r>
        <w:t>Savo veikloje laikomės šių u</w:t>
      </w:r>
      <w:r w:rsidRPr="00CA3DDF">
        <w:t>gdymo princip</w:t>
      </w:r>
      <w:r>
        <w:t>ų: pirma sudominti – stiprinti</w:t>
      </w:r>
      <w:r w:rsidRPr="00CA3DDF">
        <w:t xml:space="preserve"> motyvaciją; ugdymas per santykį – draugiškas ir atviras mokytojo santykis su besimokančiuoju; nesk</w:t>
      </w:r>
      <w:r>
        <w:t>ubinti proceso, skatinti individualią pažangą; mokyti</w:t>
      </w:r>
      <w:r w:rsidRPr="00CA3DDF">
        <w:t xml:space="preserve"> būti aktyviais veikėjais, o ne pasyviais gavėjais; galimybė veikti kartu su kitais – būti grupės ar bendruomenės nariu.</w:t>
      </w:r>
    </w:p>
    <w:p w:rsidR="006B412C" w:rsidRPr="00A5319C" w:rsidRDefault="006B412C" w:rsidP="006B412C">
      <w:pPr>
        <w:tabs>
          <w:tab w:val="left" w:pos="1168"/>
        </w:tabs>
        <w:ind w:firstLine="720"/>
        <w:jc w:val="both"/>
        <w:rPr>
          <w:lang w:eastAsia="lt-LT"/>
        </w:rPr>
      </w:pPr>
      <w:r>
        <w:rPr>
          <w:lang w:eastAsia="lt-LT"/>
        </w:rPr>
        <w:t xml:space="preserve">Strateginio </w:t>
      </w:r>
      <w:r w:rsidRPr="00CA3DDF">
        <w:rPr>
          <w:lang w:eastAsia="lt-LT"/>
        </w:rPr>
        <w:t xml:space="preserve">plano pagrindu </w:t>
      </w:r>
      <w:r>
        <w:rPr>
          <w:lang w:eastAsia="lt-LT"/>
        </w:rPr>
        <w:t>parengėme</w:t>
      </w:r>
      <w:r w:rsidRPr="00CA3DDF">
        <w:rPr>
          <w:lang w:eastAsia="lt-LT"/>
        </w:rPr>
        <w:t xml:space="preserve"> 2020</w:t>
      </w:r>
      <w:r>
        <w:rPr>
          <w:lang w:eastAsia="lt-LT"/>
        </w:rPr>
        <w:t xml:space="preserve"> m. veiklos planą, iškeldami</w:t>
      </w:r>
      <w:r w:rsidRPr="00CA3DDF">
        <w:rPr>
          <w:lang w:eastAsia="lt-LT"/>
        </w:rPr>
        <w:t xml:space="preserve"> prioritetą – neformaliojo ugdymo kokybė ir atsakomybė. </w:t>
      </w:r>
      <w:r>
        <w:rPr>
          <w:lang w:eastAsia="lt-LT"/>
        </w:rPr>
        <w:t>Buvo sutelkta mokyklos bendruomenė veiklos plano uždaviniams ir priemonėms įgyvendinti</w:t>
      </w:r>
      <w:r w:rsidRPr="00CA3DDF">
        <w:rPr>
          <w:lang w:eastAsia="lt-LT"/>
        </w:rPr>
        <w:t>.</w:t>
      </w:r>
    </w:p>
    <w:p w:rsidR="006B412C" w:rsidRPr="00CA3DDF" w:rsidRDefault="006B412C" w:rsidP="006B412C">
      <w:pPr>
        <w:tabs>
          <w:tab w:val="left" w:pos="1168"/>
        </w:tabs>
        <w:ind w:firstLine="720"/>
        <w:jc w:val="both"/>
        <w:rPr>
          <w:i/>
          <w:lang w:eastAsia="lt-LT"/>
        </w:rPr>
      </w:pPr>
      <w:r>
        <w:rPr>
          <w:i/>
          <w:lang w:eastAsia="lt-LT"/>
        </w:rPr>
        <w:t xml:space="preserve">1 tikslas. </w:t>
      </w:r>
      <w:r w:rsidRPr="00CA3DDF">
        <w:rPr>
          <w:i/>
          <w:lang w:eastAsia="lt-LT"/>
        </w:rPr>
        <w:t>Tobulinti vykdomų programų kokybę, sukuriant galimybes kiekvienam realizuoti savo gebėjimus.</w:t>
      </w:r>
    </w:p>
    <w:p w:rsidR="006B412C" w:rsidRPr="00CA3DDF" w:rsidRDefault="006B412C" w:rsidP="006B412C">
      <w:pPr>
        <w:pStyle w:val="Sraopastraipa"/>
        <w:ind w:left="0" w:firstLine="720"/>
      </w:pPr>
      <w:r w:rsidRPr="00CA3DDF">
        <w:t>Kvalifikacijos tobulinimo programų ir renginių registre buvo įregistruota ir vykdoma 14 neformaliojo vaikų švietimo (toliau – NVŠ) programų, iš jų 5 ilgalaikės ir 9 trumpalaikės, 5 neformaliojo suaugusiųjų švietimo (toliau – NSŠ) programos. Inicijuota, parengta ir vykdoma šeštadieninė NVŠ programa ,,A</w:t>
      </w:r>
      <w:r>
        <w:t>trask, patirk, išmok“</w:t>
      </w:r>
      <w:r w:rsidRPr="00CA3DDF">
        <w:t xml:space="preserve">. Bendradarbiaujant su UAB „Lantel“, buvo </w:t>
      </w:r>
      <w:r>
        <w:t xml:space="preserve">inicijuota ir </w:t>
      </w:r>
      <w:r w:rsidRPr="00CA3DDF">
        <w:t>išbandyti interaktyvūs „Imo-Learn“ kubai, skatina</w:t>
      </w:r>
      <w:r>
        <w:t>ntys dinaminį sėdėjimą ir aktyvų dalyvavimą programoje</w:t>
      </w:r>
      <w:r w:rsidRPr="00CA3DDF">
        <w:t>. Naudojant interaktyvią</w:t>
      </w:r>
      <w:r>
        <w:t>ją</w:t>
      </w:r>
      <w:r w:rsidRPr="00CA3DDF">
        <w:t xml:space="preserve"> „Smart“ lentą, programų turinys praturtinamas </w:t>
      </w:r>
      <w:r>
        <w:t>patrauklia medžiaga</w:t>
      </w:r>
      <w:r w:rsidRPr="00CA3DDF">
        <w:t>, įtrauki</w:t>
      </w:r>
      <w:r>
        <w:t>ama</w:t>
      </w:r>
      <w:r w:rsidRPr="00CA3DDF">
        <w:t xml:space="preserve"> į komandinį darbą.</w:t>
      </w:r>
    </w:p>
    <w:p w:rsidR="006B412C" w:rsidRPr="00CA3DDF" w:rsidRDefault="006B412C" w:rsidP="006B412C">
      <w:pPr>
        <w:pStyle w:val="Sraopastraipa"/>
        <w:ind w:left="0" w:firstLine="720"/>
      </w:pPr>
      <w:r w:rsidRPr="00CA3DDF">
        <w:t xml:space="preserve">Visos programos dėl šalyje paskelbto karantino kovo–gegužės ir lapkričio–gruodžio mėnesiais buvo organizuojamos ir įgyvendinamos nuotoliniu būdu. Mokyklos bendruomenei tai buvo pakankamai nemažas iššūkis: reikėjo adaptuoti programas, įgalinti savo skaitmeninius įgūdžius ir gebėjimus, atrasti patrauklias priimtinas ir motyvuojančias formas, tinkančias mokytojui ir programos dalyviui. Programų dalyvių skaičius karantino laikotarpiu ypač nesumažėjo: dalyviai buvo geranoriški, supratingi ir aktyvūs virtualioje erdvėje. Programų </w:t>
      </w:r>
      <w:r>
        <w:t xml:space="preserve">mokinių, </w:t>
      </w:r>
      <w:r w:rsidRPr="00CA3DDF">
        <w:t xml:space="preserve">dalyvių skaičius balandžio ir spalio mėnesiais: NVŠ – </w:t>
      </w:r>
      <w:r>
        <w:t xml:space="preserve">atitinkamai </w:t>
      </w:r>
      <w:r w:rsidRPr="00CA3DDF">
        <w:t>361 i</w:t>
      </w:r>
      <w:r>
        <w:t xml:space="preserve">r 313, NSŠ – 140 ir 120 mokinių, </w:t>
      </w:r>
      <w:r w:rsidRPr="00CA3DDF">
        <w:t>dalyvių.</w:t>
      </w:r>
    </w:p>
    <w:p w:rsidR="006B412C" w:rsidRPr="00CA3DDF" w:rsidRDefault="006B412C" w:rsidP="006B412C">
      <w:pPr>
        <w:pStyle w:val="Sraopastraipa"/>
        <w:ind w:left="0" w:firstLine="720"/>
      </w:pPr>
      <w:r w:rsidRPr="00CA3DDF">
        <w:t xml:space="preserve">Pagal galimybes buvo surengtos ir įgyvendintos </w:t>
      </w:r>
      <w:r>
        <w:t xml:space="preserve">edukacinės programos, </w:t>
      </w:r>
      <w:r w:rsidRPr="00CA3DDF">
        <w:t xml:space="preserve">išvykos, papildant NVŠ programose numatytus veiklos tikslus ir uždavinius. </w:t>
      </w:r>
      <w:r>
        <w:t>B</w:t>
      </w:r>
      <w:r w:rsidRPr="00CA3DDF">
        <w:t xml:space="preserve">uvo suplanuota 10 tokių priemonių, bet dėl Covid-19 pandemijos ne visas </w:t>
      </w:r>
      <w:r>
        <w:t>pavyko įgyvendinti.</w:t>
      </w:r>
      <w:r w:rsidRPr="00CA3DDF">
        <w:t xml:space="preserve"> NVŠ programos ,,Aš galiu“ 21 mokinys dalyvavo edukacinėje programoje-išvykoje anglų kalba, 20 mokinių – išvykoje į Europos informacijos centrą, 18 mokinių – 2 d</w:t>
      </w:r>
      <w:r>
        <w:t>ienų dviračių žygyje po Kuršių n</w:t>
      </w:r>
      <w:r w:rsidRPr="00CA3DDF">
        <w:t xml:space="preserve">eriją, ugdant mokinių pilietiškumą, savarankiškumą bei </w:t>
      </w:r>
      <w:r>
        <w:t>lavinant kultūrinę kompetenciją.</w:t>
      </w:r>
      <w:r w:rsidRPr="00CA3DDF">
        <w:t xml:space="preserve"> NVŠ programos „Atrask, patirk, išmok“ 15 mokinių dalyvavo edukacijose: „Kompasas“, „Duonos kelias“, „3D rašiklis kūrybiškiems vaikams“, lankėsi Krekenavos regioniniame parke. 25 vaikai aktyviai įsitraukė į vaikų vasaros poilsio ir užimtumo programą „Kalbinukai“.</w:t>
      </w:r>
    </w:p>
    <w:p w:rsidR="006B412C" w:rsidRPr="00CA3DDF" w:rsidRDefault="006B412C" w:rsidP="006B412C">
      <w:pPr>
        <w:pStyle w:val="Sraopastraipa"/>
        <w:ind w:left="0" w:firstLine="720"/>
      </w:pPr>
      <w:r w:rsidRPr="00CA3DDF">
        <w:t xml:space="preserve">Vykdant neformaliojo švietimo programas, buvo siekiama pritaikyti naujus ir aktualius metodus, informacines technologijas, daug buvo dirbama nuotoliniu būdu, naudojantis </w:t>
      </w:r>
      <w:r w:rsidRPr="00011053">
        <w:rPr>
          <w:i/>
        </w:rPr>
        <w:t>Google Suite F</w:t>
      </w:r>
      <w:r>
        <w:rPr>
          <w:i/>
        </w:rPr>
        <w:t>or Ed</w:t>
      </w:r>
      <w:r w:rsidRPr="00011053">
        <w:rPr>
          <w:i/>
        </w:rPr>
        <w:t>ucation</w:t>
      </w:r>
      <w:r w:rsidRPr="00CA3DDF">
        <w:t xml:space="preserve"> aplinka. Įgyvendinamos programos nuolat buvo analizuojamos</w:t>
      </w:r>
      <w:r>
        <w:t>, vykdomos mokinių, tėvų</w:t>
      </w:r>
      <w:r w:rsidRPr="00CA3DDF">
        <w:t xml:space="preserve"> ir mokytojų apklausos apie programų kokybę; tariamasi, kaip geriau organizuoti </w:t>
      </w:r>
      <w:r>
        <w:t>veiklą</w:t>
      </w:r>
      <w:r w:rsidRPr="00CA3DDF">
        <w:t xml:space="preserve">, kad būtų patenkinti mokinių, jų tėvelių, suaugusiųjų poreikiai ir lūkesčiai. Apklausos buvo organizuojamos </w:t>
      </w:r>
      <w:r w:rsidRPr="00011053">
        <w:rPr>
          <w:i/>
        </w:rPr>
        <w:t>Google</w:t>
      </w:r>
      <w:r w:rsidRPr="00CA3DDF">
        <w:t xml:space="preserve"> aplinkoje, todėl rezultatus galėjo matyti visi atsakingi asmenys.</w:t>
      </w:r>
      <w:r>
        <w:t xml:space="preserve"> B</w:t>
      </w:r>
      <w:r w:rsidRPr="00CA3DDF">
        <w:t xml:space="preserve">uvo vykdytos ir aptartos šios apklausos: mokytojų apklausa apie programų kokybę, NVŠ programų mokinių ir jų </w:t>
      </w:r>
      <w:r>
        <w:t>tėvų</w:t>
      </w:r>
      <w:r w:rsidRPr="00CA3DDF">
        <w:t xml:space="preserve"> apklausa apie programų įgyvendinimą nuotoliniu ir nenu</w:t>
      </w:r>
      <w:r>
        <w:t>otoliniu būdais</w:t>
      </w:r>
      <w:r w:rsidRPr="00CA3DDF">
        <w:t>, ,,Išmaniųjų mokyklėlės“ mokinių tėvų apklausa, išsiaiškinant lūkesčius ir poreikius kitiems mokslo metams, NVŠ programų jaunesniųjų klasių mokinių ir</w:t>
      </w:r>
      <w:r>
        <w:t xml:space="preserve"> (ar) jų tėv</w:t>
      </w:r>
      <w:r w:rsidRPr="00CA3DDF">
        <w:t>ų apklausa apie mokyklos veiklą ir dalyvavimą programose per karantiną. Apklausų rezultatai buvo panaudoti, rengiant neformaliojo švietimo programų pasiūlą, mokyklos dokumentus.</w:t>
      </w:r>
    </w:p>
    <w:p w:rsidR="006B412C" w:rsidRPr="000C30BF" w:rsidRDefault="006B412C" w:rsidP="006B412C">
      <w:pPr>
        <w:pStyle w:val="Sraopastraipa"/>
        <w:ind w:left="0" w:firstLine="720"/>
      </w:pPr>
      <w:r>
        <w:t xml:space="preserve">Pagal </w:t>
      </w:r>
      <w:r w:rsidRPr="00CA3DDF">
        <w:t>mokyklos, besimokančios organizacijos, ir Darbuotojų kvalifikacijos tobulinimo tvarkos aprašus buvo patvirtinti 2020 m. kvalifikacijos tobulinimo prioritetai ir sudarytas planas. Organizuotas mokytojų ir darbuotojų kvalifikacijos tobulinimas pagal prioritetus:</w:t>
      </w:r>
      <w:r w:rsidRPr="00CA3DDF">
        <w:rPr>
          <w:bCs/>
        </w:rPr>
        <w:t xml:space="preserve"> </w:t>
      </w:r>
      <w:r w:rsidRPr="00CA3DDF">
        <w:t>individuali mokinio pažanga: pažinimas, stebėjimas, vertinimas, skatinimas ir darbuotojų bendrųjų ir dalykinių kompetencijų tobulinimas.</w:t>
      </w:r>
    </w:p>
    <w:p w:rsidR="006B412C" w:rsidRPr="001E589C" w:rsidRDefault="006B412C" w:rsidP="006B412C">
      <w:pPr>
        <w:ind w:firstLine="720"/>
        <w:jc w:val="both"/>
        <w:rPr>
          <w:lang w:eastAsia="lt-LT"/>
        </w:rPr>
      </w:pPr>
      <w:r w:rsidRPr="001E589C">
        <w:rPr>
          <w:lang w:eastAsia="lt-LT"/>
        </w:rPr>
        <w:t>Inicijuota ir surengta nuotraukų paroda „Tapk įsimintinų įvykių dalimi“. Lopšeliuose-darže</w:t>
      </w:r>
      <w:r>
        <w:rPr>
          <w:lang w:eastAsia="lt-LT"/>
        </w:rPr>
        <w:t>liuose vykdomose NVŠ programose</w:t>
      </w:r>
      <w:r w:rsidRPr="001E589C">
        <w:rPr>
          <w:lang w:eastAsia="lt-LT"/>
        </w:rPr>
        <w:t xml:space="preserve"> Vasario 16-oji buvo paminėta pinant trispalves apyrankes ir piešiant bei spalvinant Gedimino pilį. Organizuotas tradicinis gimtajai kalbai skirtas renginys ,,Kalba gimtoji, mes su tavim gyvenimą gyvename…“, kuriame dalyvavo NVŠ programos ,,Aš galiu“ 50 mokinių. Europos </w:t>
      </w:r>
      <w:r>
        <w:rPr>
          <w:lang w:eastAsia="lt-LT"/>
        </w:rPr>
        <w:t>kalbų diena paminėta virtualiai.</w:t>
      </w:r>
      <w:r w:rsidRPr="001E589C">
        <w:rPr>
          <w:lang w:eastAsia="lt-LT"/>
        </w:rPr>
        <w:t xml:space="preserve"> NVŠ programų mokinių grupė dalyvavo edukacinėse programose Europos informacijos centre. Tolerancijos dieną per lietuvių kalbos ir rašto kultūros pamokas minėjo 18 NVŠ programos „Aš galiu“ mokinių. Nuotoliniu būdu surengtos kalėdinės pamokos, kurioms medžiagą parengė vyresnieji kalbinukai, NVŠ programų, skirtų</w:t>
      </w:r>
      <w:r>
        <w:rPr>
          <w:lang w:eastAsia="lt-LT"/>
        </w:rPr>
        <w:t xml:space="preserve"> 1–6 klasių (toliau – kl.)</w:t>
      </w:r>
      <w:r w:rsidRPr="001E589C">
        <w:rPr>
          <w:lang w:eastAsia="lt-LT"/>
        </w:rPr>
        <w:t>, mokiniams.</w:t>
      </w:r>
    </w:p>
    <w:p w:rsidR="006B412C" w:rsidRDefault="006B412C" w:rsidP="006B412C">
      <w:pPr>
        <w:ind w:firstLine="720"/>
        <w:jc w:val="both"/>
        <w:rPr>
          <w:lang w:eastAsia="lt-LT"/>
        </w:rPr>
      </w:pPr>
      <w:r w:rsidRPr="00027738">
        <w:rPr>
          <w:lang w:eastAsia="lt-LT"/>
        </w:rPr>
        <w:t>Mokyklos parengtose ir įgyvendinamose programose akcentuojamos dalyvių įgyjamos kompetencijos, kurios jiems padeda būti aktyviais bendruomenėje, tenkinti pažinimo, lavinimosi ir saviraiškos poreikius. Buvo organizuotos pamokos</w:t>
      </w:r>
      <w:r>
        <w:rPr>
          <w:lang w:eastAsia="lt-LT"/>
        </w:rPr>
        <w:t xml:space="preserve"> </w:t>
      </w:r>
      <w:r w:rsidRPr="00027738">
        <w:rPr>
          <w:lang w:eastAsia="lt-LT"/>
        </w:rPr>
        <w:t>/</w:t>
      </w:r>
      <w:r>
        <w:rPr>
          <w:lang w:eastAsia="lt-LT"/>
        </w:rPr>
        <w:t xml:space="preserve"> </w:t>
      </w:r>
      <w:r w:rsidRPr="00027738">
        <w:rPr>
          <w:lang w:eastAsia="lt-LT"/>
        </w:rPr>
        <w:t>veiklos kitose erdvėse, pažintinės veiklos su užduotimis po miestą. Edukacinėje veikloje ,,Tradiciniai Lietuvos amatai“ dalyvavo 14 vyresniųjų kalbinukų, ,,Poezijos skaitymuose“ M. Daukšos bibliotekoje</w:t>
      </w:r>
      <w:r>
        <w:rPr>
          <w:lang w:eastAsia="lt-LT"/>
        </w:rPr>
        <w:t xml:space="preserve"> </w:t>
      </w:r>
      <w:r w:rsidRPr="00CA3DDF">
        <w:rPr>
          <w:lang w:eastAsia="lt-LT"/>
        </w:rPr>
        <w:t>–</w:t>
      </w:r>
      <w:r w:rsidRPr="00027738">
        <w:rPr>
          <w:lang w:eastAsia="lt-LT"/>
        </w:rPr>
        <w:t xml:space="preserve"> 20 mokinių</w:t>
      </w:r>
      <w:r>
        <w:rPr>
          <w:lang w:eastAsia="lt-LT"/>
        </w:rPr>
        <w:t>, p</w:t>
      </w:r>
      <w:r w:rsidRPr="00027738">
        <w:rPr>
          <w:lang w:eastAsia="lt-LT"/>
        </w:rPr>
        <w:t xml:space="preserve">rojekte ,,Atostogas praleiskime kartu“ su savanore </w:t>
      </w:r>
      <w:r w:rsidRPr="00CA3DDF">
        <w:rPr>
          <w:lang w:eastAsia="lt-LT"/>
        </w:rPr>
        <w:t>–</w:t>
      </w:r>
      <w:r w:rsidRPr="00027738">
        <w:rPr>
          <w:lang w:eastAsia="lt-LT"/>
        </w:rPr>
        <w:t xml:space="preserve"> 15 NVŠ programų </w:t>
      </w:r>
      <w:r>
        <w:rPr>
          <w:lang w:eastAsia="lt-LT"/>
        </w:rPr>
        <w:t xml:space="preserve">mokinių, </w:t>
      </w:r>
      <w:r w:rsidRPr="00CF02C7">
        <w:rPr>
          <w:lang w:eastAsia="lt-LT"/>
        </w:rPr>
        <w:t>,,Išmaniųjų mokyklėlės“ 54 mokiniai kūrybiškai išbandė 3D ra</w:t>
      </w:r>
      <w:r>
        <w:rPr>
          <w:lang w:eastAsia="lt-LT"/>
        </w:rPr>
        <w:t xml:space="preserve">šiklį, </w:t>
      </w:r>
      <w:r w:rsidRPr="0028088B">
        <w:rPr>
          <w:lang w:eastAsia="lt-LT"/>
        </w:rPr>
        <w:t xml:space="preserve">dalyvavo susitikimuose su </w:t>
      </w:r>
      <w:r>
        <w:rPr>
          <w:lang w:eastAsia="lt-LT"/>
        </w:rPr>
        <w:t xml:space="preserve">žymiais menininkais. </w:t>
      </w:r>
      <w:r w:rsidRPr="0028088B">
        <w:rPr>
          <w:lang w:eastAsia="lt-LT"/>
        </w:rPr>
        <w:t xml:space="preserve">NVŠ programos ,,Aš galiu“ mokiniai aktyviai dalyvavo edukaciniame projekte ,,Kultūrų ratas“ (anglų, rusų, vokiečių kalbų mokytojai ir mokiniai), ,,Žingsnis pirmyn-4“ mokiniai </w:t>
      </w:r>
      <w:r w:rsidRPr="00CA3DDF">
        <w:rPr>
          <w:lang w:eastAsia="lt-LT"/>
        </w:rPr>
        <w:t>–</w:t>
      </w:r>
      <w:r w:rsidRPr="00027738">
        <w:rPr>
          <w:lang w:eastAsia="lt-LT"/>
        </w:rPr>
        <w:t xml:space="preserve"> </w:t>
      </w:r>
      <w:r w:rsidRPr="0028088B">
        <w:rPr>
          <w:lang w:eastAsia="lt-LT"/>
        </w:rPr>
        <w:t>plakatų konkurse „Welcome to My Town“.</w:t>
      </w:r>
      <w:r>
        <w:rPr>
          <w:lang w:eastAsia="lt-LT"/>
        </w:rPr>
        <w:t xml:space="preserve"> Kalbų pamokos / veiklos buvo organizuojamos įvairiose vietose (senamiestyje, bibliotekoje, kavinėje, Arnetų namuose ir kt.). Bendradarbiaujant buvo parengtas ir išleistas mokyklos kūrybinių darbų leidinys. Mokyklos taryba surengė </w:t>
      </w:r>
      <w:r w:rsidRPr="00CA3DDF">
        <w:rPr>
          <w:lang w:eastAsia="lt-LT"/>
        </w:rPr>
        <w:t>7 posėdžius ir priėmė 20 rekomendacij</w:t>
      </w:r>
      <w:r>
        <w:rPr>
          <w:lang w:eastAsia="lt-LT"/>
        </w:rPr>
        <w:t>ų.</w:t>
      </w:r>
    </w:p>
    <w:p w:rsidR="006B412C" w:rsidRPr="00CA3DDF" w:rsidRDefault="006B412C" w:rsidP="006B412C">
      <w:pPr>
        <w:autoSpaceDE w:val="0"/>
        <w:autoSpaceDN w:val="0"/>
        <w:adjustRightInd w:val="0"/>
        <w:ind w:firstLine="720"/>
        <w:jc w:val="both"/>
        <w:rPr>
          <w:i/>
          <w:lang w:eastAsia="lt-LT"/>
        </w:rPr>
      </w:pPr>
      <w:r>
        <w:rPr>
          <w:i/>
          <w:lang w:eastAsia="lt-LT"/>
        </w:rPr>
        <w:t xml:space="preserve">2 tikslas. </w:t>
      </w:r>
      <w:r w:rsidRPr="00CA3DDF">
        <w:rPr>
          <w:i/>
          <w:lang w:eastAsia="lt-LT"/>
        </w:rPr>
        <w:t>Plėtoti projektinę veiklą, įtraukiant socialinius partnerius ir ugdant bendruomeniškumą</w:t>
      </w:r>
      <w:r>
        <w:rPr>
          <w:i/>
          <w:lang w:eastAsia="lt-LT"/>
        </w:rPr>
        <w:t>.</w:t>
      </w:r>
    </w:p>
    <w:p w:rsidR="006B412C" w:rsidRPr="00CA3DDF" w:rsidRDefault="006B412C" w:rsidP="006B412C">
      <w:pPr>
        <w:autoSpaceDE w:val="0"/>
        <w:autoSpaceDN w:val="0"/>
        <w:adjustRightInd w:val="0"/>
        <w:ind w:firstLine="720"/>
        <w:jc w:val="both"/>
        <w:rPr>
          <w:lang w:eastAsia="lt-LT"/>
        </w:rPr>
      </w:pPr>
      <w:r w:rsidRPr="00CA3DDF">
        <w:rPr>
          <w:lang w:eastAsia="lt-LT"/>
        </w:rPr>
        <w:t xml:space="preserve">Aktyviai vykdyta tarptautinė projektinė veikla. </w:t>
      </w:r>
      <w:r>
        <w:rPr>
          <w:lang w:eastAsia="lt-LT"/>
        </w:rPr>
        <w:t>M</w:t>
      </w:r>
      <w:r w:rsidRPr="00CA3DDF">
        <w:rPr>
          <w:lang w:eastAsia="lt-LT"/>
        </w:rPr>
        <w:t xml:space="preserve">okykla turi galimybę dalyvauti Šiaurės ir Baltijos šalių tarptautinio bendradarbiavimo programoje „Nordplus“. </w:t>
      </w:r>
      <w:r>
        <w:rPr>
          <w:lang w:eastAsia="lt-LT"/>
        </w:rPr>
        <w:t>P</w:t>
      </w:r>
      <w:r w:rsidRPr="00CA3DDF">
        <w:rPr>
          <w:lang w:eastAsia="lt-LT"/>
        </w:rPr>
        <w:t xml:space="preserve">agal „Nordplus Junior“ </w:t>
      </w:r>
      <w:r>
        <w:rPr>
          <w:lang w:eastAsia="lt-LT"/>
        </w:rPr>
        <w:t xml:space="preserve">programą </w:t>
      </w:r>
      <w:r w:rsidRPr="00CA3DDF">
        <w:rPr>
          <w:lang w:eastAsia="lt-LT"/>
        </w:rPr>
        <w:t xml:space="preserve">partnerio teisėmis kartu su Danijos, Latvijos ir Švedijos kolegomis 2020 m. baigtas įgyvendinti projektas „Atsigręžkim į gamtą dėl darnios ateities“, dalyvauta </w:t>
      </w:r>
      <w:r>
        <w:rPr>
          <w:lang w:eastAsia="lt-LT"/>
        </w:rPr>
        <w:t>šio projekto partnerių susitikime Švedijoje. Buvo p</w:t>
      </w:r>
      <w:r w:rsidRPr="00CA3DDF">
        <w:rPr>
          <w:lang w:eastAsia="lt-LT"/>
        </w:rPr>
        <w:t>radėtas įgyvendinti „Nordplus Junior“ mokinių mobilumo projektas</w:t>
      </w:r>
      <w:r>
        <w:rPr>
          <w:lang w:eastAsia="lt-LT"/>
        </w:rPr>
        <w:t xml:space="preserve"> „Gerovės sistemos </w:t>
      </w:r>
      <w:r w:rsidRPr="00CA3DDF">
        <w:rPr>
          <w:lang w:eastAsia="lt-LT"/>
        </w:rPr>
        <w:t>– grėsmės ir galimybės“ ir mokytojų mobilumo projektas „Darbo su va</w:t>
      </w:r>
      <w:r>
        <w:rPr>
          <w:lang w:eastAsia="lt-LT"/>
        </w:rPr>
        <w:t>i</w:t>
      </w:r>
      <w:r w:rsidRPr="00CA3DDF">
        <w:rPr>
          <w:lang w:eastAsia="lt-LT"/>
        </w:rPr>
        <w:t xml:space="preserve">kais, patiriančiais tėvų skyrybas, metodai“, 2 mokytojai aktyviai dalyvavo E-twinning projektuose. </w:t>
      </w:r>
      <w:r>
        <w:rPr>
          <w:lang w:eastAsia="lt-LT"/>
        </w:rPr>
        <w:t>Taip pat inicijuotas projektinių paraiškų rengimas ir teikimas Kėdainių rajono savivaldybės administracijai (</w:t>
      </w:r>
      <w:r>
        <w:rPr>
          <w:lang w:val="en-US" w:eastAsia="lt-LT"/>
        </w:rPr>
        <w:t>3 parai</w:t>
      </w:r>
      <w:r>
        <w:rPr>
          <w:lang w:eastAsia="lt-LT"/>
        </w:rPr>
        <w:t>škos), 1 paraiška – Neformaliojo suaugusiųjų švietimo programų konkursui. NVŠ programų mokiniai aktyviai dalyvavo</w:t>
      </w:r>
      <w:r w:rsidRPr="00CA3DDF">
        <w:rPr>
          <w:lang w:eastAsia="lt-LT"/>
        </w:rPr>
        <w:t xml:space="preserve"> įvairiuose kalbiniuose konkursuose, </w:t>
      </w:r>
      <w:r>
        <w:rPr>
          <w:lang w:eastAsia="lt-LT"/>
        </w:rPr>
        <w:t>olimpiadose.</w:t>
      </w:r>
    </w:p>
    <w:p w:rsidR="006B412C" w:rsidRDefault="006B412C" w:rsidP="006B412C">
      <w:pPr>
        <w:ind w:firstLine="720"/>
        <w:jc w:val="both"/>
        <w:rPr>
          <w:i/>
          <w:lang w:eastAsia="lt-LT"/>
        </w:rPr>
      </w:pPr>
      <w:r>
        <w:rPr>
          <w:i/>
          <w:lang w:eastAsia="lt-LT"/>
        </w:rPr>
        <w:t xml:space="preserve">3 tikslas. </w:t>
      </w:r>
      <w:r w:rsidRPr="00352954">
        <w:rPr>
          <w:i/>
          <w:lang w:eastAsia="lt-LT"/>
        </w:rPr>
        <w:t>Kurti modernią ir saugią aplinką.</w:t>
      </w:r>
    </w:p>
    <w:p w:rsidR="006B412C" w:rsidRDefault="006B412C" w:rsidP="006B412C">
      <w:pPr>
        <w:ind w:firstLine="720"/>
        <w:jc w:val="both"/>
        <w:rPr>
          <w:lang w:eastAsia="lt-LT"/>
        </w:rPr>
      </w:pPr>
      <w:r w:rsidRPr="0004284B">
        <w:rPr>
          <w:lang w:eastAsia="lt-LT"/>
        </w:rPr>
        <w:t>Daug dėmesio skiriama aplinkai, kurioje NVŠ programų dalyviai praleidžia dalį savo laiko, stengiamasi, kad erdvės būtų modernios, šiuolaikiškos ir saugios. Stengiamasi, kad estetinis vaizdas, priemonės, įrenginiai skatintų bendruomenės narius tobulėti ir atsakingai elgtis. Kuriami draugišk</w:t>
      </w:r>
      <w:r>
        <w:rPr>
          <w:lang w:eastAsia="lt-LT"/>
        </w:rPr>
        <w:t>i ir bendradarbiavimu grįsti</w:t>
      </w:r>
      <w:r w:rsidRPr="0004284B">
        <w:rPr>
          <w:lang w:eastAsia="lt-LT"/>
        </w:rPr>
        <w:t xml:space="preserve"> santykiai.</w:t>
      </w:r>
      <w:r w:rsidRPr="00CA3DDF">
        <w:rPr>
          <w:lang w:eastAsia="lt-LT"/>
        </w:rPr>
        <w:t xml:space="preserve"> </w:t>
      </w:r>
    </w:p>
    <w:p w:rsidR="006B412C" w:rsidRPr="00CA3DDF" w:rsidRDefault="006B412C" w:rsidP="006B412C">
      <w:pPr>
        <w:ind w:firstLine="720"/>
        <w:jc w:val="both"/>
        <w:rPr>
          <w:lang w:eastAsia="lt-LT"/>
        </w:rPr>
      </w:pPr>
      <w:r w:rsidRPr="0004284B">
        <w:rPr>
          <w:lang w:eastAsia="lt-LT"/>
        </w:rPr>
        <w:t>Viešojoje erdvėje nuolat pateikiama</w:t>
      </w:r>
      <w:r>
        <w:rPr>
          <w:lang w:eastAsia="lt-LT"/>
        </w:rPr>
        <w:t xml:space="preserve"> ir atnaujinama</w:t>
      </w:r>
      <w:r w:rsidRPr="0004284B">
        <w:rPr>
          <w:lang w:eastAsia="lt-LT"/>
        </w:rPr>
        <w:t xml:space="preserve"> informacija apie K</w:t>
      </w:r>
      <w:r>
        <w:rPr>
          <w:lang w:eastAsia="lt-LT"/>
        </w:rPr>
        <w:t>albų mokyklos veiklą.</w:t>
      </w:r>
      <w:r w:rsidRPr="0004284B">
        <w:rPr>
          <w:lang w:eastAsia="lt-LT"/>
        </w:rPr>
        <w:t xml:space="preserve"> Nuolat atnaujinama ir pildoma informacija, talpinamos naujienos interneto svetainėje www.kalbumokykla.lt ir socialinio tinklo facebook.com/Kėdainių kalbų mokykla paskyroje, parengtas mokyklos elektroninis metraštis ir kronika. Inicijuotas veiklos viešinimas</w:t>
      </w:r>
      <w:r>
        <w:rPr>
          <w:lang w:eastAsia="lt-LT"/>
        </w:rPr>
        <w:t xml:space="preserve"> žiniasklaidoje:</w:t>
      </w:r>
      <w:r w:rsidRPr="00CA3DDF">
        <w:rPr>
          <w:lang w:eastAsia="lt-LT"/>
        </w:rPr>
        <w:t xml:space="preserve"> </w:t>
      </w:r>
      <w:r>
        <w:rPr>
          <w:lang w:eastAsia="lt-LT"/>
        </w:rPr>
        <w:t>Iš pagrindų s</w:t>
      </w:r>
      <w:r w:rsidRPr="00CA3DDF">
        <w:rPr>
          <w:lang w:eastAsia="lt-LT"/>
        </w:rPr>
        <w:t>utvarkytas II</w:t>
      </w:r>
      <w:r>
        <w:rPr>
          <w:lang w:eastAsia="lt-LT"/>
        </w:rPr>
        <w:t xml:space="preserve"> aukšto koridorius ir dauguma kabinetų.</w:t>
      </w:r>
    </w:p>
    <w:p w:rsidR="004E4D50" w:rsidRPr="0055171B" w:rsidRDefault="00C63A29" w:rsidP="00C63A29">
      <w:pPr>
        <w:spacing w:before="120"/>
        <w:jc w:val="center"/>
      </w:pPr>
      <w:r>
        <w:t>___________</w:t>
      </w:r>
    </w:p>
    <w:p w:rsidR="000C0A51" w:rsidRPr="008331A8" w:rsidRDefault="00441800" w:rsidP="000C0A51">
      <w:pPr>
        <w:tabs>
          <w:tab w:val="left" w:pos="900"/>
        </w:tabs>
        <w:jc w:val="both"/>
        <w:rPr>
          <w:rFonts w:eastAsia="Calibri"/>
          <w:szCs w:val="22"/>
          <w:lang w:eastAsia="en-US" w:bidi="lo-LA"/>
        </w:rPr>
      </w:pPr>
      <w:r>
        <w:rPr>
          <w:rFonts w:eastAsia="Calibri"/>
          <w:szCs w:val="22"/>
          <w:lang w:eastAsia="en-US" w:bidi="lo-LA"/>
        </w:rPr>
        <w:t xml:space="preserve">                                                                         </w:t>
      </w:r>
      <w:r w:rsidR="008943FB">
        <w:rPr>
          <w:rFonts w:eastAsia="Calibri"/>
          <w:szCs w:val="22"/>
          <w:lang w:eastAsia="en-US" w:bidi="lo-LA"/>
        </w:rPr>
        <w:tab/>
        <w:t xml:space="preserve">          </w:t>
      </w:r>
      <w:r w:rsidR="000C0A51" w:rsidRPr="008331A8">
        <w:rPr>
          <w:rFonts w:eastAsia="Calibri"/>
          <w:szCs w:val="22"/>
          <w:lang w:eastAsia="en-US" w:bidi="lo-LA"/>
        </w:rPr>
        <w:t>PRITARTA</w:t>
      </w:r>
    </w:p>
    <w:p w:rsidR="000C0A51" w:rsidRPr="008331A8" w:rsidRDefault="008943FB" w:rsidP="000C0A51">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C0A51" w:rsidRPr="008331A8">
        <w:rPr>
          <w:rFonts w:eastAsia="Calibri"/>
          <w:szCs w:val="22"/>
          <w:lang w:eastAsia="en-US" w:bidi="lo-LA"/>
        </w:rPr>
        <w:t xml:space="preserve">Kėdainių rajono savivaldybės tarybos </w:t>
      </w:r>
    </w:p>
    <w:p w:rsidR="000C0A51" w:rsidRPr="008331A8" w:rsidRDefault="000C0A51" w:rsidP="000C0A51">
      <w:pPr>
        <w:tabs>
          <w:tab w:val="left" w:pos="900"/>
        </w:tabs>
        <w:jc w:val="both"/>
        <w:rPr>
          <w:rFonts w:eastAsia="Calibri"/>
          <w:szCs w:val="22"/>
          <w:lang w:eastAsia="en-US" w:bidi="lo-LA"/>
        </w:rPr>
      </w:pPr>
      <w:r w:rsidRPr="008331A8">
        <w:rPr>
          <w:rFonts w:eastAsia="Calibri"/>
          <w:szCs w:val="22"/>
          <w:lang w:eastAsia="en-US" w:bidi="lo-LA"/>
        </w:rPr>
        <w:tab/>
      </w:r>
      <w:r w:rsidR="008943FB">
        <w:rPr>
          <w:rFonts w:eastAsia="Calibri"/>
          <w:szCs w:val="22"/>
          <w:lang w:eastAsia="en-US" w:bidi="lo-LA"/>
        </w:rPr>
        <w:tab/>
      </w:r>
      <w:r w:rsidR="008943FB">
        <w:rPr>
          <w:rFonts w:eastAsia="Calibri"/>
          <w:szCs w:val="22"/>
          <w:lang w:eastAsia="en-US" w:bidi="lo-LA"/>
        </w:rPr>
        <w:tab/>
      </w:r>
      <w:r w:rsidR="008943FB">
        <w:rPr>
          <w:rFonts w:eastAsia="Calibri"/>
          <w:szCs w:val="22"/>
          <w:lang w:eastAsia="en-US" w:bidi="lo-LA"/>
        </w:rPr>
        <w:tab/>
      </w:r>
      <w:r w:rsidR="008943FB">
        <w:rPr>
          <w:rFonts w:eastAsia="Calibri"/>
          <w:szCs w:val="22"/>
          <w:lang w:eastAsia="en-US" w:bidi="lo-LA"/>
        </w:rPr>
        <w:tab/>
      </w:r>
      <w:r w:rsidR="008943FB">
        <w:rPr>
          <w:rFonts w:eastAsia="Calibri"/>
          <w:szCs w:val="22"/>
          <w:lang w:eastAsia="en-US" w:bidi="lo-LA"/>
        </w:rPr>
        <w:tab/>
      </w:r>
      <w:r w:rsidR="008943FB">
        <w:rPr>
          <w:rFonts w:eastAsia="Calibri"/>
          <w:szCs w:val="22"/>
          <w:lang w:eastAsia="en-US" w:bidi="lo-LA"/>
        </w:rPr>
        <w:tab/>
        <w:t xml:space="preserve">          </w:t>
      </w:r>
      <w:r w:rsidR="00CD4DB5">
        <w:rPr>
          <w:rFonts w:eastAsia="Calibri"/>
          <w:szCs w:val="22"/>
          <w:lang w:eastAsia="en-US" w:bidi="lo-LA"/>
        </w:rPr>
        <w:t>2021</w:t>
      </w:r>
      <w:r w:rsidRPr="008331A8">
        <w:rPr>
          <w:rFonts w:eastAsia="Calibri"/>
          <w:szCs w:val="22"/>
          <w:lang w:eastAsia="en-US" w:bidi="lo-LA"/>
        </w:rPr>
        <w:t xml:space="preserve"> m. kovo</w:t>
      </w:r>
      <w:r w:rsidR="001A6167">
        <w:rPr>
          <w:rFonts w:eastAsia="Calibri"/>
          <w:szCs w:val="22"/>
          <w:lang w:eastAsia="en-US" w:bidi="lo-LA"/>
        </w:rPr>
        <w:t xml:space="preserve">   </w:t>
      </w:r>
      <w:r w:rsidR="008943FB">
        <w:rPr>
          <w:rFonts w:eastAsia="Calibri"/>
          <w:szCs w:val="22"/>
          <w:lang w:eastAsia="en-US" w:bidi="lo-LA"/>
        </w:rPr>
        <w:t xml:space="preserve"> </w:t>
      </w:r>
      <w:r w:rsidRPr="008331A8">
        <w:rPr>
          <w:rFonts w:eastAsia="Calibri"/>
          <w:szCs w:val="22"/>
          <w:lang w:eastAsia="en-US" w:bidi="lo-LA"/>
        </w:rPr>
        <w:t>d. sprendimu Nr. TS-</w:t>
      </w:r>
    </w:p>
    <w:p w:rsidR="00834501" w:rsidRPr="008331A8" w:rsidRDefault="00834501" w:rsidP="00E7070E">
      <w:pPr>
        <w:tabs>
          <w:tab w:val="left" w:pos="7655"/>
        </w:tabs>
      </w:pPr>
    </w:p>
    <w:p w:rsidR="00426A61" w:rsidRPr="00441800" w:rsidRDefault="00834501" w:rsidP="0055171B">
      <w:pPr>
        <w:jc w:val="center"/>
        <w:rPr>
          <w:b/>
          <w:bCs/>
          <w:kern w:val="1"/>
        </w:rPr>
      </w:pPr>
      <w:r w:rsidRPr="008331A8">
        <w:rPr>
          <w:b/>
          <w:bCs/>
          <w:kern w:val="1"/>
        </w:rPr>
        <w:t>KĖDAINIŲ MUZIKOS MOK</w:t>
      </w:r>
      <w:r w:rsidR="0055171B">
        <w:rPr>
          <w:b/>
          <w:bCs/>
          <w:kern w:val="1"/>
        </w:rPr>
        <w:t xml:space="preserve">YKLOS </w:t>
      </w:r>
      <w:r w:rsidRPr="008331A8">
        <w:rPr>
          <w:b/>
          <w:bCs/>
          <w:kern w:val="1"/>
        </w:rPr>
        <w:t xml:space="preserve"> </w:t>
      </w:r>
      <w:r w:rsidR="00CD4DB5">
        <w:rPr>
          <w:b/>
          <w:bCs/>
          <w:kern w:val="1"/>
        </w:rPr>
        <w:t>2020</w:t>
      </w:r>
      <w:r w:rsidRPr="008331A8">
        <w:rPr>
          <w:b/>
          <w:bCs/>
          <w:kern w:val="1"/>
        </w:rPr>
        <w:t xml:space="preserve"> METŲ </w:t>
      </w:r>
      <w:r w:rsidR="0055171B">
        <w:rPr>
          <w:b/>
          <w:bCs/>
          <w:kern w:val="1"/>
        </w:rPr>
        <w:t xml:space="preserve">VEIKLOS </w:t>
      </w:r>
      <w:r w:rsidRPr="008331A8">
        <w:rPr>
          <w:b/>
          <w:bCs/>
          <w:kern w:val="1"/>
        </w:rPr>
        <w:t>ATASKAITA</w:t>
      </w:r>
    </w:p>
    <w:p w:rsidR="00426A61" w:rsidRDefault="00426A61" w:rsidP="005A0F98">
      <w:pPr>
        <w:tabs>
          <w:tab w:val="left" w:pos="900"/>
        </w:tabs>
        <w:jc w:val="center"/>
      </w:pPr>
    </w:p>
    <w:p w:rsidR="008936BF" w:rsidRPr="00291A66" w:rsidRDefault="008936BF" w:rsidP="008936BF">
      <w:pPr>
        <w:overflowPunct w:val="0"/>
        <w:ind w:firstLine="599"/>
        <w:jc w:val="both"/>
        <w:textAlignment w:val="baseline"/>
        <w:rPr>
          <w:lang w:eastAsia="lt-LT"/>
        </w:rPr>
      </w:pPr>
      <w:r>
        <w:rPr>
          <w:lang w:eastAsia="lt-LT"/>
        </w:rPr>
        <w:t>Kėdainių muzikos m</w:t>
      </w:r>
      <w:r w:rsidRPr="00291A66">
        <w:rPr>
          <w:lang w:eastAsia="lt-LT"/>
        </w:rPr>
        <w:t>okyklos strateginis plana</w:t>
      </w:r>
      <w:r>
        <w:rPr>
          <w:lang w:eastAsia="lt-LT"/>
        </w:rPr>
        <w:t>s sudarytas 2020–2023</w:t>
      </w:r>
      <w:r w:rsidRPr="00291A66">
        <w:rPr>
          <w:lang w:eastAsia="lt-LT"/>
        </w:rPr>
        <w:t xml:space="preserve"> metams.</w:t>
      </w:r>
    </w:p>
    <w:p w:rsidR="008936BF" w:rsidRPr="00201CDD" w:rsidRDefault="008936BF" w:rsidP="008936BF">
      <w:pPr>
        <w:overflowPunct w:val="0"/>
        <w:ind w:firstLine="599"/>
        <w:jc w:val="both"/>
        <w:textAlignment w:val="baseline"/>
        <w:rPr>
          <w:bCs/>
          <w:lang w:eastAsia="lt-LT"/>
        </w:rPr>
      </w:pPr>
      <w:r w:rsidRPr="00201CDD">
        <w:rPr>
          <w:bCs/>
          <w:lang w:eastAsia="lt-LT"/>
        </w:rPr>
        <w:t>I tikslas. Ugdymo prieinamumo ir kokybės užtikrinimas, sukuriant palankiausias galimybes ugdytiniui realizuoti individualius gebėjimus.</w:t>
      </w:r>
    </w:p>
    <w:p w:rsidR="008936BF" w:rsidRDefault="008936BF" w:rsidP="008936BF">
      <w:pPr>
        <w:overflowPunct w:val="0"/>
        <w:ind w:firstLine="599"/>
        <w:jc w:val="both"/>
        <w:textAlignment w:val="baseline"/>
        <w:rPr>
          <w:lang w:eastAsia="lt-LT"/>
        </w:rPr>
      </w:pPr>
      <w:r>
        <w:rPr>
          <w:lang w:eastAsia="lt-LT"/>
        </w:rPr>
        <w:t>Pagrindiniai uždaviniai: tobulinti pamokos kokybę, kiekvienam mokiniui taikant individualius ugdymo metodus; skatinti ugdytinius tinkamai pasirinkti ugdymo programos modulį; gerinti ansamblinio muzikavimo kokybę; sudaryti sąlygas negalią turintiems vaikams ugdytis muzikos pagalba.</w:t>
      </w:r>
    </w:p>
    <w:p w:rsidR="008936BF" w:rsidRDefault="008936BF" w:rsidP="008936BF">
      <w:pPr>
        <w:overflowPunct w:val="0"/>
        <w:ind w:firstLine="599"/>
        <w:jc w:val="both"/>
        <w:textAlignment w:val="baseline"/>
        <w:rPr>
          <w:lang w:eastAsia="lt-LT"/>
        </w:rPr>
      </w:pPr>
      <w:r>
        <w:rPr>
          <w:lang w:eastAsia="lt-LT"/>
        </w:rPr>
        <w:t>Pagrindinis ir veiksmingiausias mokyklos veikos segmentas – pamoka. Per ją vaikas įgyja žinias, mokėjimus ir įgūdžius. Todėl pamokos kokybė tiesiogiai siejasi su vaiko ugdymo(si) rezultatais. Tai ypač aktualu tapo 2020 metais, kai didžiąją mokslo metų dalį buvo vykdomas nuotolinis mokymas. Mokytojams ir mokiniams reikėjo bendrauti, groti, dainuoti, pasitelkiant informacines technologijas. Vėluojant ir stringant garsui bei vaizdui, nederant namuose esantiems vaikų instrumentams arba visai jų neturint, ugdymas vis dėlto vyko gana sklandžiai. Per 2020 metus mokiniai dalyvavo 30-yje tarptautinių ir respublikinių konkursų, festivalių. 26 jaunieji muzikantai tapo laureatais ir diplomantais. Mokymasis nuotoliniu būdu padiktavo ir kai kurias specifines darbo formas: ne visiems mokiniams priimtinas visos dienos sėdėjimas prie ekranų, todėl bendru mokytojų, mokinių ir tėvų sutarimu ne visos pamokos vyko tiesiogiai</w:t>
      </w:r>
      <w:r w:rsidRPr="001208C5">
        <w:rPr>
          <w:lang w:eastAsia="lt-LT"/>
        </w:rPr>
        <w:t>. Dalis vyresniųjų klasių mokinių rinkosi pusiau savarankiško mokymosi būdus, kai mokytojas vieną pamoką veda tiesiogiai, o kitu sutartu laiku konsultuoja mokinį, jam susiduriant su sunkumais</w:t>
      </w:r>
      <w:r>
        <w:rPr>
          <w:lang w:eastAsia="lt-LT"/>
        </w:rPr>
        <w:t>.</w:t>
      </w:r>
      <w:r w:rsidRPr="001208C5">
        <w:rPr>
          <w:lang w:eastAsia="lt-LT"/>
        </w:rPr>
        <w:t xml:space="preserve"> </w:t>
      </w:r>
      <w:r>
        <w:rPr>
          <w:lang w:eastAsia="lt-LT"/>
        </w:rPr>
        <w:t>Šios ugdymo formos buvo pritaikomos, atsižvelgiant į mokinio individualias savybes. 10 formalųjį švietimą papildančios programos mokinių dėl subjektyvių priežasčių pasirinko lankstesnį neformaliojo ugdymo programos modulį.</w:t>
      </w:r>
    </w:p>
    <w:p w:rsidR="008936BF" w:rsidRDefault="008936BF" w:rsidP="008936BF">
      <w:pPr>
        <w:overflowPunct w:val="0"/>
        <w:ind w:firstLine="599"/>
        <w:jc w:val="both"/>
        <w:textAlignment w:val="baseline"/>
        <w:rPr>
          <w:lang w:eastAsia="lt-LT"/>
        </w:rPr>
      </w:pPr>
      <w:r>
        <w:rPr>
          <w:lang w:eastAsia="lt-LT"/>
        </w:rPr>
        <w:t>Ansamblinio muzikavimo specifika reikalauja susiklausymo, kitos muzikinės linijos pajautimo, todėl karantino metu ansamblių nariams buvo skiriamos individualios užduotys, kurias atlikę, rudenį, kol leido sąlygos, tobulino ansamblinio muzikavimo įgūdžius. Mokyklos kamerinis trio dalyvavo istorinio festivalio „Radviliada“ renginiuose Kėdainiuose, Raudondvaryje ir Biržuose. Tarptautiniame festivalyje „Muzikinė akvarelė“ kamerinis ansamblis pelnė laureato vardą. Dėl neįprastų ugdymo(si) sąlygų mokykla nepatyrė ryškesnio mokinių skaičiaus mažėjimo nei karantino pradžioje pavasarį, nei rugsėjo–gruodžio mėnesiais.</w:t>
      </w:r>
    </w:p>
    <w:p w:rsidR="008936BF" w:rsidRDefault="008936BF" w:rsidP="008936BF">
      <w:pPr>
        <w:overflowPunct w:val="0"/>
        <w:ind w:firstLine="599"/>
        <w:jc w:val="both"/>
        <w:textAlignment w:val="baseline"/>
        <w:rPr>
          <w:lang w:eastAsia="lt-LT"/>
        </w:rPr>
      </w:pPr>
      <w:r>
        <w:rPr>
          <w:lang w:eastAsia="lt-LT"/>
        </w:rPr>
        <w:t xml:space="preserve">Mokykloje ugdomi vaikai, turintys judėjimo, klausos bei autizmo ir elgesio-emocijų sutrikimų. Programoje „Muzika visiems“ ugdomi 9 vaikai, pagal individualias muzikinio ugdymo programas </w:t>
      </w:r>
      <w:r w:rsidRPr="00890AE3">
        <w:rPr>
          <w:b/>
          <w:lang w:eastAsia="lt-LT"/>
        </w:rPr>
        <w:t>–</w:t>
      </w:r>
      <w:r>
        <w:rPr>
          <w:lang w:eastAsia="lt-LT"/>
        </w:rPr>
        <w:t xml:space="preserve"> 5 mokyklinio amžiaus vaikai. Mokyklos aplinka pritaikyta neįgaliesiems patekti į klases, salę bei sanitarinius mazgus.</w:t>
      </w:r>
    </w:p>
    <w:p w:rsidR="008936BF" w:rsidRPr="00CF2727" w:rsidRDefault="008936BF" w:rsidP="008936BF">
      <w:pPr>
        <w:overflowPunct w:val="0"/>
        <w:ind w:firstLine="599"/>
        <w:jc w:val="both"/>
        <w:textAlignment w:val="baseline"/>
        <w:rPr>
          <w:b/>
          <w:lang w:eastAsia="lt-LT"/>
        </w:rPr>
      </w:pPr>
      <w:r w:rsidRPr="009A2E67">
        <w:rPr>
          <w:i/>
          <w:lang w:eastAsia="lt-LT"/>
        </w:rPr>
        <w:t xml:space="preserve">Neformaliojo vaikų švietimo teikėjo kokybės išorinio vertinimo, vykusio 2020 </w:t>
      </w:r>
      <w:r>
        <w:rPr>
          <w:i/>
          <w:lang w:eastAsia="lt-LT"/>
        </w:rPr>
        <w:t xml:space="preserve">m. </w:t>
      </w:r>
      <w:r w:rsidRPr="009A2E67">
        <w:rPr>
          <w:i/>
          <w:lang w:eastAsia="lt-LT"/>
        </w:rPr>
        <w:t>lapkričio 9–10 dienomis, išvadose pripažinta, kad</w:t>
      </w:r>
      <w:r>
        <w:rPr>
          <w:lang w:eastAsia="lt-LT"/>
        </w:rPr>
        <w:t xml:space="preserve"> </w:t>
      </w:r>
      <w:r w:rsidRPr="00DB5C4C">
        <w:rPr>
          <w:i/>
          <w:lang w:eastAsia="lt-LT"/>
        </w:rPr>
        <w:t>ugdymo prieinamumo užtikrinimas, asmenybės augimas, siejant ugdymą su gyvenimu, yra stiprieji mokyklos veiklos rodikliai</w:t>
      </w:r>
      <w:r w:rsidRPr="003625EA">
        <w:rPr>
          <w:lang w:eastAsia="lt-LT"/>
        </w:rPr>
        <w:t>.</w:t>
      </w:r>
    </w:p>
    <w:p w:rsidR="008936BF" w:rsidRDefault="008936BF" w:rsidP="008936BF">
      <w:pPr>
        <w:overflowPunct w:val="0"/>
        <w:ind w:firstLine="599"/>
        <w:jc w:val="both"/>
        <w:textAlignment w:val="baseline"/>
        <w:rPr>
          <w:lang w:eastAsia="lt-LT"/>
        </w:rPr>
      </w:pPr>
    </w:p>
    <w:p w:rsidR="008936BF" w:rsidRPr="00201CDD" w:rsidRDefault="008936BF" w:rsidP="008936BF">
      <w:pPr>
        <w:overflowPunct w:val="0"/>
        <w:ind w:firstLine="599"/>
        <w:jc w:val="both"/>
        <w:textAlignment w:val="baseline"/>
        <w:rPr>
          <w:bCs/>
          <w:lang w:eastAsia="lt-LT"/>
        </w:rPr>
      </w:pPr>
      <w:r w:rsidRPr="00201CDD">
        <w:rPr>
          <w:bCs/>
          <w:lang w:eastAsia="lt-LT"/>
        </w:rPr>
        <w:t>II tikslas. Muzikinės švietėjiškos veiklos plėtojimas, pasitelkiant socialinius partnerius, puoselėjant tradicijas bei ugdant bendruomeniškumą.</w:t>
      </w:r>
    </w:p>
    <w:p w:rsidR="008936BF" w:rsidRDefault="008936BF" w:rsidP="008936BF">
      <w:pPr>
        <w:overflowPunct w:val="0"/>
        <w:ind w:firstLine="599"/>
        <w:jc w:val="both"/>
        <w:textAlignment w:val="baseline"/>
        <w:rPr>
          <w:lang w:eastAsia="lt-LT"/>
        </w:rPr>
      </w:pPr>
      <w:r>
        <w:rPr>
          <w:lang w:eastAsia="lt-LT"/>
        </w:rPr>
        <w:t xml:space="preserve">2020 metais mokinių ir mokytojų koncertų vyko mažiau dėl šalyje paskelbto karantino. Tačiau ir tokiomis sąlygomis įsijungėme į bendrus rajono bei respublikinius renginius – 2020 m. sausio 13 d. mokiniai koncertavo Lietuvos Respublikos Seime, respublikinio projekto „Ritmuojame ir kuriame kartu“ baigiamajame renginyje, skirtame Laisvės gynėjų dienai paminėti. Koncertavome Kultūros centro organizuotoje akcijoje „Renginiai be reklamos“ atvirose miesto erdvėse, koncerte „Ačiū Lietuvai“, renginyje, skirtame Gedulo ir vilties dienai paminėti, rajono savivaldybės Metų mokytojo apdovanojimų šventėje, Mokytojų dienos minėjime. Spalio 1 d. viešu pučiamųjų orkestro koncertu paminėjome Tarptautinę muzikos dieną. Mikalojaus Daukšos viešojoje bibliotekoje įvyko knygos „Kėdainių muzikos mokyklai </w:t>
      </w:r>
      <w:r w:rsidRPr="00890AE3">
        <w:rPr>
          <w:b/>
          <w:lang w:eastAsia="lt-LT"/>
        </w:rPr>
        <w:t>–</w:t>
      </w:r>
      <w:r>
        <w:rPr>
          <w:b/>
          <w:lang w:eastAsia="lt-LT"/>
        </w:rPr>
        <w:t xml:space="preserve"> </w:t>
      </w:r>
      <w:r>
        <w:rPr>
          <w:lang w:eastAsia="lt-LT"/>
        </w:rPr>
        <w:t>60“ sutiktuvės, papildytos buvusiųjų mokyklos mokytojų, renginio svečių prisiminimais ir koncertu. Tačiau dėl karantino ribojimų jame negalėjo dalyvauti didelė mokyklos bendruomenės ir miesto visuomenės dalis.</w:t>
      </w:r>
    </w:p>
    <w:p w:rsidR="008936BF" w:rsidRPr="00DB5C4C" w:rsidRDefault="008936BF" w:rsidP="008936BF">
      <w:pPr>
        <w:overflowPunct w:val="0"/>
        <w:ind w:firstLine="599"/>
        <w:jc w:val="both"/>
        <w:textAlignment w:val="baseline"/>
        <w:rPr>
          <w:i/>
          <w:lang w:eastAsia="lt-LT"/>
        </w:rPr>
      </w:pPr>
      <w:r w:rsidRPr="00DB5C4C">
        <w:rPr>
          <w:i/>
          <w:lang w:eastAsia="lt-LT"/>
        </w:rPr>
        <w:t>Neformaliojo vaikų švietimo teikėjo kokybės išorinio vertinimo komisijos sprendimu bendravimas ir bendradarbiavimas išskirtas kaip stiprusis mokyklos veiklos rodiklis.</w:t>
      </w:r>
    </w:p>
    <w:p w:rsidR="008936BF" w:rsidRDefault="008936BF" w:rsidP="008936BF">
      <w:pPr>
        <w:overflowPunct w:val="0"/>
        <w:ind w:firstLine="599"/>
        <w:jc w:val="both"/>
        <w:textAlignment w:val="baseline"/>
        <w:rPr>
          <w:lang w:eastAsia="lt-LT"/>
        </w:rPr>
      </w:pPr>
    </w:p>
    <w:p w:rsidR="008936BF" w:rsidRPr="00201CDD" w:rsidRDefault="008936BF" w:rsidP="008936BF">
      <w:pPr>
        <w:overflowPunct w:val="0"/>
        <w:ind w:firstLine="599"/>
        <w:jc w:val="both"/>
        <w:textAlignment w:val="baseline"/>
        <w:rPr>
          <w:bCs/>
          <w:lang w:eastAsia="lt-LT"/>
        </w:rPr>
      </w:pPr>
      <w:r w:rsidRPr="00201CDD">
        <w:rPr>
          <w:bCs/>
          <w:lang w:eastAsia="lt-LT"/>
        </w:rPr>
        <w:t>III tikslas. Mokyklos bendruomenės narių mokymosi kompetencijų plėtra bendradarbiaujant, skleidžiant gerąją patirtį.</w:t>
      </w:r>
    </w:p>
    <w:p w:rsidR="008936BF" w:rsidRPr="00201CDD" w:rsidRDefault="008936BF" w:rsidP="008936BF">
      <w:pPr>
        <w:overflowPunct w:val="0"/>
        <w:ind w:firstLine="599"/>
        <w:jc w:val="both"/>
        <w:textAlignment w:val="baseline"/>
        <w:rPr>
          <w:bCs/>
          <w:lang w:eastAsia="lt-LT"/>
        </w:rPr>
      </w:pPr>
      <w:r w:rsidRPr="00201CDD">
        <w:rPr>
          <w:bCs/>
          <w:lang w:eastAsia="lt-LT"/>
        </w:rPr>
        <w:t>Ataskaitiniais metais mokykloje organizuoti 2 respublikiniai seminarai, 2 meistriškumo pamokos su kviestiniais lektoriais. Prasidėjus karantinui, pagrindinis dėmesys buvo skiriamas mokytojų kompiuterinio raštingumo kompetencijų tobulinimui. Mokytojai dalyvavo nuotoliniuose seminaruose apie ugdymo proceso ypatumus, naudojant skaitmenines platformas, pokalbių programėles. Kadangi mokyklos pedagogų amžiaus vidurkis – 48 metai, dalis pedagogų turi įgūdžius, reikalingus edukacinei kompiuterinio raštingumo programai, o nuotolinių pamokų vedimui reikia gerokai platesnių žinių ir galimybių, todėl vyko mokymasis, konsultuojantis su jaunesniais pedagogais ir mokyklos darbuotojais.</w:t>
      </w:r>
    </w:p>
    <w:p w:rsidR="008936BF" w:rsidRPr="00201CDD" w:rsidRDefault="008936BF" w:rsidP="008936BF">
      <w:pPr>
        <w:overflowPunct w:val="0"/>
        <w:ind w:firstLine="599"/>
        <w:jc w:val="both"/>
        <w:textAlignment w:val="baseline"/>
        <w:rPr>
          <w:bCs/>
          <w:lang w:eastAsia="lt-LT"/>
        </w:rPr>
      </w:pPr>
    </w:p>
    <w:p w:rsidR="008936BF" w:rsidRPr="00201CDD" w:rsidRDefault="008936BF" w:rsidP="008936BF">
      <w:pPr>
        <w:overflowPunct w:val="0"/>
        <w:ind w:firstLine="599"/>
        <w:jc w:val="both"/>
        <w:textAlignment w:val="baseline"/>
        <w:rPr>
          <w:bCs/>
          <w:lang w:eastAsia="lt-LT"/>
        </w:rPr>
      </w:pPr>
      <w:r w:rsidRPr="00201CDD">
        <w:rPr>
          <w:bCs/>
          <w:lang w:eastAsia="lt-LT"/>
        </w:rPr>
        <w:t>IV tikslas. Efektyvus išteklių valdymas, turtinant mokyklos materialiąją aplinką.</w:t>
      </w:r>
    </w:p>
    <w:p w:rsidR="008936BF" w:rsidRPr="00586D9C" w:rsidRDefault="008936BF" w:rsidP="008936BF">
      <w:pPr>
        <w:overflowPunct w:val="0"/>
        <w:ind w:firstLine="599"/>
        <w:jc w:val="both"/>
        <w:textAlignment w:val="baseline"/>
        <w:rPr>
          <w:lang w:eastAsia="lt-LT"/>
        </w:rPr>
      </w:pPr>
      <w:r>
        <w:rPr>
          <w:lang w:eastAsia="lt-LT"/>
        </w:rPr>
        <w:t>Pagrindiniai uždaviniai:</w:t>
      </w:r>
      <w:r w:rsidRPr="00586D9C">
        <w:rPr>
          <w:lang w:eastAsia="lt-LT"/>
        </w:rPr>
        <w:t xml:space="preserve"> modernizuoti bibliotekos patalpas, atnaujinti muzikos instrumentų fondą.</w:t>
      </w:r>
    </w:p>
    <w:p w:rsidR="008936BF" w:rsidRDefault="008936BF" w:rsidP="008936BF">
      <w:pPr>
        <w:overflowPunct w:val="0"/>
        <w:ind w:firstLine="599"/>
        <w:jc w:val="both"/>
        <w:textAlignment w:val="baseline"/>
        <w:rPr>
          <w:lang w:eastAsia="lt-LT"/>
        </w:rPr>
      </w:pPr>
      <w:r>
        <w:rPr>
          <w:lang w:eastAsia="lt-LT"/>
        </w:rPr>
        <w:t>2020</w:t>
      </w:r>
      <w:r w:rsidRPr="00890AE3">
        <w:rPr>
          <w:b/>
          <w:lang w:eastAsia="lt-LT"/>
        </w:rPr>
        <w:t>–</w:t>
      </w:r>
      <w:r>
        <w:rPr>
          <w:lang w:eastAsia="lt-LT"/>
        </w:rPr>
        <w:t>2023</w:t>
      </w:r>
      <w:r w:rsidRPr="00F83A21">
        <w:rPr>
          <w:lang w:eastAsia="lt-LT"/>
        </w:rPr>
        <w:t xml:space="preserve"> metų </w:t>
      </w:r>
      <w:r>
        <w:rPr>
          <w:lang w:eastAsia="lt-LT"/>
        </w:rPr>
        <w:t xml:space="preserve">strateginiame, 2020 metų </w:t>
      </w:r>
      <w:r w:rsidRPr="00F83A21">
        <w:rPr>
          <w:lang w:eastAsia="lt-LT"/>
        </w:rPr>
        <w:t>veiklos plane numatytas</w:t>
      </w:r>
      <w:r>
        <w:rPr>
          <w:lang w:eastAsia="lt-LT"/>
        </w:rPr>
        <w:t xml:space="preserve"> bibliotekos patalpų modernizavimas įvykdytas. Įrengtos uždaros knygų lentynos, įrengtos 2 kompiuterizuotos vietos lankytojams. Dėl objektyvių priežasčių instrumentų atnaujinimas atidėtas 2021 metams. Aplinkybių padiktuotoms darbo sąlygoms sudaryti buvo būtina atnaujinti organizacinę techniką, apsirūpinti internetinio ryšio priemonėmis, garso įrašymo technika.</w:t>
      </w:r>
    </w:p>
    <w:p w:rsidR="008936BF" w:rsidRPr="009A2E67" w:rsidRDefault="008936BF" w:rsidP="008936BF">
      <w:pPr>
        <w:overflowPunct w:val="0"/>
        <w:ind w:firstLine="599"/>
        <w:jc w:val="both"/>
        <w:textAlignment w:val="baseline"/>
        <w:rPr>
          <w:i/>
          <w:lang w:eastAsia="lt-LT"/>
        </w:rPr>
      </w:pPr>
      <w:r w:rsidRPr="00DB5C4C">
        <w:rPr>
          <w:i/>
          <w:lang w:eastAsia="lt-LT"/>
        </w:rPr>
        <w:t>Neformaliojo vaikų švietimo teikėjo išorinio kokybės vertinimo komisijos sprendimu – fizinė ugdymosi aplinka ir priemonės – stip</w:t>
      </w:r>
      <w:r>
        <w:rPr>
          <w:i/>
          <w:lang w:eastAsia="lt-LT"/>
        </w:rPr>
        <w:t>rusis mokyklos veiklos rodiklis.</w:t>
      </w:r>
    </w:p>
    <w:p w:rsidR="003C1A78" w:rsidRDefault="00637F14" w:rsidP="004B7897">
      <w:pPr>
        <w:tabs>
          <w:tab w:val="left" w:pos="7371"/>
        </w:tabs>
        <w:spacing w:before="120"/>
        <w:jc w:val="center"/>
      </w:pPr>
      <w:r>
        <w:t>______________</w:t>
      </w:r>
    </w:p>
    <w:p w:rsidR="004B7897" w:rsidRDefault="004B7897" w:rsidP="004B7897">
      <w:pPr>
        <w:tabs>
          <w:tab w:val="left" w:pos="7371"/>
        </w:tabs>
        <w:spacing w:before="120"/>
        <w:jc w:val="center"/>
      </w:pPr>
    </w:p>
    <w:p w:rsidR="00C41048" w:rsidRDefault="00C41048"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4E4D50" w:rsidRDefault="004E4D50" w:rsidP="004B7897">
      <w:pPr>
        <w:tabs>
          <w:tab w:val="left" w:pos="7371"/>
        </w:tabs>
        <w:spacing w:before="120"/>
        <w:jc w:val="center"/>
      </w:pPr>
    </w:p>
    <w:p w:rsidR="00C00BA7" w:rsidRPr="00E47C91" w:rsidRDefault="00B27AF7" w:rsidP="00475547">
      <w:pPr>
        <w:tabs>
          <w:tab w:val="left" w:pos="900"/>
        </w:tabs>
        <w:jc w:val="both"/>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p>
    <w:p w:rsidR="000C0A51" w:rsidRPr="008331A8" w:rsidRDefault="008020AC" w:rsidP="000C0A51">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C0A51" w:rsidRPr="008331A8">
        <w:rPr>
          <w:rFonts w:eastAsia="Calibri"/>
          <w:szCs w:val="22"/>
          <w:lang w:eastAsia="en-US" w:bidi="lo-LA"/>
        </w:rPr>
        <w:t>PRITARTA</w:t>
      </w:r>
    </w:p>
    <w:p w:rsidR="000C0A51" w:rsidRPr="008331A8" w:rsidRDefault="008020AC" w:rsidP="000C0A51">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0C0A51" w:rsidRPr="008331A8">
        <w:rPr>
          <w:rFonts w:eastAsia="Calibri"/>
          <w:szCs w:val="22"/>
          <w:lang w:eastAsia="en-US" w:bidi="lo-LA"/>
        </w:rPr>
        <w:t xml:space="preserve">Kėdainių rajono savivaldybės tarybos </w:t>
      </w:r>
    </w:p>
    <w:p w:rsidR="001A6167" w:rsidRPr="008331A8" w:rsidRDefault="008020AC" w:rsidP="000C0A51">
      <w:pPr>
        <w:tabs>
          <w:tab w:val="left" w:pos="900"/>
        </w:tabs>
        <w:jc w:val="both"/>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CD4DB5">
        <w:rPr>
          <w:rFonts w:eastAsia="Calibri"/>
          <w:szCs w:val="22"/>
          <w:lang w:eastAsia="en-US" w:bidi="lo-LA"/>
        </w:rPr>
        <w:t>2021</w:t>
      </w:r>
      <w:r w:rsidR="000C0A51" w:rsidRPr="008331A8">
        <w:rPr>
          <w:rFonts w:eastAsia="Calibri"/>
          <w:szCs w:val="22"/>
          <w:lang w:eastAsia="en-US" w:bidi="lo-LA"/>
        </w:rPr>
        <w:t xml:space="preserve"> m. kovo</w:t>
      </w:r>
      <w:r w:rsidR="001A6167">
        <w:rPr>
          <w:rFonts w:eastAsia="Calibri"/>
          <w:szCs w:val="22"/>
          <w:lang w:eastAsia="en-US" w:bidi="lo-LA"/>
        </w:rPr>
        <w:t xml:space="preserve">   </w:t>
      </w:r>
      <w:r>
        <w:rPr>
          <w:rFonts w:eastAsia="Calibri"/>
          <w:szCs w:val="22"/>
          <w:lang w:eastAsia="en-US" w:bidi="lo-LA"/>
        </w:rPr>
        <w:t xml:space="preserve"> </w:t>
      </w:r>
      <w:r w:rsidR="000C0A51" w:rsidRPr="008331A8">
        <w:rPr>
          <w:rFonts w:eastAsia="Calibri"/>
          <w:szCs w:val="22"/>
          <w:lang w:eastAsia="en-US" w:bidi="lo-LA"/>
        </w:rPr>
        <w:t>d. sprendimu Nr. TS-</w:t>
      </w:r>
    </w:p>
    <w:p w:rsidR="000C0A51" w:rsidRPr="008331A8" w:rsidRDefault="000C0A51" w:rsidP="000C0A51">
      <w:pPr>
        <w:jc w:val="both"/>
      </w:pPr>
    </w:p>
    <w:p w:rsidR="00A26735" w:rsidRDefault="00057C68" w:rsidP="003C1A78">
      <w:pPr>
        <w:jc w:val="center"/>
        <w:rPr>
          <w:b/>
          <w:caps/>
          <w:color w:val="000000"/>
        </w:rPr>
      </w:pPr>
      <w:r w:rsidRPr="008331A8">
        <w:rPr>
          <w:b/>
          <w:caps/>
          <w:color w:val="000000"/>
        </w:rPr>
        <w:t>KĖDA</w:t>
      </w:r>
      <w:r w:rsidR="00C41048">
        <w:rPr>
          <w:b/>
          <w:caps/>
          <w:color w:val="000000"/>
        </w:rPr>
        <w:t>INIŲ ŠVIETIMO PAGALBOS TARNYBOS</w:t>
      </w:r>
      <w:r w:rsidRPr="008331A8">
        <w:rPr>
          <w:b/>
          <w:caps/>
          <w:color w:val="000000"/>
        </w:rPr>
        <w:t xml:space="preserve"> </w:t>
      </w:r>
      <w:r w:rsidR="00CD4DB5">
        <w:rPr>
          <w:b/>
          <w:caps/>
          <w:color w:val="000000"/>
        </w:rPr>
        <w:t>2020</w:t>
      </w:r>
      <w:r w:rsidRPr="008331A8">
        <w:rPr>
          <w:b/>
          <w:caps/>
          <w:color w:val="000000"/>
        </w:rPr>
        <w:t xml:space="preserve"> METŲ VEIKLOS ATASKAITA</w:t>
      </w:r>
    </w:p>
    <w:p w:rsidR="00B6488B" w:rsidRDefault="00B6488B" w:rsidP="003C1A78">
      <w:pPr>
        <w:jc w:val="center"/>
        <w:rPr>
          <w:b/>
          <w:caps/>
          <w:color w:val="000000"/>
        </w:rPr>
      </w:pPr>
    </w:p>
    <w:p w:rsidR="002E6B7F" w:rsidRDefault="002E6B7F" w:rsidP="002E6B7F">
      <w:pPr>
        <w:pStyle w:val="Ataskaita1"/>
        <w:ind w:firstLine="360"/>
        <w:jc w:val="both"/>
        <w:rPr>
          <w:b w:val="0"/>
        </w:rPr>
      </w:pPr>
      <w:r>
        <w:rPr>
          <w:b w:val="0"/>
        </w:rPr>
        <w:t xml:space="preserve">Kėdainių švietimo pagalbos tarnyba veiklą vykdo vadovaudamasi 2015-2020 m. strateginio ir 2020 m. veiklos plano tikslais. 2020 m. Tarnybos metinės veiklos programos tikslai: </w:t>
      </w:r>
    </w:p>
    <w:p w:rsidR="002E6B7F" w:rsidRDefault="002E6B7F" w:rsidP="002E6B7F">
      <w:pPr>
        <w:pStyle w:val="Ataskaita1"/>
        <w:numPr>
          <w:ilvl w:val="0"/>
          <w:numId w:val="48"/>
        </w:numPr>
        <w:jc w:val="both"/>
        <w:rPr>
          <w:b w:val="0"/>
          <w:color w:val="auto"/>
        </w:rPr>
      </w:pPr>
      <w:r>
        <w:rPr>
          <w:b w:val="0"/>
        </w:rPr>
        <w:t xml:space="preserve">Tikslas. Teikti visapusišką specialiąją pedagoginę psichologinę ir socialinę pedagoginę </w:t>
      </w:r>
    </w:p>
    <w:p w:rsidR="002E6B7F" w:rsidRDefault="002E6B7F" w:rsidP="002E6B7F">
      <w:pPr>
        <w:pStyle w:val="Ataskaita1"/>
        <w:jc w:val="both"/>
        <w:rPr>
          <w:b w:val="0"/>
          <w:color w:val="auto"/>
        </w:rPr>
      </w:pPr>
      <w:r>
        <w:rPr>
          <w:b w:val="0"/>
        </w:rPr>
        <w:t>pagalbą  ugdymo įstaigų ugdytiniams, jų tėvams/globėjams, pedagogams, pagalbos mokiniui specialistams, vadovams.</w:t>
      </w:r>
    </w:p>
    <w:p w:rsidR="002E6B7F" w:rsidRDefault="002E6B7F" w:rsidP="002E6B7F">
      <w:pPr>
        <w:pStyle w:val="Ataskaita1"/>
        <w:ind w:firstLine="360"/>
        <w:jc w:val="both"/>
        <w:rPr>
          <w:b w:val="0"/>
          <w:color w:val="auto"/>
        </w:rPr>
      </w:pPr>
      <w:r>
        <w:rPr>
          <w:b w:val="0"/>
          <w:color w:val="auto"/>
        </w:rPr>
        <w:t xml:space="preserve">Įgyvendinant pirmąjį tikslą Tarnybos specialistai (specialusis pedagogas, psichologas, logopedas, socialinis pedagogas, gydytojas neurologas) atliko 125 rajono ugdymo įstaigose ugdomų vaikų/mokinių pedagoginius psichologinius specialiųjų ugdymosi poreikių įvertinimus. Iš jų:  109 specialiųjų ugdymosi poreikių įvertinimus, 6 išvadų tikslinimus Pažymoje dėl specialiojo ugdymosi ir (ar) švietimo pagalbos skyrimo, 10 pažymų dėl PUPP ar brandos egzaminų pritaikymo paruošimo. </w:t>
      </w:r>
    </w:p>
    <w:p w:rsidR="002E6B7F" w:rsidRDefault="002E6B7F" w:rsidP="002E6B7F">
      <w:pPr>
        <w:pStyle w:val="Pagrindinistekstas"/>
        <w:tabs>
          <w:tab w:val="left" w:pos="-1843"/>
          <w:tab w:val="left" w:pos="284"/>
        </w:tabs>
        <w:spacing w:after="0"/>
        <w:jc w:val="both"/>
        <w:rPr>
          <w:iCs/>
        </w:rPr>
      </w:pPr>
      <w:r>
        <w:tab/>
        <w:t>Tarnybos specialistai suteikė 1001 p</w:t>
      </w:r>
      <w:r>
        <w:rPr>
          <w:iCs/>
        </w:rPr>
        <w:t xml:space="preserve">edagoginę psichologinę konsultaciją. Iš jų: 220 pedagogams, 232 švietimo pagalbos specialistams, 15 švietimo įstaigų vadovams, 476 tėvams/globėjams/rūpintojams, 58 vaikams/mokiniams. </w:t>
      </w:r>
    </w:p>
    <w:p w:rsidR="002E6B7F" w:rsidRDefault="002E6B7F" w:rsidP="002E6B7F">
      <w:pPr>
        <w:pStyle w:val="Pagrindinistekstas"/>
        <w:tabs>
          <w:tab w:val="left" w:pos="-1843"/>
          <w:tab w:val="left" w:pos="284"/>
        </w:tabs>
        <w:spacing w:after="0"/>
        <w:jc w:val="both"/>
      </w:pPr>
      <w:r>
        <w:tab/>
        <w:t xml:space="preserve">137 klientams suteiktos 267 psichologinės pagalbos konsultacijos. </w:t>
      </w:r>
      <w:r>
        <w:rPr>
          <w:iCs/>
        </w:rPr>
        <w:t>Iš jų: 58 tėvams/globėjams/rūpintojams, 12 pedagogams, 67 vaikams/mokiniams.</w:t>
      </w:r>
      <w:r>
        <w:t xml:space="preserve"> </w:t>
      </w:r>
    </w:p>
    <w:p w:rsidR="002E6B7F" w:rsidRDefault="002E6B7F" w:rsidP="002E6B7F">
      <w:pPr>
        <w:pStyle w:val="Pagrindinistekstas"/>
        <w:tabs>
          <w:tab w:val="left" w:pos="-1843"/>
          <w:tab w:val="left" w:pos="284"/>
        </w:tabs>
        <w:spacing w:after="0"/>
        <w:jc w:val="both"/>
        <w:rPr>
          <w:iCs/>
        </w:rPr>
      </w:pPr>
      <w:r>
        <w:tab/>
        <w:t xml:space="preserve">Vykdant </w:t>
      </w:r>
      <w:r>
        <w:rPr>
          <w:iCs/>
        </w:rPr>
        <w:t xml:space="preserve">pedagoginį psichologinį švietimą pravestos 6 paskaitos mokytojams, tėvams/globėjams/rūpintojams, mokymų ciklai „Pozityvi tėvystė“ tėvams/globėjams/rūpintojams, ankstyvosios intervencijos mokymai Kėdainių r. Krakių M. Katkaus gimnazijos mokiniams. </w:t>
      </w:r>
    </w:p>
    <w:p w:rsidR="002E6B7F" w:rsidRDefault="002E6B7F" w:rsidP="002E6B7F">
      <w:pPr>
        <w:pStyle w:val="Pagrindinistekstas"/>
        <w:tabs>
          <w:tab w:val="left" w:pos="-1843"/>
          <w:tab w:val="left" w:pos="284"/>
        </w:tabs>
        <w:spacing w:after="0"/>
        <w:jc w:val="both"/>
      </w:pPr>
      <w:r>
        <w:tab/>
        <w:t xml:space="preserve">Tarnybos specialistai organizavo rajono ugdymo įstaigų švietimo pagalbos specialistų metodinių būrelių pasitarimus, dalyvavo mokyklų VGK posėdžiuose, atvejų aptarimuose, intervizijose, supervizijose, kvalifikacijos tobulinimo renginiuose. </w:t>
      </w:r>
    </w:p>
    <w:p w:rsidR="002E6B7F" w:rsidRDefault="002E6B7F" w:rsidP="002E6B7F">
      <w:pPr>
        <w:pStyle w:val="Pagrindinistekstas"/>
        <w:tabs>
          <w:tab w:val="left" w:pos="-1843"/>
          <w:tab w:val="left" w:pos="284"/>
        </w:tabs>
        <w:spacing w:after="0"/>
        <w:jc w:val="both"/>
        <w:rPr>
          <w:iCs/>
          <w:color w:val="000000"/>
        </w:rPr>
      </w:pPr>
      <w:r>
        <w:tab/>
        <w:t>P</w:t>
      </w:r>
      <w:r>
        <w:rPr>
          <w:iCs/>
          <w:color w:val="000000"/>
        </w:rPr>
        <w:t xml:space="preserve">arengti ir išplatinti patarimai, rekomendacijos tėvams/globėjams/rūpintojams, mokiniams, papildytas Edukacinis bankas metodinėmis priemonėmis. </w:t>
      </w:r>
    </w:p>
    <w:p w:rsidR="002E6B7F" w:rsidRDefault="002E6B7F" w:rsidP="002E6B7F">
      <w:pPr>
        <w:pStyle w:val="Pagrindinistekstas"/>
        <w:tabs>
          <w:tab w:val="left" w:pos="-1843"/>
          <w:tab w:val="left" w:pos="284"/>
        </w:tabs>
        <w:spacing w:after="0"/>
        <w:jc w:val="both"/>
        <w:rPr>
          <w:iCs/>
          <w:color w:val="000000"/>
        </w:rPr>
      </w:pPr>
      <w:r>
        <w:rPr>
          <w:iCs/>
          <w:color w:val="000000"/>
        </w:rPr>
        <w:tab/>
        <w:t xml:space="preserve">Tarnybos specialistai dalyvavo Kėdainių rajono savivaldybės administracijos Vaiko gerovės komisijos veikloje, Narkotikų kontrolės veikloje, Pirminės sveikatos priežiūros centro etikos komisijos veikloje, projektinėje veikloje, koordinavo savanorių veiklą. </w:t>
      </w:r>
    </w:p>
    <w:p w:rsidR="002E6B7F" w:rsidRDefault="002E6B7F" w:rsidP="002E6B7F">
      <w:pPr>
        <w:pStyle w:val="Ataskaita1"/>
        <w:numPr>
          <w:ilvl w:val="0"/>
          <w:numId w:val="48"/>
        </w:numPr>
        <w:jc w:val="both"/>
        <w:rPr>
          <w:b w:val="0"/>
          <w:color w:val="auto"/>
        </w:rPr>
      </w:pPr>
      <w:r>
        <w:rPr>
          <w:b w:val="0"/>
        </w:rPr>
        <w:t xml:space="preserve">Tikslas. Ugdyti pedagogų, pagalbos mokiniui specialistų, ugdymo įstaigų vadovų </w:t>
      </w:r>
    </w:p>
    <w:p w:rsidR="002E6B7F" w:rsidRDefault="002E6B7F" w:rsidP="002E6B7F">
      <w:pPr>
        <w:pStyle w:val="Ataskaita1"/>
        <w:jc w:val="both"/>
        <w:rPr>
          <w:b w:val="0"/>
          <w:color w:val="auto"/>
        </w:rPr>
      </w:pPr>
      <w:r>
        <w:rPr>
          <w:b w:val="0"/>
        </w:rPr>
        <w:t xml:space="preserve">bendrąsias, profesines ir dalykines kompetencijas. </w:t>
      </w:r>
    </w:p>
    <w:p w:rsidR="002E6B7F" w:rsidRDefault="002E6B7F" w:rsidP="002E6B7F">
      <w:pPr>
        <w:ind w:firstLine="360"/>
        <w:jc w:val="both"/>
      </w:pPr>
      <w:r>
        <w:t xml:space="preserve">Įgyvendinant antrąjį tikslą Tarnybos specialistai </w:t>
      </w:r>
      <w:r>
        <w:rPr>
          <w:iCs/>
        </w:rPr>
        <w:t xml:space="preserve">(metodininkai) </w:t>
      </w:r>
      <w:r>
        <w:t>o</w:t>
      </w:r>
      <w:r>
        <w:rPr>
          <w:iCs/>
        </w:rPr>
        <w:t xml:space="preserve">rganizavo 97 kvalifikacijos tobulinimo renginius. Iš jų:  52 seminarai (1266 dalyviai),  6 kursai (208 dalyviai), 26 paskaitos (602 dalyviai),  8 gerosios patirties renginiai (132 dalyviai),  1 konferencija (33 dalyviai), </w:t>
      </w:r>
      <w:r>
        <w:rPr>
          <w:bCs/>
        </w:rPr>
        <w:t xml:space="preserve"> </w:t>
      </w:r>
      <w:r>
        <w:rPr>
          <w:iCs/>
        </w:rPr>
        <w:t xml:space="preserve">1 kiti renginiai  (31 dalyvis). </w:t>
      </w:r>
      <w:r>
        <w:t xml:space="preserve">Siekiant geresnės kvalifikacijos tobulinimo renginių kokybės, renkama grįžtamojo ryšio informacija, anketos. Renginių naudingumą labai gerai ir gerai įvertino 97,69 proc. dalyvių. </w:t>
      </w:r>
    </w:p>
    <w:p w:rsidR="002E6B7F" w:rsidRDefault="002E6B7F" w:rsidP="002E6B7F">
      <w:pPr>
        <w:pStyle w:val="Ataskaita1"/>
        <w:ind w:right="54" w:firstLine="360"/>
        <w:jc w:val="both"/>
        <w:rPr>
          <w:b w:val="0"/>
          <w:iCs/>
        </w:rPr>
      </w:pPr>
      <w:r>
        <w:rPr>
          <w:b w:val="0"/>
          <w:iCs/>
        </w:rPr>
        <w:t>Bendras kvalifikacijos tobulinimo renginių dalyvių skaičius – 2323. Bendra kvalifikacijos tobulinimo renginių trukmė – 769</w:t>
      </w:r>
      <w:r>
        <w:rPr>
          <w:b w:val="0"/>
          <w:iCs/>
          <w:color w:val="FF0000"/>
        </w:rPr>
        <w:t xml:space="preserve"> </w:t>
      </w:r>
      <w:r>
        <w:rPr>
          <w:b w:val="0"/>
          <w:iCs/>
        </w:rPr>
        <w:t xml:space="preserve">akad. val. </w:t>
      </w:r>
    </w:p>
    <w:p w:rsidR="002E6B7F" w:rsidRDefault="002E6B7F" w:rsidP="002E6B7F">
      <w:pPr>
        <w:pStyle w:val="Ataskaita1"/>
        <w:ind w:right="54" w:firstLine="360"/>
        <w:jc w:val="both"/>
        <w:rPr>
          <w:b w:val="0"/>
          <w:bCs/>
        </w:rPr>
      </w:pPr>
      <w:r>
        <w:rPr>
          <w:b w:val="0"/>
          <w:iCs/>
        </w:rPr>
        <w:t>Visi k</w:t>
      </w:r>
      <w:r>
        <w:rPr>
          <w:rStyle w:val="Grietas"/>
        </w:rPr>
        <w:t xml:space="preserve">valifikacijos tobulinimo renginiai buvo orientuoti į nacionalinių kvalifikacijos tobulinimo prioritetų įgyvendinimą (patvirtinta </w:t>
      </w:r>
      <w:r>
        <w:rPr>
          <w:b w:val="0"/>
        </w:rPr>
        <w:t>Lietuvos Respublikos švietimo, mokslo ir sporto ministro 2020 m. balandžio 2 d. įsakymu Nr. V-504)</w:t>
      </w:r>
      <w:r>
        <w:rPr>
          <w:rStyle w:val="Grietas"/>
        </w:rPr>
        <w:t xml:space="preserve">. </w:t>
      </w:r>
    </w:p>
    <w:p w:rsidR="002E6B7F" w:rsidRDefault="002E6B7F" w:rsidP="002E6B7F">
      <w:pPr>
        <w:pStyle w:val="Ataskaita1"/>
        <w:ind w:right="54" w:firstLine="360"/>
        <w:jc w:val="both"/>
        <w:rPr>
          <w:b w:val="0"/>
          <w:iCs/>
        </w:rPr>
      </w:pPr>
      <w:r>
        <w:rPr>
          <w:b w:val="0"/>
        </w:rPr>
        <w:t xml:space="preserve">Tarnybos specialistai </w:t>
      </w:r>
      <w:r>
        <w:rPr>
          <w:b w:val="0"/>
          <w:iCs/>
        </w:rPr>
        <w:t xml:space="preserve">organizavo rajono pedagogų metodinių būrelių veiklą. </w:t>
      </w:r>
      <w:r>
        <w:rPr>
          <w:b w:val="0"/>
          <w:iCs/>
          <w:color w:val="auto"/>
        </w:rPr>
        <w:t xml:space="preserve">Įvyko 67 rajono </w:t>
      </w:r>
      <w:r>
        <w:rPr>
          <w:b w:val="0"/>
          <w:iCs/>
        </w:rPr>
        <w:t>metodinių būrelių pasitarimai, kurių metu pedagogai, švietimo pagalbos specialistai, vadovai aptarė kvalifikacijos tobulinimo poreikius, mokinių dalykinių olimpiadų organizavimo klausimus, dalinosi profesine patirtimi bei naujovėmis.</w:t>
      </w:r>
    </w:p>
    <w:p w:rsidR="002E6B7F" w:rsidRDefault="002E6B7F" w:rsidP="002E6B7F">
      <w:pPr>
        <w:pStyle w:val="Ataskaita1"/>
        <w:ind w:right="54" w:firstLine="360"/>
        <w:jc w:val="both"/>
        <w:rPr>
          <w:b w:val="0"/>
        </w:rPr>
      </w:pPr>
      <w:r>
        <w:rPr>
          <w:b w:val="0"/>
        </w:rPr>
        <w:t xml:space="preserve">Tarnybos patalpose buvo rengiamos </w:t>
      </w:r>
      <w:r>
        <w:rPr>
          <w:rStyle w:val="Grietas"/>
        </w:rPr>
        <w:t>pedagogų edukacinės parodos (viso – 12).</w:t>
      </w:r>
      <w:r>
        <w:rPr>
          <w:b w:val="0"/>
        </w:rPr>
        <w:t xml:space="preserve"> </w:t>
      </w:r>
    </w:p>
    <w:p w:rsidR="002E6B7F" w:rsidRDefault="002E6B7F" w:rsidP="002E6B7F">
      <w:pPr>
        <w:pStyle w:val="Ataskaita1"/>
        <w:ind w:right="54" w:firstLine="360"/>
        <w:jc w:val="both"/>
        <w:rPr>
          <w:b w:val="0"/>
        </w:rPr>
      </w:pPr>
      <w:r>
        <w:rPr>
          <w:b w:val="0"/>
        </w:rPr>
        <w:t xml:space="preserve">Tarnybos specialistai </w:t>
      </w:r>
      <w:r>
        <w:rPr>
          <w:b w:val="0"/>
          <w:iCs/>
        </w:rPr>
        <w:t xml:space="preserve">(metodininkai) </w:t>
      </w:r>
      <w:r>
        <w:rPr>
          <w:b w:val="0"/>
        </w:rPr>
        <w:t>koordinavo</w:t>
      </w:r>
      <w:r>
        <w:rPr>
          <w:b w:val="0"/>
          <w:iCs/>
        </w:rPr>
        <w:t xml:space="preserve"> </w:t>
      </w:r>
      <w:r>
        <w:rPr>
          <w:b w:val="0"/>
        </w:rPr>
        <w:t xml:space="preserve">Kėdainių rajono savivaldybės neformaliojo suaugusiųjų švietimo programas. </w:t>
      </w:r>
      <w:r>
        <w:rPr>
          <w:b w:val="0"/>
          <w:lang w:bidi="lo-LA"/>
        </w:rPr>
        <w:t xml:space="preserve">Įgyvendintos 8 </w:t>
      </w:r>
      <w:r>
        <w:rPr>
          <w:b w:val="0"/>
        </w:rPr>
        <w:t>neformaliojo suaugusiųjų švietimo ir tęstinio mokymosi programos, kurios buvo atrinktos konkurso būdu.</w:t>
      </w:r>
    </w:p>
    <w:p w:rsidR="002E6B7F" w:rsidRDefault="002E6B7F" w:rsidP="002E6B7F">
      <w:pPr>
        <w:pStyle w:val="Ataskaita1"/>
        <w:numPr>
          <w:ilvl w:val="0"/>
          <w:numId w:val="48"/>
        </w:numPr>
        <w:jc w:val="both"/>
        <w:rPr>
          <w:b w:val="0"/>
          <w:color w:val="auto"/>
        </w:rPr>
      </w:pPr>
      <w:r>
        <w:rPr>
          <w:b w:val="0"/>
        </w:rPr>
        <w:t xml:space="preserve">Tikslas. Ugdyti mokinių dalykinius, pažintinius, informacinius, meninius, kūrybinius, </w:t>
      </w:r>
    </w:p>
    <w:p w:rsidR="002E6B7F" w:rsidRDefault="002E6B7F" w:rsidP="002E6B7F">
      <w:pPr>
        <w:pStyle w:val="Ataskaita1"/>
        <w:jc w:val="both"/>
        <w:rPr>
          <w:b w:val="0"/>
          <w:color w:val="auto"/>
        </w:rPr>
      </w:pPr>
      <w:r>
        <w:rPr>
          <w:b w:val="0"/>
        </w:rPr>
        <w:t xml:space="preserve">įgūdžius bei kompetencijas. </w:t>
      </w:r>
      <w:r>
        <w:rPr>
          <w:b w:val="0"/>
          <w:color w:val="auto"/>
        </w:rPr>
        <w:t xml:space="preserve"> </w:t>
      </w:r>
    </w:p>
    <w:p w:rsidR="002E6B7F" w:rsidRDefault="002E6B7F" w:rsidP="002E6B7F">
      <w:pPr>
        <w:pStyle w:val="Ataskaita1"/>
        <w:ind w:right="54" w:firstLine="360"/>
        <w:jc w:val="both"/>
        <w:rPr>
          <w:b w:val="0"/>
          <w:iCs/>
          <w:color w:val="auto"/>
        </w:rPr>
      </w:pPr>
      <w:r>
        <w:rPr>
          <w:b w:val="0"/>
        </w:rPr>
        <w:t xml:space="preserve">Įgyvendinant trečiąjį tikslą Tarnybos specialistai </w:t>
      </w:r>
      <w:r>
        <w:rPr>
          <w:b w:val="0"/>
          <w:iCs/>
        </w:rPr>
        <w:t xml:space="preserve">(metodininkai) </w:t>
      </w:r>
      <w:r>
        <w:rPr>
          <w:b w:val="0"/>
        </w:rPr>
        <w:t>organizavo</w:t>
      </w:r>
      <w:r>
        <w:rPr>
          <w:b w:val="0"/>
          <w:color w:val="FF0000"/>
        </w:rPr>
        <w:t xml:space="preserve"> </w:t>
      </w:r>
      <w:r>
        <w:rPr>
          <w:b w:val="0"/>
          <w:color w:val="auto"/>
        </w:rPr>
        <w:t xml:space="preserve">33 rajono bendrojo ugdymo mokyklų </w:t>
      </w:r>
      <w:r>
        <w:rPr>
          <w:b w:val="0"/>
          <w:iCs/>
          <w:color w:val="auto"/>
        </w:rPr>
        <w:t xml:space="preserve">mokinių dalykines </w:t>
      </w:r>
      <w:r>
        <w:rPr>
          <w:b w:val="0"/>
          <w:iCs/>
          <w:color w:val="auto"/>
          <w:lang w:val="en-US"/>
        </w:rPr>
        <w:t>olimpiadas, konkursus</w:t>
      </w:r>
      <w:r>
        <w:rPr>
          <w:b w:val="0"/>
          <w:iCs/>
          <w:color w:val="auto"/>
        </w:rPr>
        <w:t xml:space="preserve">. Bendras dalyvių skaičius – 1472. </w:t>
      </w:r>
    </w:p>
    <w:p w:rsidR="002E6B7F" w:rsidRDefault="002E6B7F" w:rsidP="002E6B7F">
      <w:pPr>
        <w:pStyle w:val="Ataskaita1"/>
        <w:ind w:right="54" w:firstLine="360"/>
        <w:jc w:val="both"/>
        <w:rPr>
          <w:b w:val="0"/>
        </w:rPr>
      </w:pPr>
      <w:r>
        <w:rPr>
          <w:b w:val="0"/>
        </w:rPr>
        <w:t>Tarnybos patalpose buvo rengiamos</w:t>
      </w:r>
      <w:r>
        <w:rPr>
          <w:rStyle w:val="Grietas"/>
        </w:rPr>
        <w:t xml:space="preserve"> ir pristatomos edukacinės mokinių darbų parodos (viso – 12).</w:t>
      </w:r>
      <w:r>
        <w:rPr>
          <w:b w:val="0"/>
        </w:rPr>
        <w:t xml:space="preserve"> </w:t>
      </w:r>
    </w:p>
    <w:p w:rsidR="002E6B7F" w:rsidRDefault="002E6B7F" w:rsidP="002E6B7F">
      <w:pPr>
        <w:pStyle w:val="Ataskaita1"/>
        <w:numPr>
          <w:ilvl w:val="0"/>
          <w:numId w:val="48"/>
        </w:numPr>
        <w:jc w:val="both"/>
        <w:rPr>
          <w:b w:val="0"/>
          <w:color w:val="auto"/>
        </w:rPr>
      </w:pPr>
      <w:r>
        <w:rPr>
          <w:b w:val="0"/>
        </w:rPr>
        <w:t xml:space="preserve">Tikslas. Stiprinti rajono bendrojo ugdymo mokyklose veikiančias mokinių savivaldos </w:t>
      </w:r>
    </w:p>
    <w:p w:rsidR="002E6B7F" w:rsidRDefault="002E6B7F" w:rsidP="002E6B7F">
      <w:pPr>
        <w:pStyle w:val="Ataskaita1"/>
        <w:jc w:val="both"/>
        <w:rPr>
          <w:b w:val="0"/>
          <w:color w:val="auto"/>
        </w:rPr>
      </w:pPr>
      <w:r>
        <w:rPr>
          <w:b w:val="0"/>
        </w:rPr>
        <w:t>institucijas.</w:t>
      </w:r>
    </w:p>
    <w:p w:rsidR="002E6B7F" w:rsidRDefault="002E6B7F" w:rsidP="002E6B7F">
      <w:pPr>
        <w:pStyle w:val="Ataskaita1"/>
        <w:ind w:right="54" w:firstLine="360"/>
        <w:jc w:val="both"/>
        <w:rPr>
          <w:b w:val="0"/>
          <w:color w:val="auto"/>
          <w:lang w:eastAsia="en-US"/>
        </w:rPr>
      </w:pPr>
      <w:r>
        <w:rPr>
          <w:b w:val="0"/>
          <w:iCs/>
        </w:rPr>
        <w:t>Įgyvendinant ketvirtąjį tikslą Tarnybos specialistai (metodininkai) koordinavo Kėdainių rajono mokinių tarybos (toliau – KRMT) veiklą. Organizuota: m</w:t>
      </w:r>
      <w:r>
        <w:rPr>
          <w:b w:val="0"/>
          <w:color w:val="auto"/>
          <w:lang w:eastAsia="en-US"/>
        </w:rPr>
        <w:t xml:space="preserve">okymai KRMT nariams ir rajono bendrojo ugdymo mokyklų mokiniams (6); </w:t>
      </w:r>
      <w:r>
        <w:rPr>
          <w:b w:val="0"/>
          <w:i/>
          <w:color w:val="auto"/>
          <w:lang w:eastAsia="en-US"/>
        </w:rPr>
        <w:t>KRMT Vadovų klubo</w:t>
      </w:r>
      <w:r>
        <w:rPr>
          <w:b w:val="0"/>
          <w:color w:val="auto"/>
          <w:lang w:eastAsia="en-US"/>
        </w:rPr>
        <w:t xml:space="preserve"> pasitarimai (9); mokytojų, kuruojančių mokinių savivaldos institucijas, pasitarimas; KRMT veiklos ataskaitinis forumas; eisena – žygis, skirtas Lietuvos Nepriklausomybės atkūrimo 30-mečiui paminėti; protų mūšis Lietuvos Nepriklausomybei paminėti; renginys skirtas  LMS metinei programai „Ž.E.M.E.“; karjeros savaitė Kėdainių r. bendrojo ugdymo mokyklų mokinių savivaldos institucijų nariams; Kėdainių rajono bendrojo ugdymo mokyklų mokinių savivaldos institucijų apdovanojimai; </w:t>
      </w:r>
      <w:r>
        <w:rPr>
          <w:b w:val="0"/>
          <w:bCs/>
          <w:color w:val="auto"/>
          <w:lang w:eastAsia="en-US"/>
        </w:rPr>
        <w:t>Kėdainių r. bendrojo ugdymo mokyklų mokinių savivaldos institucijų narių RUDENS FORUMAS; p</w:t>
      </w:r>
      <w:r>
        <w:rPr>
          <w:b w:val="0"/>
          <w:color w:val="auto"/>
          <w:lang w:eastAsia="en-US"/>
        </w:rPr>
        <w:t xml:space="preserve">rojekto „Lytiškumo ugdymo stiprinimas Kėdainių rajono bendrojo ugdymo mokyklose“ įgyvendinimas; projekto „KRMT 2020 m. plėtros programa“ įgyvendinimas. </w:t>
      </w:r>
    </w:p>
    <w:p w:rsidR="002E6B7F" w:rsidRDefault="002E6B7F" w:rsidP="002E6B7F">
      <w:pPr>
        <w:pStyle w:val="Ataskaita1"/>
        <w:numPr>
          <w:ilvl w:val="0"/>
          <w:numId w:val="48"/>
        </w:numPr>
        <w:jc w:val="both"/>
        <w:rPr>
          <w:b w:val="0"/>
          <w:color w:val="auto"/>
        </w:rPr>
      </w:pPr>
      <w:r>
        <w:rPr>
          <w:b w:val="0"/>
        </w:rPr>
        <w:t xml:space="preserve">Tikslas. </w:t>
      </w:r>
      <w:r>
        <w:rPr>
          <w:b w:val="0"/>
          <w:color w:val="auto"/>
        </w:rPr>
        <w:t xml:space="preserve">Organizuoti mokyklų aprūpinimą mokykline dokumentacija bei nemokama </w:t>
      </w:r>
    </w:p>
    <w:p w:rsidR="002E6B7F" w:rsidRDefault="002E6B7F" w:rsidP="002E6B7F">
      <w:pPr>
        <w:pStyle w:val="Ataskaita1"/>
        <w:jc w:val="both"/>
        <w:rPr>
          <w:b w:val="0"/>
          <w:color w:val="auto"/>
        </w:rPr>
      </w:pPr>
      <w:r>
        <w:rPr>
          <w:b w:val="0"/>
          <w:color w:val="auto"/>
        </w:rPr>
        <w:t>literatūra.</w:t>
      </w:r>
    </w:p>
    <w:p w:rsidR="002E6B7F" w:rsidRDefault="002E6B7F" w:rsidP="002E6B7F">
      <w:pPr>
        <w:pStyle w:val="Ataskaita1"/>
        <w:ind w:right="54" w:firstLine="360"/>
        <w:jc w:val="both"/>
        <w:rPr>
          <w:b w:val="0"/>
          <w:iCs/>
        </w:rPr>
      </w:pPr>
      <w:r>
        <w:rPr>
          <w:b w:val="0"/>
          <w:iCs/>
        </w:rPr>
        <w:t xml:space="preserve">Tarnybos </w:t>
      </w:r>
      <w:r>
        <w:rPr>
          <w:b w:val="0"/>
        </w:rPr>
        <w:t>specialistai</w:t>
      </w:r>
      <w:r>
        <w:rPr>
          <w:b w:val="0"/>
          <w:iCs/>
        </w:rPr>
        <w:t xml:space="preserve"> (metodininkai) parengė paraišką ŠMSM Švietimo aprūpinimo centrui dėl mokyklinės dokumentacijos užsakymo ir rajono ugdymo įstaigas aprūpino reikiama mokykline dokumentacija bei literatūra.  Ugdymo įstaigos reguliariai aprūpinamos gauta medžiaga.  </w:t>
      </w:r>
    </w:p>
    <w:p w:rsidR="002E6B7F" w:rsidRDefault="002E6B7F" w:rsidP="002E6B7F">
      <w:pPr>
        <w:ind w:firstLine="360"/>
        <w:jc w:val="both"/>
      </w:pPr>
      <w:r>
        <w:rPr>
          <w:iCs/>
        </w:rPr>
        <w:t>Tarnybos i</w:t>
      </w:r>
      <w:r>
        <w:t xml:space="preserve">šoriniai ryšiai su socialiniais partneriais plėtojami ir palaikomi siekiant įgyvendinti keliamus tikslus bei įgyvendinant numatytas priemones. Bendradarbiavimas grindžiamas formaliais (bendradarbiavimo sutartys) ir neformaliais bendradarbiavimo būdais. </w:t>
      </w:r>
      <w:r>
        <w:rPr>
          <w:iCs/>
        </w:rPr>
        <w:t>Bendradarbiaujama su visomis Kėdainių rajono savivaldybės švietimo įstaigomis, Nacionaline švietimo agentūra, nevyriausybinėmis organizacijomis.</w:t>
      </w:r>
      <w:r>
        <w:t xml:space="preserve"> Tarnyba, nario teisėmis, dalyvauja Lietuvos švietimo centrų darbuotojų asociacijos veikloje. </w:t>
      </w:r>
    </w:p>
    <w:p w:rsidR="0071437E" w:rsidRDefault="0071437E" w:rsidP="002E6B7F">
      <w:pPr>
        <w:rPr>
          <w:b/>
          <w:caps/>
          <w:color w:val="000000"/>
        </w:rPr>
      </w:pPr>
    </w:p>
    <w:p w:rsidR="00441800" w:rsidRPr="004C4E1E" w:rsidRDefault="00E47C91" w:rsidP="004C4E1E">
      <w:pPr>
        <w:jc w:val="center"/>
      </w:pPr>
      <w:r>
        <w:rPr>
          <w:rFonts w:eastAsia="Times New Roman"/>
          <w:lang w:eastAsia="lt-LT"/>
        </w:rPr>
        <w:t>___</w:t>
      </w:r>
      <w:r w:rsidR="00C00BA7">
        <w:rPr>
          <w:rFonts w:eastAsia="Times New Roman"/>
          <w:lang w:eastAsia="lt-LT"/>
        </w:rPr>
        <w:t>______________________</w:t>
      </w:r>
    </w:p>
    <w:p w:rsidR="0071437E" w:rsidRDefault="0071437E" w:rsidP="00C10C82">
      <w:pPr>
        <w:tabs>
          <w:tab w:val="left" w:pos="900"/>
        </w:tabs>
        <w:jc w:val="both"/>
        <w:rPr>
          <w:rFonts w:eastAsia="Calibri"/>
          <w:szCs w:val="22"/>
          <w:lang w:eastAsia="en-US" w:bidi="lo-LA"/>
        </w:rPr>
      </w:pPr>
    </w:p>
    <w:sectPr w:rsidR="0071437E" w:rsidSect="00ED7EB3">
      <w:footerReference w:type="default" r:id="rId2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78" w:rsidRDefault="00BA0578" w:rsidP="00461E96">
      <w:r>
        <w:separator/>
      </w:r>
    </w:p>
  </w:endnote>
  <w:endnote w:type="continuationSeparator" w:id="0">
    <w:p w:rsidR="00BA0578" w:rsidRDefault="00BA0578" w:rsidP="0046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BA"/>
    <w:family w:val="roman"/>
    <w:pitch w:val="variable"/>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7D1" w:rsidRDefault="002237D1">
    <w:pPr>
      <w:pStyle w:val="Porat"/>
      <w:jc w:val="center"/>
    </w:pPr>
  </w:p>
  <w:p w:rsidR="002237D1" w:rsidRDefault="002237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78" w:rsidRDefault="00BA0578" w:rsidP="00461E96">
      <w:r>
        <w:separator/>
      </w:r>
    </w:p>
  </w:footnote>
  <w:footnote w:type="continuationSeparator" w:id="0">
    <w:p w:rsidR="00BA0578" w:rsidRDefault="00BA0578" w:rsidP="00461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644"/>
        </w:tabs>
        <w:ind w:left="644" w:hanging="360"/>
      </w:pPr>
      <w:rPr>
        <w:b w:val="0"/>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363"/>
        </w:tabs>
        <w:ind w:left="1363" w:hanging="283"/>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927" w:hanging="360"/>
      </w:pPr>
      <w:rPr>
        <w:rFonts w:cs="Times New Roman"/>
        <w:sz w:val="22"/>
        <w:szCs w:val="22"/>
      </w:rPr>
    </w:lvl>
    <w:lvl w:ilvl="1">
      <w:start w:val="1"/>
      <w:numFmt w:val="decimal"/>
      <w:pStyle w:val="Numeravimo"/>
      <w:lvlText w:val="%1.%2."/>
      <w:lvlJc w:val="left"/>
      <w:pPr>
        <w:tabs>
          <w:tab w:val="num" w:pos="0"/>
        </w:tabs>
        <w:ind w:left="927" w:hanging="360"/>
      </w:pPr>
      <w:rPr>
        <w:rFonts w:cs="Times New Roman"/>
        <w:b/>
        <w:bCs/>
      </w:rPr>
    </w:lvl>
    <w:lvl w:ilvl="2">
      <w:start w:val="1"/>
      <w:numFmt w:val="decimal"/>
      <w:lvlText w:val="%1.%2.%3."/>
      <w:lvlJc w:val="left"/>
      <w:pPr>
        <w:tabs>
          <w:tab w:val="num" w:pos="0"/>
        </w:tabs>
        <w:ind w:left="1287" w:hanging="720"/>
      </w:pPr>
      <w:rPr>
        <w:rFonts w:cs="Times New Roman"/>
        <w:b/>
        <w:bCs/>
      </w:rPr>
    </w:lvl>
    <w:lvl w:ilvl="3">
      <w:start w:val="1"/>
      <w:numFmt w:val="decimal"/>
      <w:lvlText w:val="%1.%2.%3.%4."/>
      <w:lvlJc w:val="left"/>
      <w:pPr>
        <w:tabs>
          <w:tab w:val="num" w:pos="0"/>
        </w:tabs>
        <w:ind w:left="1287" w:hanging="720"/>
      </w:pPr>
      <w:rPr>
        <w:rFonts w:cs="Times New Roman"/>
        <w:b/>
        <w:bCs/>
      </w:rPr>
    </w:lvl>
    <w:lvl w:ilvl="4">
      <w:start w:val="1"/>
      <w:numFmt w:val="decimal"/>
      <w:lvlText w:val="%1.%2.%3.%4.%5."/>
      <w:lvlJc w:val="left"/>
      <w:pPr>
        <w:tabs>
          <w:tab w:val="num" w:pos="0"/>
        </w:tabs>
        <w:ind w:left="1647" w:hanging="1080"/>
      </w:pPr>
      <w:rPr>
        <w:rFonts w:cs="Times New Roman"/>
        <w:b/>
        <w:bCs/>
      </w:rPr>
    </w:lvl>
    <w:lvl w:ilvl="5">
      <w:start w:val="1"/>
      <w:numFmt w:val="decimal"/>
      <w:lvlText w:val="%1.%2.%3.%4.%5.%6."/>
      <w:lvlJc w:val="left"/>
      <w:pPr>
        <w:tabs>
          <w:tab w:val="num" w:pos="0"/>
        </w:tabs>
        <w:ind w:left="1647" w:hanging="1080"/>
      </w:pPr>
      <w:rPr>
        <w:rFonts w:cs="Times New Roman"/>
        <w:b/>
        <w:bCs/>
      </w:rPr>
    </w:lvl>
    <w:lvl w:ilvl="6">
      <w:start w:val="1"/>
      <w:numFmt w:val="decimal"/>
      <w:lvlText w:val="%1.%2.%3.%4.%5.%6.%7."/>
      <w:lvlJc w:val="left"/>
      <w:pPr>
        <w:tabs>
          <w:tab w:val="num" w:pos="0"/>
        </w:tabs>
        <w:ind w:left="2007" w:hanging="1440"/>
      </w:pPr>
      <w:rPr>
        <w:rFonts w:cs="Times New Roman"/>
        <w:b/>
        <w:bCs/>
      </w:rPr>
    </w:lvl>
    <w:lvl w:ilvl="7">
      <w:start w:val="1"/>
      <w:numFmt w:val="decimal"/>
      <w:lvlText w:val="%1.%2.%3.%4.%5.%6.%7.%8."/>
      <w:lvlJc w:val="left"/>
      <w:pPr>
        <w:tabs>
          <w:tab w:val="num" w:pos="0"/>
        </w:tabs>
        <w:ind w:left="2007" w:hanging="1440"/>
      </w:pPr>
      <w:rPr>
        <w:rFonts w:cs="Times New Roman"/>
        <w:b/>
        <w:bCs/>
      </w:rPr>
    </w:lvl>
    <w:lvl w:ilvl="8">
      <w:start w:val="1"/>
      <w:numFmt w:val="decimal"/>
      <w:lvlText w:val="%1.%2.%3.%4.%5.%6.%7.%8.%9."/>
      <w:lvlJc w:val="left"/>
      <w:pPr>
        <w:tabs>
          <w:tab w:val="num" w:pos="0"/>
        </w:tabs>
        <w:ind w:left="2367" w:hanging="1800"/>
      </w:pPr>
      <w:rPr>
        <w:rFonts w:cs="Times New Roman"/>
        <w:b/>
        <w:bC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19E2F55"/>
    <w:multiLevelType w:val="hybridMultilevel"/>
    <w:tmpl w:val="86E201B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3E104DE"/>
    <w:multiLevelType w:val="multilevel"/>
    <w:tmpl w:val="EC0AE270"/>
    <w:styleLink w:val="WW8Num3"/>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7" w15:restartNumberingAfterBreak="0">
    <w:nsid w:val="04486AF3"/>
    <w:multiLevelType w:val="hybridMultilevel"/>
    <w:tmpl w:val="4F4E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005D0"/>
    <w:multiLevelType w:val="hybridMultilevel"/>
    <w:tmpl w:val="79AA122A"/>
    <w:lvl w:ilvl="0" w:tplc="448E78B4">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6827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01DD4">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4DF1E">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011D2">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8EC1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E629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EFCE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4AF5A">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342967"/>
    <w:multiLevelType w:val="multilevel"/>
    <w:tmpl w:val="42227968"/>
    <w:styleLink w:val="WWNum14"/>
    <w:lvl w:ilvl="0">
      <w:start w:val="1"/>
      <w:numFmt w:val="decimal"/>
      <w:lvlText w:val="%1."/>
      <w:lvlJc w:val="left"/>
      <w:pPr>
        <w:ind w:left="927" w:hanging="360"/>
      </w:pPr>
      <w:rPr>
        <w:sz w:val="22"/>
      </w:rPr>
    </w:lvl>
    <w:lvl w:ilvl="1">
      <w:start w:val="1"/>
      <w:numFmt w:val="decimal"/>
      <w:lvlText w:val="%1.%2."/>
      <w:lvlJc w:val="left"/>
      <w:pPr>
        <w:ind w:left="786" w:hanging="360"/>
      </w:pPr>
      <w:rPr>
        <w:b/>
      </w:rPr>
    </w:lvl>
    <w:lvl w:ilvl="2">
      <w:start w:val="1"/>
      <w:numFmt w:val="decimal"/>
      <w:lvlText w:val="%1.%2.%3."/>
      <w:lvlJc w:val="left"/>
      <w:pPr>
        <w:ind w:left="1287" w:hanging="720"/>
      </w:pPr>
      <w:rPr>
        <w:b/>
      </w:rPr>
    </w:lvl>
    <w:lvl w:ilvl="3">
      <w:start w:val="1"/>
      <w:numFmt w:val="decimal"/>
      <w:lvlText w:val="%1.%2.%3.%4."/>
      <w:lvlJc w:val="left"/>
      <w:pPr>
        <w:ind w:left="1287" w:hanging="720"/>
      </w:pPr>
      <w:rPr>
        <w:b/>
      </w:rPr>
    </w:lvl>
    <w:lvl w:ilvl="4">
      <w:start w:val="1"/>
      <w:numFmt w:val="decimal"/>
      <w:lvlText w:val="%1.%2.%3.%4.%5."/>
      <w:lvlJc w:val="left"/>
      <w:pPr>
        <w:ind w:left="1647" w:hanging="1080"/>
      </w:pPr>
      <w:rPr>
        <w:b/>
      </w:rPr>
    </w:lvl>
    <w:lvl w:ilvl="5">
      <w:start w:val="1"/>
      <w:numFmt w:val="decimal"/>
      <w:lvlText w:val="%1.%2.%3.%4.%5.%6."/>
      <w:lvlJc w:val="left"/>
      <w:pPr>
        <w:ind w:left="1647" w:hanging="1080"/>
      </w:pPr>
      <w:rPr>
        <w:b/>
      </w:rPr>
    </w:lvl>
    <w:lvl w:ilvl="6">
      <w:start w:val="1"/>
      <w:numFmt w:val="decimal"/>
      <w:lvlText w:val="%1.%2.%3.%4.%5.%6.%7."/>
      <w:lvlJc w:val="left"/>
      <w:pPr>
        <w:ind w:left="2007" w:hanging="1440"/>
      </w:pPr>
      <w:rPr>
        <w:b/>
      </w:rPr>
    </w:lvl>
    <w:lvl w:ilvl="7">
      <w:start w:val="1"/>
      <w:numFmt w:val="decimal"/>
      <w:lvlText w:val="%1.%2.%3.%4.%5.%6.%7.%8."/>
      <w:lvlJc w:val="left"/>
      <w:pPr>
        <w:ind w:left="2007" w:hanging="1440"/>
      </w:pPr>
      <w:rPr>
        <w:b/>
      </w:rPr>
    </w:lvl>
    <w:lvl w:ilvl="8">
      <w:start w:val="1"/>
      <w:numFmt w:val="decimal"/>
      <w:lvlText w:val="%1.%2.%3.%4.%5.%6.%7.%8.%9."/>
      <w:lvlJc w:val="left"/>
      <w:pPr>
        <w:ind w:left="2367" w:hanging="1800"/>
      </w:pPr>
      <w:rPr>
        <w:b/>
      </w:rPr>
    </w:lvl>
  </w:abstractNum>
  <w:abstractNum w:abstractNumId="10" w15:restartNumberingAfterBreak="0">
    <w:nsid w:val="07A030D3"/>
    <w:multiLevelType w:val="hybridMultilevel"/>
    <w:tmpl w:val="75524CEC"/>
    <w:lvl w:ilvl="0" w:tplc="0427000F">
      <w:start w:val="3"/>
      <w:numFmt w:val="decimal"/>
      <w:lvlText w:val="%1."/>
      <w:lvlJc w:val="left"/>
      <w:pPr>
        <w:ind w:left="786"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B8E0359"/>
    <w:multiLevelType w:val="hybridMultilevel"/>
    <w:tmpl w:val="4E9ABD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0C52588C"/>
    <w:multiLevelType w:val="multilevel"/>
    <w:tmpl w:val="5B203DCE"/>
    <w:lvl w:ilvl="0">
      <w:start w:val="1"/>
      <w:numFmt w:val="decimal"/>
      <w:lvlText w:val="%1."/>
      <w:lvlJc w:val="left"/>
      <w:pPr>
        <w:tabs>
          <w:tab w:val="num" w:pos="1140"/>
        </w:tabs>
        <w:ind w:left="1140" w:hanging="360"/>
      </w:pPr>
      <w:rPr>
        <w:rFonts w:cs="Times New Roman"/>
      </w:rPr>
    </w:lvl>
    <w:lvl w:ilvl="1">
      <w:start w:val="1"/>
      <w:numFmt w:val="decimal"/>
      <w:isLgl/>
      <w:lvlText w:val="%1.%2."/>
      <w:lvlJc w:val="left"/>
      <w:pPr>
        <w:tabs>
          <w:tab w:val="num" w:pos="1140"/>
        </w:tabs>
        <w:ind w:left="1140" w:hanging="360"/>
      </w:pPr>
      <w:rPr>
        <w:rFonts w:cs="Times New Roman" w:hint="default"/>
      </w:rPr>
    </w:lvl>
    <w:lvl w:ilvl="2">
      <w:start w:val="1"/>
      <w:numFmt w:val="decimal"/>
      <w:isLgl/>
      <w:lvlText w:val="%1.%2.%3."/>
      <w:lvlJc w:val="left"/>
      <w:pPr>
        <w:tabs>
          <w:tab w:val="num" w:pos="1500"/>
        </w:tabs>
        <w:ind w:left="1500" w:hanging="720"/>
      </w:pPr>
      <w:rPr>
        <w:rFonts w:cs="Times New Roman" w:hint="default"/>
      </w:rPr>
    </w:lvl>
    <w:lvl w:ilvl="3">
      <w:start w:val="1"/>
      <w:numFmt w:val="decimal"/>
      <w:isLgl/>
      <w:lvlText w:val="%1.%2.%3.%4."/>
      <w:lvlJc w:val="left"/>
      <w:pPr>
        <w:tabs>
          <w:tab w:val="num" w:pos="1500"/>
        </w:tabs>
        <w:ind w:left="1500" w:hanging="720"/>
      </w:pPr>
      <w:rPr>
        <w:rFonts w:cs="Times New Roman" w:hint="default"/>
      </w:rPr>
    </w:lvl>
    <w:lvl w:ilvl="4">
      <w:start w:val="1"/>
      <w:numFmt w:val="decimal"/>
      <w:isLgl/>
      <w:lvlText w:val="%1.%2.%3.%4.%5."/>
      <w:lvlJc w:val="left"/>
      <w:pPr>
        <w:tabs>
          <w:tab w:val="num" w:pos="1860"/>
        </w:tabs>
        <w:ind w:left="1860" w:hanging="1080"/>
      </w:pPr>
      <w:rPr>
        <w:rFonts w:cs="Times New Roman" w:hint="default"/>
      </w:rPr>
    </w:lvl>
    <w:lvl w:ilvl="5">
      <w:start w:val="1"/>
      <w:numFmt w:val="decimal"/>
      <w:isLgl/>
      <w:lvlText w:val="%1.%2.%3.%4.%5.%6."/>
      <w:lvlJc w:val="left"/>
      <w:pPr>
        <w:tabs>
          <w:tab w:val="num" w:pos="1860"/>
        </w:tabs>
        <w:ind w:left="1860" w:hanging="1080"/>
      </w:pPr>
      <w:rPr>
        <w:rFonts w:cs="Times New Roman" w:hint="default"/>
      </w:rPr>
    </w:lvl>
    <w:lvl w:ilvl="6">
      <w:start w:val="1"/>
      <w:numFmt w:val="decimal"/>
      <w:isLgl/>
      <w:lvlText w:val="%1.%2.%3.%4.%5.%6.%7."/>
      <w:lvlJc w:val="left"/>
      <w:pPr>
        <w:tabs>
          <w:tab w:val="num" w:pos="2220"/>
        </w:tabs>
        <w:ind w:left="2220" w:hanging="1440"/>
      </w:pPr>
      <w:rPr>
        <w:rFonts w:cs="Times New Roman" w:hint="default"/>
      </w:rPr>
    </w:lvl>
    <w:lvl w:ilvl="7">
      <w:start w:val="1"/>
      <w:numFmt w:val="decimal"/>
      <w:isLgl/>
      <w:lvlText w:val="%1.%2.%3.%4.%5.%6.%7.%8."/>
      <w:lvlJc w:val="left"/>
      <w:pPr>
        <w:tabs>
          <w:tab w:val="num" w:pos="2220"/>
        </w:tabs>
        <w:ind w:left="2220" w:hanging="1440"/>
      </w:pPr>
      <w:rPr>
        <w:rFonts w:cs="Times New Roman" w:hint="default"/>
      </w:rPr>
    </w:lvl>
    <w:lvl w:ilvl="8">
      <w:start w:val="1"/>
      <w:numFmt w:val="decimal"/>
      <w:isLgl/>
      <w:lvlText w:val="%1.%2.%3.%4.%5.%6.%7.%8.%9."/>
      <w:lvlJc w:val="left"/>
      <w:pPr>
        <w:tabs>
          <w:tab w:val="num" w:pos="2580"/>
        </w:tabs>
        <w:ind w:left="2580" w:hanging="1800"/>
      </w:pPr>
      <w:rPr>
        <w:rFonts w:cs="Times New Roman" w:hint="default"/>
      </w:rPr>
    </w:lvl>
  </w:abstractNum>
  <w:abstractNum w:abstractNumId="13" w15:restartNumberingAfterBreak="0">
    <w:nsid w:val="0C925CB8"/>
    <w:multiLevelType w:val="hybridMultilevel"/>
    <w:tmpl w:val="D2AC934E"/>
    <w:lvl w:ilvl="0" w:tplc="73C00730">
      <w:numFmt w:val="bullet"/>
      <w:lvlText w:val="•"/>
      <w:lvlJc w:val="left"/>
      <w:pPr>
        <w:ind w:left="284" w:hanging="360"/>
      </w:pPr>
      <w:rPr>
        <w:rFonts w:ascii="Times New Roman" w:eastAsia="Times New Roman" w:hAnsi="Times New Roman" w:cs="Times New Roman" w:hint="default"/>
        <w:color w:val="auto"/>
      </w:rPr>
    </w:lvl>
    <w:lvl w:ilvl="1" w:tplc="73C00730">
      <w:numFmt w:val="bullet"/>
      <w:lvlText w:val="•"/>
      <w:lvlJc w:val="left"/>
      <w:pPr>
        <w:ind w:left="1222" w:hanging="360"/>
      </w:pPr>
      <w:rPr>
        <w:rFonts w:ascii="Times New Roman" w:eastAsia="Times New Roman" w:hAnsi="Times New Roman" w:cs="Times New Roman"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15:restartNumberingAfterBreak="0">
    <w:nsid w:val="0D3724C4"/>
    <w:multiLevelType w:val="multilevel"/>
    <w:tmpl w:val="9C5CFF62"/>
    <w:lvl w:ilvl="0">
      <w:start w:val="1"/>
      <w:numFmt w:val="decimal"/>
      <w:lvlText w:val="%1."/>
      <w:lvlJc w:val="left"/>
      <w:pPr>
        <w:ind w:left="927"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03" w:hanging="1800"/>
      </w:pPr>
      <w:rPr>
        <w:rFonts w:hint="default"/>
      </w:rPr>
    </w:lvl>
  </w:abstractNum>
  <w:abstractNum w:abstractNumId="15" w15:restartNumberingAfterBreak="0">
    <w:nsid w:val="15103787"/>
    <w:multiLevelType w:val="multilevel"/>
    <w:tmpl w:val="21A2AC1A"/>
    <w:lvl w:ilvl="0">
      <w:start w:val="1"/>
      <w:numFmt w:val="decimal"/>
      <w:lvlText w:val="%1."/>
      <w:lvlJc w:val="left"/>
      <w:pPr>
        <w:ind w:left="720" w:hanging="360"/>
      </w:pPr>
      <w:rPr>
        <w:b/>
        <w:i w:val="0"/>
      </w:rPr>
    </w:lvl>
    <w:lvl w:ilvl="1">
      <w:start w:val="1"/>
      <w:numFmt w:val="decimal"/>
      <w:isLgl/>
      <w:lvlText w:val="%1.%2."/>
      <w:lvlJc w:val="left"/>
      <w:pPr>
        <w:ind w:left="502" w:hanging="360"/>
      </w:pPr>
      <w:rPr>
        <w:b w:val="0"/>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abstractNum w:abstractNumId="16" w15:restartNumberingAfterBreak="0">
    <w:nsid w:val="17D56FE2"/>
    <w:multiLevelType w:val="hybridMultilevel"/>
    <w:tmpl w:val="DE365BDC"/>
    <w:lvl w:ilvl="0" w:tplc="9848883E">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28F60">
      <w:start w:val="1"/>
      <w:numFmt w:val="lowerLetter"/>
      <w:lvlText w:val="%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465F0">
      <w:start w:val="1"/>
      <w:numFmt w:val="lowerRoman"/>
      <w:lvlText w:val="%3"/>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0F0B4">
      <w:start w:val="1"/>
      <w:numFmt w:val="decimal"/>
      <w:lvlText w:val="%4"/>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4A2B8">
      <w:start w:val="1"/>
      <w:numFmt w:val="lowerLetter"/>
      <w:lvlText w:val="%5"/>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A4E04">
      <w:start w:val="1"/>
      <w:numFmt w:val="lowerRoman"/>
      <w:lvlText w:val="%6"/>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413A6">
      <w:start w:val="1"/>
      <w:numFmt w:val="decimal"/>
      <w:lvlText w:val="%7"/>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2A6CC">
      <w:start w:val="1"/>
      <w:numFmt w:val="lowerLetter"/>
      <w:lvlText w:val="%8"/>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AE580">
      <w:start w:val="1"/>
      <w:numFmt w:val="lowerRoman"/>
      <w:lvlText w:val="%9"/>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006DB4"/>
    <w:multiLevelType w:val="hybridMultilevel"/>
    <w:tmpl w:val="B142A3F4"/>
    <w:lvl w:ilvl="0" w:tplc="04270001">
      <w:start w:val="1"/>
      <w:numFmt w:val="bullet"/>
      <w:lvlText w:val=""/>
      <w:lvlJc w:val="left"/>
      <w:pPr>
        <w:tabs>
          <w:tab w:val="num" w:pos="1620"/>
        </w:tabs>
        <w:ind w:left="1620" w:hanging="360"/>
      </w:pPr>
      <w:rPr>
        <w:rFonts w:ascii="Symbol" w:hAnsi="Symbol" w:hint="default"/>
      </w:rPr>
    </w:lvl>
    <w:lvl w:ilvl="1" w:tplc="04270003">
      <w:start w:val="1"/>
      <w:numFmt w:val="bullet"/>
      <w:lvlText w:val="o"/>
      <w:lvlJc w:val="left"/>
      <w:pPr>
        <w:tabs>
          <w:tab w:val="num" w:pos="2340"/>
        </w:tabs>
        <w:ind w:left="2340" w:hanging="360"/>
      </w:pPr>
      <w:rPr>
        <w:rFonts w:ascii="Courier New" w:hAnsi="Courier New" w:hint="default"/>
      </w:rPr>
    </w:lvl>
    <w:lvl w:ilvl="2" w:tplc="04270005">
      <w:start w:val="1"/>
      <w:numFmt w:val="bullet"/>
      <w:lvlText w:val=""/>
      <w:lvlJc w:val="left"/>
      <w:pPr>
        <w:tabs>
          <w:tab w:val="num" w:pos="3060"/>
        </w:tabs>
        <w:ind w:left="3060" w:hanging="360"/>
      </w:pPr>
      <w:rPr>
        <w:rFonts w:ascii="Wingdings" w:hAnsi="Wingdings" w:hint="default"/>
      </w:rPr>
    </w:lvl>
    <w:lvl w:ilvl="3" w:tplc="04270001">
      <w:start w:val="1"/>
      <w:numFmt w:val="bullet"/>
      <w:lvlText w:val=""/>
      <w:lvlJc w:val="left"/>
      <w:pPr>
        <w:tabs>
          <w:tab w:val="num" w:pos="3780"/>
        </w:tabs>
        <w:ind w:left="3780" w:hanging="360"/>
      </w:pPr>
      <w:rPr>
        <w:rFonts w:ascii="Symbol" w:hAnsi="Symbol" w:hint="default"/>
      </w:rPr>
    </w:lvl>
    <w:lvl w:ilvl="4" w:tplc="04270003">
      <w:start w:val="1"/>
      <w:numFmt w:val="bullet"/>
      <w:lvlText w:val="o"/>
      <w:lvlJc w:val="left"/>
      <w:pPr>
        <w:tabs>
          <w:tab w:val="num" w:pos="4500"/>
        </w:tabs>
        <w:ind w:left="4500" w:hanging="360"/>
      </w:pPr>
      <w:rPr>
        <w:rFonts w:ascii="Courier New" w:hAnsi="Courier New" w:hint="default"/>
      </w:rPr>
    </w:lvl>
    <w:lvl w:ilvl="5" w:tplc="04270005">
      <w:start w:val="1"/>
      <w:numFmt w:val="bullet"/>
      <w:lvlText w:val=""/>
      <w:lvlJc w:val="left"/>
      <w:pPr>
        <w:tabs>
          <w:tab w:val="num" w:pos="5220"/>
        </w:tabs>
        <w:ind w:left="5220" w:hanging="360"/>
      </w:pPr>
      <w:rPr>
        <w:rFonts w:ascii="Wingdings" w:hAnsi="Wingdings" w:hint="default"/>
      </w:rPr>
    </w:lvl>
    <w:lvl w:ilvl="6" w:tplc="04270001">
      <w:start w:val="1"/>
      <w:numFmt w:val="bullet"/>
      <w:lvlText w:val=""/>
      <w:lvlJc w:val="left"/>
      <w:pPr>
        <w:tabs>
          <w:tab w:val="num" w:pos="5940"/>
        </w:tabs>
        <w:ind w:left="5940" w:hanging="360"/>
      </w:pPr>
      <w:rPr>
        <w:rFonts w:ascii="Symbol" w:hAnsi="Symbol" w:hint="default"/>
      </w:rPr>
    </w:lvl>
    <w:lvl w:ilvl="7" w:tplc="04270003">
      <w:start w:val="1"/>
      <w:numFmt w:val="bullet"/>
      <w:lvlText w:val="o"/>
      <w:lvlJc w:val="left"/>
      <w:pPr>
        <w:tabs>
          <w:tab w:val="num" w:pos="6660"/>
        </w:tabs>
        <w:ind w:left="6660" w:hanging="360"/>
      </w:pPr>
      <w:rPr>
        <w:rFonts w:ascii="Courier New" w:hAnsi="Courier New" w:hint="default"/>
      </w:rPr>
    </w:lvl>
    <w:lvl w:ilvl="8" w:tplc="04270005">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1B61218E"/>
    <w:multiLevelType w:val="hybridMultilevel"/>
    <w:tmpl w:val="99D86C66"/>
    <w:lvl w:ilvl="0" w:tplc="99F6165E">
      <w:start w:val="1"/>
      <w:numFmt w:val="decimal"/>
      <w:lvlText w:val="%1."/>
      <w:lvlJc w:val="left"/>
      <w:pPr>
        <w:ind w:left="957" w:hanging="360"/>
      </w:pPr>
      <w:rPr>
        <w:rFonts w:hint="default"/>
      </w:r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19" w15:restartNumberingAfterBreak="0">
    <w:nsid w:val="209E04BA"/>
    <w:multiLevelType w:val="hybridMultilevel"/>
    <w:tmpl w:val="0F72F900"/>
    <w:lvl w:ilvl="0" w:tplc="B66841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31230D6"/>
    <w:multiLevelType w:val="multilevel"/>
    <w:tmpl w:val="8CAE7D1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3C572D4"/>
    <w:multiLevelType w:val="hybridMultilevel"/>
    <w:tmpl w:val="F1724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B16DD1"/>
    <w:multiLevelType w:val="multilevel"/>
    <w:tmpl w:val="5336936E"/>
    <w:styleLink w:val="WW8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EDB3520"/>
    <w:multiLevelType w:val="hybridMultilevel"/>
    <w:tmpl w:val="72EA0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F504E6"/>
    <w:multiLevelType w:val="hybridMultilevel"/>
    <w:tmpl w:val="9B128160"/>
    <w:lvl w:ilvl="0" w:tplc="C3E24E46">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3B37745E"/>
    <w:multiLevelType w:val="hybridMultilevel"/>
    <w:tmpl w:val="ECAAEB74"/>
    <w:lvl w:ilvl="0" w:tplc="6F4C3E04">
      <w:start w:val="1"/>
      <w:numFmt w:val="bullet"/>
      <w:lvlText w:val="•"/>
      <w:lvlJc w:val="left"/>
      <w:pPr>
        <w:tabs>
          <w:tab w:val="num" w:pos="720"/>
        </w:tabs>
        <w:ind w:left="720" w:hanging="360"/>
      </w:pPr>
      <w:rPr>
        <w:rFonts w:ascii="Arial" w:hAnsi="Arial" w:hint="default"/>
      </w:rPr>
    </w:lvl>
    <w:lvl w:ilvl="1" w:tplc="6A5CDE76" w:tentative="1">
      <w:start w:val="1"/>
      <w:numFmt w:val="bullet"/>
      <w:lvlText w:val="•"/>
      <w:lvlJc w:val="left"/>
      <w:pPr>
        <w:tabs>
          <w:tab w:val="num" w:pos="1440"/>
        </w:tabs>
        <w:ind w:left="1440" w:hanging="360"/>
      </w:pPr>
      <w:rPr>
        <w:rFonts w:ascii="Arial" w:hAnsi="Arial" w:hint="default"/>
      </w:rPr>
    </w:lvl>
    <w:lvl w:ilvl="2" w:tplc="F05A3A66" w:tentative="1">
      <w:start w:val="1"/>
      <w:numFmt w:val="bullet"/>
      <w:lvlText w:val="•"/>
      <w:lvlJc w:val="left"/>
      <w:pPr>
        <w:tabs>
          <w:tab w:val="num" w:pos="2160"/>
        </w:tabs>
        <w:ind w:left="2160" w:hanging="360"/>
      </w:pPr>
      <w:rPr>
        <w:rFonts w:ascii="Arial" w:hAnsi="Arial" w:hint="default"/>
      </w:rPr>
    </w:lvl>
    <w:lvl w:ilvl="3" w:tplc="A65244EA" w:tentative="1">
      <w:start w:val="1"/>
      <w:numFmt w:val="bullet"/>
      <w:lvlText w:val="•"/>
      <w:lvlJc w:val="left"/>
      <w:pPr>
        <w:tabs>
          <w:tab w:val="num" w:pos="2880"/>
        </w:tabs>
        <w:ind w:left="2880" w:hanging="360"/>
      </w:pPr>
      <w:rPr>
        <w:rFonts w:ascii="Arial" w:hAnsi="Arial" w:hint="default"/>
      </w:rPr>
    </w:lvl>
    <w:lvl w:ilvl="4" w:tplc="31E22B64" w:tentative="1">
      <w:start w:val="1"/>
      <w:numFmt w:val="bullet"/>
      <w:lvlText w:val="•"/>
      <w:lvlJc w:val="left"/>
      <w:pPr>
        <w:tabs>
          <w:tab w:val="num" w:pos="3600"/>
        </w:tabs>
        <w:ind w:left="3600" w:hanging="360"/>
      </w:pPr>
      <w:rPr>
        <w:rFonts w:ascii="Arial" w:hAnsi="Arial" w:hint="default"/>
      </w:rPr>
    </w:lvl>
    <w:lvl w:ilvl="5" w:tplc="E3E672F8" w:tentative="1">
      <w:start w:val="1"/>
      <w:numFmt w:val="bullet"/>
      <w:lvlText w:val="•"/>
      <w:lvlJc w:val="left"/>
      <w:pPr>
        <w:tabs>
          <w:tab w:val="num" w:pos="4320"/>
        </w:tabs>
        <w:ind w:left="4320" w:hanging="360"/>
      </w:pPr>
      <w:rPr>
        <w:rFonts w:ascii="Arial" w:hAnsi="Arial" w:hint="default"/>
      </w:rPr>
    </w:lvl>
    <w:lvl w:ilvl="6" w:tplc="F814D9B0" w:tentative="1">
      <w:start w:val="1"/>
      <w:numFmt w:val="bullet"/>
      <w:lvlText w:val="•"/>
      <w:lvlJc w:val="left"/>
      <w:pPr>
        <w:tabs>
          <w:tab w:val="num" w:pos="5040"/>
        </w:tabs>
        <w:ind w:left="5040" w:hanging="360"/>
      </w:pPr>
      <w:rPr>
        <w:rFonts w:ascii="Arial" w:hAnsi="Arial" w:hint="default"/>
      </w:rPr>
    </w:lvl>
    <w:lvl w:ilvl="7" w:tplc="C60077BE" w:tentative="1">
      <w:start w:val="1"/>
      <w:numFmt w:val="bullet"/>
      <w:lvlText w:val="•"/>
      <w:lvlJc w:val="left"/>
      <w:pPr>
        <w:tabs>
          <w:tab w:val="num" w:pos="5760"/>
        </w:tabs>
        <w:ind w:left="5760" w:hanging="360"/>
      </w:pPr>
      <w:rPr>
        <w:rFonts w:ascii="Arial" w:hAnsi="Arial" w:hint="default"/>
      </w:rPr>
    </w:lvl>
    <w:lvl w:ilvl="8" w:tplc="34645E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B6C5FF7"/>
    <w:multiLevelType w:val="hybridMultilevel"/>
    <w:tmpl w:val="6F8A7EBE"/>
    <w:lvl w:ilvl="0" w:tplc="CA2CAFC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EC0C2B"/>
    <w:multiLevelType w:val="hybridMultilevel"/>
    <w:tmpl w:val="9800AFC8"/>
    <w:lvl w:ilvl="0" w:tplc="57000192">
      <w:start w:val="1"/>
      <w:numFmt w:val="decimal"/>
      <w:lvlText w:val="%1."/>
      <w:lvlJc w:val="left"/>
      <w:pPr>
        <w:ind w:left="730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3DEB1FA6"/>
    <w:multiLevelType w:val="multilevel"/>
    <w:tmpl w:val="3DF4145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3E7D74EC"/>
    <w:multiLevelType w:val="multilevel"/>
    <w:tmpl w:val="893C41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45453A67"/>
    <w:multiLevelType w:val="hybridMultilevel"/>
    <w:tmpl w:val="6DA85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2F793B"/>
    <w:multiLevelType w:val="hybridMultilevel"/>
    <w:tmpl w:val="D97AA020"/>
    <w:lvl w:ilvl="0" w:tplc="04270001">
      <w:start w:val="1"/>
      <w:numFmt w:val="bullet"/>
      <w:lvlText w:val=""/>
      <w:lvlJc w:val="left"/>
      <w:pPr>
        <w:ind w:left="6456"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1921986"/>
    <w:multiLevelType w:val="hybridMultilevel"/>
    <w:tmpl w:val="9E8A98B0"/>
    <w:lvl w:ilvl="0" w:tplc="2CFC0B4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25EA4">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2F446">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054B0">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0AB10">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2776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637B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CAD9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829BA">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3B3515B"/>
    <w:multiLevelType w:val="multilevel"/>
    <w:tmpl w:val="29C4C620"/>
    <w:lvl w:ilvl="0">
      <w:start w:val="1"/>
      <w:numFmt w:val="decimal"/>
      <w:lvlText w:val="%1."/>
      <w:lvlJc w:val="left"/>
      <w:pPr>
        <w:ind w:left="1211" w:hanging="360"/>
      </w:pPr>
      <w:rPr>
        <w:rFonts w:cs="Times New Roman" w:hint="default"/>
        <w:i w:val="0"/>
        <w:iCs w:val="0"/>
      </w:rPr>
    </w:lvl>
    <w:lvl w:ilvl="1">
      <w:start w:val="1"/>
      <w:numFmt w:val="decimal"/>
      <w:isLgl/>
      <w:lvlText w:val="%1.%2."/>
      <w:lvlJc w:val="left"/>
      <w:pPr>
        <w:ind w:left="1211" w:hanging="360"/>
      </w:pPr>
      <w:rPr>
        <w:rFonts w:cs="Times New Roman" w:hint="default"/>
        <w:b/>
        <w:bCs/>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4" w15:restartNumberingAfterBreak="0">
    <w:nsid w:val="54E928F6"/>
    <w:multiLevelType w:val="hybridMultilevel"/>
    <w:tmpl w:val="3A146210"/>
    <w:lvl w:ilvl="0" w:tplc="F216DC9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6C03AAD"/>
    <w:multiLevelType w:val="hybridMultilevel"/>
    <w:tmpl w:val="56FED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CC1F8D"/>
    <w:multiLevelType w:val="hybridMultilevel"/>
    <w:tmpl w:val="11F0838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ABD497B"/>
    <w:multiLevelType w:val="hybridMultilevel"/>
    <w:tmpl w:val="59E6373E"/>
    <w:lvl w:ilvl="0" w:tplc="C6E274EA">
      <w:start w:val="1"/>
      <w:numFmt w:val="bullet"/>
      <w:lvlText w:val="•"/>
      <w:lvlJc w:val="left"/>
      <w:pPr>
        <w:tabs>
          <w:tab w:val="num" w:pos="720"/>
        </w:tabs>
        <w:ind w:left="720" w:hanging="360"/>
      </w:pPr>
      <w:rPr>
        <w:rFonts w:ascii="Arial" w:hAnsi="Arial" w:hint="default"/>
      </w:rPr>
    </w:lvl>
    <w:lvl w:ilvl="1" w:tplc="D6146018" w:tentative="1">
      <w:start w:val="1"/>
      <w:numFmt w:val="bullet"/>
      <w:lvlText w:val="•"/>
      <w:lvlJc w:val="left"/>
      <w:pPr>
        <w:tabs>
          <w:tab w:val="num" w:pos="1440"/>
        </w:tabs>
        <w:ind w:left="1440" w:hanging="360"/>
      </w:pPr>
      <w:rPr>
        <w:rFonts w:ascii="Arial" w:hAnsi="Arial" w:hint="default"/>
      </w:rPr>
    </w:lvl>
    <w:lvl w:ilvl="2" w:tplc="D26CF342" w:tentative="1">
      <w:start w:val="1"/>
      <w:numFmt w:val="bullet"/>
      <w:lvlText w:val="•"/>
      <w:lvlJc w:val="left"/>
      <w:pPr>
        <w:tabs>
          <w:tab w:val="num" w:pos="2160"/>
        </w:tabs>
        <w:ind w:left="2160" w:hanging="360"/>
      </w:pPr>
      <w:rPr>
        <w:rFonts w:ascii="Arial" w:hAnsi="Arial" w:hint="default"/>
      </w:rPr>
    </w:lvl>
    <w:lvl w:ilvl="3" w:tplc="ABD0CDA2" w:tentative="1">
      <w:start w:val="1"/>
      <w:numFmt w:val="bullet"/>
      <w:lvlText w:val="•"/>
      <w:lvlJc w:val="left"/>
      <w:pPr>
        <w:tabs>
          <w:tab w:val="num" w:pos="2880"/>
        </w:tabs>
        <w:ind w:left="2880" w:hanging="360"/>
      </w:pPr>
      <w:rPr>
        <w:rFonts w:ascii="Arial" w:hAnsi="Arial" w:hint="default"/>
      </w:rPr>
    </w:lvl>
    <w:lvl w:ilvl="4" w:tplc="4378CAEA" w:tentative="1">
      <w:start w:val="1"/>
      <w:numFmt w:val="bullet"/>
      <w:lvlText w:val="•"/>
      <w:lvlJc w:val="left"/>
      <w:pPr>
        <w:tabs>
          <w:tab w:val="num" w:pos="3600"/>
        </w:tabs>
        <w:ind w:left="3600" w:hanging="360"/>
      </w:pPr>
      <w:rPr>
        <w:rFonts w:ascii="Arial" w:hAnsi="Arial" w:hint="default"/>
      </w:rPr>
    </w:lvl>
    <w:lvl w:ilvl="5" w:tplc="EFE26C42" w:tentative="1">
      <w:start w:val="1"/>
      <w:numFmt w:val="bullet"/>
      <w:lvlText w:val="•"/>
      <w:lvlJc w:val="left"/>
      <w:pPr>
        <w:tabs>
          <w:tab w:val="num" w:pos="4320"/>
        </w:tabs>
        <w:ind w:left="4320" w:hanging="360"/>
      </w:pPr>
      <w:rPr>
        <w:rFonts w:ascii="Arial" w:hAnsi="Arial" w:hint="default"/>
      </w:rPr>
    </w:lvl>
    <w:lvl w:ilvl="6" w:tplc="8C04F63C" w:tentative="1">
      <w:start w:val="1"/>
      <w:numFmt w:val="bullet"/>
      <w:lvlText w:val="•"/>
      <w:lvlJc w:val="left"/>
      <w:pPr>
        <w:tabs>
          <w:tab w:val="num" w:pos="5040"/>
        </w:tabs>
        <w:ind w:left="5040" w:hanging="360"/>
      </w:pPr>
      <w:rPr>
        <w:rFonts w:ascii="Arial" w:hAnsi="Arial" w:hint="default"/>
      </w:rPr>
    </w:lvl>
    <w:lvl w:ilvl="7" w:tplc="EAFAF764" w:tentative="1">
      <w:start w:val="1"/>
      <w:numFmt w:val="bullet"/>
      <w:lvlText w:val="•"/>
      <w:lvlJc w:val="left"/>
      <w:pPr>
        <w:tabs>
          <w:tab w:val="num" w:pos="5760"/>
        </w:tabs>
        <w:ind w:left="5760" w:hanging="360"/>
      </w:pPr>
      <w:rPr>
        <w:rFonts w:ascii="Arial" w:hAnsi="Arial" w:hint="default"/>
      </w:rPr>
    </w:lvl>
    <w:lvl w:ilvl="8" w:tplc="5B761E9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D01836"/>
    <w:multiLevelType w:val="multilevel"/>
    <w:tmpl w:val="7556D928"/>
    <w:lvl w:ilvl="0">
      <w:start w:val="1"/>
      <w:numFmt w:val="decimal"/>
      <w:lvlText w:val="%1."/>
      <w:lvlJc w:val="left"/>
      <w:pPr>
        <w:ind w:left="720" w:hanging="360"/>
      </w:pPr>
      <w:rPr>
        <w:rFonts w:cs="Times New Roman" w:hint="default"/>
      </w:rPr>
    </w:lvl>
    <w:lvl w:ilvl="1">
      <w:start w:val="2"/>
      <w:numFmt w:val="decimal"/>
      <w:isLgl/>
      <w:lvlText w:val="%1.%2."/>
      <w:lvlJc w:val="left"/>
      <w:pPr>
        <w:ind w:left="1200" w:hanging="360"/>
      </w:pPr>
      <w:rPr>
        <w:rFonts w:cs="Times New Roman" w:hint="default"/>
        <w:b w:val="0"/>
      </w:rPr>
    </w:lvl>
    <w:lvl w:ilvl="2">
      <w:start w:val="1"/>
      <w:numFmt w:val="decimal"/>
      <w:isLgl/>
      <w:lvlText w:val="%1.%2.%3."/>
      <w:lvlJc w:val="left"/>
      <w:pPr>
        <w:ind w:left="2040" w:hanging="720"/>
      </w:pPr>
      <w:rPr>
        <w:rFonts w:cs="Times New Roman" w:hint="default"/>
        <w:b/>
      </w:rPr>
    </w:lvl>
    <w:lvl w:ilvl="3">
      <w:start w:val="1"/>
      <w:numFmt w:val="decimal"/>
      <w:isLgl/>
      <w:lvlText w:val="%1.%2.%3.%4."/>
      <w:lvlJc w:val="left"/>
      <w:pPr>
        <w:ind w:left="2520" w:hanging="720"/>
      </w:pPr>
      <w:rPr>
        <w:rFonts w:cs="Times New Roman" w:hint="default"/>
        <w:b/>
      </w:rPr>
    </w:lvl>
    <w:lvl w:ilvl="4">
      <w:start w:val="1"/>
      <w:numFmt w:val="decimal"/>
      <w:isLgl/>
      <w:lvlText w:val="%1.%2.%3.%4.%5."/>
      <w:lvlJc w:val="left"/>
      <w:pPr>
        <w:ind w:left="3360" w:hanging="1080"/>
      </w:pPr>
      <w:rPr>
        <w:rFonts w:cs="Times New Roman" w:hint="default"/>
        <w:b/>
      </w:rPr>
    </w:lvl>
    <w:lvl w:ilvl="5">
      <w:start w:val="1"/>
      <w:numFmt w:val="decimal"/>
      <w:isLgl/>
      <w:lvlText w:val="%1.%2.%3.%4.%5.%6."/>
      <w:lvlJc w:val="left"/>
      <w:pPr>
        <w:ind w:left="3840" w:hanging="1080"/>
      </w:pPr>
      <w:rPr>
        <w:rFonts w:cs="Times New Roman" w:hint="default"/>
        <w:b/>
      </w:rPr>
    </w:lvl>
    <w:lvl w:ilvl="6">
      <w:start w:val="1"/>
      <w:numFmt w:val="decimal"/>
      <w:isLgl/>
      <w:lvlText w:val="%1.%2.%3.%4.%5.%6.%7."/>
      <w:lvlJc w:val="left"/>
      <w:pPr>
        <w:ind w:left="4680" w:hanging="1440"/>
      </w:pPr>
      <w:rPr>
        <w:rFonts w:cs="Times New Roman" w:hint="default"/>
        <w:b/>
      </w:rPr>
    </w:lvl>
    <w:lvl w:ilvl="7">
      <w:start w:val="1"/>
      <w:numFmt w:val="decimal"/>
      <w:isLgl/>
      <w:lvlText w:val="%1.%2.%3.%4.%5.%6.%7.%8."/>
      <w:lvlJc w:val="left"/>
      <w:pPr>
        <w:ind w:left="5160" w:hanging="1440"/>
      </w:pPr>
      <w:rPr>
        <w:rFonts w:cs="Times New Roman" w:hint="default"/>
        <w:b/>
      </w:rPr>
    </w:lvl>
    <w:lvl w:ilvl="8">
      <w:start w:val="1"/>
      <w:numFmt w:val="decimal"/>
      <w:isLgl/>
      <w:lvlText w:val="%1.%2.%3.%4.%5.%6.%7.%8.%9."/>
      <w:lvlJc w:val="left"/>
      <w:pPr>
        <w:ind w:left="6000" w:hanging="1800"/>
      </w:pPr>
      <w:rPr>
        <w:rFonts w:cs="Times New Roman" w:hint="default"/>
        <w:b/>
      </w:rPr>
    </w:lvl>
  </w:abstractNum>
  <w:abstractNum w:abstractNumId="39" w15:restartNumberingAfterBreak="0">
    <w:nsid w:val="685D73E2"/>
    <w:multiLevelType w:val="hybridMultilevel"/>
    <w:tmpl w:val="EC946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A4C4340"/>
    <w:multiLevelType w:val="hybridMultilevel"/>
    <w:tmpl w:val="9AF63B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11E6DAF"/>
    <w:multiLevelType w:val="hybridMultilevel"/>
    <w:tmpl w:val="05665E92"/>
    <w:lvl w:ilvl="0" w:tplc="0E2618F6">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2" w15:restartNumberingAfterBreak="0">
    <w:nsid w:val="73512B23"/>
    <w:multiLevelType w:val="multilevel"/>
    <w:tmpl w:val="9C9690C0"/>
    <w:lvl w:ilvl="0">
      <w:start w:val="1"/>
      <w:numFmt w:val="decimal"/>
      <w:lvlText w:val="%1."/>
      <w:lvlJc w:val="left"/>
      <w:pPr>
        <w:ind w:left="420" w:hanging="420"/>
      </w:pPr>
      <w:rPr>
        <w:rFonts w:cs="Times New Roman" w:hint="default"/>
        <w:b/>
      </w:rPr>
    </w:lvl>
    <w:lvl w:ilvl="1">
      <w:start w:val="1"/>
      <w:numFmt w:val="decimal"/>
      <w:lvlText w:val="%1.%2."/>
      <w:lvlJc w:val="left"/>
      <w:pPr>
        <w:ind w:left="2367" w:hanging="720"/>
      </w:pPr>
      <w:rPr>
        <w:rFonts w:cs="Times New Roman" w:hint="default"/>
        <w:sz w:val="24"/>
        <w:szCs w:val="24"/>
        <w:u w:val="none"/>
      </w:rPr>
    </w:lvl>
    <w:lvl w:ilvl="2">
      <w:start w:val="1"/>
      <w:numFmt w:val="decimal"/>
      <w:lvlText w:val="%1.%2.%3."/>
      <w:lvlJc w:val="left"/>
      <w:pPr>
        <w:ind w:left="4014" w:hanging="720"/>
      </w:pPr>
      <w:rPr>
        <w:rFonts w:cs="Times New Roman" w:hint="default"/>
      </w:rPr>
    </w:lvl>
    <w:lvl w:ilvl="3">
      <w:start w:val="1"/>
      <w:numFmt w:val="decimal"/>
      <w:lvlText w:val="%1.%2.%3.%4."/>
      <w:lvlJc w:val="left"/>
      <w:pPr>
        <w:ind w:left="6021" w:hanging="1080"/>
      </w:pPr>
      <w:rPr>
        <w:rFonts w:cs="Times New Roman" w:hint="default"/>
      </w:rPr>
    </w:lvl>
    <w:lvl w:ilvl="4">
      <w:start w:val="1"/>
      <w:numFmt w:val="decimal"/>
      <w:lvlText w:val="%1.%2.%3.%4.%5."/>
      <w:lvlJc w:val="left"/>
      <w:pPr>
        <w:ind w:left="7668" w:hanging="1080"/>
      </w:pPr>
      <w:rPr>
        <w:rFonts w:cs="Times New Roman" w:hint="default"/>
      </w:rPr>
    </w:lvl>
    <w:lvl w:ilvl="5">
      <w:start w:val="1"/>
      <w:numFmt w:val="decimal"/>
      <w:lvlText w:val="%1.%2.%3.%4.%5.%6."/>
      <w:lvlJc w:val="left"/>
      <w:pPr>
        <w:ind w:left="9675" w:hanging="1440"/>
      </w:pPr>
      <w:rPr>
        <w:rFonts w:cs="Times New Roman" w:hint="default"/>
      </w:rPr>
    </w:lvl>
    <w:lvl w:ilvl="6">
      <w:start w:val="1"/>
      <w:numFmt w:val="decimal"/>
      <w:lvlText w:val="%1.%2.%3.%4.%5.%6.%7."/>
      <w:lvlJc w:val="left"/>
      <w:pPr>
        <w:ind w:left="11682" w:hanging="1800"/>
      </w:pPr>
      <w:rPr>
        <w:rFonts w:cs="Times New Roman" w:hint="default"/>
      </w:rPr>
    </w:lvl>
    <w:lvl w:ilvl="7">
      <w:start w:val="1"/>
      <w:numFmt w:val="decimal"/>
      <w:lvlText w:val="%1.%2.%3.%4.%5.%6.%7.%8."/>
      <w:lvlJc w:val="left"/>
      <w:pPr>
        <w:ind w:left="13329" w:hanging="1800"/>
      </w:pPr>
      <w:rPr>
        <w:rFonts w:cs="Times New Roman" w:hint="default"/>
      </w:rPr>
    </w:lvl>
    <w:lvl w:ilvl="8">
      <w:start w:val="1"/>
      <w:numFmt w:val="decimal"/>
      <w:lvlText w:val="%1.%2.%3.%4.%5.%6.%7.%8.%9."/>
      <w:lvlJc w:val="left"/>
      <w:pPr>
        <w:ind w:left="15336" w:hanging="2160"/>
      </w:pPr>
      <w:rPr>
        <w:rFonts w:cs="Times New Roman" w:hint="default"/>
      </w:rPr>
    </w:lvl>
  </w:abstractNum>
  <w:abstractNum w:abstractNumId="43" w15:restartNumberingAfterBreak="0">
    <w:nsid w:val="77443454"/>
    <w:multiLevelType w:val="multilevel"/>
    <w:tmpl w:val="675C8E1C"/>
    <w:lvl w:ilvl="0">
      <w:start w:val="1"/>
      <w:numFmt w:val="decimal"/>
      <w:lvlText w:val="%1."/>
      <w:lvlJc w:val="left"/>
      <w:pPr>
        <w:ind w:left="928" w:hanging="360"/>
      </w:pPr>
    </w:lvl>
    <w:lvl w:ilvl="1">
      <w:start w:val="1"/>
      <w:numFmt w:val="decimal"/>
      <w:isLgl/>
      <w:lvlText w:val="%1.%2."/>
      <w:lvlJc w:val="left"/>
      <w:pPr>
        <w:ind w:left="1277"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335"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393"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5160" w:hanging="1800"/>
      </w:pPr>
      <w:rPr>
        <w:rFonts w:hint="default"/>
      </w:rPr>
    </w:lvl>
  </w:abstractNum>
  <w:abstractNum w:abstractNumId="44" w15:restartNumberingAfterBreak="0">
    <w:nsid w:val="77F553BE"/>
    <w:multiLevelType w:val="multilevel"/>
    <w:tmpl w:val="E48EB2FA"/>
    <w:lvl w:ilvl="0">
      <w:start w:val="1"/>
      <w:numFmt w:val="decimal"/>
      <w:lvlText w:val="%1."/>
      <w:lvlJc w:val="left"/>
      <w:pPr>
        <w:ind w:left="360" w:hanging="360"/>
      </w:pPr>
      <w:rPr>
        <w:rFonts w:eastAsia="Times New Roman" w:hint="default"/>
      </w:rPr>
    </w:lvl>
    <w:lvl w:ilvl="1">
      <w:start w:val="5"/>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5" w15:restartNumberingAfterBreak="0">
    <w:nsid w:val="78407396"/>
    <w:multiLevelType w:val="multilevel"/>
    <w:tmpl w:val="0DDE79AA"/>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ACB16C4"/>
    <w:multiLevelType w:val="hybridMultilevel"/>
    <w:tmpl w:val="AD38BE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7" w15:restartNumberingAfterBreak="0">
    <w:nsid w:val="7E2C2927"/>
    <w:multiLevelType w:val="multilevel"/>
    <w:tmpl w:val="EA5A093E"/>
    <w:lvl w:ilvl="0">
      <w:start w:val="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F2346FD"/>
    <w:multiLevelType w:val="hybridMultilevel"/>
    <w:tmpl w:val="440018E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9" w15:restartNumberingAfterBreak="0">
    <w:nsid w:val="7F8A3179"/>
    <w:multiLevelType w:val="multilevel"/>
    <w:tmpl w:val="48D232F4"/>
    <w:lvl w:ilvl="0">
      <w:start w:val="1"/>
      <w:numFmt w:val="decimal"/>
      <w:lvlText w:val="%1."/>
      <w:lvlJc w:val="left"/>
      <w:pPr>
        <w:tabs>
          <w:tab w:val="num" w:pos="1070"/>
        </w:tabs>
        <w:ind w:left="-141" w:firstLine="851"/>
      </w:pPr>
      <w:rPr>
        <w:rFonts w:hint="default"/>
        <w:color w:val="000000"/>
        <w:sz w:val="24"/>
      </w:rPr>
    </w:lvl>
    <w:lvl w:ilvl="1">
      <w:start w:val="1"/>
      <w:numFmt w:val="decimal"/>
      <w:isLgl/>
      <w:lvlText w:val="%1.%2."/>
      <w:lvlJc w:val="left"/>
      <w:pPr>
        <w:tabs>
          <w:tab w:val="num" w:pos="1862"/>
        </w:tabs>
        <w:ind w:left="1862" w:hanging="585"/>
      </w:pPr>
      <w:rPr>
        <w:rFonts w:hint="default"/>
        <w:color w:val="000000"/>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num w:numId="1">
    <w:abstractNumId w:val="2"/>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7"/>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5"/>
  </w:num>
  <w:num w:numId="10">
    <w:abstractNumId w:val="6"/>
  </w:num>
  <w:num w:numId="11">
    <w:abstractNumId w:val="22"/>
  </w:num>
  <w:num w:numId="12">
    <w:abstractNumId w:val="17"/>
  </w:num>
  <w:num w:numId="13">
    <w:abstractNumId w:val="39"/>
  </w:num>
  <w:num w:numId="14">
    <w:abstractNumId w:val="11"/>
  </w:num>
  <w:num w:numId="15">
    <w:abstractNumId w:val="19"/>
  </w:num>
  <w:num w:numId="16">
    <w:abstractNumId w:val="10"/>
  </w:num>
  <w:num w:numId="17">
    <w:abstractNumId w:val="27"/>
  </w:num>
  <w:num w:numId="18">
    <w:abstractNumId w:val="35"/>
  </w:num>
  <w:num w:numId="19">
    <w:abstractNumId w:val="23"/>
  </w:num>
  <w:num w:numId="20">
    <w:abstractNumId w:val="48"/>
  </w:num>
  <w:num w:numId="21">
    <w:abstractNumId w:val="21"/>
  </w:num>
  <w:num w:numId="22">
    <w:abstractNumId w:val="25"/>
  </w:num>
  <w:num w:numId="23">
    <w:abstractNumId w:val="37"/>
  </w:num>
  <w:num w:numId="24">
    <w:abstractNumId w:val="43"/>
  </w:num>
  <w:num w:numId="25">
    <w:abstractNumId w:val="28"/>
  </w:num>
  <w:num w:numId="26">
    <w:abstractNumId w:val="0"/>
  </w:num>
  <w:num w:numId="27">
    <w:abstractNumId w:val="42"/>
  </w:num>
  <w:num w:numId="28">
    <w:abstractNumId w:val="12"/>
  </w:num>
  <w:num w:numId="29">
    <w:abstractNumId w:val="40"/>
  </w:num>
  <w:num w:numId="30">
    <w:abstractNumId w:val="46"/>
  </w:num>
  <w:num w:numId="31">
    <w:abstractNumId w:val="38"/>
  </w:num>
  <w:num w:numId="32">
    <w:abstractNumId w:val="14"/>
  </w:num>
  <w:num w:numId="33">
    <w:abstractNumId w:val="31"/>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4"/>
  </w:num>
  <w:num w:numId="37">
    <w:abstractNumId w:val="44"/>
  </w:num>
  <w:num w:numId="38">
    <w:abstractNumId w:val="20"/>
  </w:num>
  <w:num w:numId="39">
    <w:abstractNumId w:val="32"/>
  </w:num>
  <w:num w:numId="40">
    <w:abstractNumId w:val="16"/>
  </w:num>
  <w:num w:numId="41">
    <w:abstractNumId w:val="8"/>
  </w:num>
  <w:num w:numId="42">
    <w:abstractNumId w:val="13"/>
  </w:num>
  <w:num w:numId="43">
    <w:abstractNumId w:val="49"/>
  </w:num>
  <w:num w:numId="44">
    <w:abstractNumId w:val="7"/>
  </w:num>
  <w:num w:numId="45">
    <w:abstractNumId w:val="36"/>
  </w:num>
  <w:num w:numId="46">
    <w:abstractNumId w:val="18"/>
  </w:num>
  <w:num w:numId="47">
    <w:abstractNumId w:val="4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1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96"/>
    <w:rsid w:val="00002A8D"/>
    <w:rsid w:val="00003753"/>
    <w:rsid w:val="00005A20"/>
    <w:rsid w:val="00007298"/>
    <w:rsid w:val="00015CC1"/>
    <w:rsid w:val="00015F3E"/>
    <w:rsid w:val="00016FDD"/>
    <w:rsid w:val="00023330"/>
    <w:rsid w:val="00023CD3"/>
    <w:rsid w:val="0003288F"/>
    <w:rsid w:val="00033D90"/>
    <w:rsid w:val="000415A5"/>
    <w:rsid w:val="00043308"/>
    <w:rsid w:val="00047286"/>
    <w:rsid w:val="00050E7F"/>
    <w:rsid w:val="00054D14"/>
    <w:rsid w:val="00056725"/>
    <w:rsid w:val="00057B2C"/>
    <w:rsid w:val="00057C68"/>
    <w:rsid w:val="00060CE6"/>
    <w:rsid w:val="000623BA"/>
    <w:rsid w:val="0006357B"/>
    <w:rsid w:val="00063E02"/>
    <w:rsid w:val="00064551"/>
    <w:rsid w:val="00071CEC"/>
    <w:rsid w:val="0007299B"/>
    <w:rsid w:val="00072BC7"/>
    <w:rsid w:val="000766CF"/>
    <w:rsid w:val="0007697B"/>
    <w:rsid w:val="00077D7C"/>
    <w:rsid w:val="000827E5"/>
    <w:rsid w:val="00090439"/>
    <w:rsid w:val="00091EED"/>
    <w:rsid w:val="0009213A"/>
    <w:rsid w:val="00093439"/>
    <w:rsid w:val="00094A41"/>
    <w:rsid w:val="0009548D"/>
    <w:rsid w:val="00096F9A"/>
    <w:rsid w:val="00097E39"/>
    <w:rsid w:val="000A11E4"/>
    <w:rsid w:val="000A15B8"/>
    <w:rsid w:val="000A217A"/>
    <w:rsid w:val="000A3A57"/>
    <w:rsid w:val="000A43E2"/>
    <w:rsid w:val="000A6D5D"/>
    <w:rsid w:val="000B0262"/>
    <w:rsid w:val="000B0CF9"/>
    <w:rsid w:val="000B0F12"/>
    <w:rsid w:val="000B1B80"/>
    <w:rsid w:val="000B2EA4"/>
    <w:rsid w:val="000B4A5E"/>
    <w:rsid w:val="000C0A51"/>
    <w:rsid w:val="000C3092"/>
    <w:rsid w:val="000C7B1A"/>
    <w:rsid w:val="000D03A2"/>
    <w:rsid w:val="000D0FBF"/>
    <w:rsid w:val="000D5333"/>
    <w:rsid w:val="000D5E77"/>
    <w:rsid w:val="000D5F47"/>
    <w:rsid w:val="000D6018"/>
    <w:rsid w:val="000E31D2"/>
    <w:rsid w:val="000E7165"/>
    <w:rsid w:val="00101913"/>
    <w:rsid w:val="00101B05"/>
    <w:rsid w:val="00105154"/>
    <w:rsid w:val="00105F73"/>
    <w:rsid w:val="001076C7"/>
    <w:rsid w:val="00113BF0"/>
    <w:rsid w:val="00113FC6"/>
    <w:rsid w:val="00123302"/>
    <w:rsid w:val="001234DF"/>
    <w:rsid w:val="00125AF2"/>
    <w:rsid w:val="001261CB"/>
    <w:rsid w:val="00131F7D"/>
    <w:rsid w:val="001331D1"/>
    <w:rsid w:val="001405FE"/>
    <w:rsid w:val="00140E76"/>
    <w:rsid w:val="00144693"/>
    <w:rsid w:val="0014739E"/>
    <w:rsid w:val="0014781C"/>
    <w:rsid w:val="0015172D"/>
    <w:rsid w:val="00153C73"/>
    <w:rsid w:val="00156349"/>
    <w:rsid w:val="00157C02"/>
    <w:rsid w:val="00160708"/>
    <w:rsid w:val="0017091D"/>
    <w:rsid w:val="00172A19"/>
    <w:rsid w:val="001749D8"/>
    <w:rsid w:val="00180469"/>
    <w:rsid w:val="001811C8"/>
    <w:rsid w:val="00182A4F"/>
    <w:rsid w:val="0018348A"/>
    <w:rsid w:val="00183576"/>
    <w:rsid w:val="001848D3"/>
    <w:rsid w:val="00187168"/>
    <w:rsid w:val="00193135"/>
    <w:rsid w:val="00193665"/>
    <w:rsid w:val="001A09C2"/>
    <w:rsid w:val="001A2C41"/>
    <w:rsid w:val="001A6167"/>
    <w:rsid w:val="001A635E"/>
    <w:rsid w:val="001A72A8"/>
    <w:rsid w:val="001B0EE7"/>
    <w:rsid w:val="001B5467"/>
    <w:rsid w:val="001B58F2"/>
    <w:rsid w:val="001B7F8C"/>
    <w:rsid w:val="001C5D84"/>
    <w:rsid w:val="001C6367"/>
    <w:rsid w:val="001C7509"/>
    <w:rsid w:val="001C7703"/>
    <w:rsid w:val="001D0739"/>
    <w:rsid w:val="001D2A11"/>
    <w:rsid w:val="001D4241"/>
    <w:rsid w:val="001D7230"/>
    <w:rsid w:val="001E4EB6"/>
    <w:rsid w:val="001F07D4"/>
    <w:rsid w:val="001F0DFE"/>
    <w:rsid w:val="001F322C"/>
    <w:rsid w:val="001F7ADB"/>
    <w:rsid w:val="00204822"/>
    <w:rsid w:val="00205651"/>
    <w:rsid w:val="00206490"/>
    <w:rsid w:val="00210BCE"/>
    <w:rsid w:val="00214418"/>
    <w:rsid w:val="00216F10"/>
    <w:rsid w:val="00217DF7"/>
    <w:rsid w:val="00220A10"/>
    <w:rsid w:val="002237D1"/>
    <w:rsid w:val="002249A1"/>
    <w:rsid w:val="00230CC8"/>
    <w:rsid w:val="00230D56"/>
    <w:rsid w:val="00233615"/>
    <w:rsid w:val="00244744"/>
    <w:rsid w:val="00247DEE"/>
    <w:rsid w:val="002511D9"/>
    <w:rsid w:val="00253DE2"/>
    <w:rsid w:val="00257EA7"/>
    <w:rsid w:val="0026138B"/>
    <w:rsid w:val="00266697"/>
    <w:rsid w:val="00272051"/>
    <w:rsid w:val="00274836"/>
    <w:rsid w:val="00277DCE"/>
    <w:rsid w:val="002831CA"/>
    <w:rsid w:val="00284935"/>
    <w:rsid w:val="002A1D51"/>
    <w:rsid w:val="002B092A"/>
    <w:rsid w:val="002B2E3D"/>
    <w:rsid w:val="002B472A"/>
    <w:rsid w:val="002B7D1F"/>
    <w:rsid w:val="002C03D2"/>
    <w:rsid w:val="002C17DE"/>
    <w:rsid w:val="002C6EFD"/>
    <w:rsid w:val="002C7CB6"/>
    <w:rsid w:val="002D04C2"/>
    <w:rsid w:val="002D064F"/>
    <w:rsid w:val="002D2E8C"/>
    <w:rsid w:val="002D3C07"/>
    <w:rsid w:val="002E1C4E"/>
    <w:rsid w:val="002E6B7F"/>
    <w:rsid w:val="002E6D95"/>
    <w:rsid w:val="002F1DC2"/>
    <w:rsid w:val="002F263D"/>
    <w:rsid w:val="002F29E9"/>
    <w:rsid w:val="002F388E"/>
    <w:rsid w:val="002F4CAF"/>
    <w:rsid w:val="002F6070"/>
    <w:rsid w:val="00303B20"/>
    <w:rsid w:val="003067CA"/>
    <w:rsid w:val="00306EF2"/>
    <w:rsid w:val="00307C70"/>
    <w:rsid w:val="00310498"/>
    <w:rsid w:val="00312985"/>
    <w:rsid w:val="0031537A"/>
    <w:rsid w:val="00322A9D"/>
    <w:rsid w:val="00323483"/>
    <w:rsid w:val="003306FA"/>
    <w:rsid w:val="00331BA2"/>
    <w:rsid w:val="00333D94"/>
    <w:rsid w:val="0033581B"/>
    <w:rsid w:val="00346D8F"/>
    <w:rsid w:val="00347E0C"/>
    <w:rsid w:val="00353538"/>
    <w:rsid w:val="003617CF"/>
    <w:rsid w:val="003650F8"/>
    <w:rsid w:val="00366954"/>
    <w:rsid w:val="0036786B"/>
    <w:rsid w:val="00371316"/>
    <w:rsid w:val="00372FE8"/>
    <w:rsid w:val="003730EA"/>
    <w:rsid w:val="00377B85"/>
    <w:rsid w:val="00380209"/>
    <w:rsid w:val="0038134A"/>
    <w:rsid w:val="00395D3B"/>
    <w:rsid w:val="00397530"/>
    <w:rsid w:val="003A0988"/>
    <w:rsid w:val="003A1B8C"/>
    <w:rsid w:val="003A2F25"/>
    <w:rsid w:val="003A3463"/>
    <w:rsid w:val="003A3A9C"/>
    <w:rsid w:val="003A6ECB"/>
    <w:rsid w:val="003A795A"/>
    <w:rsid w:val="003B7418"/>
    <w:rsid w:val="003B7B5F"/>
    <w:rsid w:val="003C137D"/>
    <w:rsid w:val="003C1902"/>
    <w:rsid w:val="003C1A78"/>
    <w:rsid w:val="003C3EEE"/>
    <w:rsid w:val="003C53FA"/>
    <w:rsid w:val="003C559C"/>
    <w:rsid w:val="003C5616"/>
    <w:rsid w:val="003C7C03"/>
    <w:rsid w:val="003C7E5B"/>
    <w:rsid w:val="003D1A11"/>
    <w:rsid w:val="003D1D00"/>
    <w:rsid w:val="003D2F78"/>
    <w:rsid w:val="003D45C2"/>
    <w:rsid w:val="003D749F"/>
    <w:rsid w:val="003E4D10"/>
    <w:rsid w:val="003E5090"/>
    <w:rsid w:val="003E6D44"/>
    <w:rsid w:val="003F1ED3"/>
    <w:rsid w:val="003F515D"/>
    <w:rsid w:val="00400434"/>
    <w:rsid w:val="00403E5F"/>
    <w:rsid w:val="004047FF"/>
    <w:rsid w:val="00404B4F"/>
    <w:rsid w:val="00405D96"/>
    <w:rsid w:val="004064BD"/>
    <w:rsid w:val="00411CD4"/>
    <w:rsid w:val="00414794"/>
    <w:rsid w:val="00415616"/>
    <w:rsid w:val="00415CC1"/>
    <w:rsid w:val="00426A61"/>
    <w:rsid w:val="00431640"/>
    <w:rsid w:val="004316C8"/>
    <w:rsid w:val="00435E83"/>
    <w:rsid w:val="004374F4"/>
    <w:rsid w:val="00441800"/>
    <w:rsid w:val="00441AF8"/>
    <w:rsid w:val="0044245B"/>
    <w:rsid w:val="00450ACC"/>
    <w:rsid w:val="00453519"/>
    <w:rsid w:val="00456E26"/>
    <w:rsid w:val="00457094"/>
    <w:rsid w:val="00461E96"/>
    <w:rsid w:val="0046350B"/>
    <w:rsid w:val="00466002"/>
    <w:rsid w:val="0046737F"/>
    <w:rsid w:val="00470675"/>
    <w:rsid w:val="004738D0"/>
    <w:rsid w:val="00475547"/>
    <w:rsid w:val="00490910"/>
    <w:rsid w:val="00493AF1"/>
    <w:rsid w:val="00495649"/>
    <w:rsid w:val="0049651D"/>
    <w:rsid w:val="004A3996"/>
    <w:rsid w:val="004A5D7A"/>
    <w:rsid w:val="004B56E6"/>
    <w:rsid w:val="004B7897"/>
    <w:rsid w:val="004C1109"/>
    <w:rsid w:val="004C4E1E"/>
    <w:rsid w:val="004C67E5"/>
    <w:rsid w:val="004C6DA9"/>
    <w:rsid w:val="004C757C"/>
    <w:rsid w:val="004D2DA1"/>
    <w:rsid w:val="004D366D"/>
    <w:rsid w:val="004E16EE"/>
    <w:rsid w:val="004E17D2"/>
    <w:rsid w:val="004E391E"/>
    <w:rsid w:val="004E4D50"/>
    <w:rsid w:val="004E62E9"/>
    <w:rsid w:val="004F100A"/>
    <w:rsid w:val="004F41FD"/>
    <w:rsid w:val="004F4A5A"/>
    <w:rsid w:val="005035AF"/>
    <w:rsid w:val="00503DA4"/>
    <w:rsid w:val="00504EAE"/>
    <w:rsid w:val="0050670F"/>
    <w:rsid w:val="00511F50"/>
    <w:rsid w:val="00512E48"/>
    <w:rsid w:val="00513527"/>
    <w:rsid w:val="005159DF"/>
    <w:rsid w:val="0051781E"/>
    <w:rsid w:val="00521F78"/>
    <w:rsid w:val="00526103"/>
    <w:rsid w:val="00527EB2"/>
    <w:rsid w:val="005311D3"/>
    <w:rsid w:val="00533060"/>
    <w:rsid w:val="005333C2"/>
    <w:rsid w:val="00541C52"/>
    <w:rsid w:val="0054319C"/>
    <w:rsid w:val="0054370B"/>
    <w:rsid w:val="00544514"/>
    <w:rsid w:val="0055168A"/>
    <w:rsid w:val="0055171B"/>
    <w:rsid w:val="00554253"/>
    <w:rsid w:val="00556996"/>
    <w:rsid w:val="005574B2"/>
    <w:rsid w:val="00557682"/>
    <w:rsid w:val="00557834"/>
    <w:rsid w:val="00557DAD"/>
    <w:rsid w:val="00571338"/>
    <w:rsid w:val="005725C4"/>
    <w:rsid w:val="00573D5E"/>
    <w:rsid w:val="0057511B"/>
    <w:rsid w:val="0057679C"/>
    <w:rsid w:val="005813A0"/>
    <w:rsid w:val="00586D9E"/>
    <w:rsid w:val="00587B61"/>
    <w:rsid w:val="00592E9A"/>
    <w:rsid w:val="00593B39"/>
    <w:rsid w:val="00595BFD"/>
    <w:rsid w:val="005A02D8"/>
    <w:rsid w:val="005A0F98"/>
    <w:rsid w:val="005A16CA"/>
    <w:rsid w:val="005A670D"/>
    <w:rsid w:val="005B391A"/>
    <w:rsid w:val="005B5995"/>
    <w:rsid w:val="005B6CDB"/>
    <w:rsid w:val="005C01A2"/>
    <w:rsid w:val="005C2D92"/>
    <w:rsid w:val="005C4413"/>
    <w:rsid w:val="005E462A"/>
    <w:rsid w:val="005E4795"/>
    <w:rsid w:val="005E6F9F"/>
    <w:rsid w:val="005E7162"/>
    <w:rsid w:val="005F34BC"/>
    <w:rsid w:val="0060597D"/>
    <w:rsid w:val="00605F57"/>
    <w:rsid w:val="00612544"/>
    <w:rsid w:val="0061339D"/>
    <w:rsid w:val="006208FE"/>
    <w:rsid w:val="006238CF"/>
    <w:rsid w:val="0062459A"/>
    <w:rsid w:val="00630DCA"/>
    <w:rsid w:val="006335CD"/>
    <w:rsid w:val="00634D67"/>
    <w:rsid w:val="00637162"/>
    <w:rsid w:val="00637F14"/>
    <w:rsid w:val="0064344C"/>
    <w:rsid w:val="00643578"/>
    <w:rsid w:val="00644849"/>
    <w:rsid w:val="00645052"/>
    <w:rsid w:val="00655CC7"/>
    <w:rsid w:val="00660A22"/>
    <w:rsid w:val="0066146E"/>
    <w:rsid w:val="00665306"/>
    <w:rsid w:val="00665954"/>
    <w:rsid w:val="00665FE1"/>
    <w:rsid w:val="006754CC"/>
    <w:rsid w:val="0068566D"/>
    <w:rsid w:val="00690146"/>
    <w:rsid w:val="006921D9"/>
    <w:rsid w:val="006925EC"/>
    <w:rsid w:val="00693E9D"/>
    <w:rsid w:val="00693EC4"/>
    <w:rsid w:val="006972A5"/>
    <w:rsid w:val="006A4CB2"/>
    <w:rsid w:val="006B1C6F"/>
    <w:rsid w:val="006B3F82"/>
    <w:rsid w:val="006B412C"/>
    <w:rsid w:val="006B4B68"/>
    <w:rsid w:val="006B5C7C"/>
    <w:rsid w:val="006B7C23"/>
    <w:rsid w:val="006D1E11"/>
    <w:rsid w:val="006E0579"/>
    <w:rsid w:val="006E269B"/>
    <w:rsid w:val="006E3A62"/>
    <w:rsid w:val="006E4527"/>
    <w:rsid w:val="006E615F"/>
    <w:rsid w:val="006E67ED"/>
    <w:rsid w:val="006F47F5"/>
    <w:rsid w:val="006F5513"/>
    <w:rsid w:val="006F626F"/>
    <w:rsid w:val="006F65BC"/>
    <w:rsid w:val="00705A6C"/>
    <w:rsid w:val="00706F9B"/>
    <w:rsid w:val="007079F6"/>
    <w:rsid w:val="00707C29"/>
    <w:rsid w:val="0071437E"/>
    <w:rsid w:val="00714C46"/>
    <w:rsid w:val="00725C30"/>
    <w:rsid w:val="00731F30"/>
    <w:rsid w:val="00750C2C"/>
    <w:rsid w:val="0075143F"/>
    <w:rsid w:val="00751BC5"/>
    <w:rsid w:val="00755C1B"/>
    <w:rsid w:val="00756358"/>
    <w:rsid w:val="00756375"/>
    <w:rsid w:val="00757FDF"/>
    <w:rsid w:val="00760B70"/>
    <w:rsid w:val="00764265"/>
    <w:rsid w:val="00767F04"/>
    <w:rsid w:val="00770ECB"/>
    <w:rsid w:val="007750A4"/>
    <w:rsid w:val="0077533A"/>
    <w:rsid w:val="00775683"/>
    <w:rsid w:val="007851FE"/>
    <w:rsid w:val="0078523B"/>
    <w:rsid w:val="0078664D"/>
    <w:rsid w:val="00786AC7"/>
    <w:rsid w:val="007974A4"/>
    <w:rsid w:val="007A2469"/>
    <w:rsid w:val="007A3D8E"/>
    <w:rsid w:val="007A42DF"/>
    <w:rsid w:val="007A44EB"/>
    <w:rsid w:val="007A55B5"/>
    <w:rsid w:val="007A5A75"/>
    <w:rsid w:val="007B17CD"/>
    <w:rsid w:val="007B5C1C"/>
    <w:rsid w:val="007B765A"/>
    <w:rsid w:val="007B7F52"/>
    <w:rsid w:val="007C1178"/>
    <w:rsid w:val="007C6C4A"/>
    <w:rsid w:val="007D1356"/>
    <w:rsid w:val="007D41F4"/>
    <w:rsid w:val="007D6EA3"/>
    <w:rsid w:val="007D7FBE"/>
    <w:rsid w:val="007E0D03"/>
    <w:rsid w:val="007E4851"/>
    <w:rsid w:val="007E7106"/>
    <w:rsid w:val="007F391F"/>
    <w:rsid w:val="007F3E85"/>
    <w:rsid w:val="007F50FA"/>
    <w:rsid w:val="008020AC"/>
    <w:rsid w:val="0080496B"/>
    <w:rsid w:val="00805261"/>
    <w:rsid w:val="00805BD6"/>
    <w:rsid w:val="00805C9C"/>
    <w:rsid w:val="0081091D"/>
    <w:rsid w:val="00814332"/>
    <w:rsid w:val="0081433B"/>
    <w:rsid w:val="00814557"/>
    <w:rsid w:val="0081582A"/>
    <w:rsid w:val="0082513A"/>
    <w:rsid w:val="008264E8"/>
    <w:rsid w:val="00830C0D"/>
    <w:rsid w:val="008331A8"/>
    <w:rsid w:val="008342AA"/>
    <w:rsid w:val="00834501"/>
    <w:rsid w:val="008415DB"/>
    <w:rsid w:val="00845089"/>
    <w:rsid w:val="00846B40"/>
    <w:rsid w:val="008541DD"/>
    <w:rsid w:val="00854C70"/>
    <w:rsid w:val="008609D0"/>
    <w:rsid w:val="008623AE"/>
    <w:rsid w:val="00864721"/>
    <w:rsid w:val="00870ABD"/>
    <w:rsid w:val="008715D5"/>
    <w:rsid w:val="00871D19"/>
    <w:rsid w:val="00871DF6"/>
    <w:rsid w:val="0087522D"/>
    <w:rsid w:val="00881F0B"/>
    <w:rsid w:val="008828B3"/>
    <w:rsid w:val="00885AAD"/>
    <w:rsid w:val="00886FF4"/>
    <w:rsid w:val="0088775D"/>
    <w:rsid w:val="0089065B"/>
    <w:rsid w:val="008907DB"/>
    <w:rsid w:val="008919CC"/>
    <w:rsid w:val="0089290E"/>
    <w:rsid w:val="008936BF"/>
    <w:rsid w:val="008943FB"/>
    <w:rsid w:val="00897CCE"/>
    <w:rsid w:val="008A03E9"/>
    <w:rsid w:val="008A1FF0"/>
    <w:rsid w:val="008A27E4"/>
    <w:rsid w:val="008A5594"/>
    <w:rsid w:val="008A78E3"/>
    <w:rsid w:val="008B0405"/>
    <w:rsid w:val="008B15F5"/>
    <w:rsid w:val="008B167C"/>
    <w:rsid w:val="008B2DD4"/>
    <w:rsid w:val="008B5A1F"/>
    <w:rsid w:val="008C186F"/>
    <w:rsid w:val="008C4153"/>
    <w:rsid w:val="008C730C"/>
    <w:rsid w:val="008D1FE9"/>
    <w:rsid w:val="008D382F"/>
    <w:rsid w:val="008D38EA"/>
    <w:rsid w:val="008D5226"/>
    <w:rsid w:val="008E0D8B"/>
    <w:rsid w:val="008E21E4"/>
    <w:rsid w:val="008E7FD0"/>
    <w:rsid w:val="008F0673"/>
    <w:rsid w:val="008F4349"/>
    <w:rsid w:val="008F74E0"/>
    <w:rsid w:val="009006BA"/>
    <w:rsid w:val="00901A50"/>
    <w:rsid w:val="00903580"/>
    <w:rsid w:val="009062AF"/>
    <w:rsid w:val="00907D25"/>
    <w:rsid w:val="009114C5"/>
    <w:rsid w:val="00914184"/>
    <w:rsid w:val="00914B38"/>
    <w:rsid w:val="00916320"/>
    <w:rsid w:val="0092177E"/>
    <w:rsid w:val="00922B8B"/>
    <w:rsid w:val="009236BC"/>
    <w:rsid w:val="00931D25"/>
    <w:rsid w:val="00933772"/>
    <w:rsid w:val="00934240"/>
    <w:rsid w:val="009358AD"/>
    <w:rsid w:val="00936150"/>
    <w:rsid w:val="00947156"/>
    <w:rsid w:val="00950119"/>
    <w:rsid w:val="0095143B"/>
    <w:rsid w:val="0095606A"/>
    <w:rsid w:val="009609F0"/>
    <w:rsid w:val="009615F6"/>
    <w:rsid w:val="00965E74"/>
    <w:rsid w:val="00970506"/>
    <w:rsid w:val="00971027"/>
    <w:rsid w:val="00980987"/>
    <w:rsid w:val="0098454C"/>
    <w:rsid w:val="00984DDF"/>
    <w:rsid w:val="00991BEB"/>
    <w:rsid w:val="00994B15"/>
    <w:rsid w:val="00995504"/>
    <w:rsid w:val="00995A44"/>
    <w:rsid w:val="009A1198"/>
    <w:rsid w:val="009A27A2"/>
    <w:rsid w:val="009A5AEE"/>
    <w:rsid w:val="009B1197"/>
    <w:rsid w:val="009B4083"/>
    <w:rsid w:val="009C2B24"/>
    <w:rsid w:val="009C5A05"/>
    <w:rsid w:val="009C5AE8"/>
    <w:rsid w:val="009C5EA7"/>
    <w:rsid w:val="009D1868"/>
    <w:rsid w:val="009D296D"/>
    <w:rsid w:val="009D6293"/>
    <w:rsid w:val="009D6EA6"/>
    <w:rsid w:val="009D7486"/>
    <w:rsid w:val="009E2EA5"/>
    <w:rsid w:val="009F1AE2"/>
    <w:rsid w:val="009F21A0"/>
    <w:rsid w:val="009F51AA"/>
    <w:rsid w:val="009F5ED9"/>
    <w:rsid w:val="00A03006"/>
    <w:rsid w:val="00A114A7"/>
    <w:rsid w:val="00A11E46"/>
    <w:rsid w:val="00A17A43"/>
    <w:rsid w:val="00A210EF"/>
    <w:rsid w:val="00A23885"/>
    <w:rsid w:val="00A24E5B"/>
    <w:rsid w:val="00A24E9C"/>
    <w:rsid w:val="00A25C8D"/>
    <w:rsid w:val="00A25EF4"/>
    <w:rsid w:val="00A261B6"/>
    <w:rsid w:val="00A26735"/>
    <w:rsid w:val="00A377F2"/>
    <w:rsid w:val="00A406AD"/>
    <w:rsid w:val="00A415ED"/>
    <w:rsid w:val="00A41602"/>
    <w:rsid w:val="00A51D1D"/>
    <w:rsid w:val="00A5397E"/>
    <w:rsid w:val="00A5715D"/>
    <w:rsid w:val="00A609AE"/>
    <w:rsid w:val="00A641E3"/>
    <w:rsid w:val="00A64D2B"/>
    <w:rsid w:val="00A67E18"/>
    <w:rsid w:val="00A70093"/>
    <w:rsid w:val="00A7030E"/>
    <w:rsid w:val="00A72C50"/>
    <w:rsid w:val="00A74A2E"/>
    <w:rsid w:val="00A761A2"/>
    <w:rsid w:val="00A764EB"/>
    <w:rsid w:val="00A8454D"/>
    <w:rsid w:val="00A87251"/>
    <w:rsid w:val="00A96646"/>
    <w:rsid w:val="00AA4E2A"/>
    <w:rsid w:val="00AB0238"/>
    <w:rsid w:val="00AB730C"/>
    <w:rsid w:val="00AC1924"/>
    <w:rsid w:val="00AC4EC1"/>
    <w:rsid w:val="00AC50AE"/>
    <w:rsid w:val="00AC76DB"/>
    <w:rsid w:val="00AC7B91"/>
    <w:rsid w:val="00AD1AB0"/>
    <w:rsid w:val="00AD73F9"/>
    <w:rsid w:val="00AE0BD4"/>
    <w:rsid w:val="00AE5BB9"/>
    <w:rsid w:val="00AF0129"/>
    <w:rsid w:val="00AF0E5C"/>
    <w:rsid w:val="00AF1581"/>
    <w:rsid w:val="00AF37A4"/>
    <w:rsid w:val="00AF60DB"/>
    <w:rsid w:val="00B004FC"/>
    <w:rsid w:val="00B01077"/>
    <w:rsid w:val="00B03088"/>
    <w:rsid w:val="00B06074"/>
    <w:rsid w:val="00B06B93"/>
    <w:rsid w:val="00B07646"/>
    <w:rsid w:val="00B10646"/>
    <w:rsid w:val="00B11FD9"/>
    <w:rsid w:val="00B12B51"/>
    <w:rsid w:val="00B13FF4"/>
    <w:rsid w:val="00B178A6"/>
    <w:rsid w:val="00B218C9"/>
    <w:rsid w:val="00B27AF7"/>
    <w:rsid w:val="00B30AD2"/>
    <w:rsid w:val="00B30DB6"/>
    <w:rsid w:val="00B340FB"/>
    <w:rsid w:val="00B34F8C"/>
    <w:rsid w:val="00B46F9E"/>
    <w:rsid w:val="00B51777"/>
    <w:rsid w:val="00B53A3E"/>
    <w:rsid w:val="00B560A1"/>
    <w:rsid w:val="00B60BA8"/>
    <w:rsid w:val="00B60EDD"/>
    <w:rsid w:val="00B6355F"/>
    <w:rsid w:val="00B63E3D"/>
    <w:rsid w:val="00B6488B"/>
    <w:rsid w:val="00B64BDA"/>
    <w:rsid w:val="00B64F6E"/>
    <w:rsid w:val="00B65DBE"/>
    <w:rsid w:val="00B70E72"/>
    <w:rsid w:val="00B73212"/>
    <w:rsid w:val="00B75187"/>
    <w:rsid w:val="00B82C5C"/>
    <w:rsid w:val="00B91693"/>
    <w:rsid w:val="00B92968"/>
    <w:rsid w:val="00B92DC3"/>
    <w:rsid w:val="00B95826"/>
    <w:rsid w:val="00BA0578"/>
    <w:rsid w:val="00BA2496"/>
    <w:rsid w:val="00BA318D"/>
    <w:rsid w:val="00BA57C7"/>
    <w:rsid w:val="00BA7573"/>
    <w:rsid w:val="00BB25CB"/>
    <w:rsid w:val="00BC12CD"/>
    <w:rsid w:val="00BC13E7"/>
    <w:rsid w:val="00BC4C3C"/>
    <w:rsid w:val="00BC72EE"/>
    <w:rsid w:val="00BD3785"/>
    <w:rsid w:val="00BD7368"/>
    <w:rsid w:val="00BD77C3"/>
    <w:rsid w:val="00BE054C"/>
    <w:rsid w:val="00BE05D5"/>
    <w:rsid w:val="00BE0AEE"/>
    <w:rsid w:val="00BE0F97"/>
    <w:rsid w:val="00BE3B8A"/>
    <w:rsid w:val="00BF5A44"/>
    <w:rsid w:val="00C00BA7"/>
    <w:rsid w:val="00C026FC"/>
    <w:rsid w:val="00C05EE7"/>
    <w:rsid w:val="00C10C82"/>
    <w:rsid w:val="00C1183C"/>
    <w:rsid w:val="00C12566"/>
    <w:rsid w:val="00C14AE6"/>
    <w:rsid w:val="00C17162"/>
    <w:rsid w:val="00C20017"/>
    <w:rsid w:val="00C26E42"/>
    <w:rsid w:val="00C35797"/>
    <w:rsid w:val="00C35907"/>
    <w:rsid w:val="00C36446"/>
    <w:rsid w:val="00C36E98"/>
    <w:rsid w:val="00C41048"/>
    <w:rsid w:val="00C440DF"/>
    <w:rsid w:val="00C46E64"/>
    <w:rsid w:val="00C50201"/>
    <w:rsid w:val="00C54FD0"/>
    <w:rsid w:val="00C619A7"/>
    <w:rsid w:val="00C620A7"/>
    <w:rsid w:val="00C62763"/>
    <w:rsid w:val="00C62EEC"/>
    <w:rsid w:val="00C63A29"/>
    <w:rsid w:val="00C6442B"/>
    <w:rsid w:val="00C7323A"/>
    <w:rsid w:val="00C765E9"/>
    <w:rsid w:val="00C80AAA"/>
    <w:rsid w:val="00C82481"/>
    <w:rsid w:val="00C951FE"/>
    <w:rsid w:val="00C9531F"/>
    <w:rsid w:val="00CB036C"/>
    <w:rsid w:val="00CB2ED5"/>
    <w:rsid w:val="00CB5900"/>
    <w:rsid w:val="00CB6A24"/>
    <w:rsid w:val="00CB7BE5"/>
    <w:rsid w:val="00CB7EDE"/>
    <w:rsid w:val="00CC04D1"/>
    <w:rsid w:val="00CC3F0D"/>
    <w:rsid w:val="00CC7664"/>
    <w:rsid w:val="00CD1CCF"/>
    <w:rsid w:val="00CD3F29"/>
    <w:rsid w:val="00CD448B"/>
    <w:rsid w:val="00CD4BD0"/>
    <w:rsid w:val="00CD4DB5"/>
    <w:rsid w:val="00CD718E"/>
    <w:rsid w:val="00CE058E"/>
    <w:rsid w:val="00CE1E92"/>
    <w:rsid w:val="00CF0883"/>
    <w:rsid w:val="00CF1416"/>
    <w:rsid w:val="00CF7CE3"/>
    <w:rsid w:val="00D00AF1"/>
    <w:rsid w:val="00D00C15"/>
    <w:rsid w:val="00D03F39"/>
    <w:rsid w:val="00D0661B"/>
    <w:rsid w:val="00D068D2"/>
    <w:rsid w:val="00D102AB"/>
    <w:rsid w:val="00D107CB"/>
    <w:rsid w:val="00D11C83"/>
    <w:rsid w:val="00D123D0"/>
    <w:rsid w:val="00D14D44"/>
    <w:rsid w:val="00D213D2"/>
    <w:rsid w:val="00D22012"/>
    <w:rsid w:val="00D23295"/>
    <w:rsid w:val="00D241DD"/>
    <w:rsid w:val="00D24DA3"/>
    <w:rsid w:val="00D30417"/>
    <w:rsid w:val="00D30C04"/>
    <w:rsid w:val="00D337AE"/>
    <w:rsid w:val="00D34A19"/>
    <w:rsid w:val="00D40D87"/>
    <w:rsid w:val="00D42D85"/>
    <w:rsid w:val="00D44F61"/>
    <w:rsid w:val="00D46163"/>
    <w:rsid w:val="00D541AC"/>
    <w:rsid w:val="00D542BD"/>
    <w:rsid w:val="00D54480"/>
    <w:rsid w:val="00D54C43"/>
    <w:rsid w:val="00D554F5"/>
    <w:rsid w:val="00D5743C"/>
    <w:rsid w:val="00D60C9F"/>
    <w:rsid w:val="00D61856"/>
    <w:rsid w:val="00D645CE"/>
    <w:rsid w:val="00D6673B"/>
    <w:rsid w:val="00D7535A"/>
    <w:rsid w:val="00D81979"/>
    <w:rsid w:val="00D83899"/>
    <w:rsid w:val="00D844CE"/>
    <w:rsid w:val="00D85A31"/>
    <w:rsid w:val="00D91909"/>
    <w:rsid w:val="00DA0112"/>
    <w:rsid w:val="00DA11B1"/>
    <w:rsid w:val="00DA7C47"/>
    <w:rsid w:val="00DB03F4"/>
    <w:rsid w:val="00DC2926"/>
    <w:rsid w:val="00DC5978"/>
    <w:rsid w:val="00DC6D41"/>
    <w:rsid w:val="00DC732D"/>
    <w:rsid w:val="00DD0203"/>
    <w:rsid w:val="00DD3CE3"/>
    <w:rsid w:val="00DD5AE2"/>
    <w:rsid w:val="00DE2A25"/>
    <w:rsid w:val="00DE2FEF"/>
    <w:rsid w:val="00DE4556"/>
    <w:rsid w:val="00DE4CCD"/>
    <w:rsid w:val="00DE511F"/>
    <w:rsid w:val="00DE64D6"/>
    <w:rsid w:val="00DF1AD1"/>
    <w:rsid w:val="00E02727"/>
    <w:rsid w:val="00E0359D"/>
    <w:rsid w:val="00E055DA"/>
    <w:rsid w:val="00E21222"/>
    <w:rsid w:val="00E22026"/>
    <w:rsid w:val="00E3164A"/>
    <w:rsid w:val="00E32D8A"/>
    <w:rsid w:val="00E40336"/>
    <w:rsid w:val="00E4455B"/>
    <w:rsid w:val="00E446C9"/>
    <w:rsid w:val="00E46DD2"/>
    <w:rsid w:val="00E47777"/>
    <w:rsid w:val="00E47C91"/>
    <w:rsid w:val="00E5158D"/>
    <w:rsid w:val="00E6115A"/>
    <w:rsid w:val="00E6527E"/>
    <w:rsid w:val="00E65DFF"/>
    <w:rsid w:val="00E65F8B"/>
    <w:rsid w:val="00E660F1"/>
    <w:rsid w:val="00E7070E"/>
    <w:rsid w:val="00E74668"/>
    <w:rsid w:val="00E87168"/>
    <w:rsid w:val="00E90098"/>
    <w:rsid w:val="00E92397"/>
    <w:rsid w:val="00E94C64"/>
    <w:rsid w:val="00E95ABB"/>
    <w:rsid w:val="00E95CB1"/>
    <w:rsid w:val="00E95E3C"/>
    <w:rsid w:val="00EA3D51"/>
    <w:rsid w:val="00EB04C8"/>
    <w:rsid w:val="00EB116A"/>
    <w:rsid w:val="00EB2E33"/>
    <w:rsid w:val="00EB4242"/>
    <w:rsid w:val="00EB722A"/>
    <w:rsid w:val="00ED008B"/>
    <w:rsid w:val="00ED45FE"/>
    <w:rsid w:val="00ED7EB3"/>
    <w:rsid w:val="00EE3C8B"/>
    <w:rsid w:val="00EF4A92"/>
    <w:rsid w:val="00F03736"/>
    <w:rsid w:val="00F054FA"/>
    <w:rsid w:val="00F236BB"/>
    <w:rsid w:val="00F24374"/>
    <w:rsid w:val="00F307E9"/>
    <w:rsid w:val="00F32819"/>
    <w:rsid w:val="00F32EC3"/>
    <w:rsid w:val="00F35E3E"/>
    <w:rsid w:val="00F37634"/>
    <w:rsid w:val="00F41EBF"/>
    <w:rsid w:val="00F52F1F"/>
    <w:rsid w:val="00F574D5"/>
    <w:rsid w:val="00F6034C"/>
    <w:rsid w:val="00F61624"/>
    <w:rsid w:val="00F6269F"/>
    <w:rsid w:val="00F668C3"/>
    <w:rsid w:val="00F752CB"/>
    <w:rsid w:val="00F77D78"/>
    <w:rsid w:val="00F873A8"/>
    <w:rsid w:val="00F928FE"/>
    <w:rsid w:val="00FA496B"/>
    <w:rsid w:val="00FA5192"/>
    <w:rsid w:val="00FA7F0E"/>
    <w:rsid w:val="00FA7F2E"/>
    <w:rsid w:val="00FB239C"/>
    <w:rsid w:val="00FC17B2"/>
    <w:rsid w:val="00FC4981"/>
    <w:rsid w:val="00FE2E95"/>
    <w:rsid w:val="00FE56D5"/>
    <w:rsid w:val="00FE6253"/>
    <w:rsid w:val="00FE6592"/>
    <w:rsid w:val="00FF2F1B"/>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3EE3089-BD1C-475F-8F90-A8B3E084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uiPriority="22" w:qFormat="1"/>
    <w:lsdException w:name="Emphasis" w:locked="1" w:uiPriority="20" w:qFormat="1"/>
    <w:lsdException w:name="Normal (Web)" w:locked="1" w:uiPriority="99"/>
    <w:lsdException w:name="Normal Table" w:semiHidden="1" w:unhideWhenUsed="1"/>
    <w:lsdException w:name="No List"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1E96"/>
    <w:rPr>
      <w:rFonts w:eastAsia="SimSun"/>
      <w:sz w:val="24"/>
      <w:szCs w:val="24"/>
      <w:lang w:val="lt-LT" w:eastAsia="zh-CN"/>
    </w:rPr>
  </w:style>
  <w:style w:type="paragraph" w:styleId="Antrat1">
    <w:name w:val="heading 1"/>
    <w:basedOn w:val="prastasis"/>
    <w:next w:val="prastasis"/>
    <w:link w:val="Antrat1Diagrama"/>
    <w:qFormat/>
    <w:locked/>
    <w:rsid w:val="00D241DD"/>
    <w:pPr>
      <w:keepNext/>
      <w:widowControl w:val="0"/>
      <w:suppressAutoHyphens/>
      <w:spacing w:before="240" w:after="60"/>
      <w:outlineLvl w:val="0"/>
    </w:pPr>
    <w:rPr>
      <w:rFonts w:ascii="Cambria" w:eastAsia="Times New Roman" w:hAnsi="Cambria" w:cs="Mangal"/>
      <w:b/>
      <w:bCs/>
      <w:kern w:val="32"/>
      <w:sz w:val="32"/>
      <w:szCs w:val="29"/>
      <w:lang w:bidi="hi-IN"/>
    </w:rPr>
  </w:style>
  <w:style w:type="paragraph" w:styleId="Antrat3">
    <w:name w:val="heading 3"/>
    <w:basedOn w:val="prastasis"/>
    <w:next w:val="prastasis"/>
    <w:link w:val="Antrat3Diagrama"/>
    <w:semiHidden/>
    <w:unhideWhenUsed/>
    <w:qFormat/>
    <w:locked/>
    <w:rsid w:val="001234DF"/>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61E96"/>
    <w:rPr>
      <w:rFonts w:cs="Times New Roman"/>
      <w:color w:val="0000FF"/>
      <w:u w:val="single"/>
    </w:rPr>
  </w:style>
  <w:style w:type="paragraph" w:styleId="Porat">
    <w:name w:val="footer"/>
    <w:basedOn w:val="prastasis"/>
    <w:link w:val="PoratDiagrama"/>
    <w:uiPriority w:val="99"/>
    <w:rsid w:val="00461E96"/>
    <w:pPr>
      <w:tabs>
        <w:tab w:val="center" w:pos="4153"/>
        <w:tab w:val="right" w:pos="8306"/>
      </w:tabs>
    </w:pPr>
    <w:rPr>
      <w:rFonts w:eastAsia="Calibri"/>
      <w:lang w:val="en-GB" w:eastAsia="en-GB"/>
    </w:rPr>
  </w:style>
  <w:style w:type="character" w:customStyle="1" w:styleId="PoratDiagrama">
    <w:name w:val="Poraštė Diagrama"/>
    <w:link w:val="Porat"/>
    <w:uiPriority w:val="99"/>
    <w:locked/>
    <w:rsid w:val="00461E96"/>
    <w:rPr>
      <w:rFonts w:eastAsia="Times New Roman" w:cs="Times New Roman"/>
      <w:lang w:val="en-GB" w:eastAsia="en-GB"/>
    </w:rPr>
  </w:style>
  <w:style w:type="paragraph" w:styleId="prastasiniatinklio">
    <w:name w:val="Normal (Web)"/>
    <w:basedOn w:val="prastasis"/>
    <w:uiPriority w:val="99"/>
    <w:rsid w:val="00461E96"/>
    <w:pPr>
      <w:spacing w:before="100" w:beforeAutospacing="1" w:after="100" w:afterAutospacing="1"/>
    </w:pPr>
    <w:rPr>
      <w:rFonts w:eastAsia="Calibri"/>
      <w:lang w:eastAsia="lt-LT"/>
    </w:rPr>
  </w:style>
  <w:style w:type="character" w:styleId="Grietas">
    <w:name w:val="Strong"/>
    <w:uiPriority w:val="22"/>
    <w:qFormat/>
    <w:rsid w:val="00461E96"/>
    <w:rPr>
      <w:rFonts w:cs="Times New Roman"/>
      <w:b/>
      <w:bCs/>
    </w:rPr>
  </w:style>
  <w:style w:type="character" w:styleId="Puslapionumeris">
    <w:name w:val="page number"/>
    <w:rsid w:val="00461E96"/>
    <w:rPr>
      <w:rFonts w:cs="Times New Roman"/>
    </w:rPr>
  </w:style>
  <w:style w:type="paragraph" w:styleId="Antrats">
    <w:name w:val="header"/>
    <w:basedOn w:val="prastasis"/>
    <w:link w:val="AntratsDiagrama"/>
    <w:rsid w:val="00461E96"/>
    <w:pPr>
      <w:tabs>
        <w:tab w:val="center" w:pos="4680"/>
        <w:tab w:val="right" w:pos="9360"/>
      </w:tabs>
    </w:pPr>
  </w:style>
  <w:style w:type="character" w:customStyle="1" w:styleId="AntratsDiagrama">
    <w:name w:val="Antraštės Diagrama"/>
    <w:link w:val="Antrats"/>
    <w:locked/>
    <w:rsid w:val="00461E96"/>
    <w:rPr>
      <w:rFonts w:eastAsia="SimSun" w:cs="Times New Roman"/>
      <w:lang w:val="lt-LT" w:eastAsia="zh-CN"/>
    </w:rPr>
  </w:style>
  <w:style w:type="paragraph" w:customStyle="1" w:styleId="ListParagraph3">
    <w:name w:val="List Paragraph3"/>
    <w:basedOn w:val="prastasis"/>
    <w:rsid w:val="002D04C2"/>
    <w:pPr>
      <w:ind w:left="720"/>
    </w:pPr>
    <w:rPr>
      <w:rFonts w:eastAsia="Calibri"/>
      <w:lang w:eastAsia="lt-LT"/>
    </w:rPr>
  </w:style>
  <w:style w:type="paragraph" w:styleId="Pavadinimas">
    <w:name w:val="Title"/>
    <w:basedOn w:val="prastasis"/>
    <w:link w:val="PavadinimasDiagrama"/>
    <w:qFormat/>
    <w:rsid w:val="0017091D"/>
    <w:pPr>
      <w:jc w:val="center"/>
    </w:pPr>
    <w:rPr>
      <w:rFonts w:eastAsia="Calibri"/>
      <w:b/>
      <w:bCs/>
      <w:lang w:eastAsia="en-US"/>
    </w:rPr>
  </w:style>
  <w:style w:type="character" w:customStyle="1" w:styleId="PavadinimasDiagrama">
    <w:name w:val="Pavadinimas Diagrama"/>
    <w:link w:val="Pavadinimas"/>
    <w:locked/>
    <w:rsid w:val="0017091D"/>
    <w:rPr>
      <w:rFonts w:eastAsia="Times New Roman" w:cs="Times New Roman"/>
      <w:b/>
      <w:bCs/>
      <w:lang w:val="lt-LT" w:eastAsia="x-none"/>
    </w:rPr>
  </w:style>
  <w:style w:type="paragraph" w:customStyle="1" w:styleId="Betarp1">
    <w:name w:val="Be tarpų1"/>
    <w:uiPriority w:val="1"/>
    <w:qFormat/>
    <w:rsid w:val="0017091D"/>
    <w:rPr>
      <w:rFonts w:ascii="Calibri" w:hAnsi="Calibri" w:cs="Calibri"/>
      <w:sz w:val="22"/>
      <w:szCs w:val="22"/>
      <w:lang w:val="lt-LT"/>
    </w:rPr>
  </w:style>
  <w:style w:type="paragraph" w:customStyle="1" w:styleId="Sraopastraipa1">
    <w:name w:val="Sąrašo pastraipa1"/>
    <w:basedOn w:val="prastasis"/>
    <w:uiPriority w:val="99"/>
    <w:qFormat/>
    <w:rsid w:val="0017091D"/>
    <w:pPr>
      <w:ind w:left="720"/>
    </w:pPr>
  </w:style>
  <w:style w:type="character" w:customStyle="1" w:styleId="apple-converted-space">
    <w:name w:val="apple-converted-space"/>
    <w:uiPriority w:val="99"/>
    <w:rsid w:val="0017091D"/>
    <w:rPr>
      <w:rFonts w:cs="Times New Roman"/>
    </w:rPr>
  </w:style>
  <w:style w:type="paragraph" w:customStyle="1" w:styleId="patvirtinta">
    <w:name w:val="patvirtinta"/>
    <w:basedOn w:val="prastasis"/>
    <w:rsid w:val="0017091D"/>
    <w:pPr>
      <w:spacing w:before="100" w:beforeAutospacing="1" w:after="100" w:afterAutospacing="1"/>
    </w:pPr>
    <w:rPr>
      <w:rFonts w:eastAsia="Calibri"/>
      <w:lang w:eastAsia="lt-LT"/>
    </w:rPr>
  </w:style>
  <w:style w:type="paragraph" w:customStyle="1" w:styleId="BodyText1">
    <w:name w:val="Body Text1"/>
    <w:rsid w:val="0017091D"/>
    <w:pPr>
      <w:autoSpaceDE w:val="0"/>
      <w:autoSpaceDN w:val="0"/>
      <w:adjustRightInd w:val="0"/>
      <w:ind w:firstLine="312"/>
      <w:jc w:val="both"/>
    </w:pPr>
    <w:rPr>
      <w:rFonts w:ascii="TimesLT" w:hAnsi="TimesLT" w:cs="TimesLT"/>
    </w:rPr>
  </w:style>
  <w:style w:type="paragraph" w:customStyle="1" w:styleId="NoSpacing2">
    <w:name w:val="No Spacing2"/>
    <w:rsid w:val="0017091D"/>
    <w:rPr>
      <w:rFonts w:eastAsia="SimSun"/>
      <w:sz w:val="24"/>
      <w:szCs w:val="24"/>
      <w:lang w:val="lt-LT" w:eastAsia="zh-CN"/>
    </w:rPr>
  </w:style>
  <w:style w:type="paragraph" w:customStyle="1" w:styleId="Default">
    <w:name w:val="Default"/>
    <w:rsid w:val="0017091D"/>
    <w:pPr>
      <w:autoSpaceDE w:val="0"/>
      <w:autoSpaceDN w:val="0"/>
      <w:adjustRightInd w:val="0"/>
    </w:pPr>
    <w:rPr>
      <w:color w:val="000000"/>
      <w:sz w:val="24"/>
      <w:szCs w:val="24"/>
      <w:lang w:val="lt-LT" w:eastAsia="lt-LT"/>
    </w:rPr>
  </w:style>
  <w:style w:type="character" w:customStyle="1" w:styleId="Numatytasispastraiposriftas1">
    <w:name w:val="Numatytasis pastraipos šriftas1"/>
    <w:rsid w:val="007E7106"/>
  </w:style>
  <w:style w:type="paragraph" w:customStyle="1" w:styleId="prastasis1">
    <w:name w:val="Įprastasis1"/>
    <w:rsid w:val="007E7106"/>
    <w:pPr>
      <w:suppressAutoHyphens/>
      <w:spacing w:line="100" w:lineRule="atLeast"/>
      <w:textAlignment w:val="baseline"/>
    </w:pPr>
    <w:rPr>
      <w:sz w:val="24"/>
      <w:szCs w:val="24"/>
      <w:lang w:val="lt-LT" w:eastAsia="ar-SA"/>
    </w:rPr>
  </w:style>
  <w:style w:type="paragraph" w:customStyle="1" w:styleId="ListParagraph1">
    <w:name w:val="List Paragraph1"/>
    <w:basedOn w:val="prastasis1"/>
    <w:rsid w:val="007E7106"/>
    <w:pPr>
      <w:spacing w:after="200" w:line="276" w:lineRule="auto"/>
      <w:ind w:left="720"/>
    </w:pPr>
    <w:rPr>
      <w:rFonts w:ascii="Calibri" w:eastAsia="Times New Roman" w:hAnsi="Calibri" w:cs="Calibri"/>
      <w:sz w:val="22"/>
      <w:szCs w:val="22"/>
    </w:rPr>
  </w:style>
  <w:style w:type="character" w:customStyle="1" w:styleId="Numatytasispastraiposriftas11">
    <w:name w:val="Numatytasis pastraipos šriftas11"/>
    <w:rsid w:val="00057B2C"/>
  </w:style>
  <w:style w:type="character" w:customStyle="1" w:styleId="st1">
    <w:name w:val="st1"/>
    <w:rsid w:val="00054D14"/>
    <w:rPr>
      <w:rFonts w:cs="Times New Roman"/>
    </w:rPr>
  </w:style>
  <w:style w:type="character" w:styleId="Emfaz">
    <w:name w:val="Emphasis"/>
    <w:uiPriority w:val="20"/>
    <w:qFormat/>
    <w:rsid w:val="00BF5A44"/>
    <w:rPr>
      <w:rFonts w:cs="Times New Roman"/>
      <w:b/>
      <w:bCs/>
    </w:rPr>
  </w:style>
  <w:style w:type="character" w:customStyle="1" w:styleId="st">
    <w:name w:val="st"/>
    <w:rsid w:val="00BF5A44"/>
    <w:rPr>
      <w:rFonts w:cs="Times New Roman"/>
    </w:rPr>
  </w:style>
  <w:style w:type="paragraph" w:customStyle="1" w:styleId="ListParagraph2">
    <w:name w:val="List Paragraph2"/>
    <w:basedOn w:val="prastasis"/>
    <w:rsid w:val="00BF5A44"/>
    <w:pPr>
      <w:ind w:left="720"/>
    </w:pPr>
  </w:style>
  <w:style w:type="paragraph" w:customStyle="1" w:styleId="NoSpacing1">
    <w:name w:val="No Spacing1"/>
    <w:rsid w:val="00BF5A44"/>
    <w:rPr>
      <w:rFonts w:eastAsia="SimSun"/>
      <w:sz w:val="24"/>
      <w:szCs w:val="24"/>
      <w:lang w:val="lt-LT" w:eastAsia="zh-CN"/>
    </w:rPr>
  </w:style>
  <w:style w:type="paragraph" w:styleId="Pagrindinistekstas">
    <w:name w:val="Body Text"/>
    <w:aliases w:val="Body Text Char,Body Text Char Diagrama Diagrama Diag"/>
    <w:basedOn w:val="prastasis"/>
    <w:link w:val="PagrindinistekstasDiagrama"/>
    <w:rsid w:val="00BF5A44"/>
    <w:pPr>
      <w:spacing w:after="120"/>
    </w:pPr>
    <w:rPr>
      <w:rFonts w:eastAsia="Calibri"/>
      <w:lang w:eastAsia="lt-LT"/>
    </w:rPr>
  </w:style>
  <w:style w:type="character" w:customStyle="1" w:styleId="PagrindinistekstasDiagrama">
    <w:name w:val="Pagrindinis tekstas Diagrama"/>
    <w:aliases w:val="Body Text Char Diagrama,Body Text Char Diagrama Diagrama Diag Diagrama"/>
    <w:link w:val="Pagrindinistekstas"/>
    <w:locked/>
    <w:rsid w:val="00BF5A44"/>
    <w:rPr>
      <w:rFonts w:eastAsia="Times New Roman" w:cs="Times New Roman"/>
      <w:lang w:val="lt-LT" w:eastAsia="lt-LT"/>
    </w:rPr>
  </w:style>
  <w:style w:type="paragraph" w:customStyle="1" w:styleId="Numeravimo">
    <w:name w:val="Numeravimo"/>
    <w:basedOn w:val="prastasis"/>
    <w:rsid w:val="00BF5A44"/>
    <w:pPr>
      <w:numPr>
        <w:ilvl w:val="1"/>
        <w:numId w:val="1"/>
      </w:numPr>
    </w:pPr>
    <w:rPr>
      <w:rFonts w:eastAsia="Calibri"/>
      <w:lang w:eastAsia="lt-LT"/>
    </w:rPr>
  </w:style>
  <w:style w:type="paragraph" w:customStyle="1" w:styleId="CentrBold">
    <w:name w:val="CentrBold"/>
    <w:rsid w:val="00637162"/>
    <w:pPr>
      <w:suppressAutoHyphens/>
      <w:autoSpaceDE w:val="0"/>
      <w:jc w:val="center"/>
    </w:pPr>
    <w:rPr>
      <w:rFonts w:ascii="TimesLT" w:eastAsia="Times New Roman" w:hAnsi="TimesLT" w:cs="TimesLT"/>
      <w:b/>
      <w:bCs/>
      <w:caps/>
      <w:lang w:eastAsia="ar-SA"/>
    </w:rPr>
  </w:style>
  <w:style w:type="paragraph" w:customStyle="1" w:styleId="DiagramaDiagramaDiagramaDiagramaDiagramaDiagramaChar">
    <w:name w:val="Diagrama Diagrama Diagrama Diagrama Diagrama Diagrama Char"/>
    <w:basedOn w:val="prastasis"/>
    <w:rsid w:val="002F6070"/>
    <w:pPr>
      <w:spacing w:after="160" w:line="240" w:lineRule="exact"/>
    </w:pPr>
    <w:rPr>
      <w:rFonts w:ascii="Tahoma" w:eastAsia="Calibri" w:hAnsi="Tahoma" w:cs="Tahoma"/>
      <w:sz w:val="20"/>
      <w:szCs w:val="20"/>
      <w:lang w:val="en-US" w:eastAsia="en-US"/>
    </w:rPr>
  </w:style>
  <w:style w:type="paragraph" w:styleId="Sraopastraipa">
    <w:name w:val="List Paragraph"/>
    <w:basedOn w:val="prastasis"/>
    <w:uiPriority w:val="34"/>
    <w:qFormat/>
    <w:rsid w:val="00E7070E"/>
    <w:pPr>
      <w:ind w:left="720"/>
      <w:contextualSpacing/>
    </w:pPr>
    <w:rPr>
      <w:rFonts w:eastAsia="Times New Roman"/>
      <w:lang w:eastAsia="lt-LT"/>
    </w:rPr>
  </w:style>
  <w:style w:type="character" w:customStyle="1" w:styleId="DefaultParagraphFont1">
    <w:name w:val="Default Paragraph Font1"/>
    <w:rsid w:val="00764265"/>
  </w:style>
  <w:style w:type="paragraph" w:customStyle="1" w:styleId="Normal1">
    <w:name w:val="Normal1"/>
    <w:rsid w:val="00764265"/>
    <w:pPr>
      <w:suppressAutoHyphens/>
      <w:spacing w:line="100" w:lineRule="atLeast"/>
      <w:textAlignment w:val="baseline"/>
    </w:pPr>
    <w:rPr>
      <w:rFonts w:eastAsia="Times New Roman"/>
      <w:sz w:val="24"/>
      <w:szCs w:val="24"/>
      <w:lang w:val="lt-LT" w:eastAsia="ar-SA"/>
    </w:rPr>
  </w:style>
  <w:style w:type="paragraph" w:styleId="Betarp">
    <w:name w:val="No Spacing"/>
    <w:link w:val="BetarpDiagrama"/>
    <w:uiPriority w:val="99"/>
    <w:qFormat/>
    <w:rsid w:val="000827E5"/>
    <w:pPr>
      <w:widowControl w:val="0"/>
      <w:suppressAutoHyphens/>
      <w:spacing w:line="100" w:lineRule="atLeast"/>
      <w:textAlignment w:val="baseline"/>
    </w:pPr>
    <w:rPr>
      <w:rFonts w:eastAsia="Times New Roman"/>
      <w:kern w:val="1"/>
      <w:lang w:val="lt-LT" w:eastAsia="ar-SA"/>
    </w:rPr>
  </w:style>
  <w:style w:type="character" w:customStyle="1" w:styleId="None">
    <w:name w:val="None"/>
    <w:rsid w:val="001A6167"/>
  </w:style>
  <w:style w:type="table" w:styleId="Lentelstinklelis">
    <w:name w:val="Table Grid"/>
    <w:basedOn w:val="prastojilentel"/>
    <w:uiPriority w:val="59"/>
    <w:locked/>
    <w:rsid w:val="0081091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locked/>
    <w:rsid w:val="0081091D"/>
    <w:rPr>
      <w:rFonts w:eastAsia="Times New Roman"/>
      <w:kern w:val="1"/>
      <w:lang w:eastAsia="ar-SA"/>
    </w:rPr>
  </w:style>
  <w:style w:type="paragraph" w:customStyle="1" w:styleId="Standard">
    <w:name w:val="Standard"/>
    <w:rsid w:val="00F24374"/>
    <w:pPr>
      <w:suppressAutoHyphens/>
      <w:autoSpaceDN w:val="0"/>
    </w:pPr>
    <w:rPr>
      <w:rFonts w:ascii="Calibri" w:hAnsi="Calibri"/>
      <w:kern w:val="3"/>
      <w:sz w:val="22"/>
      <w:szCs w:val="22"/>
      <w:lang w:val="lt-LT" w:eastAsia="lt-LT"/>
    </w:rPr>
  </w:style>
  <w:style w:type="numbering" w:customStyle="1" w:styleId="WWNum14">
    <w:name w:val="WWNum14"/>
    <w:rsid w:val="00F24374"/>
    <w:pPr>
      <w:numPr>
        <w:numId w:val="5"/>
      </w:numPr>
    </w:pPr>
  </w:style>
  <w:style w:type="paragraph" w:customStyle="1" w:styleId="yiv2637040578msonormal">
    <w:name w:val="yiv2637040578msonormal"/>
    <w:basedOn w:val="prastasis"/>
    <w:rsid w:val="00113FC6"/>
    <w:pPr>
      <w:spacing w:before="100" w:beforeAutospacing="1" w:after="100" w:afterAutospacing="1"/>
    </w:pPr>
    <w:rPr>
      <w:rFonts w:eastAsia="Times New Roman"/>
      <w:lang w:val="en-US" w:eastAsia="en-US"/>
    </w:rPr>
  </w:style>
  <w:style w:type="paragraph" w:styleId="Sraotsinys2">
    <w:name w:val="List Continue 2"/>
    <w:basedOn w:val="prastasis"/>
    <w:link w:val="Sraotsinys2Diagrama"/>
    <w:rsid w:val="00C10C82"/>
    <w:pPr>
      <w:widowControl w:val="0"/>
      <w:suppressAutoHyphens/>
      <w:spacing w:after="120"/>
      <w:ind w:left="566"/>
    </w:pPr>
    <w:rPr>
      <w:rFonts w:eastAsia="Lucida Sans Unicode"/>
      <w:lang w:eastAsia="ar-SA"/>
    </w:rPr>
  </w:style>
  <w:style w:type="character" w:customStyle="1" w:styleId="Sraotsinys2Diagrama">
    <w:name w:val="Sąrašo tęsinys 2 Diagrama"/>
    <w:link w:val="Sraotsinys2"/>
    <w:uiPriority w:val="99"/>
    <w:rsid w:val="00C10C82"/>
    <w:rPr>
      <w:rFonts w:eastAsia="Lucida Sans Unicode"/>
      <w:sz w:val="24"/>
      <w:szCs w:val="24"/>
      <w:lang w:eastAsia="ar-SA"/>
    </w:rPr>
  </w:style>
  <w:style w:type="character" w:customStyle="1" w:styleId="dlxnowrap1">
    <w:name w:val="dlxnowrap1"/>
    <w:rsid w:val="00C10C82"/>
  </w:style>
  <w:style w:type="character" w:customStyle="1" w:styleId="apple-style-span">
    <w:name w:val="apple-style-span"/>
    <w:basedOn w:val="Numatytasispastraiposriftas"/>
    <w:rsid w:val="00C10C82"/>
  </w:style>
  <w:style w:type="paragraph" w:styleId="Pagrindinistekstas3">
    <w:name w:val="Body Text 3"/>
    <w:basedOn w:val="prastasis"/>
    <w:link w:val="Pagrindinistekstas3Diagrama"/>
    <w:rsid w:val="00C10C82"/>
    <w:pPr>
      <w:spacing w:after="120"/>
    </w:pPr>
    <w:rPr>
      <w:sz w:val="16"/>
      <w:szCs w:val="16"/>
    </w:rPr>
  </w:style>
  <w:style w:type="character" w:customStyle="1" w:styleId="Pagrindinistekstas3Diagrama">
    <w:name w:val="Pagrindinis tekstas 3 Diagrama"/>
    <w:link w:val="Pagrindinistekstas3"/>
    <w:rsid w:val="00C10C82"/>
    <w:rPr>
      <w:rFonts w:eastAsia="SimSun"/>
      <w:sz w:val="16"/>
      <w:szCs w:val="16"/>
      <w:lang w:eastAsia="zh-CN"/>
    </w:rPr>
  </w:style>
  <w:style w:type="paragraph" w:customStyle="1" w:styleId="Lentelsturinys">
    <w:name w:val="Lentelės turinys"/>
    <w:basedOn w:val="prastasis"/>
    <w:rsid w:val="00C10C82"/>
    <w:pPr>
      <w:widowControl w:val="0"/>
      <w:suppressLineNumbers/>
      <w:suppressAutoHyphens/>
    </w:pPr>
    <w:rPr>
      <w:rFonts w:eastAsia="Lucida Sans Unicode"/>
    </w:rPr>
  </w:style>
  <w:style w:type="paragraph" w:customStyle="1" w:styleId="a">
    <w:basedOn w:val="prastasis"/>
    <w:next w:val="prastasiniatinklio"/>
    <w:rsid w:val="007750A4"/>
    <w:pPr>
      <w:spacing w:before="100" w:beforeAutospacing="1" w:after="100" w:afterAutospacing="1"/>
    </w:pPr>
    <w:rPr>
      <w:rFonts w:eastAsia="Times New Roman"/>
      <w:lang w:eastAsia="en-US"/>
    </w:rPr>
  </w:style>
  <w:style w:type="character" w:customStyle="1" w:styleId="Antrat1Diagrama">
    <w:name w:val="Antraštė 1 Diagrama"/>
    <w:link w:val="Antrat1"/>
    <w:rsid w:val="00D241DD"/>
    <w:rPr>
      <w:rFonts w:ascii="Cambria" w:eastAsia="Times New Roman" w:hAnsi="Cambria" w:cs="Mangal"/>
      <w:b/>
      <w:bCs/>
      <w:kern w:val="32"/>
      <w:sz w:val="32"/>
      <w:szCs w:val="29"/>
      <w:lang w:eastAsia="zh-CN" w:bidi="hi-IN"/>
    </w:rPr>
  </w:style>
  <w:style w:type="paragraph" w:customStyle="1" w:styleId="prastasistinklapis1">
    <w:name w:val="Įprastasis (tinklapis)1"/>
    <w:basedOn w:val="prastasis"/>
    <w:uiPriority w:val="99"/>
    <w:rsid w:val="00D241DD"/>
    <w:pPr>
      <w:widowControl w:val="0"/>
      <w:suppressAutoHyphens/>
      <w:spacing w:before="280" w:after="280"/>
      <w:jc w:val="both"/>
    </w:pPr>
    <w:rPr>
      <w:rFonts w:ascii="Liberation Serif" w:hAnsi="Liberation Serif" w:cs="Mangal"/>
      <w:kern w:val="1"/>
      <w:sz w:val="21"/>
      <w:szCs w:val="21"/>
      <w:lang w:bidi="hi-IN"/>
    </w:rPr>
  </w:style>
  <w:style w:type="paragraph" w:customStyle="1" w:styleId="DefaultStyle">
    <w:name w:val="Default Style"/>
    <w:rsid w:val="00D241DD"/>
    <w:pPr>
      <w:widowControl w:val="0"/>
      <w:suppressAutoHyphens/>
      <w:spacing w:line="100" w:lineRule="atLeast"/>
      <w:textAlignment w:val="baseline"/>
    </w:pPr>
    <w:rPr>
      <w:rFonts w:eastAsia="SimSun" w:cs="Mangal"/>
      <w:sz w:val="24"/>
      <w:szCs w:val="24"/>
      <w:lang w:val="en-GB" w:eastAsia="zh-CN" w:bidi="hi-IN"/>
    </w:rPr>
  </w:style>
  <w:style w:type="paragraph" w:customStyle="1" w:styleId="TextBody">
    <w:name w:val="Text Body"/>
    <w:basedOn w:val="DefaultStyle"/>
    <w:rsid w:val="00D241DD"/>
    <w:pPr>
      <w:spacing w:after="120"/>
    </w:pPr>
  </w:style>
  <w:style w:type="character" w:customStyle="1" w:styleId="Ataskaita1Diagrama">
    <w:name w:val="Ataskaita1 Diagrama"/>
    <w:link w:val="Ataskaita1"/>
    <w:locked/>
    <w:rsid w:val="00C00BA7"/>
    <w:rPr>
      <w:b/>
      <w:color w:val="000000"/>
      <w:sz w:val="24"/>
      <w:szCs w:val="24"/>
    </w:rPr>
  </w:style>
  <w:style w:type="paragraph" w:customStyle="1" w:styleId="Ataskaita1">
    <w:name w:val="Ataskaita1"/>
    <w:basedOn w:val="prastasis"/>
    <w:link w:val="Ataskaita1Diagrama"/>
    <w:qFormat/>
    <w:rsid w:val="00C00BA7"/>
    <w:rPr>
      <w:rFonts w:eastAsia="Calibri"/>
      <w:b/>
      <w:color w:val="000000"/>
      <w:lang w:eastAsia="lt-LT"/>
    </w:rPr>
  </w:style>
  <w:style w:type="character" w:customStyle="1" w:styleId="Antrat3Diagrama">
    <w:name w:val="Antraštė 3 Diagrama"/>
    <w:link w:val="Antrat3"/>
    <w:semiHidden/>
    <w:rsid w:val="001234DF"/>
    <w:rPr>
      <w:rFonts w:ascii="Cambria" w:eastAsia="Times New Roman" w:hAnsi="Cambria" w:cs="Times New Roman"/>
      <w:b/>
      <w:bCs/>
      <w:sz w:val="26"/>
      <w:szCs w:val="26"/>
      <w:lang w:eastAsia="zh-CN"/>
    </w:rPr>
  </w:style>
  <w:style w:type="paragraph" w:customStyle="1" w:styleId="tekstas">
    <w:name w:val="tekstas"/>
    <w:basedOn w:val="prastasis"/>
    <w:qFormat/>
    <w:rsid w:val="004C1109"/>
    <w:pPr>
      <w:ind w:firstLine="851"/>
      <w:jc w:val="both"/>
    </w:pPr>
    <w:rPr>
      <w:rFonts w:eastAsia="Times New Roman"/>
      <w:lang w:eastAsia="en-US"/>
    </w:rPr>
  </w:style>
  <w:style w:type="paragraph" w:customStyle="1" w:styleId="TableContents">
    <w:name w:val="Table Contents"/>
    <w:basedOn w:val="Standard"/>
    <w:rsid w:val="00770ECB"/>
    <w:pPr>
      <w:suppressLineNumbers/>
      <w:textAlignment w:val="baseline"/>
    </w:pPr>
    <w:rPr>
      <w:rFonts w:ascii="Liberation Serif" w:eastAsia="SimSun" w:hAnsi="Liberation Serif" w:cs="Arial"/>
      <w:sz w:val="24"/>
      <w:szCs w:val="24"/>
      <w:lang w:eastAsia="zh-CN" w:bidi="hi-IN"/>
    </w:rPr>
  </w:style>
  <w:style w:type="numbering" w:customStyle="1" w:styleId="WWNum1">
    <w:name w:val="WWNum1"/>
    <w:basedOn w:val="Sraonra"/>
    <w:rsid w:val="00770ECB"/>
    <w:pPr>
      <w:numPr>
        <w:numId w:val="9"/>
      </w:numPr>
    </w:pPr>
  </w:style>
  <w:style w:type="numbering" w:customStyle="1" w:styleId="WW8Num3">
    <w:name w:val="WW8Num3"/>
    <w:basedOn w:val="Sraonra"/>
    <w:rsid w:val="00770ECB"/>
    <w:pPr>
      <w:numPr>
        <w:numId w:val="10"/>
      </w:numPr>
    </w:pPr>
  </w:style>
  <w:style w:type="numbering" w:customStyle="1" w:styleId="WW8Num4">
    <w:name w:val="WW8Num4"/>
    <w:basedOn w:val="Sraonra"/>
    <w:rsid w:val="00770ECB"/>
    <w:pPr>
      <w:numPr>
        <w:numId w:val="11"/>
      </w:numPr>
    </w:pPr>
  </w:style>
  <w:style w:type="paragraph" w:customStyle="1" w:styleId="1">
    <w:name w:val="1"/>
    <w:basedOn w:val="prastasis"/>
    <w:next w:val="prastasiniatinklio"/>
    <w:rsid w:val="00D5743C"/>
    <w:pPr>
      <w:spacing w:before="100" w:beforeAutospacing="1" w:after="100" w:afterAutospacing="1"/>
    </w:pPr>
    <w:rPr>
      <w:rFonts w:eastAsia="Calibri"/>
      <w:lang w:eastAsia="lt-LT"/>
    </w:rPr>
  </w:style>
  <w:style w:type="character" w:customStyle="1" w:styleId="WW8Num2z0">
    <w:name w:val="WW8Num2z0"/>
    <w:rsid w:val="00D40D87"/>
    <w:rPr>
      <w:rFonts w:ascii="Symbol" w:hAnsi="Symbol" w:cs="OpenSymbol"/>
    </w:rPr>
  </w:style>
  <w:style w:type="character" w:customStyle="1" w:styleId="mediumbold">
    <w:name w:val="mediumbold"/>
    <w:rsid w:val="00A5397E"/>
  </w:style>
  <w:style w:type="paragraph" w:styleId="Debesliotekstas">
    <w:name w:val="Balloon Text"/>
    <w:basedOn w:val="prastasis"/>
    <w:link w:val="DebesliotekstasDiagrama"/>
    <w:rsid w:val="00153C73"/>
    <w:rPr>
      <w:rFonts w:ascii="Tahoma" w:hAnsi="Tahoma" w:cs="Tahoma"/>
      <w:sz w:val="16"/>
      <w:szCs w:val="16"/>
    </w:rPr>
  </w:style>
  <w:style w:type="character" w:customStyle="1" w:styleId="DebesliotekstasDiagrama">
    <w:name w:val="Debesėlio tekstas Diagrama"/>
    <w:link w:val="Debesliotekstas"/>
    <w:rsid w:val="00153C73"/>
    <w:rPr>
      <w:rFonts w:ascii="Tahoma" w:eastAsia="SimSun" w:hAnsi="Tahoma" w:cs="Tahoma"/>
      <w:sz w:val="16"/>
      <w:szCs w:val="16"/>
      <w:lang w:eastAsia="zh-CN"/>
    </w:rPr>
  </w:style>
  <w:style w:type="character" w:customStyle="1" w:styleId="textexposedshow">
    <w:name w:val="text_exposed_show"/>
    <w:rsid w:val="004E4D50"/>
  </w:style>
  <w:style w:type="paragraph" w:customStyle="1" w:styleId="DiagramaDiagrama">
    <w:name w:val="Diagrama Diagrama"/>
    <w:basedOn w:val="prastasis"/>
    <w:rsid w:val="004E4D50"/>
    <w:pPr>
      <w:spacing w:after="160" w:line="240" w:lineRule="exact"/>
    </w:pPr>
    <w:rPr>
      <w:rFonts w:ascii="Tahoma" w:eastAsia="Times New Roman" w:hAnsi="Tahoma"/>
      <w:sz w:val="20"/>
      <w:szCs w:val="20"/>
      <w:lang w:val="en-US" w:eastAsia="en-US"/>
    </w:rPr>
  </w:style>
  <w:style w:type="character" w:customStyle="1" w:styleId="WW8Num1z0">
    <w:name w:val="WW8Num1z0"/>
    <w:rsid w:val="004E4D50"/>
    <w:rPr>
      <w:rFonts w:ascii="Symbol" w:hAnsi="Symbol"/>
    </w:rPr>
  </w:style>
  <w:style w:type="character" w:customStyle="1" w:styleId="WW8Num3z0">
    <w:name w:val="WW8Num3z0"/>
    <w:rsid w:val="004E4D50"/>
    <w:rPr>
      <w:rFonts w:ascii="Symbol" w:hAnsi="Symbol" w:cs="StarSymbol"/>
      <w:sz w:val="18"/>
      <w:szCs w:val="18"/>
    </w:rPr>
  </w:style>
  <w:style w:type="character" w:customStyle="1" w:styleId="WW8Num4z0">
    <w:name w:val="WW8Num4z0"/>
    <w:rsid w:val="004E4D50"/>
    <w:rPr>
      <w:rFonts w:ascii="Symbol" w:hAnsi="Symbol" w:cs="StarSymbol"/>
      <w:sz w:val="18"/>
      <w:szCs w:val="18"/>
    </w:rPr>
  </w:style>
  <w:style w:type="character" w:customStyle="1" w:styleId="WW8Num5z0">
    <w:name w:val="WW8Num5z0"/>
    <w:rsid w:val="004E4D50"/>
    <w:rPr>
      <w:rFonts w:ascii="Symbol" w:hAnsi="Symbol" w:cs="StarSymbol"/>
      <w:sz w:val="18"/>
      <w:szCs w:val="18"/>
    </w:rPr>
  </w:style>
  <w:style w:type="character" w:customStyle="1" w:styleId="WW8Num6z0">
    <w:name w:val="WW8Num6z0"/>
    <w:rsid w:val="004E4D50"/>
    <w:rPr>
      <w:rFonts w:ascii="Symbol" w:hAnsi="Symbol" w:cs="StarSymbol"/>
      <w:sz w:val="18"/>
      <w:szCs w:val="18"/>
    </w:rPr>
  </w:style>
  <w:style w:type="character" w:customStyle="1" w:styleId="WW8Num7z0">
    <w:name w:val="WW8Num7z0"/>
    <w:rsid w:val="004E4D50"/>
    <w:rPr>
      <w:rFonts w:ascii="Symbol" w:hAnsi="Symbol" w:cs="StarSymbol"/>
      <w:sz w:val="18"/>
      <w:szCs w:val="18"/>
    </w:rPr>
  </w:style>
  <w:style w:type="character" w:customStyle="1" w:styleId="WW8Num8z0">
    <w:name w:val="WW8Num8z0"/>
    <w:rsid w:val="004E4D50"/>
    <w:rPr>
      <w:rFonts w:ascii="Symbol" w:hAnsi="Symbol" w:cs="StarSymbol"/>
      <w:sz w:val="18"/>
      <w:szCs w:val="18"/>
    </w:rPr>
  </w:style>
  <w:style w:type="character" w:customStyle="1" w:styleId="WW8Num9z0">
    <w:name w:val="WW8Num9z0"/>
    <w:rsid w:val="004E4D50"/>
    <w:rPr>
      <w:b/>
      <w:sz w:val="28"/>
      <w:szCs w:val="28"/>
    </w:rPr>
  </w:style>
  <w:style w:type="character" w:customStyle="1" w:styleId="WW-Absatz-Standardschriftart">
    <w:name w:val="WW-Absatz-Standardschriftart"/>
    <w:rsid w:val="004E4D50"/>
  </w:style>
  <w:style w:type="character" w:customStyle="1" w:styleId="WW-WW8Num1z0">
    <w:name w:val="WW-WW8Num1z0"/>
    <w:rsid w:val="004E4D50"/>
    <w:rPr>
      <w:rFonts w:ascii="Symbol" w:hAnsi="Symbol"/>
    </w:rPr>
  </w:style>
  <w:style w:type="character" w:customStyle="1" w:styleId="WW-WW8Num2z0">
    <w:name w:val="WW-WW8Num2z0"/>
    <w:rsid w:val="004E4D50"/>
    <w:rPr>
      <w:rFonts w:ascii="Symbol" w:hAnsi="Symbol" w:cs="StarSymbol"/>
      <w:sz w:val="18"/>
      <w:szCs w:val="18"/>
    </w:rPr>
  </w:style>
  <w:style w:type="character" w:customStyle="1" w:styleId="WW-WW8Num3z0">
    <w:name w:val="WW-WW8Num3z0"/>
    <w:rsid w:val="004E4D50"/>
    <w:rPr>
      <w:rFonts w:ascii="Symbol" w:hAnsi="Symbol" w:cs="StarSymbol"/>
      <w:sz w:val="18"/>
      <w:szCs w:val="18"/>
    </w:rPr>
  </w:style>
  <w:style w:type="character" w:customStyle="1" w:styleId="WW-WW8Num4z0">
    <w:name w:val="WW-WW8Num4z0"/>
    <w:rsid w:val="004E4D50"/>
    <w:rPr>
      <w:rFonts w:ascii="Symbol" w:hAnsi="Symbol" w:cs="StarSymbol"/>
      <w:sz w:val="18"/>
      <w:szCs w:val="18"/>
    </w:rPr>
  </w:style>
  <w:style w:type="character" w:customStyle="1" w:styleId="WW-WW8Num5z0">
    <w:name w:val="WW-WW8Num5z0"/>
    <w:rsid w:val="004E4D50"/>
    <w:rPr>
      <w:rFonts w:ascii="Symbol" w:hAnsi="Symbol" w:cs="StarSymbol"/>
      <w:sz w:val="18"/>
      <w:szCs w:val="18"/>
    </w:rPr>
  </w:style>
  <w:style w:type="character" w:customStyle="1" w:styleId="WW-WW8Num6z0">
    <w:name w:val="WW-WW8Num6z0"/>
    <w:rsid w:val="004E4D50"/>
    <w:rPr>
      <w:rFonts w:ascii="Symbol" w:hAnsi="Symbol" w:cs="StarSymbol"/>
      <w:sz w:val="18"/>
      <w:szCs w:val="18"/>
    </w:rPr>
  </w:style>
  <w:style w:type="character" w:customStyle="1" w:styleId="WW-WW8Num7z0">
    <w:name w:val="WW-WW8Num7z0"/>
    <w:rsid w:val="004E4D50"/>
    <w:rPr>
      <w:rFonts w:ascii="Symbol" w:hAnsi="Symbol" w:cs="StarSymbol"/>
      <w:sz w:val="18"/>
      <w:szCs w:val="18"/>
    </w:rPr>
  </w:style>
  <w:style w:type="character" w:customStyle="1" w:styleId="WW-WW8Num8z0">
    <w:name w:val="WW-WW8Num8z0"/>
    <w:rsid w:val="004E4D50"/>
    <w:rPr>
      <w:rFonts w:ascii="Symbol" w:hAnsi="Symbol" w:cs="StarSymbol"/>
      <w:sz w:val="18"/>
      <w:szCs w:val="18"/>
    </w:rPr>
  </w:style>
  <w:style w:type="character" w:customStyle="1" w:styleId="WW-WW8Num9z0">
    <w:name w:val="WW-WW8Num9z0"/>
    <w:rsid w:val="004E4D50"/>
    <w:rPr>
      <w:b/>
      <w:sz w:val="28"/>
      <w:szCs w:val="28"/>
    </w:rPr>
  </w:style>
  <w:style w:type="character" w:customStyle="1" w:styleId="WW-Absatz-Standardschriftart1">
    <w:name w:val="WW-Absatz-Standardschriftart1"/>
    <w:rsid w:val="004E4D50"/>
  </w:style>
  <w:style w:type="character" w:customStyle="1" w:styleId="WW-WW8Num1z01">
    <w:name w:val="WW-WW8Num1z01"/>
    <w:rsid w:val="004E4D50"/>
    <w:rPr>
      <w:rFonts w:ascii="Symbol" w:hAnsi="Symbol"/>
    </w:rPr>
  </w:style>
  <w:style w:type="character" w:customStyle="1" w:styleId="WW-WW8Num2z01">
    <w:name w:val="WW-WW8Num2z01"/>
    <w:rsid w:val="004E4D50"/>
    <w:rPr>
      <w:rFonts w:ascii="StarSymbol" w:hAnsi="StarSymbol" w:cs="StarSymbol"/>
      <w:sz w:val="18"/>
      <w:szCs w:val="18"/>
    </w:rPr>
  </w:style>
  <w:style w:type="character" w:customStyle="1" w:styleId="WW-WW8Num3z01">
    <w:name w:val="WW-WW8Num3z01"/>
    <w:rsid w:val="004E4D50"/>
    <w:rPr>
      <w:rFonts w:ascii="Symbol" w:hAnsi="Symbol" w:cs="StarSymbol"/>
      <w:sz w:val="18"/>
      <w:szCs w:val="18"/>
    </w:rPr>
  </w:style>
  <w:style w:type="character" w:customStyle="1" w:styleId="WW-WW8Num4z01">
    <w:name w:val="WW-WW8Num4z01"/>
    <w:rsid w:val="004E4D50"/>
    <w:rPr>
      <w:rFonts w:ascii="Symbol" w:hAnsi="Symbol" w:cs="StarSymbol"/>
      <w:sz w:val="18"/>
      <w:szCs w:val="18"/>
    </w:rPr>
  </w:style>
  <w:style w:type="character" w:customStyle="1" w:styleId="WW-WW8Num5z01">
    <w:name w:val="WW-WW8Num5z01"/>
    <w:rsid w:val="004E4D50"/>
    <w:rPr>
      <w:rFonts w:ascii="Symbol" w:hAnsi="Symbol" w:cs="StarSymbol"/>
      <w:sz w:val="18"/>
      <w:szCs w:val="18"/>
    </w:rPr>
  </w:style>
  <w:style w:type="character" w:customStyle="1" w:styleId="WW-WW8Num6z01">
    <w:name w:val="WW-WW8Num6z01"/>
    <w:rsid w:val="004E4D50"/>
    <w:rPr>
      <w:rFonts w:ascii="Symbol" w:hAnsi="Symbol" w:cs="StarSymbol"/>
      <w:sz w:val="18"/>
      <w:szCs w:val="18"/>
    </w:rPr>
  </w:style>
  <w:style w:type="character" w:customStyle="1" w:styleId="WW-WW8Num7z01">
    <w:name w:val="WW-WW8Num7z01"/>
    <w:rsid w:val="004E4D50"/>
    <w:rPr>
      <w:rFonts w:ascii="Symbol" w:hAnsi="Symbol" w:cs="StarSymbol"/>
      <w:sz w:val="18"/>
      <w:szCs w:val="18"/>
    </w:rPr>
  </w:style>
  <w:style w:type="character" w:customStyle="1" w:styleId="WW8Num11z0">
    <w:name w:val="WW8Num11z0"/>
    <w:rsid w:val="004E4D50"/>
    <w:rPr>
      <w:rFonts w:ascii="Symbol" w:hAnsi="Symbol" w:cs="StarSymbol"/>
      <w:sz w:val="18"/>
      <w:szCs w:val="18"/>
    </w:rPr>
  </w:style>
  <w:style w:type="character" w:customStyle="1" w:styleId="WW8Num12z0">
    <w:name w:val="WW8Num12z0"/>
    <w:rsid w:val="004E4D50"/>
    <w:rPr>
      <w:rFonts w:ascii="Symbol" w:hAnsi="Symbol" w:cs="StarSymbol"/>
      <w:sz w:val="18"/>
      <w:szCs w:val="18"/>
    </w:rPr>
  </w:style>
  <w:style w:type="character" w:customStyle="1" w:styleId="WW8Num13z0">
    <w:name w:val="WW8Num13z0"/>
    <w:rsid w:val="004E4D50"/>
    <w:rPr>
      <w:b/>
      <w:sz w:val="28"/>
      <w:szCs w:val="28"/>
    </w:rPr>
  </w:style>
  <w:style w:type="character" w:customStyle="1" w:styleId="WW-DefaultParagraphFont">
    <w:name w:val="WW-Default Paragraph Font"/>
    <w:rsid w:val="004E4D50"/>
  </w:style>
  <w:style w:type="character" w:customStyle="1" w:styleId="WW-WW8Num1z011">
    <w:name w:val="WW-WW8Num1z011"/>
    <w:rsid w:val="004E4D50"/>
    <w:rPr>
      <w:rFonts w:ascii="Symbol" w:hAnsi="Symbol"/>
    </w:rPr>
  </w:style>
  <w:style w:type="character" w:customStyle="1" w:styleId="WW-WW8Num2z011">
    <w:name w:val="WW-WW8Num2z011"/>
    <w:rsid w:val="004E4D50"/>
    <w:rPr>
      <w:rFonts w:ascii="StarSymbol" w:hAnsi="StarSymbol" w:cs="StarSymbol"/>
      <w:sz w:val="18"/>
      <w:szCs w:val="18"/>
    </w:rPr>
  </w:style>
  <w:style w:type="character" w:customStyle="1" w:styleId="WW-WW8Num3z011">
    <w:name w:val="WW-WW8Num3z011"/>
    <w:rsid w:val="004E4D50"/>
    <w:rPr>
      <w:rFonts w:ascii="Symbol" w:hAnsi="Symbol" w:cs="StarSymbol"/>
      <w:sz w:val="18"/>
      <w:szCs w:val="18"/>
    </w:rPr>
  </w:style>
  <w:style w:type="character" w:customStyle="1" w:styleId="WW-WW8Num4z011">
    <w:name w:val="WW-WW8Num4z011"/>
    <w:rsid w:val="004E4D50"/>
    <w:rPr>
      <w:rFonts w:ascii="Symbol" w:hAnsi="Symbol" w:cs="StarSymbol"/>
      <w:sz w:val="18"/>
      <w:szCs w:val="18"/>
    </w:rPr>
  </w:style>
  <w:style w:type="character" w:customStyle="1" w:styleId="WW-WW8Num5z011">
    <w:name w:val="WW-WW8Num5z011"/>
    <w:rsid w:val="004E4D50"/>
    <w:rPr>
      <w:rFonts w:ascii="Symbol" w:hAnsi="Symbol" w:cs="StarSymbol"/>
      <w:sz w:val="18"/>
      <w:szCs w:val="18"/>
    </w:rPr>
  </w:style>
  <w:style w:type="character" w:customStyle="1" w:styleId="WW-WW8Num6z011">
    <w:name w:val="WW-WW8Num6z011"/>
    <w:rsid w:val="004E4D50"/>
    <w:rPr>
      <w:rFonts w:ascii="Symbol" w:hAnsi="Symbol" w:cs="StarSymbol"/>
      <w:sz w:val="18"/>
      <w:szCs w:val="18"/>
    </w:rPr>
  </w:style>
  <w:style w:type="character" w:customStyle="1" w:styleId="WW-WW8Num7z011">
    <w:name w:val="WW-WW8Num7z011"/>
    <w:rsid w:val="004E4D50"/>
    <w:rPr>
      <w:rFonts w:ascii="Symbol" w:hAnsi="Symbol" w:cs="StarSymbol"/>
      <w:sz w:val="18"/>
      <w:szCs w:val="18"/>
    </w:rPr>
  </w:style>
  <w:style w:type="character" w:customStyle="1" w:styleId="WW-WW8Num11z0">
    <w:name w:val="WW-WW8Num11z0"/>
    <w:rsid w:val="004E4D50"/>
    <w:rPr>
      <w:rFonts w:ascii="Symbol" w:hAnsi="Symbol" w:cs="StarSymbol"/>
      <w:sz w:val="18"/>
      <w:szCs w:val="18"/>
    </w:rPr>
  </w:style>
  <w:style w:type="character" w:customStyle="1" w:styleId="WW-WW8Num12z0">
    <w:name w:val="WW-WW8Num12z0"/>
    <w:rsid w:val="004E4D50"/>
    <w:rPr>
      <w:rFonts w:ascii="Symbol" w:hAnsi="Symbol" w:cs="StarSymbol"/>
      <w:sz w:val="18"/>
      <w:szCs w:val="18"/>
    </w:rPr>
  </w:style>
  <w:style w:type="character" w:customStyle="1" w:styleId="WW-Absatz-Standardschriftart11">
    <w:name w:val="WW-Absatz-Standardschriftart11"/>
    <w:rsid w:val="004E4D50"/>
  </w:style>
  <w:style w:type="character" w:customStyle="1" w:styleId="WW-WW8Num1z0111">
    <w:name w:val="WW-WW8Num1z0111"/>
    <w:rsid w:val="004E4D50"/>
    <w:rPr>
      <w:rFonts w:ascii="Symbol" w:hAnsi="Symbol"/>
    </w:rPr>
  </w:style>
  <w:style w:type="character" w:customStyle="1" w:styleId="WW-WW8Num2z0111">
    <w:name w:val="WW-WW8Num2z0111"/>
    <w:rsid w:val="004E4D50"/>
    <w:rPr>
      <w:rFonts w:ascii="StarSymbol" w:hAnsi="StarSymbol" w:cs="StarSymbol"/>
      <w:sz w:val="18"/>
      <w:szCs w:val="18"/>
    </w:rPr>
  </w:style>
  <w:style w:type="character" w:customStyle="1" w:styleId="WW-WW8Num3z0111">
    <w:name w:val="WW-WW8Num3z0111"/>
    <w:rsid w:val="004E4D50"/>
    <w:rPr>
      <w:rFonts w:ascii="Symbol" w:hAnsi="Symbol" w:cs="StarSymbol"/>
      <w:sz w:val="18"/>
      <w:szCs w:val="18"/>
    </w:rPr>
  </w:style>
  <w:style w:type="character" w:customStyle="1" w:styleId="WW-WW8Num4z0111">
    <w:name w:val="WW-WW8Num4z0111"/>
    <w:rsid w:val="004E4D50"/>
    <w:rPr>
      <w:rFonts w:ascii="Symbol" w:hAnsi="Symbol" w:cs="StarSymbol"/>
      <w:sz w:val="18"/>
      <w:szCs w:val="18"/>
    </w:rPr>
  </w:style>
  <w:style w:type="character" w:customStyle="1" w:styleId="WW-WW8Num5z0111">
    <w:name w:val="WW-WW8Num5z0111"/>
    <w:rsid w:val="004E4D50"/>
    <w:rPr>
      <w:rFonts w:ascii="Symbol" w:hAnsi="Symbol" w:cs="StarSymbol"/>
      <w:sz w:val="18"/>
      <w:szCs w:val="18"/>
    </w:rPr>
  </w:style>
  <w:style w:type="character" w:customStyle="1" w:styleId="WW-WW8Num6z0111">
    <w:name w:val="WW-WW8Num6z0111"/>
    <w:rsid w:val="004E4D50"/>
    <w:rPr>
      <w:rFonts w:ascii="Symbol" w:hAnsi="Symbol" w:cs="StarSymbol"/>
      <w:sz w:val="18"/>
      <w:szCs w:val="18"/>
    </w:rPr>
  </w:style>
  <w:style w:type="character" w:customStyle="1" w:styleId="WW-WW8Num7z0111">
    <w:name w:val="WW-WW8Num7z0111"/>
    <w:rsid w:val="004E4D50"/>
    <w:rPr>
      <w:rFonts w:ascii="Symbol" w:hAnsi="Symbol" w:cs="StarSymbol"/>
      <w:sz w:val="18"/>
      <w:szCs w:val="18"/>
    </w:rPr>
  </w:style>
  <w:style w:type="character" w:customStyle="1" w:styleId="WW-WW8Num8z01">
    <w:name w:val="WW-WW8Num8z01"/>
    <w:rsid w:val="004E4D50"/>
    <w:rPr>
      <w:rFonts w:ascii="Symbol" w:hAnsi="Symbol" w:cs="StarSymbol"/>
      <w:sz w:val="18"/>
      <w:szCs w:val="18"/>
    </w:rPr>
  </w:style>
  <w:style w:type="character" w:customStyle="1" w:styleId="WW-Absatz-Standardschriftart111">
    <w:name w:val="WW-Absatz-Standardschriftart111"/>
    <w:rsid w:val="004E4D50"/>
  </w:style>
  <w:style w:type="character" w:customStyle="1" w:styleId="WW-WW8Num1z01111">
    <w:name w:val="WW-WW8Num1z01111"/>
    <w:rsid w:val="004E4D50"/>
    <w:rPr>
      <w:rFonts w:ascii="Symbol" w:hAnsi="Symbol" w:cs="StarSymbol"/>
      <w:sz w:val="18"/>
      <w:szCs w:val="18"/>
    </w:rPr>
  </w:style>
  <w:style w:type="character" w:customStyle="1" w:styleId="WW-WW8Num5z01111">
    <w:name w:val="WW-WW8Num5z01111"/>
    <w:rsid w:val="004E4D50"/>
    <w:rPr>
      <w:rFonts w:ascii="Symbol" w:hAnsi="Symbol"/>
    </w:rPr>
  </w:style>
  <w:style w:type="character" w:customStyle="1" w:styleId="WW8Num5z1">
    <w:name w:val="WW8Num5z1"/>
    <w:rsid w:val="004E4D50"/>
    <w:rPr>
      <w:rFonts w:ascii="Courier New" w:hAnsi="Courier New" w:cs="Courier New"/>
    </w:rPr>
  </w:style>
  <w:style w:type="character" w:customStyle="1" w:styleId="WW8Num5z2">
    <w:name w:val="WW8Num5z2"/>
    <w:rsid w:val="004E4D50"/>
    <w:rPr>
      <w:rFonts w:ascii="Wingdings" w:hAnsi="Wingdings"/>
    </w:rPr>
  </w:style>
  <w:style w:type="character" w:customStyle="1" w:styleId="WW-WW8Num6z01111">
    <w:name w:val="WW-WW8Num6z01111"/>
    <w:rsid w:val="004E4D50"/>
    <w:rPr>
      <w:rFonts w:ascii="Symbol" w:hAnsi="Symbol"/>
    </w:rPr>
  </w:style>
  <w:style w:type="character" w:customStyle="1" w:styleId="WW8Num6z1">
    <w:name w:val="WW8Num6z1"/>
    <w:rsid w:val="004E4D50"/>
    <w:rPr>
      <w:rFonts w:ascii="Courier New" w:hAnsi="Courier New" w:cs="Courier New"/>
    </w:rPr>
  </w:style>
  <w:style w:type="character" w:customStyle="1" w:styleId="WW8Num6z2">
    <w:name w:val="WW8Num6z2"/>
    <w:rsid w:val="004E4D50"/>
    <w:rPr>
      <w:rFonts w:ascii="Wingdings" w:hAnsi="Wingdings"/>
    </w:rPr>
  </w:style>
  <w:style w:type="character" w:customStyle="1" w:styleId="WW-DefaultParagraphFont1">
    <w:name w:val="WW-Default Paragraph Font1"/>
    <w:rsid w:val="004E4D50"/>
  </w:style>
  <w:style w:type="character" w:customStyle="1" w:styleId="enklinimosimboliai">
    <w:name w:val="Ženklinimo simboliai"/>
    <w:rsid w:val="004E4D50"/>
    <w:rPr>
      <w:rFonts w:ascii="StarSymbol" w:eastAsia="StarSymbol" w:hAnsi="StarSymbol" w:cs="StarSymbol"/>
      <w:sz w:val="18"/>
      <w:szCs w:val="18"/>
    </w:rPr>
  </w:style>
  <w:style w:type="character" w:customStyle="1" w:styleId="WW-enklinimosimboliai">
    <w:name w:val="WW-Ženklinimo simboliai"/>
    <w:rsid w:val="004E4D50"/>
    <w:rPr>
      <w:rFonts w:ascii="StarSymbol" w:eastAsia="StarSymbol" w:hAnsi="StarSymbol" w:cs="StarSymbol"/>
      <w:sz w:val="18"/>
      <w:szCs w:val="18"/>
    </w:rPr>
  </w:style>
  <w:style w:type="character" w:customStyle="1" w:styleId="WW-enklinimosimboliai1">
    <w:name w:val="WW-Ženklinimo simboliai1"/>
    <w:rsid w:val="004E4D50"/>
    <w:rPr>
      <w:rFonts w:ascii="StarSymbol" w:eastAsia="StarSymbol" w:hAnsi="StarSymbol" w:cs="StarSymbol"/>
      <w:sz w:val="18"/>
      <w:szCs w:val="18"/>
    </w:rPr>
  </w:style>
  <w:style w:type="character" w:customStyle="1" w:styleId="WW-enklinimosimboliai11">
    <w:name w:val="WW-Ženklinimo simboliai11"/>
    <w:rsid w:val="004E4D50"/>
    <w:rPr>
      <w:rFonts w:ascii="StarSymbol" w:eastAsia="StarSymbol" w:hAnsi="StarSymbol" w:cs="StarSymbol"/>
      <w:sz w:val="18"/>
      <w:szCs w:val="18"/>
    </w:rPr>
  </w:style>
  <w:style w:type="character" w:customStyle="1" w:styleId="WW-enklinimosimboliai111">
    <w:name w:val="WW-Ženklinimo simboliai111"/>
    <w:rsid w:val="004E4D50"/>
    <w:rPr>
      <w:rFonts w:ascii="StarSymbol" w:eastAsia="StarSymbol" w:hAnsi="StarSymbol" w:cs="StarSymbol"/>
      <w:sz w:val="18"/>
      <w:szCs w:val="18"/>
    </w:rPr>
  </w:style>
  <w:style w:type="character" w:customStyle="1" w:styleId="WW-enklinimosimboliai1111">
    <w:name w:val="WW-Ženklinimo simboliai1111"/>
    <w:rsid w:val="004E4D50"/>
    <w:rPr>
      <w:rFonts w:ascii="StarSymbol" w:eastAsia="StarSymbol" w:hAnsi="StarSymbol" w:cs="StarSymbol"/>
      <w:sz w:val="18"/>
      <w:szCs w:val="18"/>
    </w:rPr>
  </w:style>
  <w:style w:type="character" w:customStyle="1" w:styleId="Numeravimosimboliai">
    <w:name w:val="Numeravimo simboliai"/>
    <w:rsid w:val="004E4D50"/>
  </w:style>
  <w:style w:type="character" w:customStyle="1" w:styleId="WW-Numeravimosimboliai">
    <w:name w:val="WW-Numeravimo simboliai"/>
    <w:rsid w:val="004E4D50"/>
  </w:style>
  <w:style w:type="character" w:customStyle="1" w:styleId="WW-Numeravimosimboliai1">
    <w:name w:val="WW-Numeravimo simboliai1"/>
    <w:rsid w:val="004E4D50"/>
  </w:style>
  <w:style w:type="character" w:customStyle="1" w:styleId="WW-Numeravimosimboliai11">
    <w:name w:val="WW-Numeravimo simboliai11"/>
    <w:rsid w:val="004E4D50"/>
  </w:style>
  <w:style w:type="character" w:customStyle="1" w:styleId="WW-Numeravimosimboliai111">
    <w:name w:val="WW-Numeravimo simboliai111"/>
    <w:rsid w:val="004E4D50"/>
  </w:style>
  <w:style w:type="character" w:customStyle="1" w:styleId="WW-Numeravimosimboliai1111">
    <w:name w:val="WW-Numeravimo simboliai1111"/>
    <w:rsid w:val="004E4D50"/>
  </w:style>
  <w:style w:type="paragraph" w:styleId="Sraas">
    <w:name w:val="List"/>
    <w:basedOn w:val="Pagrindinistekstas"/>
    <w:rsid w:val="004E4D50"/>
    <w:pPr>
      <w:suppressAutoHyphens/>
    </w:pPr>
    <w:rPr>
      <w:rFonts w:eastAsia="Times New Roman" w:cs="Tahoma"/>
      <w:lang w:eastAsia="ar-SA"/>
    </w:rPr>
  </w:style>
  <w:style w:type="paragraph" w:customStyle="1" w:styleId="Antrat10">
    <w:name w:val="Antraštė1"/>
    <w:basedOn w:val="prastasis"/>
    <w:rsid w:val="004E4D50"/>
    <w:pPr>
      <w:suppressLineNumbers/>
      <w:suppressAutoHyphens/>
      <w:spacing w:before="120" w:after="120"/>
    </w:pPr>
    <w:rPr>
      <w:rFonts w:eastAsia="Times New Roman" w:cs="Tahoma"/>
      <w:i/>
      <w:iCs/>
      <w:sz w:val="20"/>
      <w:szCs w:val="20"/>
      <w:lang w:eastAsia="ar-SA"/>
    </w:rPr>
  </w:style>
  <w:style w:type="paragraph" w:customStyle="1" w:styleId="Rodykl">
    <w:name w:val="Rodyklė"/>
    <w:basedOn w:val="prastasis"/>
    <w:rsid w:val="004E4D50"/>
    <w:pPr>
      <w:suppressLineNumbers/>
      <w:suppressAutoHyphens/>
    </w:pPr>
    <w:rPr>
      <w:rFonts w:eastAsia="Times New Roman" w:cs="Tahoma"/>
      <w:lang w:eastAsia="ar-SA"/>
    </w:rPr>
  </w:style>
  <w:style w:type="paragraph" w:customStyle="1" w:styleId="Lentelsantrat">
    <w:name w:val="Lentelės antraštė"/>
    <w:basedOn w:val="Lentelsturinys"/>
    <w:rsid w:val="004E4D50"/>
    <w:pPr>
      <w:spacing w:after="120"/>
      <w:jc w:val="center"/>
    </w:pPr>
    <w:rPr>
      <w:b/>
      <w:bCs/>
      <w:i/>
      <w:iCs/>
      <w:szCs w:val="20"/>
      <w:lang w:eastAsia="ar-SA"/>
    </w:rPr>
  </w:style>
  <w:style w:type="paragraph" w:customStyle="1" w:styleId="WW-BalloonText">
    <w:name w:val="WW-Balloon Text"/>
    <w:basedOn w:val="prastasis"/>
    <w:rsid w:val="004E4D50"/>
    <w:pPr>
      <w:suppressAutoHyphens/>
    </w:pPr>
    <w:rPr>
      <w:rFonts w:ascii="Tahoma" w:eastAsia="Times New Roman" w:hAnsi="Tahoma" w:cs="Tahoma"/>
      <w:sz w:val="16"/>
      <w:szCs w:val="16"/>
      <w:lang w:eastAsia="ar-SA"/>
    </w:rPr>
  </w:style>
  <w:style w:type="paragraph" w:customStyle="1" w:styleId="Kadroturinys">
    <w:name w:val="Kadro turinys"/>
    <w:basedOn w:val="Pagrindinistekstas"/>
    <w:rsid w:val="004E4D50"/>
    <w:pPr>
      <w:suppressAutoHyphens/>
    </w:pPr>
    <w:rPr>
      <w:rFonts w:eastAsia="Times New Roman"/>
      <w:lang w:eastAsia="ar-SA"/>
    </w:rPr>
  </w:style>
  <w:style w:type="paragraph" w:customStyle="1" w:styleId="DiagramaDiagrama1CharCharCharChar">
    <w:name w:val="Diagrama Diagrama1 Char Char Char Char"/>
    <w:basedOn w:val="prastasis"/>
    <w:rsid w:val="004E4D50"/>
    <w:pPr>
      <w:spacing w:after="160" w:line="240" w:lineRule="exact"/>
    </w:pPr>
    <w:rPr>
      <w:rFonts w:ascii="Tahoma" w:eastAsia="Times New Roman" w:hAnsi="Tahoma"/>
      <w:sz w:val="20"/>
      <w:szCs w:val="20"/>
      <w:lang w:val="en-US" w:eastAsia="en-US"/>
    </w:rPr>
  </w:style>
  <w:style w:type="paragraph" w:customStyle="1" w:styleId="DiagramaDiagramaDiagramaDiagramaDiagramaDiagramaChar0">
    <w:name w:val="Diagrama Diagrama Diagrama Diagrama Diagrama Diagrama Char"/>
    <w:basedOn w:val="prastasis"/>
    <w:rsid w:val="004E4D50"/>
    <w:pPr>
      <w:spacing w:after="160" w:line="240" w:lineRule="exact"/>
    </w:pPr>
    <w:rPr>
      <w:rFonts w:ascii="Tahoma" w:eastAsia="Times New Roman" w:hAnsi="Tahoma"/>
      <w:sz w:val="20"/>
      <w:szCs w:val="20"/>
      <w:lang w:val="en-US" w:eastAsia="en-US"/>
    </w:rPr>
  </w:style>
  <w:style w:type="paragraph" w:customStyle="1" w:styleId="WW-BodyText2">
    <w:name w:val="WW-Body Text 2"/>
    <w:basedOn w:val="prastasis"/>
    <w:rsid w:val="004E4D50"/>
    <w:pPr>
      <w:widowControl w:val="0"/>
      <w:suppressAutoHyphens/>
      <w:jc w:val="both"/>
    </w:pPr>
    <w:rPr>
      <w:rFonts w:eastAsia="Lucida Sans Unicode"/>
      <w:sz w:val="28"/>
      <w:szCs w:val="20"/>
    </w:rPr>
  </w:style>
  <w:style w:type="character" w:customStyle="1" w:styleId="WW8Num15z0">
    <w:name w:val="WW8Num15z0"/>
    <w:rsid w:val="004E4D50"/>
    <w:rPr>
      <w:rFonts w:ascii="Symbol" w:hAnsi="Symbol" w:cs="StarSymbol"/>
      <w:sz w:val="18"/>
      <w:szCs w:val="18"/>
    </w:rPr>
  </w:style>
  <w:style w:type="character" w:customStyle="1" w:styleId="WW8Num21z0">
    <w:name w:val="WW8Num21z0"/>
    <w:rsid w:val="004E4D50"/>
    <w:rPr>
      <w:rFonts w:ascii="StarSymbol" w:hAnsi="StarSymbol" w:cs="StarSymbol"/>
      <w:sz w:val="18"/>
      <w:szCs w:val="18"/>
    </w:rPr>
  </w:style>
  <w:style w:type="character" w:customStyle="1" w:styleId="WW-WW8Num15z0">
    <w:name w:val="WW-WW8Num15z0"/>
    <w:rsid w:val="004E4D50"/>
    <w:rPr>
      <w:rFonts w:ascii="Symbol" w:hAnsi="Symbol" w:cs="StarSymbol"/>
      <w:sz w:val="18"/>
      <w:szCs w:val="18"/>
    </w:rPr>
  </w:style>
  <w:style w:type="character" w:customStyle="1" w:styleId="WW-WW8Num9z01">
    <w:name w:val="WW-WW8Num9z01"/>
    <w:rsid w:val="004E4D50"/>
    <w:rPr>
      <w:rFonts w:ascii="Symbol" w:hAnsi="Symbol" w:cs="StarSymbol"/>
      <w:sz w:val="18"/>
      <w:szCs w:val="18"/>
    </w:rPr>
  </w:style>
  <w:style w:type="character" w:customStyle="1" w:styleId="WW-WW8Num15z01">
    <w:name w:val="WW-WW8Num15z01"/>
    <w:rsid w:val="004E4D50"/>
    <w:rPr>
      <w:rFonts w:ascii="Symbol" w:hAnsi="Symbol" w:cs="StarSymbol"/>
      <w:sz w:val="18"/>
      <w:szCs w:val="18"/>
    </w:rPr>
  </w:style>
  <w:style w:type="character" w:customStyle="1" w:styleId="WW-WW8Num9z011">
    <w:name w:val="WW-WW8Num9z011"/>
    <w:rsid w:val="004E4D50"/>
    <w:rPr>
      <w:rFonts w:ascii="Symbol" w:hAnsi="Symbol" w:cs="StarSymbol"/>
      <w:sz w:val="18"/>
      <w:szCs w:val="18"/>
    </w:rPr>
  </w:style>
  <w:style w:type="character" w:customStyle="1" w:styleId="WW-WW8Num15z011">
    <w:name w:val="WW-WW8Num15z011"/>
    <w:rsid w:val="004E4D50"/>
    <w:rPr>
      <w:rFonts w:ascii="Symbol" w:hAnsi="Symbol" w:cs="StarSymbol"/>
      <w:sz w:val="18"/>
      <w:szCs w:val="18"/>
    </w:rPr>
  </w:style>
  <w:style w:type="character" w:customStyle="1" w:styleId="WW-WW8Num9z0111">
    <w:name w:val="WW-WW8Num9z0111"/>
    <w:rsid w:val="004E4D50"/>
    <w:rPr>
      <w:rFonts w:ascii="Symbol" w:hAnsi="Symbol" w:cs="StarSymbol"/>
      <w:sz w:val="18"/>
      <w:szCs w:val="18"/>
    </w:rPr>
  </w:style>
  <w:style w:type="character" w:customStyle="1" w:styleId="WW-WW8Num15z0111">
    <w:name w:val="WW-WW8Num15z0111"/>
    <w:rsid w:val="004E4D50"/>
    <w:rPr>
      <w:rFonts w:ascii="Symbol" w:hAnsi="Symbol" w:cs="StarSymbol"/>
      <w:sz w:val="18"/>
      <w:szCs w:val="18"/>
    </w:rPr>
  </w:style>
  <w:style w:type="character" w:customStyle="1" w:styleId="WW-Absatz-Standardschriftart1111">
    <w:name w:val="WW-Absatz-Standardschriftart1111"/>
    <w:rsid w:val="004E4D50"/>
  </w:style>
  <w:style w:type="character" w:customStyle="1" w:styleId="WW-WW8Num2z01111">
    <w:name w:val="WW-WW8Num2z01111"/>
    <w:rsid w:val="004E4D50"/>
    <w:rPr>
      <w:rFonts w:ascii="Symbol" w:hAnsi="Symbol" w:cs="StarSymbol"/>
      <w:sz w:val="18"/>
      <w:szCs w:val="18"/>
    </w:rPr>
  </w:style>
  <w:style w:type="character" w:customStyle="1" w:styleId="WW-WW8Num3z01111">
    <w:name w:val="WW-WW8Num3z01111"/>
    <w:rsid w:val="004E4D50"/>
    <w:rPr>
      <w:rFonts w:ascii="Symbol" w:hAnsi="Symbol"/>
    </w:rPr>
  </w:style>
  <w:style w:type="character" w:customStyle="1" w:styleId="WW-WW8Num4z01111">
    <w:name w:val="WW-WW8Num4z01111"/>
    <w:rsid w:val="004E4D50"/>
    <w:rPr>
      <w:rFonts w:ascii="Symbol" w:hAnsi="Symbol" w:cs="StarSymbol"/>
      <w:sz w:val="18"/>
      <w:szCs w:val="18"/>
    </w:rPr>
  </w:style>
  <w:style w:type="character" w:customStyle="1" w:styleId="WW-WW8Num9z01111">
    <w:name w:val="WW-WW8Num9z01111"/>
    <w:rsid w:val="004E4D50"/>
    <w:rPr>
      <w:rFonts w:ascii="Symbol" w:hAnsi="Symbol" w:cs="StarSymbol"/>
      <w:sz w:val="18"/>
      <w:szCs w:val="18"/>
    </w:rPr>
  </w:style>
  <w:style w:type="character" w:customStyle="1" w:styleId="WW-WW8Num15z01111">
    <w:name w:val="WW-WW8Num15z01111"/>
    <w:rsid w:val="004E4D50"/>
    <w:rPr>
      <w:rFonts w:ascii="Symbol" w:hAnsi="Symbol" w:cs="StarSymbol"/>
      <w:sz w:val="18"/>
      <w:szCs w:val="18"/>
    </w:rPr>
  </w:style>
  <w:style w:type="character" w:customStyle="1" w:styleId="WW-Absatz-Standardschriftart11111">
    <w:name w:val="WW-Absatz-Standardschriftart11111"/>
    <w:rsid w:val="004E4D50"/>
  </w:style>
  <w:style w:type="character" w:customStyle="1" w:styleId="WW-WW8Num2z011111">
    <w:name w:val="WW-WW8Num2z011111"/>
    <w:rsid w:val="004E4D50"/>
    <w:rPr>
      <w:rFonts w:ascii="Symbol" w:hAnsi="Symbol" w:cs="StarSymbol"/>
      <w:sz w:val="18"/>
      <w:szCs w:val="18"/>
    </w:rPr>
  </w:style>
  <w:style w:type="character" w:customStyle="1" w:styleId="WW-WW8Num5z011111">
    <w:name w:val="WW-WW8Num5z011111"/>
    <w:rsid w:val="004E4D50"/>
    <w:rPr>
      <w:rFonts w:ascii="Symbol" w:hAnsi="Symbol"/>
    </w:rPr>
  </w:style>
  <w:style w:type="character" w:customStyle="1" w:styleId="WW-WW8Num6z011111">
    <w:name w:val="WW-WW8Num6z011111"/>
    <w:rsid w:val="004E4D50"/>
    <w:rPr>
      <w:rFonts w:ascii="Symbol" w:hAnsi="Symbol" w:cs="StarSymbol"/>
      <w:sz w:val="18"/>
      <w:szCs w:val="18"/>
    </w:rPr>
  </w:style>
  <w:style w:type="character" w:customStyle="1" w:styleId="WW-Absatz-Standardschriftart111111">
    <w:name w:val="WW-Absatz-Standardschriftart111111"/>
    <w:rsid w:val="004E4D50"/>
  </w:style>
  <w:style w:type="character" w:customStyle="1" w:styleId="WW-Numeravimosimboliai11111">
    <w:name w:val="WW-Numeravimo simboliai11111"/>
    <w:rsid w:val="004E4D50"/>
  </w:style>
  <w:style w:type="character" w:customStyle="1" w:styleId="WW-Numeravimosimboliai111111">
    <w:name w:val="WW-Numeravimo simboliai111111"/>
    <w:rsid w:val="004E4D50"/>
  </w:style>
  <w:style w:type="character" w:customStyle="1" w:styleId="WW8Num20z0">
    <w:name w:val="WW8Num20z0"/>
    <w:rsid w:val="004E4D50"/>
    <w:rPr>
      <w:rFonts w:ascii="Symbol" w:hAnsi="Symbol" w:cs="StarSymbol"/>
      <w:sz w:val="18"/>
      <w:szCs w:val="18"/>
    </w:rPr>
  </w:style>
  <w:style w:type="character" w:customStyle="1" w:styleId="WW-enklinimosimboliai11111">
    <w:name w:val="WW-Ženklinimo simboliai11111"/>
    <w:rsid w:val="004E4D50"/>
    <w:rPr>
      <w:rFonts w:ascii="StarSymbol" w:eastAsia="StarSymbol" w:hAnsi="StarSymbol" w:cs="StarSymbol"/>
      <w:sz w:val="18"/>
      <w:szCs w:val="18"/>
    </w:rPr>
  </w:style>
  <w:style w:type="character" w:customStyle="1" w:styleId="WW-enklinimosimboliai111111">
    <w:name w:val="WW-Ženklinimo simboliai111111"/>
    <w:rsid w:val="004E4D50"/>
    <w:rPr>
      <w:rFonts w:ascii="StarSymbol" w:eastAsia="StarSymbol" w:hAnsi="StarSymbol" w:cs="StarSymbol"/>
      <w:sz w:val="18"/>
      <w:szCs w:val="18"/>
    </w:rPr>
  </w:style>
  <w:style w:type="paragraph" w:styleId="Pagrindiniotekstotrauka">
    <w:name w:val="Body Text Indent"/>
    <w:basedOn w:val="Pagrindinistekstas"/>
    <w:link w:val="PagrindiniotekstotraukaDiagrama"/>
    <w:rsid w:val="004E4D50"/>
    <w:pPr>
      <w:widowControl w:val="0"/>
      <w:suppressAutoHyphens/>
      <w:ind w:left="283"/>
    </w:pPr>
    <w:rPr>
      <w:rFonts w:eastAsia="Lucida Sans Unicode"/>
      <w:szCs w:val="20"/>
    </w:rPr>
  </w:style>
  <w:style w:type="character" w:customStyle="1" w:styleId="PagrindiniotekstotraukaDiagrama">
    <w:name w:val="Pagrindinio teksto įtrauka Diagrama"/>
    <w:link w:val="Pagrindiniotekstotrauka"/>
    <w:rsid w:val="004E4D50"/>
    <w:rPr>
      <w:rFonts w:eastAsia="Lucida Sans Unicode"/>
      <w:sz w:val="24"/>
    </w:rPr>
  </w:style>
  <w:style w:type="paragraph" w:customStyle="1" w:styleId="Sraoturinys">
    <w:name w:val="Sąrašo turinys"/>
    <w:basedOn w:val="prastasis"/>
    <w:rsid w:val="004E4D50"/>
    <w:pPr>
      <w:widowControl w:val="0"/>
      <w:suppressAutoHyphens/>
      <w:ind w:left="567"/>
    </w:pPr>
    <w:rPr>
      <w:rFonts w:eastAsia="Lucida Sans Unicode"/>
      <w:szCs w:val="20"/>
    </w:rPr>
  </w:style>
  <w:style w:type="paragraph" w:customStyle="1" w:styleId="Sraoantrat">
    <w:name w:val="Sąrašo antraštė"/>
    <w:basedOn w:val="prastasis"/>
    <w:next w:val="Sraoturinys"/>
    <w:rsid w:val="004E4D50"/>
    <w:pPr>
      <w:widowControl w:val="0"/>
      <w:suppressAutoHyphens/>
    </w:pPr>
    <w:rPr>
      <w:rFonts w:eastAsia="Lucida Sans Unicode"/>
      <w:szCs w:val="20"/>
    </w:rPr>
  </w:style>
  <w:style w:type="character" w:styleId="Perirtashipersaitas">
    <w:name w:val="FollowedHyperlink"/>
    <w:rsid w:val="004E4D50"/>
    <w:rPr>
      <w:color w:val="800080"/>
      <w:u w:val="single"/>
    </w:rPr>
  </w:style>
  <w:style w:type="paragraph" w:customStyle="1" w:styleId="xl24">
    <w:name w:val="xl24"/>
    <w:basedOn w:val="prastasis"/>
    <w:rsid w:val="004E4D50"/>
    <w:pPr>
      <w:spacing w:before="100" w:beforeAutospacing="1" w:after="100" w:afterAutospacing="1"/>
      <w:jc w:val="right"/>
    </w:pPr>
    <w:rPr>
      <w:rFonts w:eastAsia="Times New Roman"/>
      <w:lang w:val="en-US" w:eastAsia="en-US"/>
    </w:rPr>
  </w:style>
  <w:style w:type="paragraph" w:customStyle="1" w:styleId="xl25">
    <w:name w:val="xl25"/>
    <w:basedOn w:val="prastasis"/>
    <w:rsid w:val="004E4D50"/>
    <w:pPr>
      <w:spacing w:before="100" w:beforeAutospacing="1" w:after="100" w:afterAutospacing="1"/>
    </w:pPr>
    <w:rPr>
      <w:rFonts w:eastAsia="Times New Roman"/>
      <w:lang w:val="en-US" w:eastAsia="en-US"/>
    </w:rPr>
  </w:style>
  <w:style w:type="paragraph" w:customStyle="1" w:styleId="xl26">
    <w:name w:val="xl26"/>
    <w:basedOn w:val="prastasis"/>
    <w:rsid w:val="004E4D50"/>
    <w:pPr>
      <w:spacing w:before="100" w:beforeAutospacing="1" w:after="100" w:afterAutospacing="1"/>
      <w:jc w:val="center"/>
    </w:pPr>
    <w:rPr>
      <w:rFonts w:eastAsia="Times New Roman"/>
      <w:lang w:val="en-US" w:eastAsia="en-US"/>
    </w:rPr>
  </w:style>
  <w:style w:type="paragraph" w:customStyle="1" w:styleId="xl27">
    <w:name w:val="xl27"/>
    <w:basedOn w:val="prastasis"/>
    <w:rsid w:val="004E4D50"/>
    <w:pPr>
      <w:spacing w:before="100" w:beforeAutospacing="1" w:after="100" w:afterAutospacing="1"/>
      <w:jc w:val="center"/>
    </w:pPr>
    <w:rPr>
      <w:rFonts w:eastAsia="Times New Roman"/>
      <w:lang w:val="en-US" w:eastAsia="en-US"/>
    </w:rPr>
  </w:style>
  <w:style w:type="paragraph" w:customStyle="1" w:styleId="xl28">
    <w:name w:val="xl28"/>
    <w:basedOn w:val="prastasis"/>
    <w:rsid w:val="004E4D50"/>
    <w:pPr>
      <w:spacing w:before="100" w:beforeAutospacing="1" w:after="100" w:afterAutospacing="1"/>
      <w:jc w:val="center"/>
    </w:pPr>
    <w:rPr>
      <w:rFonts w:eastAsia="Times New Roman"/>
      <w:lang w:val="en-US" w:eastAsia="en-US"/>
    </w:rPr>
  </w:style>
  <w:style w:type="paragraph" w:customStyle="1" w:styleId="xl29">
    <w:name w:val="xl29"/>
    <w:basedOn w:val="prastasis"/>
    <w:rsid w:val="004E4D50"/>
    <w:pPr>
      <w:spacing w:before="100" w:beforeAutospacing="1" w:after="100" w:afterAutospacing="1"/>
      <w:jc w:val="center"/>
    </w:pPr>
    <w:rPr>
      <w:rFonts w:ascii="Arial" w:eastAsia="Times New Roman" w:hAnsi="Arial" w:cs="Arial"/>
      <w:b/>
      <w:bCs/>
      <w:lang w:val="en-US" w:eastAsia="en-US"/>
    </w:rPr>
  </w:style>
  <w:style w:type="paragraph" w:customStyle="1" w:styleId="xl30">
    <w:name w:val="xl30"/>
    <w:basedOn w:val="prastasis"/>
    <w:rsid w:val="004E4D50"/>
    <w:pPr>
      <w:spacing w:before="100" w:beforeAutospacing="1" w:after="100" w:afterAutospacing="1"/>
      <w:jc w:val="center"/>
    </w:pPr>
    <w:rPr>
      <w:rFonts w:ascii="Arial" w:eastAsia="Times New Roman" w:hAnsi="Arial" w:cs="Arial"/>
      <w:lang w:val="en-US" w:eastAsia="en-US"/>
    </w:rPr>
  </w:style>
  <w:style w:type="paragraph" w:customStyle="1" w:styleId="xl31">
    <w:name w:val="xl31"/>
    <w:basedOn w:val="prastasis"/>
    <w:rsid w:val="004E4D50"/>
    <w:pPr>
      <w:spacing w:before="100" w:beforeAutospacing="1" w:after="100" w:afterAutospacing="1"/>
      <w:jc w:val="center"/>
    </w:pPr>
    <w:rPr>
      <w:rFonts w:ascii="Arial" w:eastAsia="Times New Roman" w:hAnsi="Arial" w:cs="Arial"/>
      <w:lang w:val="en-US" w:eastAsia="en-US"/>
    </w:rPr>
  </w:style>
  <w:style w:type="paragraph" w:customStyle="1" w:styleId="xl32">
    <w:name w:val="xl32"/>
    <w:basedOn w:val="prastasis"/>
    <w:rsid w:val="004E4D50"/>
    <w:pPr>
      <w:spacing w:before="100" w:beforeAutospacing="1" w:after="100" w:afterAutospacing="1"/>
      <w:jc w:val="right"/>
    </w:pPr>
    <w:rPr>
      <w:rFonts w:ascii="Arial" w:eastAsia="Times New Roman" w:hAnsi="Arial" w:cs="Arial"/>
      <w:lang w:val="en-US" w:eastAsia="en-US"/>
    </w:rPr>
  </w:style>
  <w:style w:type="paragraph" w:customStyle="1" w:styleId="xl33">
    <w:name w:val="xl33"/>
    <w:basedOn w:val="prastasis"/>
    <w:rsid w:val="004E4D50"/>
    <w:pPr>
      <w:spacing w:before="100" w:beforeAutospacing="1" w:after="100" w:afterAutospacing="1"/>
    </w:pPr>
    <w:rPr>
      <w:rFonts w:ascii="Arial" w:eastAsia="Times New Roman" w:hAnsi="Arial" w:cs="Arial"/>
      <w:lang w:val="en-US" w:eastAsia="en-US"/>
    </w:rPr>
  </w:style>
  <w:style w:type="paragraph" w:customStyle="1" w:styleId="xl34">
    <w:name w:val="xl34"/>
    <w:basedOn w:val="prastasis"/>
    <w:rsid w:val="004E4D50"/>
    <w:pPr>
      <w:spacing w:before="100" w:beforeAutospacing="1" w:after="100" w:afterAutospacing="1"/>
    </w:pPr>
    <w:rPr>
      <w:rFonts w:ascii="Arial" w:eastAsia="Times New Roman" w:hAnsi="Arial" w:cs="Arial"/>
      <w:lang w:val="en-US" w:eastAsia="en-US"/>
    </w:rPr>
  </w:style>
  <w:style w:type="paragraph" w:customStyle="1" w:styleId="xl35">
    <w:name w:val="xl35"/>
    <w:basedOn w:val="prastasis"/>
    <w:rsid w:val="004E4D50"/>
    <w:pPr>
      <w:spacing w:before="100" w:beforeAutospacing="1" w:after="100" w:afterAutospacing="1"/>
      <w:jc w:val="center"/>
    </w:pPr>
    <w:rPr>
      <w:rFonts w:ascii="Arial" w:eastAsia="Times New Roman" w:hAnsi="Arial" w:cs="Arial"/>
      <w:b/>
      <w:bCs/>
      <w:lang w:val="en-US" w:eastAsia="en-US"/>
    </w:rPr>
  </w:style>
  <w:style w:type="paragraph" w:customStyle="1" w:styleId="xl36">
    <w:name w:val="xl36"/>
    <w:basedOn w:val="prastasis"/>
    <w:rsid w:val="004E4D50"/>
    <w:pPr>
      <w:shd w:val="clear" w:color="auto" w:fill="FFFFFF"/>
      <w:spacing w:before="100" w:beforeAutospacing="1" w:after="100" w:afterAutospacing="1"/>
      <w:jc w:val="center"/>
    </w:pPr>
    <w:rPr>
      <w:rFonts w:ascii="Arial" w:eastAsia="Times New Roman" w:hAnsi="Arial" w:cs="Arial"/>
      <w:lang w:val="en-US" w:eastAsia="en-US"/>
    </w:rPr>
  </w:style>
  <w:style w:type="paragraph" w:customStyle="1" w:styleId="xl37">
    <w:name w:val="xl37"/>
    <w:basedOn w:val="prastasis"/>
    <w:rsid w:val="004E4D50"/>
    <w:pPr>
      <w:spacing w:before="100" w:beforeAutospacing="1" w:after="100" w:afterAutospacing="1"/>
      <w:jc w:val="center"/>
    </w:pPr>
    <w:rPr>
      <w:rFonts w:ascii="Arial" w:eastAsia="Times New Roman" w:hAnsi="Arial" w:cs="Arial"/>
      <w:lang w:val="en-US" w:eastAsia="en-US"/>
    </w:rPr>
  </w:style>
  <w:style w:type="paragraph" w:customStyle="1" w:styleId="xl38">
    <w:name w:val="xl38"/>
    <w:basedOn w:val="prastasis"/>
    <w:rsid w:val="004E4D50"/>
    <w:pPr>
      <w:spacing w:before="100" w:beforeAutospacing="1" w:after="100" w:afterAutospacing="1"/>
      <w:jc w:val="right"/>
      <w:textAlignment w:val="center"/>
    </w:pPr>
    <w:rPr>
      <w:rFonts w:ascii="Arial" w:eastAsia="Times New Roman" w:hAnsi="Arial" w:cs="Arial"/>
      <w:lang w:val="en-US" w:eastAsia="en-US"/>
    </w:rPr>
  </w:style>
  <w:style w:type="paragraph" w:customStyle="1" w:styleId="xl39">
    <w:name w:val="xl39"/>
    <w:basedOn w:val="prastasis"/>
    <w:rsid w:val="004E4D50"/>
    <w:pPr>
      <w:spacing w:before="100" w:beforeAutospacing="1" w:after="100" w:afterAutospacing="1"/>
      <w:textAlignment w:val="center"/>
    </w:pPr>
    <w:rPr>
      <w:rFonts w:ascii="Arial" w:eastAsia="Times New Roman" w:hAnsi="Arial" w:cs="Arial"/>
      <w:lang w:val="en-US" w:eastAsia="en-US"/>
    </w:rPr>
  </w:style>
  <w:style w:type="paragraph" w:customStyle="1" w:styleId="xl40">
    <w:name w:val="xl40"/>
    <w:basedOn w:val="prastasis"/>
    <w:rsid w:val="004E4D50"/>
    <w:pPr>
      <w:spacing w:before="100" w:beforeAutospacing="1" w:after="100" w:afterAutospacing="1"/>
      <w:jc w:val="right"/>
    </w:pPr>
    <w:rPr>
      <w:rFonts w:ascii="Arial" w:eastAsia="Times New Roman" w:hAnsi="Arial" w:cs="Arial"/>
      <w:lang w:val="en-US" w:eastAsia="en-US"/>
    </w:rPr>
  </w:style>
  <w:style w:type="paragraph" w:customStyle="1" w:styleId="xl41">
    <w:name w:val="xl41"/>
    <w:basedOn w:val="prastasis"/>
    <w:rsid w:val="004E4D50"/>
    <w:pPr>
      <w:spacing w:before="100" w:beforeAutospacing="1" w:after="100" w:afterAutospacing="1"/>
      <w:jc w:val="right"/>
    </w:pPr>
    <w:rPr>
      <w:rFonts w:ascii="Arial" w:eastAsia="Times New Roman" w:hAnsi="Arial" w:cs="Arial"/>
      <w:sz w:val="22"/>
      <w:szCs w:val="22"/>
      <w:lang w:val="en-US" w:eastAsia="en-US"/>
    </w:rPr>
  </w:style>
  <w:style w:type="paragraph" w:customStyle="1" w:styleId="xl42">
    <w:name w:val="xl42"/>
    <w:basedOn w:val="prastasis"/>
    <w:rsid w:val="004E4D50"/>
    <w:pPr>
      <w:spacing w:before="100" w:beforeAutospacing="1" w:after="100" w:afterAutospacing="1"/>
      <w:jc w:val="center"/>
    </w:pPr>
    <w:rPr>
      <w:rFonts w:eastAsia="Times New Roman"/>
      <w:lang w:val="en-US" w:eastAsia="en-US"/>
    </w:rPr>
  </w:style>
  <w:style w:type="paragraph" w:customStyle="1" w:styleId="xl43">
    <w:name w:val="xl43"/>
    <w:basedOn w:val="prastasis"/>
    <w:rsid w:val="004E4D50"/>
    <w:pPr>
      <w:spacing w:before="100" w:beforeAutospacing="1" w:after="100" w:afterAutospacing="1"/>
      <w:jc w:val="right"/>
    </w:pPr>
    <w:rPr>
      <w:rFonts w:eastAsia="Times New Roman"/>
      <w:lang w:val="en-US" w:eastAsia="en-US"/>
    </w:rPr>
  </w:style>
  <w:style w:type="paragraph" w:customStyle="1" w:styleId="xl44">
    <w:name w:val="xl44"/>
    <w:basedOn w:val="prastasis"/>
    <w:rsid w:val="004E4D50"/>
    <w:pPr>
      <w:spacing w:before="100" w:beforeAutospacing="1" w:after="100" w:afterAutospacing="1"/>
    </w:pPr>
    <w:rPr>
      <w:rFonts w:eastAsia="Times New Roman"/>
      <w:lang w:val="en-US" w:eastAsia="en-US"/>
    </w:rPr>
  </w:style>
  <w:style w:type="paragraph" w:customStyle="1" w:styleId="xl45">
    <w:name w:val="xl45"/>
    <w:basedOn w:val="prastasis"/>
    <w:rsid w:val="004E4D50"/>
    <w:pPr>
      <w:spacing w:before="100" w:beforeAutospacing="1" w:after="100" w:afterAutospacing="1"/>
      <w:jc w:val="center"/>
    </w:pPr>
    <w:rPr>
      <w:rFonts w:eastAsia="Times New Roman"/>
      <w:lang w:val="en-US" w:eastAsia="en-US"/>
    </w:rPr>
  </w:style>
  <w:style w:type="paragraph" w:customStyle="1" w:styleId="xl46">
    <w:name w:val="xl46"/>
    <w:basedOn w:val="prastasis"/>
    <w:rsid w:val="004E4D50"/>
    <w:pPr>
      <w:spacing w:before="100" w:beforeAutospacing="1" w:after="100" w:afterAutospacing="1"/>
      <w:jc w:val="center"/>
    </w:pPr>
    <w:rPr>
      <w:rFonts w:ascii="Arial" w:eastAsia="Times New Roman" w:hAnsi="Arial"/>
      <w:sz w:val="22"/>
      <w:szCs w:val="22"/>
      <w:lang w:val="en-US" w:eastAsia="en-US"/>
    </w:rPr>
  </w:style>
  <w:style w:type="paragraph" w:customStyle="1" w:styleId="xl47">
    <w:name w:val="xl47"/>
    <w:basedOn w:val="prastasis"/>
    <w:rsid w:val="004E4D50"/>
    <w:pPr>
      <w:spacing w:before="100" w:beforeAutospacing="1" w:after="100" w:afterAutospacing="1"/>
    </w:pPr>
    <w:rPr>
      <w:rFonts w:ascii="Arial" w:eastAsia="Times New Roman" w:hAnsi="Arial" w:cs="Arial"/>
      <w:sz w:val="22"/>
      <w:szCs w:val="22"/>
      <w:lang w:val="en-US" w:eastAsia="en-US"/>
    </w:rPr>
  </w:style>
  <w:style w:type="paragraph" w:customStyle="1" w:styleId="xl48">
    <w:name w:val="xl48"/>
    <w:basedOn w:val="prastasis"/>
    <w:rsid w:val="004E4D50"/>
    <w:pPr>
      <w:spacing w:before="100" w:beforeAutospacing="1" w:after="100" w:afterAutospacing="1"/>
    </w:pPr>
    <w:rPr>
      <w:rFonts w:ascii="Arial" w:eastAsia="Times New Roman" w:hAnsi="Arial" w:cs="Arial"/>
      <w:sz w:val="22"/>
      <w:szCs w:val="22"/>
      <w:lang w:val="en-US" w:eastAsia="en-US"/>
    </w:rPr>
  </w:style>
  <w:style w:type="paragraph" w:customStyle="1" w:styleId="xl49">
    <w:name w:val="xl49"/>
    <w:basedOn w:val="prastasis"/>
    <w:rsid w:val="004E4D50"/>
    <w:pPr>
      <w:spacing w:before="100" w:beforeAutospacing="1" w:after="100" w:afterAutospacing="1"/>
      <w:jc w:val="center"/>
    </w:pPr>
    <w:rPr>
      <w:rFonts w:ascii="Arial" w:eastAsia="Times New Roman" w:hAnsi="Arial" w:cs="Arial"/>
      <w:i/>
      <w:iCs/>
      <w:lang w:val="en-US" w:eastAsia="en-US"/>
    </w:rPr>
  </w:style>
  <w:style w:type="paragraph" w:customStyle="1" w:styleId="xl50">
    <w:name w:val="xl50"/>
    <w:basedOn w:val="prastasis"/>
    <w:rsid w:val="004E4D50"/>
    <w:pPr>
      <w:spacing w:before="100" w:beforeAutospacing="1" w:after="100" w:afterAutospacing="1"/>
      <w:jc w:val="center"/>
    </w:pPr>
    <w:rPr>
      <w:rFonts w:ascii="Arial" w:eastAsia="Times New Roman" w:hAnsi="Arial" w:cs="Arial"/>
      <w:i/>
      <w:iCs/>
      <w:lang w:val="en-US" w:eastAsia="en-US"/>
    </w:rPr>
  </w:style>
  <w:style w:type="paragraph" w:customStyle="1" w:styleId="xl51">
    <w:name w:val="xl51"/>
    <w:basedOn w:val="prastasis"/>
    <w:rsid w:val="004E4D50"/>
    <w:pPr>
      <w:spacing w:before="100" w:beforeAutospacing="1" w:after="100" w:afterAutospacing="1"/>
      <w:jc w:val="center"/>
    </w:pPr>
    <w:rPr>
      <w:rFonts w:ascii="Arial" w:eastAsia="Times New Roman" w:hAnsi="Arial" w:cs="Arial"/>
      <w:b/>
      <w:bCs/>
      <w:i/>
      <w:iCs/>
      <w:lang w:val="en-US" w:eastAsia="en-US"/>
    </w:rPr>
  </w:style>
  <w:style w:type="paragraph" w:customStyle="1" w:styleId="xl52">
    <w:name w:val="xl52"/>
    <w:basedOn w:val="prastasis"/>
    <w:rsid w:val="004E4D50"/>
    <w:pPr>
      <w:spacing w:before="100" w:beforeAutospacing="1" w:after="100" w:afterAutospacing="1"/>
      <w:jc w:val="center"/>
    </w:pPr>
    <w:rPr>
      <w:rFonts w:ascii="Arial" w:eastAsia="Times New Roman" w:hAnsi="Arial" w:cs="Arial"/>
      <w:b/>
      <w:bCs/>
      <w:lang w:val="en-US" w:eastAsia="en-US"/>
    </w:rPr>
  </w:style>
  <w:style w:type="character" w:customStyle="1" w:styleId="PavadinimasDiagrama1">
    <w:name w:val="Pavadinimas Diagrama1"/>
    <w:uiPriority w:val="10"/>
    <w:rsid w:val="004E4D50"/>
    <w:rPr>
      <w:rFonts w:ascii="Cambria" w:eastAsia="Times New Roman" w:hAnsi="Cambria" w:cs="Times New Roman"/>
      <w:color w:val="17365D"/>
      <w:spacing w:val="5"/>
      <w:kern w:val="28"/>
      <w:sz w:val="52"/>
      <w:szCs w:val="52"/>
      <w:lang w:eastAsia="ar-SA"/>
    </w:rPr>
  </w:style>
  <w:style w:type="paragraph" w:customStyle="1" w:styleId="a0">
    <w:basedOn w:val="prastasis"/>
    <w:next w:val="prastasiniatinklio"/>
    <w:uiPriority w:val="99"/>
    <w:unhideWhenUsed/>
    <w:rsid w:val="004E4D50"/>
    <w:pPr>
      <w:spacing w:before="100" w:beforeAutospacing="1" w:after="100" w:afterAutospacing="1"/>
    </w:pPr>
    <w:rPr>
      <w:rFonts w:eastAsia="Times New Roman"/>
      <w:lang w:eastAsia="lt-LT"/>
    </w:rPr>
  </w:style>
  <w:style w:type="character" w:customStyle="1" w:styleId="textitem">
    <w:name w:val="textitem"/>
    <w:rsid w:val="004E4D50"/>
  </w:style>
  <w:style w:type="paragraph" w:styleId="Paantrat">
    <w:name w:val="Subtitle"/>
    <w:basedOn w:val="prastasis"/>
    <w:link w:val="PaantratDiagrama"/>
    <w:qFormat/>
    <w:locked/>
    <w:rsid w:val="008A03E9"/>
    <w:pPr>
      <w:jc w:val="center"/>
    </w:pPr>
    <w:rPr>
      <w:rFonts w:eastAsia="Times New Roman"/>
      <w:b/>
      <w:szCs w:val="20"/>
    </w:rPr>
  </w:style>
  <w:style w:type="character" w:customStyle="1" w:styleId="PaantratDiagrama">
    <w:name w:val="Paantraštė Diagrama"/>
    <w:link w:val="Paantrat"/>
    <w:rsid w:val="008A03E9"/>
    <w:rPr>
      <w:rFonts w:eastAsia="Times New Roman"/>
      <w:b/>
      <w:sz w:val="24"/>
      <w:lang w:eastAsia="zh-CN"/>
    </w:rPr>
  </w:style>
  <w:style w:type="paragraph" w:styleId="HTMLiankstoformatuotas">
    <w:name w:val="HTML Preformatted"/>
    <w:basedOn w:val="prastasis"/>
    <w:link w:val="HTMLiankstoformatuotasDiagrama"/>
    <w:rsid w:val="008A0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A03E9"/>
    <w:rPr>
      <w:rFonts w:ascii="Courier New" w:eastAsia="Times New Roman" w:hAnsi="Courier New" w:cs="Courier New"/>
    </w:rPr>
  </w:style>
  <w:style w:type="table" w:customStyle="1" w:styleId="Lentelstinklelis2">
    <w:name w:val="Lentelės tinklelis2"/>
    <w:basedOn w:val="prastojilentel"/>
    <w:next w:val="Lentelstinklelis"/>
    <w:rsid w:val="003C3EEE"/>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F263D"/>
    <w:rPr>
      <w:rFonts w:ascii="Calibri" w:eastAsia="Times New Roman" w:hAnsi="Calibri"/>
      <w:sz w:val="22"/>
      <w:szCs w:val="22"/>
      <w:lang w:val="lt-LT" w:eastAsia="lt-LT"/>
    </w:rPr>
    <w:tblPr>
      <w:tblCellMar>
        <w:top w:w="0" w:type="dxa"/>
        <w:left w:w="0" w:type="dxa"/>
        <w:bottom w:w="0" w:type="dxa"/>
        <w:right w:w="0" w:type="dxa"/>
      </w:tblCellMar>
    </w:tblPr>
  </w:style>
  <w:style w:type="character" w:customStyle="1" w:styleId="normaltextrun">
    <w:name w:val="normaltextrun"/>
    <w:rsid w:val="008E21E4"/>
  </w:style>
  <w:style w:type="character" w:customStyle="1" w:styleId="spellingerror">
    <w:name w:val="spellingerror"/>
    <w:rsid w:val="008E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04438">
      <w:bodyDiv w:val="1"/>
      <w:marLeft w:val="0"/>
      <w:marRight w:val="0"/>
      <w:marTop w:val="0"/>
      <w:marBottom w:val="0"/>
      <w:divBdr>
        <w:top w:val="none" w:sz="0" w:space="0" w:color="auto"/>
        <w:left w:val="none" w:sz="0" w:space="0" w:color="auto"/>
        <w:bottom w:val="none" w:sz="0" w:space="0" w:color="auto"/>
        <w:right w:val="none" w:sz="0" w:space="0" w:color="auto"/>
      </w:divBdr>
    </w:div>
    <w:div w:id="357707212">
      <w:bodyDiv w:val="1"/>
      <w:marLeft w:val="0"/>
      <w:marRight w:val="0"/>
      <w:marTop w:val="0"/>
      <w:marBottom w:val="0"/>
      <w:divBdr>
        <w:top w:val="none" w:sz="0" w:space="0" w:color="auto"/>
        <w:left w:val="none" w:sz="0" w:space="0" w:color="auto"/>
        <w:bottom w:val="none" w:sz="0" w:space="0" w:color="auto"/>
        <w:right w:val="none" w:sz="0" w:space="0" w:color="auto"/>
      </w:divBdr>
    </w:div>
    <w:div w:id="417486222">
      <w:bodyDiv w:val="1"/>
      <w:marLeft w:val="0"/>
      <w:marRight w:val="0"/>
      <w:marTop w:val="0"/>
      <w:marBottom w:val="0"/>
      <w:divBdr>
        <w:top w:val="none" w:sz="0" w:space="0" w:color="auto"/>
        <w:left w:val="none" w:sz="0" w:space="0" w:color="auto"/>
        <w:bottom w:val="none" w:sz="0" w:space="0" w:color="auto"/>
        <w:right w:val="none" w:sz="0" w:space="0" w:color="auto"/>
      </w:divBdr>
    </w:div>
    <w:div w:id="449276726">
      <w:bodyDiv w:val="1"/>
      <w:marLeft w:val="0"/>
      <w:marRight w:val="0"/>
      <w:marTop w:val="0"/>
      <w:marBottom w:val="0"/>
      <w:divBdr>
        <w:top w:val="none" w:sz="0" w:space="0" w:color="auto"/>
        <w:left w:val="none" w:sz="0" w:space="0" w:color="auto"/>
        <w:bottom w:val="none" w:sz="0" w:space="0" w:color="auto"/>
        <w:right w:val="none" w:sz="0" w:space="0" w:color="auto"/>
      </w:divBdr>
    </w:div>
    <w:div w:id="656300915">
      <w:bodyDiv w:val="1"/>
      <w:marLeft w:val="0"/>
      <w:marRight w:val="0"/>
      <w:marTop w:val="0"/>
      <w:marBottom w:val="0"/>
      <w:divBdr>
        <w:top w:val="none" w:sz="0" w:space="0" w:color="auto"/>
        <w:left w:val="none" w:sz="0" w:space="0" w:color="auto"/>
        <w:bottom w:val="none" w:sz="0" w:space="0" w:color="auto"/>
        <w:right w:val="none" w:sz="0" w:space="0" w:color="auto"/>
      </w:divBdr>
    </w:div>
    <w:div w:id="753286612">
      <w:bodyDiv w:val="1"/>
      <w:marLeft w:val="0"/>
      <w:marRight w:val="0"/>
      <w:marTop w:val="0"/>
      <w:marBottom w:val="0"/>
      <w:divBdr>
        <w:top w:val="none" w:sz="0" w:space="0" w:color="auto"/>
        <w:left w:val="none" w:sz="0" w:space="0" w:color="auto"/>
        <w:bottom w:val="none" w:sz="0" w:space="0" w:color="auto"/>
        <w:right w:val="none" w:sz="0" w:space="0" w:color="auto"/>
      </w:divBdr>
    </w:div>
    <w:div w:id="825897448">
      <w:bodyDiv w:val="1"/>
      <w:marLeft w:val="0"/>
      <w:marRight w:val="0"/>
      <w:marTop w:val="0"/>
      <w:marBottom w:val="0"/>
      <w:divBdr>
        <w:top w:val="none" w:sz="0" w:space="0" w:color="auto"/>
        <w:left w:val="none" w:sz="0" w:space="0" w:color="auto"/>
        <w:bottom w:val="none" w:sz="0" w:space="0" w:color="auto"/>
        <w:right w:val="none" w:sz="0" w:space="0" w:color="auto"/>
      </w:divBdr>
    </w:div>
    <w:div w:id="837843872">
      <w:bodyDiv w:val="1"/>
      <w:marLeft w:val="0"/>
      <w:marRight w:val="0"/>
      <w:marTop w:val="0"/>
      <w:marBottom w:val="0"/>
      <w:divBdr>
        <w:top w:val="none" w:sz="0" w:space="0" w:color="auto"/>
        <w:left w:val="none" w:sz="0" w:space="0" w:color="auto"/>
        <w:bottom w:val="none" w:sz="0" w:space="0" w:color="auto"/>
        <w:right w:val="none" w:sz="0" w:space="0" w:color="auto"/>
      </w:divBdr>
    </w:div>
    <w:div w:id="961494981">
      <w:bodyDiv w:val="1"/>
      <w:marLeft w:val="0"/>
      <w:marRight w:val="0"/>
      <w:marTop w:val="0"/>
      <w:marBottom w:val="0"/>
      <w:divBdr>
        <w:top w:val="none" w:sz="0" w:space="0" w:color="auto"/>
        <w:left w:val="none" w:sz="0" w:space="0" w:color="auto"/>
        <w:bottom w:val="none" w:sz="0" w:space="0" w:color="auto"/>
        <w:right w:val="none" w:sz="0" w:space="0" w:color="auto"/>
      </w:divBdr>
    </w:div>
    <w:div w:id="986009210">
      <w:bodyDiv w:val="1"/>
      <w:marLeft w:val="0"/>
      <w:marRight w:val="0"/>
      <w:marTop w:val="0"/>
      <w:marBottom w:val="0"/>
      <w:divBdr>
        <w:top w:val="none" w:sz="0" w:space="0" w:color="auto"/>
        <w:left w:val="none" w:sz="0" w:space="0" w:color="auto"/>
        <w:bottom w:val="none" w:sz="0" w:space="0" w:color="auto"/>
        <w:right w:val="none" w:sz="0" w:space="0" w:color="auto"/>
      </w:divBdr>
    </w:div>
    <w:div w:id="1114592082">
      <w:bodyDiv w:val="1"/>
      <w:marLeft w:val="0"/>
      <w:marRight w:val="0"/>
      <w:marTop w:val="0"/>
      <w:marBottom w:val="0"/>
      <w:divBdr>
        <w:top w:val="none" w:sz="0" w:space="0" w:color="auto"/>
        <w:left w:val="none" w:sz="0" w:space="0" w:color="auto"/>
        <w:bottom w:val="none" w:sz="0" w:space="0" w:color="auto"/>
        <w:right w:val="none" w:sz="0" w:space="0" w:color="auto"/>
      </w:divBdr>
    </w:div>
    <w:div w:id="1303543183">
      <w:bodyDiv w:val="1"/>
      <w:marLeft w:val="0"/>
      <w:marRight w:val="0"/>
      <w:marTop w:val="0"/>
      <w:marBottom w:val="0"/>
      <w:divBdr>
        <w:top w:val="none" w:sz="0" w:space="0" w:color="auto"/>
        <w:left w:val="none" w:sz="0" w:space="0" w:color="auto"/>
        <w:bottom w:val="none" w:sz="0" w:space="0" w:color="auto"/>
        <w:right w:val="none" w:sz="0" w:space="0" w:color="auto"/>
      </w:divBdr>
    </w:div>
    <w:div w:id="1327780545">
      <w:bodyDiv w:val="1"/>
      <w:marLeft w:val="0"/>
      <w:marRight w:val="0"/>
      <w:marTop w:val="0"/>
      <w:marBottom w:val="0"/>
      <w:divBdr>
        <w:top w:val="none" w:sz="0" w:space="0" w:color="auto"/>
        <w:left w:val="none" w:sz="0" w:space="0" w:color="auto"/>
        <w:bottom w:val="none" w:sz="0" w:space="0" w:color="auto"/>
        <w:right w:val="none" w:sz="0" w:space="0" w:color="auto"/>
      </w:divBdr>
    </w:div>
    <w:div w:id="1452935076">
      <w:bodyDiv w:val="1"/>
      <w:marLeft w:val="0"/>
      <w:marRight w:val="0"/>
      <w:marTop w:val="0"/>
      <w:marBottom w:val="0"/>
      <w:divBdr>
        <w:top w:val="none" w:sz="0" w:space="0" w:color="auto"/>
        <w:left w:val="none" w:sz="0" w:space="0" w:color="auto"/>
        <w:bottom w:val="none" w:sz="0" w:space="0" w:color="auto"/>
        <w:right w:val="none" w:sz="0" w:space="0" w:color="auto"/>
      </w:divBdr>
    </w:div>
    <w:div w:id="1484010322">
      <w:bodyDiv w:val="1"/>
      <w:marLeft w:val="0"/>
      <w:marRight w:val="0"/>
      <w:marTop w:val="0"/>
      <w:marBottom w:val="0"/>
      <w:divBdr>
        <w:top w:val="none" w:sz="0" w:space="0" w:color="auto"/>
        <w:left w:val="none" w:sz="0" w:space="0" w:color="auto"/>
        <w:bottom w:val="none" w:sz="0" w:space="0" w:color="auto"/>
        <w:right w:val="none" w:sz="0" w:space="0" w:color="auto"/>
      </w:divBdr>
    </w:div>
    <w:div w:id="1682925518">
      <w:bodyDiv w:val="1"/>
      <w:marLeft w:val="0"/>
      <w:marRight w:val="0"/>
      <w:marTop w:val="0"/>
      <w:marBottom w:val="0"/>
      <w:divBdr>
        <w:top w:val="none" w:sz="0" w:space="0" w:color="auto"/>
        <w:left w:val="none" w:sz="0" w:space="0" w:color="auto"/>
        <w:bottom w:val="none" w:sz="0" w:space="0" w:color="auto"/>
        <w:right w:val="none" w:sz="0" w:space="0" w:color="auto"/>
      </w:divBdr>
    </w:div>
    <w:div w:id="1851065440">
      <w:bodyDiv w:val="1"/>
      <w:marLeft w:val="0"/>
      <w:marRight w:val="0"/>
      <w:marTop w:val="0"/>
      <w:marBottom w:val="0"/>
      <w:divBdr>
        <w:top w:val="none" w:sz="0" w:space="0" w:color="auto"/>
        <w:left w:val="none" w:sz="0" w:space="0" w:color="auto"/>
        <w:bottom w:val="none" w:sz="0" w:space="0" w:color="auto"/>
        <w:right w:val="none" w:sz="0" w:space="0" w:color="auto"/>
      </w:divBdr>
    </w:div>
    <w:div w:id="21003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etosgimnazija.lt/ugdymas/mokomes-kitaip/" TargetMode="External"/><Relationship Id="rId18" Type="http://schemas.openxmlformats.org/officeDocument/2006/relationships/hyperlink" Target="http://www.kedainiaipuriena.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yturelis.kedainiai.lm.lt/" TargetMode="External"/><Relationship Id="rId7" Type="http://schemas.openxmlformats.org/officeDocument/2006/relationships/endnotes" Target="endnotes.xml"/><Relationship Id="rId12" Type="http://schemas.openxmlformats.org/officeDocument/2006/relationships/hyperlink" Target="https://setosgimnazija.lt/ugdymas/nuotolinis-mokymasis-gimnazijoje/" TargetMode="External"/><Relationship Id="rId17" Type="http://schemas.openxmlformats.org/officeDocument/2006/relationships/hyperlink" Target="http://www.pasakakedainiai.lm.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kordai.lt/rekordai/gausiausia-vaiku-kurtu-atviruku-paroda/" TargetMode="External"/><Relationship Id="rId20" Type="http://schemas.openxmlformats.org/officeDocument/2006/relationships/hyperlink" Target="http://www.kedainiaivarpel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osgimnazija.lt/dokumenta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kimokyklinis.lt" TargetMode="External"/><Relationship Id="rId23" Type="http://schemas.openxmlformats.org/officeDocument/2006/relationships/hyperlink" Target="http://www.daile.kedainiai.lm.lt" TargetMode="External"/><Relationship Id="rId10" Type="http://schemas.openxmlformats.org/officeDocument/2006/relationships/hyperlink" Target="http://setosgimnazija.lt/dokumentai/" TargetMode="External"/><Relationship Id="rId19" Type="http://schemas.openxmlformats.org/officeDocument/2006/relationships/hyperlink" Target="http://www.kedainiaipurien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labunavosmokykla.lt/" TargetMode="External"/><Relationship Id="rId22" Type="http://schemas.openxmlformats.org/officeDocument/2006/relationships/hyperlink" Target="http://www.kedainiaizilvit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DDD2-03C2-458A-BAA4-C409C46C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32589</Words>
  <Characters>185758</Characters>
  <Application>Microsoft Office Word</Application>
  <DocSecurity>0</DocSecurity>
  <Lines>1547</Lines>
  <Paragraphs>435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Kedainių raj. sav.</Company>
  <LinksUpToDate>false</LinksUpToDate>
  <CharactersWithSpaces>217912</CharactersWithSpaces>
  <SharedDoc>false</SharedDoc>
  <HLinks>
    <vt:vector size="84" baseType="variant">
      <vt:variant>
        <vt:i4>1245271</vt:i4>
      </vt:variant>
      <vt:variant>
        <vt:i4>42</vt:i4>
      </vt:variant>
      <vt:variant>
        <vt:i4>0</vt:i4>
      </vt:variant>
      <vt:variant>
        <vt:i4>5</vt:i4>
      </vt:variant>
      <vt:variant>
        <vt:lpwstr>http://www.daile.kedainiai.lm.lt/</vt:lpwstr>
      </vt:variant>
      <vt:variant>
        <vt:lpwstr/>
      </vt:variant>
      <vt:variant>
        <vt:i4>1441815</vt:i4>
      </vt:variant>
      <vt:variant>
        <vt:i4>39</vt:i4>
      </vt:variant>
      <vt:variant>
        <vt:i4>0</vt:i4>
      </vt:variant>
      <vt:variant>
        <vt:i4>5</vt:i4>
      </vt:variant>
      <vt:variant>
        <vt:lpwstr>http://www.kedainiaizilvitis.lt/</vt:lpwstr>
      </vt:variant>
      <vt:variant>
        <vt:lpwstr/>
      </vt:variant>
      <vt:variant>
        <vt:i4>3407999</vt:i4>
      </vt:variant>
      <vt:variant>
        <vt:i4>36</vt:i4>
      </vt:variant>
      <vt:variant>
        <vt:i4>0</vt:i4>
      </vt:variant>
      <vt:variant>
        <vt:i4>5</vt:i4>
      </vt:variant>
      <vt:variant>
        <vt:lpwstr>https://vyturelis.kedainiai.lm.lt/</vt:lpwstr>
      </vt:variant>
      <vt:variant>
        <vt:lpwstr/>
      </vt:variant>
      <vt:variant>
        <vt:i4>9</vt:i4>
      </vt:variant>
      <vt:variant>
        <vt:i4>33</vt:i4>
      </vt:variant>
      <vt:variant>
        <vt:i4>0</vt:i4>
      </vt:variant>
      <vt:variant>
        <vt:i4>5</vt:i4>
      </vt:variant>
      <vt:variant>
        <vt:lpwstr>http://www.kedainiaivarpelis.lt/</vt:lpwstr>
      </vt:variant>
      <vt:variant>
        <vt:lpwstr/>
      </vt:variant>
      <vt:variant>
        <vt:i4>6619185</vt:i4>
      </vt:variant>
      <vt:variant>
        <vt:i4>30</vt:i4>
      </vt:variant>
      <vt:variant>
        <vt:i4>0</vt:i4>
      </vt:variant>
      <vt:variant>
        <vt:i4>5</vt:i4>
      </vt:variant>
      <vt:variant>
        <vt:lpwstr>http://www.kedainiaipuriena.lt/</vt:lpwstr>
      </vt:variant>
      <vt:variant>
        <vt:lpwstr/>
      </vt:variant>
      <vt:variant>
        <vt:i4>6619185</vt:i4>
      </vt:variant>
      <vt:variant>
        <vt:i4>27</vt:i4>
      </vt:variant>
      <vt:variant>
        <vt:i4>0</vt:i4>
      </vt:variant>
      <vt:variant>
        <vt:i4>5</vt:i4>
      </vt:variant>
      <vt:variant>
        <vt:lpwstr>http://www.kedainiaipuriena.lt/</vt:lpwstr>
      </vt:variant>
      <vt:variant>
        <vt:lpwstr/>
      </vt:variant>
      <vt:variant>
        <vt:i4>1245205</vt:i4>
      </vt:variant>
      <vt:variant>
        <vt:i4>24</vt:i4>
      </vt:variant>
      <vt:variant>
        <vt:i4>0</vt:i4>
      </vt:variant>
      <vt:variant>
        <vt:i4>5</vt:i4>
      </vt:variant>
      <vt:variant>
        <vt:lpwstr>http://www.pasakakedainiai.lm.lt/</vt:lpwstr>
      </vt:variant>
      <vt:variant>
        <vt:lpwstr/>
      </vt:variant>
      <vt:variant>
        <vt:i4>7667824</vt:i4>
      </vt:variant>
      <vt:variant>
        <vt:i4>21</vt:i4>
      </vt:variant>
      <vt:variant>
        <vt:i4>0</vt:i4>
      </vt:variant>
      <vt:variant>
        <vt:i4>5</vt:i4>
      </vt:variant>
      <vt:variant>
        <vt:lpwstr>http://rekordai.lt/rekordai/gausiausia-vaiku-kurtu-atviruku-paroda/</vt:lpwstr>
      </vt:variant>
      <vt:variant>
        <vt:lpwstr/>
      </vt:variant>
      <vt:variant>
        <vt:i4>983052</vt:i4>
      </vt:variant>
      <vt:variant>
        <vt:i4>18</vt:i4>
      </vt:variant>
      <vt:variant>
        <vt:i4>0</vt:i4>
      </vt:variant>
      <vt:variant>
        <vt:i4>5</vt:i4>
      </vt:variant>
      <vt:variant>
        <vt:lpwstr>http://www.ikimokyklinis.lt/</vt:lpwstr>
      </vt:variant>
      <vt:variant>
        <vt:lpwstr/>
      </vt:variant>
      <vt:variant>
        <vt:i4>7209002</vt:i4>
      </vt:variant>
      <vt:variant>
        <vt:i4>15</vt:i4>
      </vt:variant>
      <vt:variant>
        <vt:i4>0</vt:i4>
      </vt:variant>
      <vt:variant>
        <vt:i4>5</vt:i4>
      </vt:variant>
      <vt:variant>
        <vt:lpwstr>http://www.labunavosmokykla.lt/</vt:lpwstr>
      </vt:variant>
      <vt:variant>
        <vt:lpwstr/>
      </vt:variant>
      <vt:variant>
        <vt:i4>5963800</vt:i4>
      </vt:variant>
      <vt:variant>
        <vt:i4>12</vt:i4>
      </vt:variant>
      <vt:variant>
        <vt:i4>0</vt:i4>
      </vt:variant>
      <vt:variant>
        <vt:i4>5</vt:i4>
      </vt:variant>
      <vt:variant>
        <vt:lpwstr>https://setosgimnazija.lt/ugdymas/mokomes-kitaip/</vt:lpwstr>
      </vt:variant>
      <vt:variant>
        <vt:lpwstr/>
      </vt:variant>
      <vt:variant>
        <vt:i4>7864443</vt:i4>
      </vt:variant>
      <vt:variant>
        <vt:i4>9</vt:i4>
      </vt:variant>
      <vt:variant>
        <vt:i4>0</vt:i4>
      </vt:variant>
      <vt:variant>
        <vt:i4>5</vt:i4>
      </vt:variant>
      <vt:variant>
        <vt:lpwstr>https://setosgimnazija.lt/ugdymas/nuotolinis-mokymasis-gimnazijoje/</vt:lpwstr>
      </vt:variant>
      <vt:variant>
        <vt:lpwstr/>
      </vt:variant>
      <vt:variant>
        <vt:i4>5242945</vt:i4>
      </vt:variant>
      <vt:variant>
        <vt:i4>6</vt:i4>
      </vt:variant>
      <vt:variant>
        <vt:i4>0</vt:i4>
      </vt:variant>
      <vt:variant>
        <vt:i4>5</vt:i4>
      </vt:variant>
      <vt:variant>
        <vt:lpwstr>http://setosgimnazija.lt/dokumentai/</vt:lpwstr>
      </vt:variant>
      <vt:variant>
        <vt:lpwstr/>
      </vt:variant>
      <vt:variant>
        <vt:i4>5242945</vt:i4>
      </vt:variant>
      <vt:variant>
        <vt:i4>3</vt:i4>
      </vt:variant>
      <vt:variant>
        <vt:i4>0</vt:i4>
      </vt:variant>
      <vt:variant>
        <vt:i4>5</vt:i4>
      </vt:variant>
      <vt:variant>
        <vt:lpwstr>http://setosgimnazija.lt/dokumentai/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Petretis</dc:creator>
  <cp:keywords/>
  <cp:lastModifiedBy>Vartotoja</cp:lastModifiedBy>
  <cp:revision>5</cp:revision>
  <cp:lastPrinted>2021-03-01T11:46:00Z</cp:lastPrinted>
  <dcterms:created xsi:type="dcterms:W3CDTF">2021-03-05T15:01:00Z</dcterms:created>
  <dcterms:modified xsi:type="dcterms:W3CDTF">2021-04-08T10:19:00Z</dcterms:modified>
</cp:coreProperties>
</file>