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AA2" w:rsidRPr="000A3AA2" w:rsidRDefault="000A3AA2" w:rsidP="000A3AA2">
      <w:pPr>
        <w:spacing w:after="0" w:line="240" w:lineRule="auto"/>
        <w:ind w:left="5387"/>
        <w:rPr>
          <w:rFonts w:ascii="Times New Roman" w:eastAsia="Calibri" w:hAnsi="Times New Roman" w:cs="Times New Roman"/>
          <w:sz w:val="24"/>
          <w:szCs w:val="24"/>
        </w:rPr>
      </w:pPr>
      <w:r w:rsidRPr="000A3AA2">
        <w:rPr>
          <w:rFonts w:ascii="Times New Roman" w:eastAsia="Calibri" w:hAnsi="Times New Roman" w:cs="Times New Roman"/>
          <w:sz w:val="24"/>
          <w:szCs w:val="24"/>
        </w:rPr>
        <w:t>PRITARTA</w:t>
      </w:r>
    </w:p>
    <w:p w:rsidR="000A3AA2" w:rsidRPr="000A3AA2" w:rsidRDefault="000A3AA2" w:rsidP="000A3AA2">
      <w:pPr>
        <w:spacing w:after="0" w:line="240" w:lineRule="auto"/>
        <w:ind w:left="5387"/>
        <w:rPr>
          <w:rFonts w:ascii="Times New Roman" w:eastAsia="Calibri" w:hAnsi="Times New Roman" w:cs="Times New Roman"/>
          <w:sz w:val="24"/>
          <w:szCs w:val="24"/>
        </w:rPr>
      </w:pPr>
      <w:r w:rsidRPr="000A3AA2">
        <w:rPr>
          <w:rFonts w:ascii="Times New Roman" w:eastAsia="Calibri" w:hAnsi="Times New Roman" w:cs="Times New Roman"/>
          <w:sz w:val="24"/>
          <w:szCs w:val="24"/>
        </w:rPr>
        <w:t>Kėdainių rajono savivaldybės tarybos</w:t>
      </w:r>
    </w:p>
    <w:p w:rsidR="000A3AA2" w:rsidRPr="000A3AA2" w:rsidRDefault="000A3AA2" w:rsidP="000A3AA2">
      <w:pPr>
        <w:spacing w:after="0" w:line="240" w:lineRule="auto"/>
        <w:ind w:left="5387"/>
        <w:rPr>
          <w:rFonts w:ascii="Times New Roman" w:eastAsia="Calibri" w:hAnsi="Times New Roman" w:cs="Times New Roman"/>
          <w:sz w:val="24"/>
          <w:szCs w:val="24"/>
        </w:rPr>
      </w:pPr>
      <w:r w:rsidRPr="000A3AA2">
        <w:rPr>
          <w:rFonts w:ascii="Times New Roman" w:eastAsia="Calibri" w:hAnsi="Times New Roman" w:cs="Times New Roman"/>
          <w:sz w:val="24"/>
          <w:szCs w:val="24"/>
        </w:rPr>
        <w:t xml:space="preserve">2017 m. </w:t>
      </w:r>
      <w:r>
        <w:rPr>
          <w:rFonts w:ascii="Times New Roman" w:eastAsia="Calibri" w:hAnsi="Times New Roman" w:cs="Times New Roman"/>
          <w:sz w:val="24"/>
          <w:szCs w:val="24"/>
        </w:rPr>
        <w:t>kovo 31</w:t>
      </w:r>
      <w:r w:rsidRPr="000A3AA2">
        <w:rPr>
          <w:rFonts w:ascii="Times New Roman" w:eastAsia="Calibri" w:hAnsi="Times New Roman" w:cs="Times New Roman"/>
          <w:sz w:val="24"/>
          <w:szCs w:val="24"/>
        </w:rPr>
        <w:t xml:space="preserve"> d.  sprendimu Nr. </w:t>
      </w:r>
      <w:r>
        <w:rPr>
          <w:rFonts w:ascii="Times New Roman" w:eastAsia="Calibri" w:hAnsi="Times New Roman" w:cs="Times New Roman"/>
          <w:sz w:val="24"/>
          <w:szCs w:val="24"/>
        </w:rPr>
        <w:t xml:space="preserve">TS- </w:t>
      </w:r>
      <w:r w:rsidR="00274BB7">
        <w:rPr>
          <w:rFonts w:ascii="Times New Roman" w:eastAsia="Calibri" w:hAnsi="Times New Roman" w:cs="Times New Roman"/>
          <w:sz w:val="24"/>
          <w:szCs w:val="24"/>
        </w:rPr>
        <w:t>39</w:t>
      </w:r>
    </w:p>
    <w:p w:rsidR="000A3AA2" w:rsidRDefault="000A3AA2" w:rsidP="001202AE">
      <w:pPr>
        <w:tabs>
          <w:tab w:val="left" w:pos="360"/>
        </w:tabs>
        <w:jc w:val="center"/>
        <w:rPr>
          <w:rFonts w:ascii="Times New Roman" w:hAnsi="Times New Roman" w:cs="Times New Roman"/>
          <w:b/>
          <w:sz w:val="24"/>
          <w:szCs w:val="24"/>
        </w:rPr>
      </w:pPr>
    </w:p>
    <w:p w:rsidR="001202AE" w:rsidRDefault="001202AE" w:rsidP="001202AE">
      <w:pPr>
        <w:tabs>
          <w:tab w:val="left" w:pos="360"/>
        </w:tabs>
        <w:jc w:val="center"/>
        <w:rPr>
          <w:rFonts w:ascii="Times New Roman" w:hAnsi="Times New Roman" w:cs="Times New Roman"/>
          <w:b/>
          <w:sz w:val="24"/>
          <w:szCs w:val="24"/>
        </w:rPr>
      </w:pPr>
      <w:r>
        <w:rPr>
          <w:noProof/>
          <w:lang w:eastAsia="lt-LT"/>
        </w:rPr>
        <w:drawing>
          <wp:inline distT="0" distB="0" distL="0" distR="0" wp14:anchorId="35A91558" wp14:editId="32A4959B">
            <wp:extent cx="524510" cy="572770"/>
            <wp:effectExtent l="0" t="0" r="889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4510" cy="572770"/>
                    </a:xfrm>
                    <a:prstGeom prst="rect">
                      <a:avLst/>
                    </a:prstGeom>
                    <a:noFill/>
                    <a:ln>
                      <a:noFill/>
                    </a:ln>
                  </pic:spPr>
                </pic:pic>
              </a:graphicData>
            </a:graphic>
          </wp:inline>
        </w:drawing>
      </w:r>
    </w:p>
    <w:p w:rsidR="001202AE" w:rsidRDefault="001202AE" w:rsidP="001202AE">
      <w:pPr>
        <w:jc w:val="center"/>
        <w:rPr>
          <w:rFonts w:ascii="Times New Roman" w:hAnsi="Times New Roman" w:cs="Times New Roman"/>
          <w:b/>
          <w:sz w:val="24"/>
          <w:szCs w:val="24"/>
        </w:rPr>
      </w:pPr>
      <w:r w:rsidRPr="00AD44B7">
        <w:rPr>
          <w:rFonts w:ascii="Times New Roman" w:hAnsi="Times New Roman" w:cs="Times New Roman"/>
          <w:b/>
          <w:sz w:val="24"/>
          <w:szCs w:val="24"/>
        </w:rPr>
        <w:t>KĖDAINIŲ RAJONO SAVIVALDYBĖS KONTROLĖS IR AUDITO TARNYB</w:t>
      </w:r>
      <w:r>
        <w:rPr>
          <w:rFonts w:ascii="Times New Roman" w:hAnsi="Times New Roman" w:cs="Times New Roman"/>
          <w:b/>
          <w:sz w:val="24"/>
          <w:szCs w:val="24"/>
        </w:rPr>
        <w:t>A</w:t>
      </w:r>
    </w:p>
    <w:p w:rsidR="001202AE" w:rsidRDefault="001202AE" w:rsidP="001202AE">
      <w:pPr>
        <w:spacing w:after="0" w:line="240" w:lineRule="auto"/>
        <w:jc w:val="center"/>
        <w:rPr>
          <w:rFonts w:ascii="Times New Roman" w:hAnsi="Times New Roman" w:cs="Times New Roman"/>
          <w:b/>
          <w:sz w:val="24"/>
          <w:szCs w:val="24"/>
        </w:rPr>
      </w:pPr>
    </w:p>
    <w:p w:rsidR="001202AE" w:rsidRDefault="001202AE" w:rsidP="001202AE">
      <w:pPr>
        <w:spacing w:after="0" w:line="240" w:lineRule="auto"/>
        <w:jc w:val="center"/>
        <w:rPr>
          <w:rFonts w:ascii="Times New Roman" w:hAnsi="Times New Roman" w:cs="Times New Roman"/>
          <w:b/>
          <w:sz w:val="24"/>
          <w:szCs w:val="24"/>
        </w:rPr>
      </w:pPr>
    </w:p>
    <w:p w:rsidR="001202AE" w:rsidRDefault="001202AE" w:rsidP="001202AE">
      <w:pPr>
        <w:spacing w:after="0" w:line="240" w:lineRule="auto"/>
        <w:jc w:val="center"/>
        <w:rPr>
          <w:rFonts w:ascii="Times New Roman" w:hAnsi="Times New Roman" w:cs="Times New Roman"/>
          <w:b/>
          <w:sz w:val="24"/>
          <w:szCs w:val="24"/>
        </w:rPr>
      </w:pPr>
    </w:p>
    <w:p w:rsidR="001202AE" w:rsidRDefault="001202AE" w:rsidP="001202AE">
      <w:pPr>
        <w:spacing w:after="0" w:line="240" w:lineRule="auto"/>
        <w:jc w:val="center"/>
        <w:rPr>
          <w:rFonts w:ascii="Times New Roman" w:hAnsi="Times New Roman" w:cs="Times New Roman"/>
          <w:b/>
          <w:sz w:val="24"/>
          <w:szCs w:val="24"/>
        </w:rPr>
      </w:pPr>
    </w:p>
    <w:p w:rsidR="001202AE" w:rsidRDefault="001202AE" w:rsidP="001202AE">
      <w:pPr>
        <w:spacing w:after="0" w:line="240" w:lineRule="auto"/>
        <w:jc w:val="center"/>
        <w:rPr>
          <w:rFonts w:ascii="Times New Roman" w:hAnsi="Times New Roman" w:cs="Times New Roman"/>
          <w:b/>
          <w:sz w:val="24"/>
          <w:szCs w:val="24"/>
        </w:rPr>
      </w:pPr>
    </w:p>
    <w:p w:rsidR="001202AE" w:rsidRDefault="001202AE" w:rsidP="001202AE">
      <w:pPr>
        <w:spacing w:after="0" w:line="240" w:lineRule="auto"/>
        <w:jc w:val="center"/>
        <w:rPr>
          <w:rFonts w:ascii="Times New Roman" w:hAnsi="Times New Roman" w:cs="Times New Roman"/>
          <w:b/>
          <w:sz w:val="24"/>
          <w:szCs w:val="24"/>
        </w:rPr>
      </w:pPr>
    </w:p>
    <w:p w:rsidR="001202AE" w:rsidRDefault="001202AE" w:rsidP="001202AE">
      <w:pPr>
        <w:spacing w:after="0" w:line="240" w:lineRule="auto"/>
        <w:jc w:val="center"/>
        <w:rPr>
          <w:rFonts w:ascii="Times New Roman" w:hAnsi="Times New Roman" w:cs="Times New Roman"/>
          <w:b/>
          <w:sz w:val="24"/>
          <w:szCs w:val="24"/>
        </w:rPr>
      </w:pPr>
    </w:p>
    <w:p w:rsidR="001202AE" w:rsidRDefault="001202AE" w:rsidP="001202AE">
      <w:pPr>
        <w:spacing w:after="0" w:line="240" w:lineRule="auto"/>
        <w:jc w:val="center"/>
        <w:rPr>
          <w:rFonts w:ascii="Times New Roman" w:hAnsi="Times New Roman" w:cs="Times New Roman"/>
          <w:b/>
          <w:sz w:val="24"/>
          <w:szCs w:val="24"/>
        </w:rPr>
      </w:pPr>
    </w:p>
    <w:p w:rsidR="001202AE" w:rsidRDefault="001202AE" w:rsidP="001202AE">
      <w:pPr>
        <w:spacing w:after="0" w:line="240" w:lineRule="auto"/>
        <w:jc w:val="center"/>
        <w:rPr>
          <w:rFonts w:ascii="Times New Roman" w:hAnsi="Times New Roman" w:cs="Times New Roman"/>
          <w:b/>
          <w:sz w:val="24"/>
          <w:szCs w:val="24"/>
        </w:rPr>
      </w:pPr>
    </w:p>
    <w:p w:rsidR="001202AE" w:rsidRDefault="001202AE" w:rsidP="001202AE">
      <w:pPr>
        <w:spacing w:after="0" w:line="240" w:lineRule="auto"/>
        <w:jc w:val="center"/>
        <w:rPr>
          <w:rFonts w:ascii="Times New Roman" w:hAnsi="Times New Roman" w:cs="Times New Roman"/>
          <w:b/>
          <w:sz w:val="24"/>
          <w:szCs w:val="24"/>
        </w:rPr>
      </w:pPr>
    </w:p>
    <w:p w:rsidR="001202AE" w:rsidRDefault="001202AE" w:rsidP="001202AE">
      <w:pPr>
        <w:spacing w:after="0" w:line="240" w:lineRule="auto"/>
        <w:jc w:val="center"/>
        <w:rPr>
          <w:rFonts w:ascii="Times New Roman" w:hAnsi="Times New Roman" w:cs="Times New Roman"/>
          <w:b/>
          <w:sz w:val="24"/>
          <w:szCs w:val="24"/>
        </w:rPr>
      </w:pPr>
    </w:p>
    <w:p w:rsidR="001202AE" w:rsidRDefault="001202AE" w:rsidP="001202AE">
      <w:pPr>
        <w:spacing w:after="0" w:line="240" w:lineRule="auto"/>
        <w:jc w:val="center"/>
        <w:rPr>
          <w:rFonts w:ascii="Times New Roman" w:hAnsi="Times New Roman" w:cs="Times New Roman"/>
          <w:b/>
          <w:sz w:val="24"/>
          <w:szCs w:val="24"/>
        </w:rPr>
      </w:pPr>
    </w:p>
    <w:p w:rsidR="001202AE" w:rsidRDefault="001202AE" w:rsidP="001202AE">
      <w:pPr>
        <w:spacing w:after="0" w:line="240" w:lineRule="auto"/>
        <w:jc w:val="center"/>
        <w:rPr>
          <w:rFonts w:ascii="Times New Roman" w:hAnsi="Times New Roman" w:cs="Times New Roman"/>
          <w:b/>
          <w:sz w:val="24"/>
          <w:szCs w:val="24"/>
        </w:rPr>
      </w:pPr>
    </w:p>
    <w:p w:rsidR="001202AE" w:rsidRDefault="001202AE" w:rsidP="001202AE">
      <w:pPr>
        <w:spacing w:after="0" w:line="240" w:lineRule="auto"/>
        <w:jc w:val="center"/>
        <w:rPr>
          <w:rFonts w:ascii="Times New Roman" w:hAnsi="Times New Roman" w:cs="Times New Roman"/>
          <w:b/>
          <w:sz w:val="24"/>
          <w:szCs w:val="24"/>
        </w:rPr>
      </w:pPr>
      <w:r w:rsidRPr="00771DA8">
        <w:rPr>
          <w:rFonts w:ascii="Times New Roman" w:hAnsi="Times New Roman" w:cs="Times New Roman"/>
          <w:b/>
          <w:sz w:val="24"/>
          <w:szCs w:val="24"/>
        </w:rPr>
        <w:t xml:space="preserve">KĖDAINIŲ RAJONO SAVIVALDYBĖS </w:t>
      </w:r>
    </w:p>
    <w:p w:rsidR="001202AE" w:rsidRDefault="001202AE" w:rsidP="001202AE">
      <w:pPr>
        <w:spacing w:after="0" w:line="240" w:lineRule="auto"/>
        <w:jc w:val="center"/>
        <w:rPr>
          <w:rFonts w:ascii="Times New Roman" w:hAnsi="Times New Roman" w:cs="Times New Roman"/>
          <w:b/>
          <w:sz w:val="24"/>
          <w:szCs w:val="24"/>
        </w:rPr>
      </w:pPr>
      <w:r w:rsidRPr="00771DA8">
        <w:rPr>
          <w:rFonts w:ascii="Times New Roman" w:hAnsi="Times New Roman" w:cs="Times New Roman"/>
          <w:b/>
          <w:sz w:val="24"/>
          <w:szCs w:val="24"/>
        </w:rPr>
        <w:t>KONTROLĖS IR AUDITO TARNYBOS IR SAVIVALDYBĖS KONTROLIERIAUS</w:t>
      </w:r>
    </w:p>
    <w:p w:rsidR="001202AE" w:rsidRDefault="001202AE" w:rsidP="001202AE">
      <w:pPr>
        <w:spacing w:after="0" w:line="240" w:lineRule="auto"/>
        <w:jc w:val="center"/>
        <w:rPr>
          <w:rFonts w:ascii="Times New Roman" w:hAnsi="Times New Roman" w:cs="Times New Roman"/>
          <w:b/>
          <w:sz w:val="24"/>
          <w:szCs w:val="24"/>
        </w:rPr>
      </w:pPr>
      <w:r w:rsidRPr="00771DA8">
        <w:rPr>
          <w:rFonts w:ascii="Times New Roman" w:hAnsi="Times New Roman" w:cs="Times New Roman"/>
          <w:b/>
          <w:sz w:val="24"/>
          <w:szCs w:val="24"/>
        </w:rPr>
        <w:t xml:space="preserve"> 201</w:t>
      </w:r>
      <w:r>
        <w:rPr>
          <w:rFonts w:ascii="Times New Roman" w:hAnsi="Times New Roman" w:cs="Times New Roman"/>
          <w:b/>
          <w:sz w:val="24"/>
          <w:szCs w:val="24"/>
        </w:rPr>
        <w:t>6</w:t>
      </w:r>
      <w:r w:rsidRPr="00771DA8">
        <w:rPr>
          <w:rFonts w:ascii="Times New Roman" w:hAnsi="Times New Roman" w:cs="Times New Roman"/>
          <w:b/>
          <w:sz w:val="24"/>
          <w:szCs w:val="24"/>
        </w:rPr>
        <w:t xml:space="preserve"> METŲ VEIKLOS ATASKAITA</w:t>
      </w:r>
    </w:p>
    <w:p w:rsidR="001202AE" w:rsidRPr="00771DA8" w:rsidRDefault="001202AE" w:rsidP="001202AE">
      <w:pPr>
        <w:spacing w:after="0" w:line="240" w:lineRule="auto"/>
        <w:jc w:val="center"/>
        <w:rPr>
          <w:rFonts w:ascii="Times New Roman" w:hAnsi="Times New Roman" w:cs="Times New Roman"/>
          <w:b/>
          <w:sz w:val="24"/>
          <w:szCs w:val="24"/>
        </w:rPr>
      </w:pPr>
    </w:p>
    <w:p w:rsidR="001202AE" w:rsidRPr="00771DA8" w:rsidRDefault="001202AE" w:rsidP="001202AE">
      <w:pPr>
        <w:spacing w:after="0" w:line="240" w:lineRule="auto"/>
        <w:jc w:val="center"/>
        <w:rPr>
          <w:rFonts w:ascii="Times New Roman" w:hAnsi="Times New Roman" w:cs="Times New Roman"/>
          <w:sz w:val="24"/>
          <w:szCs w:val="24"/>
        </w:rPr>
      </w:pPr>
      <w:r w:rsidRPr="00771DA8">
        <w:rPr>
          <w:rFonts w:ascii="Times New Roman" w:hAnsi="Times New Roman" w:cs="Times New Roman"/>
          <w:sz w:val="24"/>
          <w:szCs w:val="24"/>
        </w:rPr>
        <w:t>Kėdainiai</w:t>
      </w:r>
    </w:p>
    <w:p w:rsidR="001202AE" w:rsidRDefault="001202AE" w:rsidP="001202AE">
      <w:pPr>
        <w:spacing w:after="0" w:line="240" w:lineRule="auto"/>
        <w:jc w:val="center"/>
        <w:rPr>
          <w:rFonts w:ascii="Times New Roman" w:hAnsi="Times New Roman" w:cs="Times New Roman"/>
          <w:sz w:val="24"/>
          <w:szCs w:val="24"/>
        </w:rPr>
      </w:pPr>
      <w:r w:rsidRPr="00771DA8">
        <w:rPr>
          <w:rFonts w:ascii="Times New Roman" w:hAnsi="Times New Roman" w:cs="Times New Roman"/>
          <w:sz w:val="24"/>
          <w:szCs w:val="24"/>
        </w:rPr>
        <w:t>201</w:t>
      </w:r>
      <w:r>
        <w:rPr>
          <w:rFonts w:ascii="Times New Roman" w:hAnsi="Times New Roman" w:cs="Times New Roman"/>
          <w:sz w:val="24"/>
          <w:szCs w:val="24"/>
        </w:rPr>
        <w:t>7</w:t>
      </w:r>
      <w:r w:rsidRPr="00771DA8">
        <w:rPr>
          <w:rFonts w:ascii="Times New Roman" w:hAnsi="Times New Roman" w:cs="Times New Roman"/>
          <w:sz w:val="24"/>
          <w:szCs w:val="24"/>
        </w:rPr>
        <w:t xml:space="preserve"> m. </w:t>
      </w:r>
      <w:r>
        <w:rPr>
          <w:rFonts w:ascii="Times New Roman" w:hAnsi="Times New Roman" w:cs="Times New Roman"/>
          <w:sz w:val="24"/>
          <w:szCs w:val="24"/>
        </w:rPr>
        <w:t>kovo</w:t>
      </w:r>
      <w:r w:rsidRPr="00771DA8">
        <w:rPr>
          <w:rFonts w:ascii="Times New Roman" w:hAnsi="Times New Roman" w:cs="Times New Roman"/>
          <w:sz w:val="24"/>
          <w:szCs w:val="24"/>
        </w:rPr>
        <w:t xml:space="preserve"> </w:t>
      </w:r>
      <w:r>
        <w:rPr>
          <w:rFonts w:ascii="Times New Roman" w:hAnsi="Times New Roman" w:cs="Times New Roman"/>
          <w:sz w:val="24"/>
          <w:szCs w:val="24"/>
        </w:rPr>
        <w:t xml:space="preserve">9 </w:t>
      </w:r>
      <w:r w:rsidRPr="00771DA8">
        <w:rPr>
          <w:rFonts w:ascii="Times New Roman" w:hAnsi="Times New Roman" w:cs="Times New Roman"/>
          <w:sz w:val="24"/>
          <w:szCs w:val="24"/>
        </w:rPr>
        <w:t>d.</w:t>
      </w:r>
    </w:p>
    <w:p w:rsidR="001202AE" w:rsidRDefault="001202AE" w:rsidP="00E51272">
      <w:pPr>
        <w:tabs>
          <w:tab w:val="left" w:pos="360"/>
        </w:tabs>
        <w:jc w:val="center"/>
        <w:rPr>
          <w:rFonts w:ascii="Times New Roman" w:hAnsi="Times New Roman" w:cs="Times New Roman"/>
          <w:b/>
          <w:sz w:val="24"/>
          <w:szCs w:val="24"/>
        </w:rPr>
      </w:pPr>
    </w:p>
    <w:p w:rsidR="001202AE" w:rsidRDefault="001202AE" w:rsidP="00E51272">
      <w:pPr>
        <w:tabs>
          <w:tab w:val="left" w:pos="360"/>
        </w:tabs>
        <w:jc w:val="center"/>
        <w:rPr>
          <w:rFonts w:ascii="Times New Roman" w:hAnsi="Times New Roman" w:cs="Times New Roman"/>
          <w:b/>
          <w:sz w:val="24"/>
          <w:szCs w:val="24"/>
        </w:rPr>
      </w:pPr>
    </w:p>
    <w:p w:rsidR="001202AE" w:rsidRDefault="001202AE" w:rsidP="00E51272">
      <w:pPr>
        <w:tabs>
          <w:tab w:val="left" w:pos="360"/>
        </w:tabs>
        <w:jc w:val="center"/>
        <w:rPr>
          <w:rFonts w:ascii="Times New Roman" w:hAnsi="Times New Roman" w:cs="Times New Roman"/>
          <w:b/>
          <w:sz w:val="24"/>
          <w:szCs w:val="24"/>
        </w:rPr>
      </w:pPr>
    </w:p>
    <w:p w:rsidR="001202AE" w:rsidRDefault="001202AE" w:rsidP="00E51272">
      <w:pPr>
        <w:tabs>
          <w:tab w:val="left" w:pos="360"/>
        </w:tabs>
        <w:jc w:val="center"/>
        <w:rPr>
          <w:rFonts w:ascii="Times New Roman" w:hAnsi="Times New Roman" w:cs="Times New Roman"/>
          <w:b/>
          <w:sz w:val="24"/>
          <w:szCs w:val="24"/>
        </w:rPr>
      </w:pPr>
    </w:p>
    <w:p w:rsidR="001202AE" w:rsidRDefault="001202AE" w:rsidP="00E51272">
      <w:pPr>
        <w:tabs>
          <w:tab w:val="left" w:pos="360"/>
        </w:tabs>
        <w:jc w:val="center"/>
        <w:rPr>
          <w:rFonts w:ascii="Times New Roman" w:hAnsi="Times New Roman" w:cs="Times New Roman"/>
          <w:b/>
          <w:sz w:val="24"/>
          <w:szCs w:val="24"/>
        </w:rPr>
      </w:pPr>
    </w:p>
    <w:p w:rsidR="001202AE" w:rsidRDefault="001202AE" w:rsidP="00E51272">
      <w:pPr>
        <w:tabs>
          <w:tab w:val="left" w:pos="360"/>
        </w:tabs>
        <w:jc w:val="center"/>
        <w:rPr>
          <w:rFonts w:ascii="Times New Roman" w:hAnsi="Times New Roman" w:cs="Times New Roman"/>
          <w:b/>
          <w:sz w:val="24"/>
          <w:szCs w:val="24"/>
        </w:rPr>
      </w:pPr>
    </w:p>
    <w:p w:rsidR="001202AE" w:rsidRDefault="001202AE" w:rsidP="00E51272">
      <w:pPr>
        <w:tabs>
          <w:tab w:val="left" w:pos="360"/>
        </w:tabs>
        <w:jc w:val="center"/>
        <w:rPr>
          <w:rFonts w:ascii="Times New Roman" w:hAnsi="Times New Roman" w:cs="Times New Roman"/>
          <w:b/>
          <w:sz w:val="24"/>
          <w:szCs w:val="24"/>
        </w:rPr>
      </w:pPr>
    </w:p>
    <w:p w:rsidR="001202AE" w:rsidRDefault="001202AE" w:rsidP="00E51272">
      <w:pPr>
        <w:tabs>
          <w:tab w:val="left" w:pos="360"/>
        </w:tabs>
        <w:jc w:val="center"/>
        <w:rPr>
          <w:rFonts w:ascii="Times New Roman" w:hAnsi="Times New Roman" w:cs="Times New Roman"/>
          <w:b/>
          <w:sz w:val="24"/>
          <w:szCs w:val="24"/>
        </w:rPr>
      </w:pPr>
    </w:p>
    <w:p w:rsidR="001202AE" w:rsidRDefault="001202AE" w:rsidP="00E51272">
      <w:pPr>
        <w:tabs>
          <w:tab w:val="left" w:pos="360"/>
        </w:tabs>
        <w:jc w:val="center"/>
        <w:rPr>
          <w:rFonts w:ascii="Times New Roman" w:hAnsi="Times New Roman" w:cs="Times New Roman"/>
          <w:b/>
          <w:sz w:val="24"/>
          <w:szCs w:val="24"/>
        </w:rPr>
      </w:pPr>
    </w:p>
    <w:p w:rsidR="001202AE" w:rsidRDefault="001202AE" w:rsidP="00E51272">
      <w:pPr>
        <w:tabs>
          <w:tab w:val="left" w:pos="360"/>
        </w:tabs>
        <w:jc w:val="center"/>
        <w:rPr>
          <w:rFonts w:ascii="Times New Roman" w:hAnsi="Times New Roman" w:cs="Times New Roman"/>
          <w:b/>
          <w:sz w:val="24"/>
          <w:szCs w:val="24"/>
        </w:rPr>
      </w:pPr>
    </w:p>
    <w:p w:rsidR="001202AE" w:rsidRDefault="001202AE" w:rsidP="00E51272">
      <w:pPr>
        <w:tabs>
          <w:tab w:val="left" w:pos="360"/>
        </w:tabs>
        <w:jc w:val="center"/>
        <w:rPr>
          <w:rFonts w:ascii="Times New Roman" w:hAnsi="Times New Roman" w:cs="Times New Roman"/>
          <w:b/>
          <w:sz w:val="24"/>
          <w:szCs w:val="24"/>
        </w:rPr>
      </w:pPr>
    </w:p>
    <w:p w:rsidR="001202AE" w:rsidRDefault="001202AE" w:rsidP="00E51272">
      <w:pPr>
        <w:tabs>
          <w:tab w:val="left" w:pos="360"/>
        </w:tabs>
        <w:jc w:val="center"/>
        <w:rPr>
          <w:rFonts w:ascii="Times New Roman" w:hAnsi="Times New Roman" w:cs="Times New Roman"/>
          <w:b/>
          <w:sz w:val="24"/>
          <w:szCs w:val="24"/>
        </w:rPr>
      </w:pPr>
    </w:p>
    <w:p w:rsidR="001202AE" w:rsidRDefault="001202AE" w:rsidP="00E51272">
      <w:pPr>
        <w:tabs>
          <w:tab w:val="left" w:pos="360"/>
        </w:tabs>
        <w:jc w:val="center"/>
        <w:rPr>
          <w:rFonts w:ascii="Times New Roman" w:hAnsi="Times New Roman" w:cs="Times New Roman"/>
          <w:b/>
          <w:sz w:val="24"/>
          <w:szCs w:val="24"/>
        </w:rPr>
      </w:pPr>
    </w:p>
    <w:p w:rsidR="001202AE" w:rsidRDefault="001202AE" w:rsidP="00E51272">
      <w:pPr>
        <w:tabs>
          <w:tab w:val="left" w:pos="360"/>
        </w:tabs>
        <w:jc w:val="center"/>
        <w:rPr>
          <w:rFonts w:ascii="Times New Roman" w:hAnsi="Times New Roman" w:cs="Times New Roman"/>
          <w:b/>
          <w:sz w:val="24"/>
          <w:szCs w:val="24"/>
        </w:rPr>
      </w:pPr>
    </w:p>
    <w:p w:rsidR="001202AE" w:rsidRDefault="001202AE" w:rsidP="00E51272">
      <w:pPr>
        <w:tabs>
          <w:tab w:val="left" w:pos="360"/>
        </w:tabs>
        <w:jc w:val="center"/>
        <w:rPr>
          <w:rFonts w:ascii="Times New Roman" w:hAnsi="Times New Roman" w:cs="Times New Roman"/>
          <w:b/>
          <w:sz w:val="24"/>
          <w:szCs w:val="24"/>
        </w:rPr>
      </w:pPr>
    </w:p>
    <w:p w:rsidR="001202AE" w:rsidRDefault="001202AE" w:rsidP="00E51272">
      <w:pPr>
        <w:tabs>
          <w:tab w:val="left" w:pos="360"/>
        </w:tabs>
        <w:jc w:val="center"/>
        <w:rPr>
          <w:rFonts w:ascii="Times New Roman" w:hAnsi="Times New Roman" w:cs="Times New Roman"/>
          <w:b/>
          <w:sz w:val="24"/>
          <w:szCs w:val="24"/>
        </w:rPr>
        <w:sectPr w:rsidR="001202AE" w:rsidSect="001202AE">
          <w:footerReference w:type="default" r:id="rId10"/>
          <w:pgSz w:w="11906" w:h="16838"/>
          <w:pgMar w:top="1134" w:right="567" w:bottom="1134" w:left="1701" w:header="567" w:footer="567" w:gutter="0"/>
          <w:cols w:space="1296"/>
          <w:docGrid w:linePitch="360"/>
        </w:sectPr>
      </w:pPr>
    </w:p>
    <w:p w:rsidR="001202AE" w:rsidRPr="000F738A" w:rsidRDefault="000F738A" w:rsidP="00B57262">
      <w:pPr>
        <w:autoSpaceDE w:val="0"/>
        <w:autoSpaceDN w:val="0"/>
        <w:adjustRightInd w:val="0"/>
        <w:spacing w:after="0"/>
        <w:ind w:firstLine="1296"/>
        <w:jc w:val="both"/>
        <w:rPr>
          <w:rFonts w:ascii="Times New Roman" w:eastAsia="TimesNewRomanPSMT" w:hAnsi="Times New Roman" w:cs="Times New Roman"/>
          <w:b/>
          <w:i/>
          <w:sz w:val="24"/>
          <w:szCs w:val="24"/>
        </w:rPr>
      </w:pPr>
      <w:r w:rsidRPr="000F738A">
        <w:rPr>
          <w:rFonts w:ascii="Times New Roman" w:eastAsia="TimesNewRomanPSMT" w:hAnsi="Times New Roman" w:cs="Times New Roman"/>
          <w:b/>
          <w:i/>
          <w:sz w:val="24"/>
          <w:szCs w:val="24"/>
        </w:rPr>
        <w:lastRenderedPageBreak/>
        <w:t>ĮŽANGA</w:t>
      </w: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202AE" w:rsidRDefault="001202AE"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6C07DF" w:rsidRDefault="006C07DF"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5E39B4" w:rsidRDefault="005E39B4"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6C07DF" w:rsidRDefault="006C07DF" w:rsidP="00B57262">
      <w:pPr>
        <w:autoSpaceDE w:val="0"/>
        <w:autoSpaceDN w:val="0"/>
        <w:adjustRightInd w:val="0"/>
        <w:spacing w:after="0"/>
        <w:ind w:firstLine="1296"/>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Kėdainių</w:t>
      </w:r>
      <w:r w:rsidRPr="006C07DF">
        <w:rPr>
          <w:rFonts w:ascii="Times New Roman" w:eastAsia="TimesNewRomanPSMT" w:hAnsi="Times New Roman" w:cs="Times New Roman"/>
          <w:sz w:val="24"/>
          <w:szCs w:val="24"/>
        </w:rPr>
        <w:t xml:space="preserve"> rajono savivaldybės kontrolieriaus (Kontrolės ir audito tarnybos) 201</w:t>
      </w:r>
      <w:r>
        <w:rPr>
          <w:rFonts w:ascii="Times New Roman" w:eastAsia="TimesNewRomanPSMT" w:hAnsi="Times New Roman" w:cs="Times New Roman"/>
          <w:sz w:val="24"/>
          <w:szCs w:val="24"/>
        </w:rPr>
        <w:t>6</w:t>
      </w:r>
      <w:r w:rsidRPr="006C07DF">
        <w:rPr>
          <w:rFonts w:ascii="Times New Roman" w:eastAsia="TimesNewRomanPSMT" w:hAnsi="Times New Roman" w:cs="Times New Roman"/>
          <w:sz w:val="24"/>
          <w:szCs w:val="24"/>
        </w:rPr>
        <w:t xml:space="preserve"> metų veiklos ataskaita parengta vykdant Lietuvos Respublikos vietos savivaldos įstatymą, </w:t>
      </w:r>
      <w:r>
        <w:rPr>
          <w:rFonts w:ascii="Times New Roman" w:eastAsia="TimesNewRomanPSMT" w:hAnsi="Times New Roman" w:cs="Times New Roman"/>
          <w:sz w:val="24"/>
          <w:szCs w:val="24"/>
        </w:rPr>
        <w:t>Kėdainių</w:t>
      </w:r>
      <w:r w:rsidRPr="006C07DF">
        <w:rPr>
          <w:rFonts w:ascii="Times New Roman" w:eastAsia="TimesNewRomanPSMT" w:hAnsi="Times New Roman" w:cs="Times New Roman"/>
          <w:sz w:val="24"/>
          <w:szCs w:val="24"/>
        </w:rPr>
        <w:t xml:space="preserve"> rajono savivaldybės tarybos veiklos reglamentą, </w:t>
      </w:r>
      <w:r>
        <w:rPr>
          <w:rFonts w:ascii="Times New Roman" w:eastAsia="TimesNewRomanPSMT" w:hAnsi="Times New Roman" w:cs="Times New Roman"/>
          <w:sz w:val="24"/>
          <w:szCs w:val="24"/>
        </w:rPr>
        <w:t>Kėdainių</w:t>
      </w:r>
      <w:r w:rsidRPr="006C07DF">
        <w:rPr>
          <w:rFonts w:ascii="Times New Roman" w:eastAsia="TimesNewRomanPSMT" w:hAnsi="Times New Roman" w:cs="Times New Roman"/>
          <w:sz w:val="24"/>
          <w:szCs w:val="24"/>
        </w:rPr>
        <w:t xml:space="preserve"> rajono savivaldybės kontrolės ir audito tarnybos nuostatus ir 2016 metų veiklos planą</w:t>
      </w:r>
      <w:r>
        <w:rPr>
          <w:rFonts w:ascii="Times New Roman" w:eastAsia="TimesNewRomanPSMT" w:hAnsi="Times New Roman" w:cs="Times New Roman"/>
          <w:sz w:val="24"/>
          <w:szCs w:val="24"/>
        </w:rPr>
        <w:t>.</w:t>
      </w:r>
    </w:p>
    <w:p w:rsidR="006C07DF" w:rsidRDefault="006C07DF" w:rsidP="00B57262">
      <w:pPr>
        <w:autoSpaceDE w:val="0"/>
        <w:autoSpaceDN w:val="0"/>
        <w:adjustRightInd w:val="0"/>
        <w:spacing w:after="0"/>
        <w:ind w:firstLine="1296"/>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Kėdainių</w:t>
      </w:r>
      <w:r w:rsidRPr="006C07DF">
        <w:rPr>
          <w:rFonts w:ascii="Times New Roman" w:eastAsia="TimesNewRomanPSMT" w:hAnsi="Times New Roman" w:cs="Times New Roman"/>
          <w:sz w:val="24"/>
          <w:szCs w:val="24"/>
        </w:rPr>
        <w:t xml:space="preserve"> rajono savivaldybės kontrolierius (Kontrolės ir audito tarnyba) siekia, kad visi </w:t>
      </w:r>
      <w:r>
        <w:rPr>
          <w:rFonts w:ascii="Times New Roman" w:eastAsia="TimesNewRomanPSMT" w:hAnsi="Times New Roman" w:cs="Times New Roman"/>
          <w:sz w:val="24"/>
          <w:szCs w:val="24"/>
        </w:rPr>
        <w:t>Kėdainių</w:t>
      </w:r>
      <w:r w:rsidRPr="006C07DF">
        <w:rPr>
          <w:rFonts w:ascii="Times New Roman" w:eastAsia="TimesNewRomanPSMT" w:hAnsi="Times New Roman" w:cs="Times New Roman"/>
          <w:sz w:val="24"/>
          <w:szCs w:val="24"/>
        </w:rPr>
        <w:t xml:space="preserve"> rajono savivaldybės (toliau – Savivaldybė) viešojo administravimo subjektai laikytųsi įstatymų, tinkamo </w:t>
      </w:r>
      <w:r>
        <w:rPr>
          <w:rFonts w:ascii="Times New Roman" w:eastAsia="TimesNewRomanPSMT" w:hAnsi="Times New Roman" w:cs="Times New Roman"/>
          <w:sz w:val="24"/>
          <w:szCs w:val="24"/>
        </w:rPr>
        <w:t>ir efektyvaus Savivaldybės biudž</w:t>
      </w:r>
      <w:r w:rsidRPr="006C07DF">
        <w:rPr>
          <w:rFonts w:ascii="Times New Roman" w:eastAsia="TimesNewRomanPSMT" w:hAnsi="Times New Roman" w:cs="Times New Roman"/>
          <w:sz w:val="24"/>
          <w:szCs w:val="24"/>
        </w:rPr>
        <w:t>eto lėšų ir turto naudojimo, kad būtų tobulinama Savivaldybės sektoriaus finansų valdymo sistema. Savivaldybės kontrolės ir audito funkcijoms įgyvendinti Savivaldybėje nuo 199</w:t>
      </w:r>
      <w:r>
        <w:rPr>
          <w:rFonts w:ascii="Times New Roman" w:eastAsia="TimesNewRomanPSMT" w:hAnsi="Times New Roman" w:cs="Times New Roman"/>
          <w:sz w:val="24"/>
          <w:szCs w:val="24"/>
        </w:rPr>
        <w:t>1</w:t>
      </w:r>
      <w:r w:rsidRPr="006C07DF">
        <w:rPr>
          <w:rFonts w:ascii="Times New Roman" w:eastAsia="TimesNewRomanPSMT" w:hAnsi="Times New Roman" w:cs="Times New Roman"/>
          <w:sz w:val="24"/>
          <w:szCs w:val="24"/>
        </w:rPr>
        <w:t xml:space="preserve"> metų į</w:t>
      </w:r>
      <w:r>
        <w:rPr>
          <w:rFonts w:ascii="Times New Roman" w:eastAsia="TimesNewRomanPSMT" w:hAnsi="Times New Roman" w:cs="Times New Roman"/>
          <w:sz w:val="24"/>
          <w:szCs w:val="24"/>
        </w:rPr>
        <w:t>steigtas juridinis asmuo – biudž</w:t>
      </w:r>
      <w:r w:rsidRPr="006C07DF">
        <w:rPr>
          <w:rFonts w:ascii="Times New Roman" w:eastAsia="TimesNewRomanPSMT" w:hAnsi="Times New Roman" w:cs="Times New Roman"/>
          <w:sz w:val="24"/>
          <w:szCs w:val="24"/>
        </w:rPr>
        <w:t xml:space="preserve">etinė įstaiga Savivaldybės kontrolės ir audito tarnyba (toliau – Tarnyba). </w:t>
      </w:r>
    </w:p>
    <w:p w:rsidR="006C07DF" w:rsidRDefault="006C07DF" w:rsidP="00B57262">
      <w:pPr>
        <w:autoSpaceDE w:val="0"/>
        <w:autoSpaceDN w:val="0"/>
        <w:adjustRightInd w:val="0"/>
        <w:spacing w:after="0"/>
        <w:ind w:firstLine="1296"/>
        <w:jc w:val="both"/>
        <w:rPr>
          <w:rFonts w:ascii="Times New Roman" w:eastAsia="TimesNewRomanPSMT" w:hAnsi="Times New Roman" w:cs="Times New Roman"/>
          <w:sz w:val="24"/>
          <w:szCs w:val="24"/>
        </w:rPr>
      </w:pPr>
      <w:r w:rsidRPr="006C07DF">
        <w:rPr>
          <w:rFonts w:ascii="Times New Roman" w:eastAsia="TimesNewRomanPSMT" w:hAnsi="Times New Roman" w:cs="Times New Roman"/>
          <w:sz w:val="24"/>
          <w:szCs w:val="24"/>
        </w:rPr>
        <w:t>Tarnybai vadovauja ir u</w:t>
      </w:r>
      <w:r>
        <w:rPr>
          <w:rFonts w:ascii="Times New Roman" w:eastAsia="TimesNewRomanPSMT" w:hAnsi="Times New Roman" w:cs="Times New Roman"/>
          <w:sz w:val="24"/>
          <w:szCs w:val="24"/>
        </w:rPr>
        <w:t>ž</w:t>
      </w:r>
      <w:r w:rsidRPr="006C07DF">
        <w:rPr>
          <w:rFonts w:ascii="Times New Roman" w:eastAsia="TimesNewRomanPSMT" w:hAnsi="Times New Roman" w:cs="Times New Roman"/>
          <w:sz w:val="24"/>
          <w:szCs w:val="24"/>
        </w:rPr>
        <w:t xml:space="preserve"> jos veiklą atsako Savivaldybės kontrolierius.</w:t>
      </w:r>
      <w:r w:rsidRPr="006C07DF">
        <w:t xml:space="preserve"> </w:t>
      </w:r>
      <w:r w:rsidRPr="006C07DF">
        <w:rPr>
          <w:rFonts w:ascii="Times New Roman" w:eastAsia="TimesNewRomanPSMT" w:hAnsi="Times New Roman" w:cs="Times New Roman"/>
          <w:sz w:val="24"/>
          <w:szCs w:val="24"/>
        </w:rPr>
        <w:t>Savivaldybės kontrolierius tvirtina Tarnybos struktūrą, pareigybių sąrašą, pareigybių aprašymus ir pareiginius nuostatus, Valstybės tarnybos įstatymo nustatyta tvarka pr</w:t>
      </w:r>
      <w:r>
        <w:rPr>
          <w:rFonts w:ascii="Times New Roman" w:eastAsia="TimesNewRomanPSMT" w:hAnsi="Times New Roman" w:cs="Times New Roman"/>
          <w:sz w:val="24"/>
          <w:szCs w:val="24"/>
        </w:rPr>
        <w:t>iima į pareigas ir iš jų atleidž</w:t>
      </w:r>
      <w:r w:rsidRPr="006C07DF">
        <w:rPr>
          <w:rFonts w:ascii="Times New Roman" w:eastAsia="TimesNewRomanPSMT" w:hAnsi="Times New Roman" w:cs="Times New Roman"/>
          <w:sz w:val="24"/>
          <w:szCs w:val="24"/>
        </w:rPr>
        <w:t>ia valstybės tarnautojus, atlieka kitas Tarnybos personalo valdymo funkcijas. Savivaldybės kontrolierius planuoja ir</w:t>
      </w:r>
      <w:r>
        <w:rPr>
          <w:rFonts w:ascii="Times New Roman" w:eastAsia="TimesNewRomanPSMT" w:hAnsi="Times New Roman" w:cs="Times New Roman"/>
          <w:sz w:val="24"/>
          <w:szCs w:val="24"/>
        </w:rPr>
        <w:t xml:space="preserve"> organizuoja Tarnybos veiklą, už</w:t>
      </w:r>
      <w:r w:rsidRPr="006C07DF">
        <w:rPr>
          <w:rFonts w:ascii="Times New Roman" w:eastAsia="TimesNewRomanPSMT" w:hAnsi="Times New Roman" w:cs="Times New Roman"/>
          <w:sz w:val="24"/>
          <w:szCs w:val="24"/>
        </w:rPr>
        <w:t>ti</w:t>
      </w:r>
      <w:r>
        <w:rPr>
          <w:rFonts w:ascii="Times New Roman" w:eastAsia="TimesNewRomanPSMT" w:hAnsi="Times New Roman" w:cs="Times New Roman"/>
          <w:sz w:val="24"/>
          <w:szCs w:val="24"/>
        </w:rPr>
        <w:t>krina jai pavestų funkcijų ir už</w:t>
      </w:r>
      <w:r w:rsidRPr="006C07DF">
        <w:rPr>
          <w:rFonts w:ascii="Times New Roman" w:eastAsia="TimesNewRomanPSMT" w:hAnsi="Times New Roman" w:cs="Times New Roman"/>
          <w:sz w:val="24"/>
          <w:szCs w:val="24"/>
        </w:rPr>
        <w:t>duočių vykdymą, ats</w:t>
      </w:r>
      <w:r>
        <w:rPr>
          <w:rFonts w:ascii="Times New Roman" w:eastAsia="TimesNewRomanPSMT" w:hAnsi="Times New Roman" w:cs="Times New Roman"/>
          <w:sz w:val="24"/>
          <w:szCs w:val="24"/>
        </w:rPr>
        <w:t>tovauja Tarnybai valstybės valdž</w:t>
      </w:r>
      <w:r w:rsidRPr="006C07DF">
        <w:rPr>
          <w:rFonts w:ascii="Times New Roman" w:eastAsia="TimesNewRomanPSMT" w:hAnsi="Times New Roman" w:cs="Times New Roman"/>
          <w:sz w:val="24"/>
          <w:szCs w:val="24"/>
        </w:rPr>
        <w:t>ios ir Savivaldybės institucijose, kitose įst</w:t>
      </w:r>
      <w:r>
        <w:rPr>
          <w:rFonts w:ascii="Times New Roman" w:eastAsia="TimesNewRomanPSMT" w:hAnsi="Times New Roman" w:cs="Times New Roman"/>
          <w:sz w:val="24"/>
          <w:szCs w:val="24"/>
        </w:rPr>
        <w:t>aigose, organizacijose. Nuo 2000</w:t>
      </w:r>
      <w:r w:rsidRPr="006C07DF">
        <w:rPr>
          <w:rFonts w:ascii="Times New Roman" w:eastAsia="TimesNewRomanPSMT" w:hAnsi="Times New Roman" w:cs="Times New Roman"/>
          <w:sz w:val="24"/>
          <w:szCs w:val="24"/>
        </w:rPr>
        <w:t xml:space="preserve"> m. </w:t>
      </w:r>
      <w:r>
        <w:rPr>
          <w:rFonts w:ascii="Times New Roman" w:eastAsia="TimesNewRomanPSMT" w:hAnsi="Times New Roman" w:cs="Times New Roman"/>
          <w:sz w:val="24"/>
          <w:szCs w:val="24"/>
        </w:rPr>
        <w:t>balandžio 6</w:t>
      </w:r>
      <w:r w:rsidRPr="006C07DF">
        <w:rPr>
          <w:rFonts w:ascii="Times New Roman" w:eastAsia="TimesNewRomanPSMT" w:hAnsi="Times New Roman" w:cs="Times New Roman"/>
          <w:sz w:val="24"/>
          <w:szCs w:val="24"/>
        </w:rPr>
        <w:t xml:space="preserve"> d. savivaldybės kontrolieriaus pareigas eina </w:t>
      </w:r>
      <w:r>
        <w:rPr>
          <w:rFonts w:ascii="Times New Roman" w:eastAsia="TimesNewRomanPSMT" w:hAnsi="Times New Roman" w:cs="Times New Roman"/>
          <w:sz w:val="24"/>
          <w:szCs w:val="24"/>
        </w:rPr>
        <w:t>Zita Valiauskienė.</w:t>
      </w:r>
    </w:p>
    <w:p w:rsidR="000F738A" w:rsidRDefault="000F738A"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0F738A" w:rsidRDefault="000F738A" w:rsidP="000F738A">
      <w:pPr>
        <w:jc w:val="both"/>
        <w:rPr>
          <w:rFonts w:ascii="Times New Roman" w:eastAsia="TimesNewRomanPSMT" w:hAnsi="Times New Roman" w:cs="Times New Roman"/>
          <w:sz w:val="24"/>
          <w:szCs w:val="24"/>
        </w:rPr>
      </w:pPr>
      <w:r w:rsidRPr="000F738A">
        <w:rPr>
          <w:rFonts w:ascii="Times New Roman" w:eastAsia="TimesNewRomanPSMT" w:hAnsi="Times New Roman" w:cs="Times New Roman"/>
          <w:sz w:val="24"/>
          <w:szCs w:val="24"/>
        </w:rPr>
        <w:t>Savivaldybės kontrolieriaus (Kontrolės ir audito tarnybos) veiklos ataskaita yra skirta Savivaldybės tarybai, audituojamiems subjektams ir Savivaldybės bendruomenei. Teikdami 201</w:t>
      </w:r>
      <w:r w:rsidR="005E39B4">
        <w:rPr>
          <w:rFonts w:ascii="Times New Roman" w:eastAsia="TimesNewRomanPSMT" w:hAnsi="Times New Roman" w:cs="Times New Roman"/>
          <w:sz w:val="24"/>
          <w:szCs w:val="24"/>
        </w:rPr>
        <w:t>6</w:t>
      </w:r>
      <w:r w:rsidRPr="000F738A">
        <w:rPr>
          <w:rFonts w:ascii="Times New Roman" w:eastAsia="TimesNewRomanPSMT" w:hAnsi="Times New Roman" w:cs="Times New Roman"/>
          <w:sz w:val="24"/>
          <w:szCs w:val="24"/>
        </w:rPr>
        <w:t xml:space="preserve"> metų veiklos ataskaitą, norime padėkoti visų audituotų subjektų vadovams ir darbuotojams u</w:t>
      </w:r>
      <w:r w:rsidR="005E39B4">
        <w:rPr>
          <w:rFonts w:ascii="Times New Roman" w:eastAsia="TimesNewRomanPSMT" w:hAnsi="Times New Roman" w:cs="Times New Roman"/>
          <w:sz w:val="24"/>
          <w:szCs w:val="24"/>
        </w:rPr>
        <w:t>ž</w:t>
      </w:r>
      <w:r w:rsidRPr="000F738A">
        <w:rPr>
          <w:rFonts w:ascii="Times New Roman" w:eastAsia="TimesNewRomanPSMT" w:hAnsi="Times New Roman" w:cs="Times New Roman"/>
          <w:sz w:val="24"/>
          <w:szCs w:val="24"/>
        </w:rPr>
        <w:t xml:space="preserve"> bendradarbiavimą ir geranorišką supratimą, mums atliekant nustatytas funkcijas. Tikimės tolesnio konstruktyvaus bendravimo ir bendradarbiavimo. Iš Savivaldybės tarybos </w:t>
      </w:r>
      <w:r w:rsidRPr="000F738A">
        <w:rPr>
          <w:rFonts w:ascii="Times New Roman" w:eastAsia="TimesNewRomanPSMT" w:hAnsi="Times New Roman" w:cs="Times New Roman"/>
          <w:sz w:val="24"/>
          <w:szCs w:val="24"/>
        </w:rPr>
        <w:lastRenderedPageBreak/>
        <w:t xml:space="preserve">narių laukiame objektyvaus Savivaldybės kontrolieriaus ir Tarnybos veiklos vertinimo, pastabų ir pasiūlymų, kaip gerinti darbą. Tikime, kad bendromis mūsų visų pastangomis pasieksime, kad </w:t>
      </w:r>
      <w:r>
        <w:rPr>
          <w:rFonts w:ascii="Times New Roman" w:eastAsia="TimesNewRomanPSMT" w:hAnsi="Times New Roman" w:cs="Times New Roman"/>
          <w:sz w:val="24"/>
          <w:szCs w:val="24"/>
        </w:rPr>
        <w:t xml:space="preserve">biudžeto lėšos ir </w:t>
      </w:r>
      <w:r w:rsidRPr="000F738A">
        <w:rPr>
          <w:rFonts w:ascii="Times New Roman" w:eastAsia="TimesNewRomanPSMT" w:hAnsi="Times New Roman" w:cs="Times New Roman"/>
          <w:sz w:val="24"/>
          <w:szCs w:val="24"/>
        </w:rPr>
        <w:t xml:space="preserve">savivaldybės turtas </w:t>
      </w:r>
      <w:r>
        <w:rPr>
          <w:rFonts w:ascii="Times New Roman" w:eastAsia="TimesNewRomanPSMT" w:hAnsi="Times New Roman" w:cs="Times New Roman"/>
          <w:sz w:val="24"/>
          <w:szCs w:val="24"/>
        </w:rPr>
        <w:t xml:space="preserve"> būtų valdomi</w:t>
      </w:r>
      <w:r w:rsidRPr="000F738A">
        <w:rPr>
          <w:rFonts w:ascii="Times New Roman" w:eastAsia="TimesNewRomanPSMT" w:hAnsi="Times New Roman" w:cs="Times New Roman"/>
          <w:sz w:val="24"/>
          <w:szCs w:val="24"/>
        </w:rPr>
        <w:t xml:space="preserve"> skaidriau, taupiau, efektyviau ir racionaliau</w:t>
      </w:r>
      <w:r>
        <w:rPr>
          <w:rFonts w:ascii="Times New Roman" w:eastAsia="TimesNewRomanPSMT" w:hAnsi="Times New Roman" w:cs="Times New Roman"/>
          <w:sz w:val="24"/>
          <w:szCs w:val="24"/>
        </w:rPr>
        <w:t>.</w:t>
      </w:r>
      <w:r>
        <w:rPr>
          <w:rFonts w:ascii="Times New Roman" w:eastAsia="TimesNewRomanPSMT" w:hAnsi="Times New Roman" w:cs="Times New Roman"/>
          <w:sz w:val="24"/>
          <w:szCs w:val="24"/>
        </w:rPr>
        <w:br w:type="page"/>
      </w:r>
    </w:p>
    <w:p w:rsidR="000F738A" w:rsidRPr="000F738A" w:rsidRDefault="000F738A" w:rsidP="000F738A">
      <w:pPr>
        <w:autoSpaceDE w:val="0"/>
        <w:autoSpaceDN w:val="0"/>
        <w:adjustRightInd w:val="0"/>
        <w:spacing w:after="0"/>
        <w:rPr>
          <w:rFonts w:ascii="Times New Roman" w:eastAsia="TimesNewRomanPSMT" w:hAnsi="Times New Roman" w:cs="Times New Roman"/>
          <w:b/>
          <w:i/>
          <w:sz w:val="24"/>
          <w:szCs w:val="24"/>
        </w:rPr>
      </w:pPr>
      <w:r w:rsidRPr="000F738A">
        <w:rPr>
          <w:rFonts w:ascii="Times New Roman" w:eastAsia="TimesNewRomanPSMT" w:hAnsi="Times New Roman" w:cs="Times New Roman"/>
          <w:b/>
          <w:i/>
          <w:sz w:val="24"/>
          <w:szCs w:val="24"/>
        </w:rPr>
        <w:lastRenderedPageBreak/>
        <w:t>TARNYBOS VEIKLOS ORGANIZAVIMAS</w:t>
      </w: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1B5B23" w:rsidRDefault="001B5B23" w:rsidP="000F738A">
      <w:pPr>
        <w:autoSpaceDE w:val="0"/>
        <w:autoSpaceDN w:val="0"/>
        <w:adjustRightInd w:val="0"/>
        <w:spacing w:after="0"/>
        <w:ind w:firstLine="1296"/>
      </w:pPr>
    </w:p>
    <w:p w:rsidR="001B5B23" w:rsidRDefault="001B5B23" w:rsidP="000F738A">
      <w:pPr>
        <w:autoSpaceDE w:val="0"/>
        <w:autoSpaceDN w:val="0"/>
        <w:adjustRightInd w:val="0"/>
        <w:spacing w:after="0"/>
        <w:ind w:firstLine="1296"/>
      </w:pPr>
    </w:p>
    <w:p w:rsidR="001B5B23" w:rsidRDefault="001B5B23" w:rsidP="000F738A">
      <w:pPr>
        <w:autoSpaceDE w:val="0"/>
        <w:autoSpaceDN w:val="0"/>
        <w:adjustRightInd w:val="0"/>
        <w:spacing w:after="0"/>
        <w:ind w:firstLine="1296"/>
      </w:pPr>
    </w:p>
    <w:p w:rsidR="001B5B23" w:rsidRDefault="001B5B23" w:rsidP="000F738A">
      <w:pPr>
        <w:autoSpaceDE w:val="0"/>
        <w:autoSpaceDN w:val="0"/>
        <w:adjustRightInd w:val="0"/>
        <w:spacing w:after="0"/>
        <w:ind w:firstLine="1296"/>
      </w:pPr>
    </w:p>
    <w:p w:rsidR="000F738A" w:rsidRPr="001B5B23" w:rsidRDefault="001B5B23" w:rsidP="001B5B23">
      <w:pPr>
        <w:autoSpaceDE w:val="0"/>
        <w:autoSpaceDN w:val="0"/>
        <w:adjustRightInd w:val="0"/>
        <w:spacing w:after="0"/>
        <w:rPr>
          <w:rFonts w:ascii="Times New Roman" w:eastAsia="TimesNewRomanPSMT" w:hAnsi="Times New Roman" w:cs="Times New Roman"/>
          <w:i/>
          <w:sz w:val="24"/>
          <w:szCs w:val="24"/>
        </w:rPr>
      </w:pPr>
      <w:r w:rsidRPr="001B5B23">
        <w:rPr>
          <w:rFonts w:ascii="Times New Roman" w:hAnsi="Times New Roman" w:cs="Times New Roman"/>
          <w:i/>
        </w:rPr>
        <w:t>Profesinė etika ir veiklos viešinimas</w:t>
      </w: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0F738A">
      <w:pPr>
        <w:autoSpaceDE w:val="0"/>
        <w:autoSpaceDN w:val="0"/>
        <w:adjustRightInd w:val="0"/>
        <w:spacing w:after="0"/>
        <w:ind w:firstLine="1296"/>
        <w:rPr>
          <w:rFonts w:ascii="Times New Roman" w:eastAsia="TimesNewRomanPSMT" w:hAnsi="Times New Roman" w:cs="Times New Roman"/>
          <w:sz w:val="24"/>
          <w:szCs w:val="24"/>
        </w:rPr>
      </w:pPr>
    </w:p>
    <w:p w:rsidR="000F738A" w:rsidRDefault="000F738A" w:rsidP="001B5B23">
      <w:pPr>
        <w:autoSpaceDE w:val="0"/>
        <w:autoSpaceDN w:val="0"/>
        <w:adjustRightInd w:val="0"/>
        <w:spacing w:after="0"/>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S</w:t>
      </w:r>
      <w:r w:rsidRPr="00F14536">
        <w:rPr>
          <w:rFonts w:ascii="Times New Roman" w:eastAsia="TimesNewRomanPSMT" w:hAnsi="Times New Roman" w:cs="Times New Roman"/>
          <w:sz w:val="24"/>
          <w:szCs w:val="24"/>
        </w:rPr>
        <w:t>avivaldybės kontrolės ir audito tarnyba yra Savivaldybės tarybai atskaitingas viešasis juridinis asmuo, kurio pagrindinė funkcija</w:t>
      </w:r>
      <w:r>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 prižiūrėti, ar teisėtai ir efektyviai valdomas ir naudojamas savivaldybės turtas bei patikėjimo teise</w:t>
      </w:r>
      <w:r>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valdomas valstybės turtas, kaip vykdomas savivaldybės biudžetas ir naudojami kiti piniginiai</w:t>
      </w:r>
      <w:r>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 xml:space="preserve">ištekliai. </w:t>
      </w:r>
    </w:p>
    <w:p w:rsidR="006C07DF" w:rsidRDefault="006C07DF" w:rsidP="00B57262">
      <w:pPr>
        <w:autoSpaceDE w:val="0"/>
        <w:autoSpaceDN w:val="0"/>
        <w:adjustRightInd w:val="0"/>
        <w:spacing w:after="0"/>
        <w:ind w:firstLine="1296"/>
        <w:jc w:val="both"/>
        <w:rPr>
          <w:rFonts w:ascii="Times New Roman" w:eastAsia="TimesNewRomanPSMT" w:hAnsi="Times New Roman" w:cs="Times New Roman"/>
          <w:sz w:val="24"/>
          <w:szCs w:val="24"/>
        </w:rPr>
      </w:pPr>
    </w:p>
    <w:p w:rsidR="001B5B23" w:rsidRDefault="00B57262" w:rsidP="000F738A">
      <w:pPr>
        <w:autoSpaceDE w:val="0"/>
        <w:autoSpaceDN w:val="0"/>
        <w:adjustRightInd w:val="0"/>
        <w:spacing w:after="0"/>
        <w:ind w:firstLine="709"/>
        <w:jc w:val="both"/>
        <w:rPr>
          <w:rFonts w:ascii="Times New Roman" w:eastAsia="TimesNewRomanPSMT" w:hAnsi="Times New Roman" w:cs="Times New Roman"/>
          <w:sz w:val="24"/>
          <w:szCs w:val="24"/>
        </w:rPr>
      </w:pPr>
      <w:r w:rsidRPr="00F14536">
        <w:rPr>
          <w:rFonts w:ascii="Times New Roman" w:eastAsia="TimesNewRomanPSMT" w:hAnsi="Times New Roman" w:cs="Times New Roman"/>
          <w:sz w:val="24"/>
          <w:szCs w:val="24"/>
        </w:rPr>
        <w:t>Įgyvendindama Vietos savivaldos įstatyme nustatytas funkcijas ir suteiktus įgaliojimus,</w:t>
      </w:r>
      <w:r>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Tarnyba atlieka finansinius ir veiklos auditus Savivaldybės administracijoje, Savivaldybės</w:t>
      </w:r>
      <w:r>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 xml:space="preserve">administravimo subjektuose bei Savivaldybės kontroliuojamose įmonėse. </w:t>
      </w:r>
    </w:p>
    <w:p w:rsidR="000F738A" w:rsidRDefault="00B57262" w:rsidP="000F738A">
      <w:pPr>
        <w:autoSpaceDE w:val="0"/>
        <w:autoSpaceDN w:val="0"/>
        <w:adjustRightInd w:val="0"/>
        <w:spacing w:after="0"/>
        <w:ind w:firstLine="709"/>
        <w:jc w:val="both"/>
        <w:rPr>
          <w:rFonts w:ascii="Times New Roman" w:eastAsia="TimesNewRomanPSMT" w:hAnsi="Times New Roman" w:cs="Times New Roman"/>
          <w:sz w:val="24"/>
          <w:szCs w:val="24"/>
        </w:rPr>
      </w:pPr>
      <w:r w:rsidRPr="00F14536">
        <w:rPr>
          <w:rFonts w:ascii="Times New Roman" w:eastAsia="TimesNewRomanPSMT" w:hAnsi="Times New Roman" w:cs="Times New Roman"/>
          <w:sz w:val="24"/>
          <w:szCs w:val="24"/>
        </w:rPr>
        <w:t>Finansinių auditų bendras</w:t>
      </w:r>
      <w:r>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tikslas – pareikšti nepriklausomą nuomonę dėl finansinių ir kitų ataskaitų tikrumo ir teisingumo,</w:t>
      </w:r>
      <w:r>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 xml:space="preserve">taip pat Savivaldybės lėšų ir turto valdymo, naudojimo, disponavimo jais teisėtumo ir jų </w:t>
      </w:r>
    </w:p>
    <w:p w:rsidR="00B57262" w:rsidRDefault="00B57262" w:rsidP="000F738A">
      <w:pPr>
        <w:tabs>
          <w:tab w:val="left" w:pos="709"/>
        </w:tabs>
        <w:autoSpaceDE w:val="0"/>
        <w:autoSpaceDN w:val="0"/>
        <w:adjustRightInd w:val="0"/>
        <w:spacing w:after="0"/>
        <w:jc w:val="both"/>
        <w:rPr>
          <w:rFonts w:ascii="Times New Roman" w:eastAsia="TimesNewRomanPSMT" w:hAnsi="Times New Roman" w:cs="Times New Roman"/>
          <w:sz w:val="24"/>
          <w:szCs w:val="24"/>
        </w:rPr>
      </w:pPr>
      <w:r w:rsidRPr="00F14536">
        <w:rPr>
          <w:rFonts w:ascii="Times New Roman" w:eastAsia="TimesNewRomanPSMT" w:hAnsi="Times New Roman" w:cs="Times New Roman"/>
          <w:sz w:val="24"/>
          <w:szCs w:val="24"/>
        </w:rPr>
        <w:t>naudojimo</w:t>
      </w:r>
      <w:r>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 xml:space="preserve">įstatymų nustatytiems tikslams vertinimas bei nepriklausomos nuomonės pareiškimas. </w:t>
      </w:r>
      <w:r>
        <w:rPr>
          <w:rFonts w:ascii="Times New Roman" w:eastAsia="TimesNewRomanPSMT" w:hAnsi="Times New Roman" w:cs="Times New Roman"/>
          <w:sz w:val="24"/>
          <w:szCs w:val="24"/>
        </w:rPr>
        <w:t xml:space="preserve"> </w:t>
      </w:r>
    </w:p>
    <w:p w:rsidR="00B57262" w:rsidRPr="00F14536" w:rsidRDefault="00B57262" w:rsidP="000F738A">
      <w:pPr>
        <w:autoSpaceDE w:val="0"/>
        <w:autoSpaceDN w:val="0"/>
        <w:adjustRightInd w:val="0"/>
        <w:spacing w:after="0"/>
        <w:ind w:firstLine="709"/>
        <w:jc w:val="both"/>
        <w:rPr>
          <w:rFonts w:ascii="Times New Roman" w:eastAsia="TimesNewRomanPSMT" w:hAnsi="Times New Roman" w:cs="Times New Roman"/>
          <w:sz w:val="24"/>
          <w:szCs w:val="24"/>
        </w:rPr>
      </w:pPr>
      <w:r w:rsidRPr="00F14536">
        <w:rPr>
          <w:rFonts w:ascii="Times New Roman" w:eastAsia="TimesNewRomanPSMT" w:hAnsi="Times New Roman" w:cs="Times New Roman"/>
          <w:sz w:val="24"/>
          <w:szCs w:val="24"/>
        </w:rPr>
        <w:t>Tarnyba savo</w:t>
      </w:r>
      <w:r>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veikloje vadovaujasi Lietuvos Respublikos įstatymais, Valstybinio audito reikalavimais, Valstybės</w:t>
      </w:r>
      <w:r>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kontrolės parengtomis metodikomis, kitais teisės aktais ir Tarnybos nuostatais. Tarnybos veiklos</w:t>
      </w:r>
      <w:r>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išorinę peržiūrą atlieka Valstybės kontrolė.</w:t>
      </w:r>
    </w:p>
    <w:p w:rsidR="001B5B23" w:rsidRDefault="00B57262" w:rsidP="001B5B23">
      <w:pPr>
        <w:autoSpaceDE w:val="0"/>
        <w:autoSpaceDN w:val="0"/>
        <w:adjustRightInd w:val="0"/>
        <w:spacing w:after="0"/>
        <w:ind w:firstLine="709"/>
        <w:jc w:val="both"/>
        <w:rPr>
          <w:rFonts w:ascii="Times New Roman" w:eastAsia="TimesNewRomanPSMT" w:hAnsi="Times New Roman" w:cs="Times New Roman"/>
          <w:sz w:val="24"/>
          <w:szCs w:val="24"/>
        </w:rPr>
      </w:pPr>
      <w:r w:rsidRPr="00F14536">
        <w:rPr>
          <w:rFonts w:ascii="Times New Roman" w:eastAsia="TimesNewRomanPSMT" w:hAnsi="Times New Roman" w:cs="Times New Roman"/>
          <w:sz w:val="24"/>
          <w:szCs w:val="24"/>
        </w:rPr>
        <w:t>Kad tinkamai būtų organizuojamas Tarnybos darbas ir teisės aktais nustatytų funkcijų</w:t>
      </w:r>
      <w:r w:rsidR="000F738A">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įgyvendinimas, Savivaldybės kontrolierius kasmet rengia ir nustatyta tvarka derina su Savivaldybės</w:t>
      </w:r>
      <w:r w:rsidR="001B5B23">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tarybos Kontrolės komitetu veiklos planus bei juos tvirtina įsakymu. Vadovaujantis patvirtintais</w:t>
      </w:r>
      <w:r>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veiklos planais, kuriuose numatyti praėjusių metų baigiamieji auditai ir einamųjų metų auditai,</w:t>
      </w:r>
      <w:r>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 xml:space="preserve"> kontrolės funkcijos ir kita veikla, tarnautojams paskirstomos</w:t>
      </w:r>
      <w:r>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 xml:space="preserve">audito užduotys, numatomi įvykdymo terminai. </w:t>
      </w:r>
    </w:p>
    <w:p w:rsidR="00B57262" w:rsidRDefault="00B57262" w:rsidP="001B5B23">
      <w:pPr>
        <w:autoSpaceDE w:val="0"/>
        <w:autoSpaceDN w:val="0"/>
        <w:adjustRightInd w:val="0"/>
        <w:spacing w:after="0"/>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201</w:t>
      </w:r>
      <w:r w:rsidR="00160DDB">
        <w:rPr>
          <w:rFonts w:ascii="Times New Roman" w:eastAsia="TimesNewRomanPSMT" w:hAnsi="Times New Roman" w:cs="Times New Roman"/>
          <w:sz w:val="24"/>
          <w:szCs w:val="24"/>
        </w:rPr>
        <w:t>6</w:t>
      </w:r>
      <w:r>
        <w:rPr>
          <w:rFonts w:ascii="Times New Roman" w:eastAsia="TimesNewRomanPSMT" w:hAnsi="Times New Roman" w:cs="Times New Roman"/>
          <w:sz w:val="24"/>
          <w:szCs w:val="24"/>
        </w:rPr>
        <w:t xml:space="preserve"> m. veiklos planas</w:t>
      </w:r>
      <w:r w:rsidRPr="00F14536">
        <w:rPr>
          <w:rFonts w:ascii="Times New Roman" w:eastAsia="TimesNewRomanPSMT" w:hAnsi="Times New Roman" w:cs="Times New Roman"/>
          <w:sz w:val="24"/>
          <w:szCs w:val="24"/>
        </w:rPr>
        <w:t xml:space="preserve"> sudaryt</w:t>
      </w:r>
      <w:r>
        <w:rPr>
          <w:rFonts w:ascii="Times New Roman" w:eastAsia="TimesNewRomanPSMT" w:hAnsi="Times New Roman" w:cs="Times New Roman"/>
          <w:sz w:val="24"/>
          <w:szCs w:val="24"/>
        </w:rPr>
        <w:t>as</w:t>
      </w:r>
      <w:r w:rsidRPr="00F14536">
        <w:rPr>
          <w:rFonts w:ascii="Times New Roman" w:eastAsia="TimesNewRomanPSMT" w:hAnsi="Times New Roman" w:cs="Times New Roman"/>
          <w:sz w:val="24"/>
          <w:szCs w:val="24"/>
        </w:rPr>
        <w:t xml:space="preserve"> ir</w:t>
      </w:r>
      <w:r>
        <w:rPr>
          <w:rFonts w:ascii="Times New Roman" w:eastAsia="TimesNewRomanPSMT" w:hAnsi="Times New Roman" w:cs="Times New Roman"/>
          <w:sz w:val="24"/>
          <w:szCs w:val="24"/>
        </w:rPr>
        <w:t xml:space="preserve"> </w:t>
      </w:r>
      <w:r w:rsidRPr="00F14536">
        <w:rPr>
          <w:rFonts w:ascii="Times New Roman" w:eastAsia="TimesNewRomanPSMT" w:hAnsi="Times New Roman" w:cs="Times New Roman"/>
          <w:sz w:val="24"/>
          <w:szCs w:val="24"/>
        </w:rPr>
        <w:t>patvirtint</w:t>
      </w:r>
      <w:r>
        <w:rPr>
          <w:rFonts w:ascii="Times New Roman" w:eastAsia="TimesNewRomanPSMT" w:hAnsi="Times New Roman" w:cs="Times New Roman"/>
          <w:sz w:val="24"/>
          <w:szCs w:val="24"/>
        </w:rPr>
        <w:t>as</w:t>
      </w:r>
      <w:r w:rsidRPr="00F14536">
        <w:rPr>
          <w:rFonts w:ascii="Times New Roman" w:eastAsia="TimesNewRomanPSMT" w:hAnsi="Times New Roman" w:cs="Times New Roman"/>
          <w:sz w:val="24"/>
          <w:szCs w:val="24"/>
        </w:rPr>
        <w:t xml:space="preserve"> nustatytais terminais, įs</w:t>
      </w:r>
      <w:r>
        <w:rPr>
          <w:rFonts w:ascii="Times New Roman" w:eastAsia="TimesNewRomanPSMT" w:hAnsi="Times New Roman" w:cs="Times New Roman"/>
          <w:sz w:val="24"/>
          <w:szCs w:val="24"/>
        </w:rPr>
        <w:t>tatymo nustatyta tvarka pateiktas</w:t>
      </w:r>
      <w:r w:rsidRPr="00F14536">
        <w:rPr>
          <w:rFonts w:ascii="Times New Roman" w:eastAsia="TimesNewRomanPSMT" w:hAnsi="Times New Roman" w:cs="Times New Roman"/>
          <w:sz w:val="24"/>
          <w:szCs w:val="24"/>
        </w:rPr>
        <w:t xml:space="preserve"> Valstybės kontrolei.</w:t>
      </w: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r w:rsidRPr="001B5B23">
        <w:rPr>
          <w:rFonts w:ascii="Times New Roman" w:eastAsia="TimesNewRomanPSMT" w:hAnsi="Times New Roman" w:cs="Times New Roman"/>
          <w:sz w:val="24"/>
          <w:szCs w:val="24"/>
        </w:rPr>
        <w:t xml:space="preserve">Siekiant sumažinti ar pašalinti grėsmes auditoriaus nepriklausomumui, nustatytos įvairios prevencinės priemonės: Tarnybos valstybės tarnautojai neaudituoja įstaigų, kuriose gali kilti viešųjų ir privačių interesų konfliktai, deklaruoja viešuosius ir privačius interesus, prieš pradedant auditą pildo Nešališkumo deklaracijas. Šios priemonės leidžia užtikrinti, kad auditai būtų atliekami objektyviai ir nešališkai, kad Tarnybos valstybės tarnautojai </w:t>
      </w: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Pr="00CA3FE4" w:rsidRDefault="00CA3FE4" w:rsidP="00CA3FE4">
      <w:pPr>
        <w:autoSpaceDE w:val="0"/>
        <w:autoSpaceDN w:val="0"/>
        <w:adjustRightInd w:val="0"/>
        <w:spacing w:after="0"/>
        <w:rPr>
          <w:rFonts w:ascii="Times New Roman" w:eastAsia="TimesNewRomanPSMT" w:hAnsi="Times New Roman" w:cs="Times New Roman"/>
          <w:i/>
        </w:rPr>
      </w:pPr>
      <w:r w:rsidRPr="00CA3FE4">
        <w:rPr>
          <w:rFonts w:ascii="Times New Roman" w:eastAsia="TimesNewRomanPSMT" w:hAnsi="Times New Roman" w:cs="Times New Roman"/>
          <w:i/>
        </w:rPr>
        <w:t>Audito kokybės užtikrinimas. Darbuotojų mokymas</w:t>
      </w: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P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r w:rsidRPr="001B5B23">
        <w:rPr>
          <w:rFonts w:ascii="Times New Roman" w:eastAsia="TimesNewRomanPSMT" w:hAnsi="Times New Roman" w:cs="Times New Roman"/>
          <w:sz w:val="24"/>
          <w:szCs w:val="24"/>
        </w:rPr>
        <w:t>nedalyvautų su einamomis pareigomis nesuderinamoje veikloje.</w:t>
      </w:r>
    </w:p>
    <w:p w:rsidR="001B5B23" w:rsidRP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r w:rsidRPr="001B5B23">
        <w:rPr>
          <w:rFonts w:ascii="Times New Roman" w:eastAsia="TimesNewRomanPSMT" w:hAnsi="Times New Roman" w:cs="Times New Roman"/>
          <w:sz w:val="24"/>
          <w:szCs w:val="24"/>
        </w:rPr>
        <w:t xml:space="preserve">Vienas pagrindiniu Tarnybos veiklos garantu yra viešumo principas. Todėl visos audito  ataskaitos  ir  išvados buvo teikiamos ne  tik  audituojamų  subjektų vadovams, bet  ir Merui,  Kontrolės komitetui,  Savivaldybės administracijos direktoriui, Vyriausybės atstovui Kauno apskrityje, taip pat skelbiamos Savivaldybės interneto svetainėje adresu </w:t>
      </w:r>
      <w:hyperlink r:id="rId11" w:history="1">
        <w:r w:rsidRPr="001B5B23">
          <w:rPr>
            <w:rStyle w:val="Hipersaitas"/>
            <w:rFonts w:ascii="Times New Roman" w:eastAsia="TimesNewRomanPSMT" w:hAnsi="Times New Roman" w:cs="Times New Roman"/>
            <w:sz w:val="24"/>
            <w:szCs w:val="24"/>
          </w:rPr>
          <w:t>www.kedainiai.lt</w:t>
        </w:r>
      </w:hyperlink>
      <w:r w:rsidRPr="001B5B23">
        <w:rPr>
          <w:rFonts w:ascii="Times New Roman" w:eastAsia="TimesNewRomanPSMT" w:hAnsi="Times New Roman" w:cs="Times New Roman"/>
          <w:sz w:val="24"/>
          <w:szCs w:val="24"/>
        </w:rPr>
        <w:t xml:space="preserve"> .</w:t>
      </w:r>
    </w:p>
    <w:p w:rsidR="001B5B23" w:rsidRP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r w:rsidRPr="001B5B23">
        <w:rPr>
          <w:rFonts w:ascii="Times New Roman" w:eastAsia="TimesNewRomanPSMT" w:hAnsi="Times New Roman" w:cs="Times New Roman"/>
          <w:sz w:val="24"/>
          <w:szCs w:val="24"/>
        </w:rPr>
        <w:tab/>
      </w:r>
    </w:p>
    <w:p w:rsidR="00CA3FE4" w:rsidRP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r w:rsidRPr="00CA3FE4">
        <w:rPr>
          <w:rFonts w:ascii="Times New Roman" w:eastAsia="TimesNewRomanPSMT" w:hAnsi="Times New Roman" w:cs="Times New Roman"/>
          <w:sz w:val="24"/>
          <w:szCs w:val="24"/>
        </w:rPr>
        <w:t xml:space="preserve">Manome, kad Tarnybai yra keliami nemaži uždaviniai. Jiems išspręsti suburtas darnus, nors ir labai mažas kolektyvas.  2016 metais Tarnyboje dirbo 4 valstybės tarnautojai, turintys aukštąjį išsilavinimą ekonomikos ir buhalterijos srityse. Visi darbuotojai - valstybės tarnautojai, turintys  pareigybės aprašymuose reikalaujamą darbo patirtį. Kiekvienais metais atliekamas visų valstybės tarnautojų metinis veiklos vertinimas. Reikalavimai profesinei kompetencijai nustatyti Vietos savivaldos įstatyme ir valstybės tarnautojų pareigybių </w:t>
      </w:r>
      <w:r>
        <w:rPr>
          <w:rFonts w:ascii="Times New Roman" w:eastAsia="TimesNewRomanPSMT" w:hAnsi="Times New Roman" w:cs="Times New Roman"/>
          <w:sz w:val="24"/>
          <w:szCs w:val="24"/>
        </w:rPr>
        <w:t xml:space="preserve"> </w:t>
      </w:r>
      <w:r w:rsidRPr="00CA3FE4">
        <w:rPr>
          <w:rFonts w:ascii="Times New Roman" w:eastAsia="TimesNewRomanPSMT" w:hAnsi="Times New Roman" w:cs="Times New Roman"/>
          <w:sz w:val="24"/>
          <w:szCs w:val="24"/>
        </w:rPr>
        <w:t>aprašymuose. Audito užduotis atlieka valstybės tarnautojai, turintys tam reikiamos kompetencijos ir gebėjimų.</w:t>
      </w:r>
    </w:p>
    <w:p w:rsidR="00CA3FE4" w:rsidRP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r w:rsidRPr="00CA3FE4">
        <w:rPr>
          <w:rFonts w:ascii="Times New Roman" w:eastAsia="TimesNewRomanPSMT" w:hAnsi="Times New Roman" w:cs="Times New Roman"/>
          <w:sz w:val="24"/>
          <w:szCs w:val="24"/>
        </w:rPr>
        <w:t xml:space="preserve">Tarnybos  sėkmė neatsiejama nuo darbuotojų kompetencijos, planavimo ir vystymo politikos, o kvalifikacijos tobulinimas visada reiškia ėjimą pirmyn. Darbuotojai savo žiniomis ir gebėjimais didina organizacijos pranašumą, todėl didelį dėmesį 2016 metais skyrėme jų kompetencijai ir kvalifikacijai ugdyti. </w:t>
      </w:r>
    </w:p>
    <w:p w:rsidR="00CA3FE4" w:rsidRP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r w:rsidRPr="00CA3FE4">
        <w:rPr>
          <w:rFonts w:ascii="Times New Roman" w:eastAsia="TimesNewRomanPSMT" w:hAnsi="Times New Roman" w:cs="Times New Roman"/>
          <w:sz w:val="24"/>
          <w:szCs w:val="24"/>
        </w:rPr>
        <w:t>Kauno apskrities SKAT sudarė bendrą mokymo programą, buvo susistemintos mokymo temos, pagal poreikius audito ir administracinių gebėjimų tobulinimui. Todėl už 200 eurų, kurie vidutiniškai buvo panaudoti vieno darbuotojo mokymams ir kvalifikacijos tobulinimui, kiekvienas darbuotojas savo kvalifikaciją kėlė vidutiniškai 82 ak. valandas.</w:t>
      </w:r>
    </w:p>
    <w:p w:rsidR="00CA3FE4" w:rsidRP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r w:rsidRPr="00CA3FE4">
        <w:rPr>
          <w:rFonts w:ascii="Times New Roman" w:eastAsia="TimesNewRomanPSMT" w:hAnsi="Times New Roman" w:cs="Times New Roman"/>
          <w:sz w:val="24"/>
          <w:szCs w:val="24"/>
        </w:rPr>
        <w:t xml:space="preserve">Siekdami atlikti auditą profesionaliai, vadovaujamės Valstybės kontrolės atnaujintomis finansinio (teisėtumo) ir veiklos auditu metodikomis. Vertindami viešojo sektoriaus apskaitą pagal finansinės atskaitomybės standartus (VSAFAS), </w:t>
      </w:r>
      <w:r w:rsidR="00795B13">
        <w:rPr>
          <w:rFonts w:ascii="Times New Roman" w:eastAsia="TimesNewRomanPSMT" w:hAnsi="Times New Roman" w:cs="Times New Roman"/>
          <w:sz w:val="24"/>
          <w:szCs w:val="24"/>
        </w:rPr>
        <w:t>pildome</w:t>
      </w:r>
      <w:r w:rsidRPr="00CA3FE4">
        <w:rPr>
          <w:rFonts w:ascii="Times New Roman" w:eastAsia="TimesNewRomanPSMT" w:hAnsi="Times New Roman" w:cs="Times New Roman"/>
          <w:sz w:val="24"/>
          <w:szCs w:val="24"/>
        </w:rPr>
        <w:t xml:space="preserve"> </w:t>
      </w:r>
      <w:r w:rsidR="00795B13">
        <w:rPr>
          <w:rFonts w:ascii="Times New Roman" w:eastAsia="TimesNewRomanPSMT" w:hAnsi="Times New Roman" w:cs="Times New Roman"/>
          <w:sz w:val="24"/>
          <w:szCs w:val="24"/>
        </w:rPr>
        <w:t xml:space="preserve"> Tarnybos </w:t>
      </w:r>
      <w:r w:rsidRPr="00CA3FE4">
        <w:rPr>
          <w:rFonts w:ascii="Times New Roman" w:eastAsia="TimesNewRomanPSMT" w:hAnsi="Times New Roman" w:cs="Times New Roman"/>
          <w:sz w:val="24"/>
          <w:szCs w:val="24"/>
        </w:rPr>
        <w:t>sukurt</w:t>
      </w:r>
      <w:r w:rsidR="00795B13">
        <w:rPr>
          <w:rFonts w:ascii="Times New Roman" w:eastAsia="TimesNewRomanPSMT" w:hAnsi="Times New Roman" w:cs="Times New Roman"/>
          <w:sz w:val="24"/>
          <w:szCs w:val="24"/>
        </w:rPr>
        <w:t>us</w:t>
      </w:r>
      <w:r w:rsidRPr="00CA3FE4">
        <w:rPr>
          <w:rFonts w:ascii="Times New Roman" w:eastAsia="TimesNewRomanPSMT" w:hAnsi="Times New Roman" w:cs="Times New Roman"/>
          <w:sz w:val="24"/>
          <w:szCs w:val="24"/>
        </w:rPr>
        <w:t xml:space="preserve"> apskaitos sričių audito procedūrų </w:t>
      </w:r>
      <w:r w:rsidR="00795B13">
        <w:rPr>
          <w:rFonts w:ascii="Times New Roman" w:eastAsia="TimesNewRomanPSMT" w:hAnsi="Times New Roman" w:cs="Times New Roman"/>
          <w:sz w:val="24"/>
          <w:szCs w:val="24"/>
        </w:rPr>
        <w:t>darbo dokumentus</w:t>
      </w:r>
      <w:r w:rsidRPr="00CA3FE4">
        <w:rPr>
          <w:rFonts w:ascii="Times New Roman" w:eastAsia="TimesNewRomanPSMT" w:hAnsi="Times New Roman" w:cs="Times New Roman"/>
          <w:sz w:val="24"/>
          <w:szCs w:val="24"/>
        </w:rPr>
        <w:t>.</w:t>
      </w: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r w:rsidRPr="00CA3FE4">
        <w:rPr>
          <w:rFonts w:ascii="Times New Roman" w:eastAsia="TimesNewRomanPSMT" w:hAnsi="Times New Roman" w:cs="Times New Roman"/>
          <w:sz w:val="24"/>
          <w:szCs w:val="24"/>
        </w:rPr>
        <w:t xml:space="preserve">Lietuvos Respublikos Vietos savivaldos įstatymas įpareigoja Valstybės kontrolę atlikti savivaldybių kontrolės ir </w:t>
      </w: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B36FFD" w:rsidRDefault="00B36FFD" w:rsidP="00CA3FE4">
      <w:pPr>
        <w:autoSpaceDE w:val="0"/>
        <w:autoSpaceDN w:val="0"/>
        <w:adjustRightInd w:val="0"/>
        <w:spacing w:after="0"/>
        <w:rPr>
          <w:rFonts w:ascii="Times New Roman" w:eastAsia="TimesNewRomanPSMT" w:hAnsi="Times New Roman" w:cs="Times New Roman"/>
          <w:i/>
        </w:rPr>
      </w:pPr>
    </w:p>
    <w:p w:rsidR="002D39BF" w:rsidRDefault="002D39BF" w:rsidP="00CA3FE4">
      <w:pPr>
        <w:autoSpaceDE w:val="0"/>
        <w:autoSpaceDN w:val="0"/>
        <w:adjustRightInd w:val="0"/>
        <w:spacing w:after="0"/>
        <w:rPr>
          <w:rFonts w:ascii="Times New Roman" w:eastAsia="TimesNewRomanPSMT" w:hAnsi="Times New Roman" w:cs="Times New Roman"/>
          <w:i/>
        </w:rPr>
      </w:pPr>
    </w:p>
    <w:p w:rsidR="00CA3FE4" w:rsidRPr="00CA3FE4" w:rsidRDefault="00CA3FE4" w:rsidP="00CA3FE4">
      <w:pPr>
        <w:autoSpaceDE w:val="0"/>
        <w:autoSpaceDN w:val="0"/>
        <w:adjustRightInd w:val="0"/>
        <w:spacing w:after="0"/>
        <w:rPr>
          <w:rFonts w:ascii="Times New Roman" w:eastAsia="TimesNewRomanPSMT" w:hAnsi="Times New Roman" w:cs="Times New Roman"/>
          <w:i/>
        </w:rPr>
      </w:pPr>
      <w:r w:rsidRPr="00CA3FE4">
        <w:rPr>
          <w:rFonts w:ascii="Times New Roman" w:eastAsia="TimesNewRomanPSMT" w:hAnsi="Times New Roman" w:cs="Times New Roman"/>
          <w:i/>
        </w:rPr>
        <w:t>Bendrosios veiklos funkcijos</w:t>
      </w: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p>
    <w:p w:rsidR="00CA3FE4" w:rsidRP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r w:rsidRPr="00CA3FE4">
        <w:rPr>
          <w:rFonts w:ascii="Times New Roman" w:eastAsia="TimesNewRomanPSMT" w:hAnsi="Times New Roman" w:cs="Times New Roman"/>
          <w:sz w:val="24"/>
          <w:szCs w:val="24"/>
        </w:rPr>
        <w:lastRenderedPageBreak/>
        <w:t>audito tarnybų auditų išorinę peržiūrą, kurios tikslas –įvertinti audito institucijos audito kokybės užtikrinimo politiką ir procedūras, susijusias su bendra audito veikla, bei jų veiksmingumą. Tarnybos darbas įvertintas I lygiu.</w:t>
      </w:r>
    </w:p>
    <w:p w:rsidR="00CA3FE4" w:rsidRPr="00CA3FE4" w:rsidRDefault="00CA3FE4" w:rsidP="00CA3FE4">
      <w:pPr>
        <w:autoSpaceDE w:val="0"/>
        <w:autoSpaceDN w:val="0"/>
        <w:adjustRightInd w:val="0"/>
        <w:spacing w:after="0"/>
        <w:ind w:firstLine="709"/>
        <w:jc w:val="both"/>
        <w:rPr>
          <w:rFonts w:ascii="Times New Roman" w:eastAsia="TimesNewRomanPSMT" w:hAnsi="Times New Roman" w:cs="Times New Roman"/>
          <w:sz w:val="24"/>
          <w:szCs w:val="24"/>
        </w:rPr>
      </w:pPr>
      <w:r w:rsidRPr="00CA3FE4">
        <w:rPr>
          <w:rFonts w:ascii="Times New Roman" w:eastAsia="TimesNewRomanPSMT" w:hAnsi="Times New Roman" w:cs="Times New Roman"/>
          <w:sz w:val="24"/>
          <w:szCs w:val="24"/>
        </w:rPr>
        <w:t>2016 metais Savivaldybės kontrolierius (kaip  SKA atstovas)  atliko kartu su Valstybės kontrole  Ukmergės rajono  ir Varėnos rajono savivaldybių  Kontrolės ir audito tarnybų finansinių auditų kokybės peržiūrą.</w:t>
      </w: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B36FFD" w:rsidRDefault="00B36FFD"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EA3D60" w:rsidRDefault="00EA3D60" w:rsidP="001B5B23">
      <w:pPr>
        <w:autoSpaceDE w:val="0"/>
        <w:autoSpaceDN w:val="0"/>
        <w:adjustRightInd w:val="0"/>
        <w:spacing w:after="0"/>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Tarnyba 2016</w:t>
      </w:r>
      <w:r w:rsidRPr="00EA3D60">
        <w:rPr>
          <w:rFonts w:ascii="Times New Roman" w:eastAsia="TimesNewRomanPSMT" w:hAnsi="Times New Roman" w:cs="Times New Roman"/>
          <w:sz w:val="24"/>
          <w:szCs w:val="24"/>
        </w:rPr>
        <w:t xml:space="preserve"> metais, be audito ir kontrolės fu</w:t>
      </w:r>
      <w:r>
        <w:rPr>
          <w:rFonts w:ascii="Times New Roman" w:eastAsia="TimesNewRomanPSMT" w:hAnsi="Times New Roman" w:cs="Times New Roman"/>
          <w:sz w:val="24"/>
          <w:szCs w:val="24"/>
        </w:rPr>
        <w:t>nkcijų, vykdė ir jai, kaip biudž</w:t>
      </w:r>
      <w:r w:rsidRPr="00EA3D60">
        <w:rPr>
          <w:rFonts w:ascii="Times New Roman" w:eastAsia="TimesNewRomanPSMT" w:hAnsi="Times New Roman" w:cs="Times New Roman"/>
          <w:sz w:val="24"/>
          <w:szCs w:val="24"/>
        </w:rPr>
        <w:t>etinei įstaigai, teisės aktais nustatytas funkcijas.</w:t>
      </w:r>
      <w:r>
        <w:rPr>
          <w:rFonts w:ascii="Times New Roman" w:eastAsia="TimesNewRomanPSMT" w:hAnsi="Times New Roman" w:cs="Times New Roman"/>
          <w:sz w:val="24"/>
          <w:szCs w:val="24"/>
        </w:rPr>
        <w:t xml:space="preserve"> </w:t>
      </w:r>
    </w:p>
    <w:p w:rsidR="00EA3D60" w:rsidRDefault="00EA3D60" w:rsidP="001B5B23">
      <w:pPr>
        <w:autoSpaceDE w:val="0"/>
        <w:autoSpaceDN w:val="0"/>
        <w:adjustRightInd w:val="0"/>
        <w:spacing w:after="0"/>
        <w:ind w:firstLine="709"/>
        <w:jc w:val="both"/>
        <w:rPr>
          <w:rFonts w:ascii="Times New Roman" w:eastAsia="TimesNewRomanPSMT" w:hAnsi="Times New Roman" w:cs="Times New Roman"/>
          <w:sz w:val="24"/>
          <w:szCs w:val="24"/>
        </w:rPr>
      </w:pPr>
      <w:r w:rsidRPr="00EA3D60">
        <w:rPr>
          <w:rFonts w:ascii="Times New Roman" w:eastAsia="TimesNewRomanPSMT" w:hAnsi="Times New Roman" w:cs="Times New Roman"/>
          <w:sz w:val="24"/>
          <w:szCs w:val="24"/>
        </w:rPr>
        <w:t xml:space="preserve"> Per 201</w:t>
      </w:r>
      <w:r>
        <w:rPr>
          <w:rFonts w:ascii="Times New Roman" w:eastAsia="TimesNewRomanPSMT" w:hAnsi="Times New Roman" w:cs="Times New Roman"/>
          <w:sz w:val="24"/>
          <w:szCs w:val="24"/>
        </w:rPr>
        <w:t>6</w:t>
      </w:r>
      <w:r w:rsidRPr="00EA3D60">
        <w:rPr>
          <w:rFonts w:ascii="Times New Roman" w:eastAsia="TimesNewRomanPSMT" w:hAnsi="Times New Roman" w:cs="Times New Roman"/>
          <w:sz w:val="24"/>
          <w:szCs w:val="24"/>
        </w:rPr>
        <w:t xml:space="preserve"> metus parengta 201</w:t>
      </w:r>
      <w:r>
        <w:rPr>
          <w:rFonts w:ascii="Times New Roman" w:eastAsia="TimesNewRomanPSMT" w:hAnsi="Times New Roman" w:cs="Times New Roman"/>
          <w:sz w:val="24"/>
          <w:szCs w:val="24"/>
        </w:rPr>
        <w:t>5</w:t>
      </w:r>
      <w:r w:rsidRPr="00EA3D60">
        <w:rPr>
          <w:rFonts w:ascii="Times New Roman" w:eastAsia="TimesNewRomanPSMT" w:hAnsi="Times New Roman" w:cs="Times New Roman"/>
          <w:sz w:val="24"/>
          <w:szCs w:val="24"/>
        </w:rPr>
        <w:t xml:space="preserve"> metų viešųjų pirkimų ataskaita</w:t>
      </w:r>
      <w:r>
        <w:rPr>
          <w:rFonts w:ascii="Times New Roman" w:eastAsia="TimesNewRomanPSMT" w:hAnsi="Times New Roman" w:cs="Times New Roman"/>
          <w:sz w:val="24"/>
          <w:szCs w:val="24"/>
        </w:rPr>
        <w:t xml:space="preserve">, </w:t>
      </w:r>
      <w:r w:rsidRPr="00EA3D60">
        <w:rPr>
          <w:rFonts w:ascii="Times New Roman" w:eastAsia="TimesNewRomanPSMT" w:hAnsi="Times New Roman" w:cs="Times New Roman"/>
          <w:sz w:val="24"/>
          <w:szCs w:val="24"/>
        </w:rPr>
        <w:t xml:space="preserve"> 201</w:t>
      </w:r>
      <w:r>
        <w:rPr>
          <w:rFonts w:ascii="Times New Roman" w:eastAsia="TimesNewRomanPSMT" w:hAnsi="Times New Roman" w:cs="Times New Roman"/>
          <w:sz w:val="24"/>
          <w:szCs w:val="24"/>
        </w:rPr>
        <w:t>5</w:t>
      </w:r>
      <w:r w:rsidRPr="00EA3D60">
        <w:rPr>
          <w:rFonts w:ascii="Times New Roman" w:eastAsia="TimesNewRomanPSMT" w:hAnsi="Times New Roman" w:cs="Times New Roman"/>
          <w:sz w:val="24"/>
          <w:szCs w:val="24"/>
        </w:rPr>
        <w:t xml:space="preserve"> metų valstybės tarnautojų mokymų ataskaita</w:t>
      </w:r>
      <w:r>
        <w:rPr>
          <w:rFonts w:ascii="Times New Roman" w:eastAsia="TimesNewRomanPSMT" w:hAnsi="Times New Roman" w:cs="Times New Roman"/>
          <w:sz w:val="24"/>
          <w:szCs w:val="24"/>
        </w:rPr>
        <w:t xml:space="preserve"> </w:t>
      </w:r>
      <w:r w:rsidRPr="00EA3D60">
        <w:rPr>
          <w:rFonts w:ascii="Times New Roman" w:eastAsia="TimesNewRomanPSMT" w:hAnsi="Times New Roman" w:cs="Times New Roman"/>
          <w:sz w:val="24"/>
          <w:szCs w:val="24"/>
        </w:rPr>
        <w:t xml:space="preserve"> ir pateikta “</w:t>
      </w:r>
      <w:proofErr w:type="spellStart"/>
      <w:r w:rsidRPr="00EA3D60">
        <w:rPr>
          <w:rFonts w:ascii="Times New Roman" w:eastAsia="TimesNewRomanPSMT" w:hAnsi="Times New Roman" w:cs="Times New Roman"/>
          <w:sz w:val="24"/>
          <w:szCs w:val="24"/>
        </w:rPr>
        <w:t>Vataras</w:t>
      </w:r>
      <w:proofErr w:type="spellEnd"/>
      <w:r w:rsidRPr="00EA3D60">
        <w:rPr>
          <w:rFonts w:ascii="Times New Roman" w:eastAsia="TimesNewRomanPSMT" w:hAnsi="Times New Roman" w:cs="Times New Roman"/>
          <w:sz w:val="24"/>
          <w:szCs w:val="24"/>
        </w:rPr>
        <w:t>” sistemoje, valstybės tarnautojų 201</w:t>
      </w:r>
      <w:r>
        <w:rPr>
          <w:rFonts w:ascii="Times New Roman" w:eastAsia="TimesNewRomanPSMT" w:hAnsi="Times New Roman" w:cs="Times New Roman"/>
          <w:sz w:val="24"/>
          <w:szCs w:val="24"/>
        </w:rPr>
        <w:t>6</w:t>
      </w:r>
      <w:r w:rsidRPr="00EA3D60">
        <w:rPr>
          <w:rFonts w:ascii="Times New Roman" w:eastAsia="TimesNewRomanPSMT" w:hAnsi="Times New Roman" w:cs="Times New Roman"/>
          <w:sz w:val="24"/>
          <w:szCs w:val="24"/>
        </w:rPr>
        <w:t xml:space="preserve"> metų mokymo planas parengtas ir pateiktas “</w:t>
      </w:r>
      <w:proofErr w:type="spellStart"/>
      <w:r w:rsidRPr="00EA3D60">
        <w:rPr>
          <w:rFonts w:ascii="Times New Roman" w:eastAsia="TimesNewRomanPSMT" w:hAnsi="Times New Roman" w:cs="Times New Roman"/>
          <w:sz w:val="24"/>
          <w:szCs w:val="24"/>
        </w:rPr>
        <w:t>Vataras</w:t>
      </w:r>
      <w:proofErr w:type="spellEnd"/>
      <w:r w:rsidRPr="00EA3D60">
        <w:rPr>
          <w:rFonts w:ascii="Times New Roman" w:eastAsia="TimesNewRomanPSMT" w:hAnsi="Times New Roman" w:cs="Times New Roman"/>
          <w:sz w:val="24"/>
          <w:szCs w:val="24"/>
        </w:rPr>
        <w:t xml:space="preserve">” sistemoje, </w:t>
      </w:r>
      <w:r>
        <w:rPr>
          <w:rFonts w:ascii="Times New Roman" w:eastAsia="TimesNewRomanPSMT" w:hAnsi="Times New Roman" w:cs="Times New Roman"/>
          <w:sz w:val="24"/>
          <w:szCs w:val="24"/>
        </w:rPr>
        <w:t xml:space="preserve"> </w:t>
      </w:r>
      <w:r w:rsidRPr="00EA3D60">
        <w:rPr>
          <w:rFonts w:ascii="Times New Roman" w:eastAsia="TimesNewRomanPSMT" w:hAnsi="Times New Roman" w:cs="Times New Roman"/>
          <w:sz w:val="24"/>
          <w:szCs w:val="24"/>
        </w:rPr>
        <w:t xml:space="preserve">sutvarkytos Tarnybos dokumentų bylos, parengti ir suderinti su apskrities archyvu ilgo ir nuolatinio saugojimo bylų </w:t>
      </w:r>
      <w:proofErr w:type="spellStart"/>
      <w:r w:rsidRPr="00EA3D60">
        <w:rPr>
          <w:rFonts w:ascii="Times New Roman" w:eastAsia="TimesNewRomanPSMT" w:hAnsi="Times New Roman" w:cs="Times New Roman"/>
          <w:sz w:val="24"/>
          <w:szCs w:val="24"/>
        </w:rPr>
        <w:t>apyrašai</w:t>
      </w:r>
      <w:proofErr w:type="spellEnd"/>
      <w:r w:rsidRPr="00EA3D60">
        <w:rPr>
          <w:rFonts w:ascii="Times New Roman" w:eastAsia="TimesNewRomanPSMT" w:hAnsi="Times New Roman" w:cs="Times New Roman"/>
          <w:sz w:val="24"/>
          <w:szCs w:val="24"/>
        </w:rPr>
        <w:t xml:space="preserve">, parengtas ir suderintas su apskrities archyvu 2016 metų dokumentacijos planas ir dokumentų registrų sąrašas. </w:t>
      </w:r>
      <w:r>
        <w:rPr>
          <w:rFonts w:ascii="Times New Roman" w:eastAsia="TimesNewRomanPSMT" w:hAnsi="Times New Roman" w:cs="Times New Roman"/>
          <w:sz w:val="24"/>
          <w:szCs w:val="24"/>
        </w:rPr>
        <w:t xml:space="preserve"> </w:t>
      </w:r>
      <w:r w:rsidRPr="00EA3D60">
        <w:rPr>
          <w:rFonts w:ascii="Times New Roman" w:eastAsia="TimesNewRomanPSMT" w:hAnsi="Times New Roman" w:cs="Times New Roman"/>
          <w:sz w:val="24"/>
          <w:szCs w:val="24"/>
        </w:rPr>
        <w:t>Be šių darbų</w:t>
      </w:r>
      <w:r>
        <w:rPr>
          <w:rFonts w:ascii="Times New Roman" w:eastAsia="TimesNewRomanPSMT" w:hAnsi="Times New Roman" w:cs="Times New Roman"/>
          <w:sz w:val="24"/>
          <w:szCs w:val="24"/>
        </w:rPr>
        <w:t xml:space="preserve"> buvo planuojamas Tarnybos biudž</w:t>
      </w:r>
      <w:r w:rsidRPr="00EA3D60">
        <w:rPr>
          <w:rFonts w:ascii="Times New Roman" w:eastAsia="TimesNewRomanPSMT" w:hAnsi="Times New Roman" w:cs="Times New Roman"/>
          <w:sz w:val="24"/>
          <w:szCs w:val="24"/>
        </w:rPr>
        <w:t xml:space="preserve">etas, tvarkoma jos buhalterinė apskaita, rengiamos finansinės ir kitos ataskaitos bei pateikiamos atitinkamoms institucijoms. </w:t>
      </w:r>
      <w:r>
        <w:rPr>
          <w:rFonts w:ascii="Times New Roman" w:eastAsia="TimesNewRomanPSMT" w:hAnsi="Times New Roman" w:cs="Times New Roman"/>
          <w:sz w:val="24"/>
          <w:szCs w:val="24"/>
        </w:rPr>
        <w:t xml:space="preserve">      </w:t>
      </w:r>
    </w:p>
    <w:p w:rsidR="00EA3D60" w:rsidRDefault="00EA3D60" w:rsidP="001B5B23">
      <w:pPr>
        <w:autoSpaceDE w:val="0"/>
        <w:autoSpaceDN w:val="0"/>
        <w:adjustRightInd w:val="0"/>
        <w:spacing w:after="0"/>
        <w:ind w:firstLine="709"/>
        <w:jc w:val="both"/>
        <w:rPr>
          <w:rFonts w:ascii="Times New Roman" w:eastAsia="TimesNewRomanPSMT" w:hAnsi="Times New Roman" w:cs="Times New Roman"/>
          <w:sz w:val="24"/>
          <w:szCs w:val="24"/>
        </w:rPr>
      </w:pPr>
      <w:r w:rsidRPr="00EA3D60">
        <w:rPr>
          <w:rFonts w:ascii="Times New Roman" w:eastAsia="TimesNewRomanPSMT" w:hAnsi="Times New Roman" w:cs="Times New Roman"/>
          <w:sz w:val="24"/>
          <w:szCs w:val="24"/>
        </w:rPr>
        <w:t>Savivaldybės kontrolierius dalyvavo Saviv</w:t>
      </w:r>
      <w:r>
        <w:rPr>
          <w:rFonts w:ascii="Times New Roman" w:eastAsia="TimesNewRomanPSMT" w:hAnsi="Times New Roman" w:cs="Times New Roman"/>
          <w:sz w:val="24"/>
          <w:szCs w:val="24"/>
        </w:rPr>
        <w:t>aldybės tarybos, komitetų posėdž</w:t>
      </w:r>
      <w:r w:rsidRPr="00EA3D60">
        <w:rPr>
          <w:rFonts w:ascii="Times New Roman" w:eastAsia="TimesNewRomanPSMT" w:hAnsi="Times New Roman" w:cs="Times New Roman"/>
          <w:sz w:val="24"/>
          <w:szCs w:val="24"/>
        </w:rPr>
        <w:t xml:space="preserve">iuose. </w:t>
      </w:r>
    </w:p>
    <w:p w:rsidR="00EA3D60" w:rsidRDefault="00EA3D60" w:rsidP="00EA3D60">
      <w:pPr>
        <w:ind w:firstLine="709"/>
        <w:jc w:val="both"/>
        <w:rPr>
          <w:rFonts w:ascii="Times New Roman" w:hAnsi="Times New Roman" w:cs="Times New Roman"/>
          <w:sz w:val="24"/>
          <w:szCs w:val="24"/>
        </w:rPr>
      </w:pPr>
      <w:r w:rsidRPr="00EA3D60">
        <w:rPr>
          <w:rFonts w:ascii="Times New Roman" w:eastAsia="TimesNewRomanPSMT" w:hAnsi="Times New Roman" w:cs="Times New Roman"/>
          <w:sz w:val="24"/>
          <w:szCs w:val="24"/>
        </w:rPr>
        <w:t>Savivaldybės kontrolierius dalyvauja Savivaldybių kontrolierių asociacijos veikloje,</w:t>
      </w:r>
      <w:r>
        <w:rPr>
          <w:rFonts w:ascii="Times New Roman" w:eastAsia="TimesNewRomanPSMT" w:hAnsi="Times New Roman" w:cs="Times New Roman"/>
          <w:sz w:val="24"/>
          <w:szCs w:val="24"/>
        </w:rPr>
        <w:t xml:space="preserve"> </w:t>
      </w:r>
      <w:r w:rsidRPr="00BA0B2F">
        <w:rPr>
          <w:rFonts w:ascii="Times New Roman" w:hAnsi="Times New Roman" w:cs="Times New Roman"/>
          <w:sz w:val="24"/>
          <w:szCs w:val="24"/>
        </w:rPr>
        <w:t>Savivaldybės kontrolierius dalyvauja SKA (Savi</w:t>
      </w:r>
      <w:r>
        <w:rPr>
          <w:rFonts w:ascii="Times New Roman" w:hAnsi="Times New Roman" w:cs="Times New Roman"/>
          <w:sz w:val="24"/>
          <w:szCs w:val="24"/>
        </w:rPr>
        <w:t>valdybių kontrolierių asociacija</w:t>
      </w:r>
      <w:r w:rsidRPr="00BA0B2F">
        <w:rPr>
          <w:rFonts w:ascii="Times New Roman" w:hAnsi="Times New Roman" w:cs="Times New Roman"/>
          <w:sz w:val="24"/>
          <w:szCs w:val="24"/>
        </w:rPr>
        <w:t>) veikloje</w:t>
      </w:r>
      <w:r>
        <w:rPr>
          <w:rFonts w:ascii="Times New Roman" w:hAnsi="Times New Roman" w:cs="Times New Roman"/>
          <w:sz w:val="24"/>
          <w:szCs w:val="24"/>
        </w:rPr>
        <w:t>, išrinktas Savivaldybių kontrolierių asociacijos valdybos pirmininku</w:t>
      </w:r>
      <w:r w:rsidRPr="00BA0B2F">
        <w:rPr>
          <w:rFonts w:ascii="Times New Roman" w:hAnsi="Times New Roman" w:cs="Times New Roman"/>
          <w:sz w:val="24"/>
          <w:szCs w:val="24"/>
        </w:rPr>
        <w:t>.</w:t>
      </w:r>
    </w:p>
    <w:p w:rsidR="00EA3D60" w:rsidRPr="00BA0B2F" w:rsidRDefault="00EA3D60" w:rsidP="00EA3D60">
      <w:pPr>
        <w:ind w:firstLine="709"/>
        <w:jc w:val="both"/>
        <w:rPr>
          <w:rFonts w:ascii="Times New Roman" w:hAnsi="Times New Roman" w:cs="Times New Roman"/>
          <w:sz w:val="24"/>
          <w:szCs w:val="24"/>
        </w:rPr>
      </w:pPr>
      <w:r w:rsidRPr="00BA0B2F">
        <w:rPr>
          <w:rFonts w:ascii="Times New Roman" w:hAnsi="Times New Roman" w:cs="Times New Roman"/>
          <w:sz w:val="24"/>
          <w:szCs w:val="24"/>
        </w:rPr>
        <w:t xml:space="preserve">Dalyvavo </w:t>
      </w:r>
      <w:r w:rsidRPr="0094430D">
        <w:rPr>
          <w:rFonts w:ascii="Times New Roman" w:hAnsi="Times New Roman" w:cs="Times New Roman"/>
          <w:sz w:val="24"/>
        </w:rPr>
        <w:t>Europos regionų išorės audito institucijų organizacijos „EURORAI“ IX kongres</w:t>
      </w:r>
      <w:r>
        <w:rPr>
          <w:rFonts w:ascii="Times New Roman" w:hAnsi="Times New Roman" w:cs="Times New Roman"/>
          <w:sz w:val="24"/>
        </w:rPr>
        <w:t>e</w:t>
      </w:r>
      <w:r w:rsidRPr="0094430D">
        <w:rPr>
          <w:rFonts w:ascii="Times New Roman" w:hAnsi="Times New Roman" w:cs="Times New Roman"/>
          <w:sz w:val="24"/>
        </w:rPr>
        <w:t xml:space="preserve"> ir Generalinė</w:t>
      </w:r>
      <w:r>
        <w:rPr>
          <w:rFonts w:ascii="Times New Roman" w:hAnsi="Times New Roman" w:cs="Times New Roman"/>
          <w:sz w:val="24"/>
        </w:rPr>
        <w:t xml:space="preserve">je </w:t>
      </w:r>
      <w:r w:rsidRPr="0094430D">
        <w:rPr>
          <w:rFonts w:ascii="Times New Roman" w:hAnsi="Times New Roman" w:cs="Times New Roman"/>
          <w:sz w:val="24"/>
        </w:rPr>
        <w:t xml:space="preserve"> Asamblėj</w:t>
      </w:r>
      <w:r>
        <w:rPr>
          <w:rFonts w:ascii="Times New Roman" w:hAnsi="Times New Roman" w:cs="Times New Roman"/>
          <w:sz w:val="24"/>
        </w:rPr>
        <w:t>oje</w:t>
      </w:r>
      <w:r w:rsidRPr="0094430D">
        <w:rPr>
          <w:rFonts w:ascii="Times New Roman" w:hAnsi="Times New Roman" w:cs="Times New Roman"/>
          <w:sz w:val="24"/>
        </w:rPr>
        <w:t xml:space="preserve"> „Regioninių audito institucijų atliekamas auditas socialinės gerovės srityje“</w:t>
      </w:r>
      <w:r w:rsidR="005E39B4">
        <w:rPr>
          <w:rFonts w:ascii="Times New Roman" w:hAnsi="Times New Roman" w:cs="Times New Roman"/>
          <w:sz w:val="24"/>
        </w:rPr>
        <w:t>, Prancūzijoje</w:t>
      </w:r>
      <w:r w:rsidRPr="00BA0B2F">
        <w:rPr>
          <w:rFonts w:ascii="Times New Roman" w:hAnsi="Times New Roman" w:cs="Times New Roman"/>
          <w:sz w:val="24"/>
          <w:szCs w:val="24"/>
        </w:rPr>
        <w:t xml:space="preserve">. </w:t>
      </w:r>
    </w:p>
    <w:p w:rsidR="00EA3D60" w:rsidRDefault="00EA3D60" w:rsidP="00EA3D60">
      <w:pPr>
        <w:spacing w:after="120"/>
        <w:ind w:firstLine="1296"/>
        <w:jc w:val="both"/>
        <w:rPr>
          <w:rFonts w:ascii="Times New Roman" w:hAnsi="Times New Roman" w:cs="Times New Roman"/>
          <w:sz w:val="24"/>
          <w:szCs w:val="24"/>
        </w:rPr>
      </w:pPr>
      <w:r>
        <w:rPr>
          <w:rFonts w:ascii="Times New Roman" w:hAnsi="Times New Roman" w:cs="Times New Roman"/>
          <w:sz w:val="24"/>
          <w:szCs w:val="24"/>
        </w:rPr>
        <w:t xml:space="preserve">Savivaldybės kontrolierius dalyvauja Lietuvos auditorių rūmų audito kokybės kontrolės komiteto veikloje.  </w:t>
      </w: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1B5B23" w:rsidRPr="00F14536" w:rsidRDefault="001B5B23" w:rsidP="001B5B23">
      <w:pPr>
        <w:autoSpaceDE w:val="0"/>
        <w:autoSpaceDN w:val="0"/>
        <w:adjustRightInd w:val="0"/>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Pr="00B36FFD" w:rsidRDefault="00B36FFD" w:rsidP="00B36FFD">
      <w:pPr>
        <w:spacing w:after="0"/>
        <w:jc w:val="both"/>
        <w:rPr>
          <w:rFonts w:ascii="Times New Roman" w:eastAsia="TimesNewRomanPSMT" w:hAnsi="Times New Roman" w:cs="Times New Roman"/>
          <w:b/>
          <w:i/>
          <w:sz w:val="24"/>
          <w:szCs w:val="24"/>
        </w:rPr>
      </w:pPr>
      <w:r w:rsidRPr="00B36FFD">
        <w:rPr>
          <w:rFonts w:ascii="Times New Roman" w:eastAsia="TimesNewRomanPSMT" w:hAnsi="Times New Roman" w:cs="Times New Roman"/>
          <w:b/>
          <w:i/>
          <w:sz w:val="24"/>
          <w:szCs w:val="24"/>
        </w:rPr>
        <w:t>ATLIKTI DARBAI</w:t>
      </w: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B36FFD" w:rsidRDefault="00B36FFD" w:rsidP="000F738A">
      <w:pPr>
        <w:spacing w:after="0"/>
        <w:ind w:firstLine="709"/>
        <w:jc w:val="both"/>
        <w:rPr>
          <w:rFonts w:ascii="Times New Roman" w:eastAsia="TimesNewRomanPSMT" w:hAnsi="Times New Roman" w:cs="Times New Roman"/>
          <w:sz w:val="24"/>
          <w:szCs w:val="24"/>
        </w:rPr>
      </w:pPr>
    </w:p>
    <w:p w:rsidR="00CA3FE4" w:rsidRPr="00B36FFD" w:rsidRDefault="00CA3FE4" w:rsidP="000F738A">
      <w:pPr>
        <w:spacing w:after="0"/>
        <w:ind w:firstLine="709"/>
        <w:jc w:val="both"/>
        <w:rPr>
          <w:rFonts w:ascii="Times New Roman" w:eastAsia="TimesNewRomanPSMT" w:hAnsi="Times New Roman" w:cs="Times New Roman"/>
          <w:i/>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CA3FE4" w:rsidRDefault="00CA3FE4" w:rsidP="000F738A">
      <w:pPr>
        <w:spacing w:after="0"/>
        <w:ind w:firstLine="709"/>
        <w:jc w:val="both"/>
        <w:rPr>
          <w:rFonts w:ascii="Times New Roman" w:eastAsia="TimesNewRomanPSMT" w:hAnsi="Times New Roman" w:cs="Times New Roman"/>
          <w:sz w:val="24"/>
          <w:szCs w:val="24"/>
        </w:rPr>
      </w:pPr>
    </w:p>
    <w:p w:rsidR="00643B25" w:rsidRDefault="00643B25" w:rsidP="00B36FFD">
      <w:pPr>
        <w:spacing w:after="0"/>
        <w:ind w:firstLine="709"/>
        <w:jc w:val="both"/>
        <w:rPr>
          <w:rFonts w:ascii="Times New Roman" w:hAnsi="Times New Roman" w:cs="Times New Roman"/>
          <w:sz w:val="24"/>
          <w:szCs w:val="24"/>
        </w:rPr>
      </w:pPr>
    </w:p>
    <w:p w:rsidR="00643B25" w:rsidRDefault="00643B25" w:rsidP="00B36FFD">
      <w:pPr>
        <w:spacing w:after="0"/>
        <w:ind w:firstLine="709"/>
        <w:jc w:val="both"/>
        <w:rPr>
          <w:rFonts w:ascii="Times New Roman" w:hAnsi="Times New Roman" w:cs="Times New Roman"/>
          <w:sz w:val="24"/>
          <w:szCs w:val="24"/>
        </w:rPr>
      </w:pPr>
    </w:p>
    <w:p w:rsidR="00643B25" w:rsidRDefault="00643B25" w:rsidP="00B36FFD">
      <w:pPr>
        <w:spacing w:after="0"/>
        <w:ind w:firstLine="709"/>
        <w:jc w:val="both"/>
        <w:rPr>
          <w:rFonts w:ascii="Times New Roman" w:hAnsi="Times New Roman" w:cs="Times New Roman"/>
          <w:sz w:val="24"/>
          <w:szCs w:val="24"/>
        </w:rPr>
      </w:pPr>
    </w:p>
    <w:p w:rsidR="002D39BF" w:rsidRPr="00F206B6" w:rsidRDefault="00762909" w:rsidP="002D39BF">
      <w:pPr>
        <w:spacing w:after="0"/>
        <w:ind w:firstLine="709"/>
        <w:jc w:val="both"/>
        <w:rPr>
          <w:rFonts w:ascii="Times New Roman" w:hAnsi="Times New Roman" w:cs="Times New Roman"/>
          <w:sz w:val="24"/>
          <w:szCs w:val="24"/>
        </w:rPr>
      </w:pPr>
      <w:r w:rsidRPr="00762909">
        <w:rPr>
          <w:rFonts w:ascii="Times New Roman" w:hAnsi="Times New Roman" w:cs="Times New Roman"/>
          <w:sz w:val="24"/>
          <w:szCs w:val="24"/>
        </w:rPr>
        <w:lastRenderedPageBreak/>
        <w:t>Šioje ataskaitoje pateikiame 2016 m. atliktus darbus, kuriais siekėme objektyviai ir kokybiškai pastebėti viešajame sektoriuje kylančias veiklos problemas ir skatinti jas spręsti.</w:t>
      </w:r>
      <w:r>
        <w:rPr>
          <w:rFonts w:ascii="Times New Roman" w:hAnsi="Times New Roman" w:cs="Times New Roman"/>
          <w:sz w:val="24"/>
          <w:szCs w:val="24"/>
        </w:rPr>
        <w:t xml:space="preserve"> </w:t>
      </w:r>
      <w:r w:rsidR="000367F5" w:rsidRPr="0063565A">
        <w:rPr>
          <w:rFonts w:ascii="Times New Roman" w:hAnsi="Times New Roman" w:cs="Times New Roman"/>
          <w:sz w:val="24"/>
          <w:szCs w:val="24"/>
        </w:rPr>
        <w:t xml:space="preserve">Siekdami, kad </w:t>
      </w:r>
      <w:r w:rsidR="000367F5" w:rsidRPr="0063565A">
        <w:rPr>
          <w:rFonts w:ascii="Times New Roman" w:eastAsia="TimesNewRomanPSMT" w:hAnsi="Times New Roman" w:cs="Times New Roman"/>
          <w:sz w:val="24"/>
          <w:szCs w:val="24"/>
        </w:rPr>
        <w:t xml:space="preserve">būtų valdomas ir naudojamas savivaldybės turtas bei vykdomas savivaldybės biudžetas teisėtai ir efektyviai, </w:t>
      </w:r>
      <w:r w:rsidR="000367F5" w:rsidRPr="0063565A">
        <w:rPr>
          <w:rFonts w:ascii="Times New Roman" w:hAnsi="Times New Roman" w:cs="Times New Roman"/>
          <w:sz w:val="24"/>
          <w:szCs w:val="24"/>
        </w:rPr>
        <w:t xml:space="preserve">atlikome </w:t>
      </w:r>
      <w:r w:rsidR="008F25C4" w:rsidRPr="0063565A">
        <w:rPr>
          <w:rFonts w:ascii="Times New Roman" w:hAnsi="Times New Roman" w:cs="Times New Roman"/>
          <w:sz w:val="24"/>
          <w:szCs w:val="24"/>
        </w:rPr>
        <w:t xml:space="preserve"> </w:t>
      </w:r>
      <w:r w:rsidR="008F25C4" w:rsidRPr="00B36FFD">
        <w:rPr>
          <w:rFonts w:ascii="Times New Roman" w:hAnsi="Times New Roman" w:cs="Times New Roman"/>
          <w:i/>
          <w:sz w:val="24"/>
          <w:szCs w:val="24"/>
        </w:rPr>
        <w:t>2</w:t>
      </w:r>
      <w:r w:rsidR="000367F5" w:rsidRPr="00B36FFD">
        <w:rPr>
          <w:rFonts w:ascii="Times New Roman" w:hAnsi="Times New Roman" w:cs="Times New Roman"/>
          <w:i/>
          <w:sz w:val="24"/>
          <w:szCs w:val="24"/>
        </w:rPr>
        <w:t xml:space="preserve"> veiklos</w:t>
      </w:r>
      <w:r w:rsidR="006164B7" w:rsidRPr="00B36FFD">
        <w:rPr>
          <w:rFonts w:ascii="Times New Roman" w:hAnsi="Times New Roman" w:cs="Times New Roman"/>
          <w:i/>
          <w:sz w:val="24"/>
          <w:szCs w:val="24"/>
        </w:rPr>
        <w:t xml:space="preserve"> audit</w:t>
      </w:r>
      <w:r w:rsidR="008F25C4" w:rsidRPr="00B36FFD">
        <w:rPr>
          <w:rFonts w:ascii="Times New Roman" w:hAnsi="Times New Roman" w:cs="Times New Roman"/>
          <w:i/>
          <w:sz w:val="24"/>
          <w:szCs w:val="24"/>
        </w:rPr>
        <w:t>us</w:t>
      </w:r>
      <w:r w:rsidR="00804B2C" w:rsidRPr="00B36FFD">
        <w:rPr>
          <w:rFonts w:ascii="Times New Roman" w:hAnsi="Times New Roman" w:cs="Times New Roman"/>
          <w:i/>
          <w:sz w:val="24"/>
          <w:szCs w:val="24"/>
        </w:rPr>
        <w:t>,</w:t>
      </w:r>
      <w:r w:rsidR="000B4E21" w:rsidRPr="00B36FFD">
        <w:rPr>
          <w:rFonts w:ascii="Times New Roman" w:hAnsi="Times New Roman" w:cs="Times New Roman"/>
          <w:i/>
          <w:sz w:val="24"/>
          <w:szCs w:val="24"/>
        </w:rPr>
        <w:t xml:space="preserve"> </w:t>
      </w:r>
      <w:r w:rsidR="002D39BF">
        <w:rPr>
          <w:rFonts w:ascii="Times New Roman" w:hAnsi="Times New Roman" w:cs="Times New Roman"/>
          <w:i/>
          <w:sz w:val="24"/>
          <w:szCs w:val="24"/>
        </w:rPr>
        <w:t>2</w:t>
      </w:r>
      <w:r w:rsidR="000367F5" w:rsidRPr="00B36FFD">
        <w:rPr>
          <w:rFonts w:ascii="Times New Roman" w:hAnsi="Times New Roman" w:cs="Times New Roman"/>
          <w:i/>
          <w:sz w:val="24"/>
          <w:szCs w:val="24"/>
        </w:rPr>
        <w:t xml:space="preserve"> finansin</w:t>
      </w:r>
      <w:r w:rsidR="00EE3598" w:rsidRPr="00B36FFD">
        <w:rPr>
          <w:rFonts w:ascii="Times New Roman" w:hAnsi="Times New Roman" w:cs="Times New Roman"/>
          <w:i/>
          <w:sz w:val="24"/>
          <w:szCs w:val="24"/>
        </w:rPr>
        <w:t>ius</w:t>
      </w:r>
      <w:r w:rsidR="000367F5" w:rsidRPr="00B36FFD">
        <w:rPr>
          <w:rFonts w:ascii="Times New Roman" w:hAnsi="Times New Roman" w:cs="Times New Roman"/>
          <w:i/>
          <w:sz w:val="24"/>
          <w:szCs w:val="24"/>
        </w:rPr>
        <w:t xml:space="preserve"> (teisėtumo)</w:t>
      </w:r>
      <w:r w:rsidR="006164B7" w:rsidRPr="00B36FFD">
        <w:rPr>
          <w:rFonts w:ascii="Times New Roman" w:hAnsi="Times New Roman" w:cs="Times New Roman"/>
          <w:i/>
          <w:sz w:val="24"/>
          <w:szCs w:val="24"/>
        </w:rPr>
        <w:t xml:space="preserve"> audit</w:t>
      </w:r>
      <w:r w:rsidR="00EE3598" w:rsidRPr="00B36FFD">
        <w:rPr>
          <w:rFonts w:ascii="Times New Roman" w:hAnsi="Times New Roman" w:cs="Times New Roman"/>
          <w:i/>
          <w:sz w:val="24"/>
          <w:szCs w:val="24"/>
        </w:rPr>
        <w:t>us</w:t>
      </w:r>
      <w:r w:rsidR="00804B2C" w:rsidRPr="00B36FFD">
        <w:rPr>
          <w:rFonts w:ascii="Times New Roman" w:hAnsi="Times New Roman" w:cs="Times New Roman"/>
          <w:i/>
          <w:sz w:val="24"/>
          <w:szCs w:val="24"/>
        </w:rPr>
        <w:t>,</w:t>
      </w:r>
      <w:r w:rsidR="000367F5" w:rsidRPr="00B36FFD">
        <w:rPr>
          <w:rFonts w:ascii="Times New Roman" w:hAnsi="Times New Roman" w:cs="Times New Roman"/>
          <w:i/>
          <w:sz w:val="24"/>
          <w:szCs w:val="24"/>
        </w:rPr>
        <w:t xml:space="preserve"> </w:t>
      </w:r>
      <w:r w:rsidR="00EE3598" w:rsidRPr="00B36FFD">
        <w:rPr>
          <w:rFonts w:ascii="Times New Roman" w:hAnsi="Times New Roman" w:cs="Times New Roman"/>
          <w:i/>
          <w:sz w:val="24"/>
          <w:szCs w:val="24"/>
        </w:rPr>
        <w:t>8</w:t>
      </w:r>
      <w:r w:rsidR="006164B7" w:rsidRPr="00B36FFD">
        <w:rPr>
          <w:rFonts w:ascii="Times New Roman" w:hAnsi="Times New Roman" w:cs="Times New Roman"/>
          <w:i/>
          <w:sz w:val="24"/>
          <w:szCs w:val="24"/>
        </w:rPr>
        <w:t xml:space="preserve"> </w:t>
      </w:r>
      <w:r w:rsidR="006164B7" w:rsidRPr="00B36FFD">
        <w:rPr>
          <w:rFonts w:ascii="Times New Roman" w:hAnsi="Times New Roman" w:cs="Times New Roman"/>
          <w:bCs/>
          <w:i/>
          <w:sz w:val="24"/>
          <w:szCs w:val="24"/>
        </w:rPr>
        <w:t>lėšų ir turto valdymo, naudojimo ir disponavimo jais teisėtumo, metinių finansinių ataskaitų rinkinio duomenų patikrinimų</w:t>
      </w:r>
      <w:r w:rsidR="00804B2C" w:rsidRPr="00B36FFD">
        <w:rPr>
          <w:rFonts w:ascii="Times New Roman" w:hAnsi="Times New Roman" w:cs="Times New Roman"/>
          <w:i/>
          <w:sz w:val="24"/>
          <w:szCs w:val="24"/>
        </w:rPr>
        <w:t xml:space="preserve">, </w:t>
      </w:r>
      <w:r w:rsidR="000D7538" w:rsidRPr="00B36FFD">
        <w:rPr>
          <w:rFonts w:ascii="Times New Roman" w:hAnsi="Times New Roman" w:cs="Times New Roman"/>
          <w:i/>
          <w:sz w:val="24"/>
          <w:szCs w:val="24"/>
        </w:rPr>
        <w:t>13 ikimokyklinių</w:t>
      </w:r>
      <w:r w:rsidR="0063565A" w:rsidRPr="00B36FFD">
        <w:rPr>
          <w:rFonts w:ascii="Times New Roman" w:hAnsi="Times New Roman" w:cs="Times New Roman"/>
          <w:i/>
          <w:sz w:val="24"/>
          <w:szCs w:val="24"/>
        </w:rPr>
        <w:t xml:space="preserve"> </w:t>
      </w:r>
      <w:r w:rsidR="000D7538" w:rsidRPr="00B36FFD">
        <w:rPr>
          <w:rFonts w:ascii="Times New Roman" w:hAnsi="Times New Roman" w:cs="Times New Roman"/>
          <w:i/>
          <w:sz w:val="24"/>
          <w:szCs w:val="24"/>
        </w:rPr>
        <w:t xml:space="preserve"> įstaigų vaikų maitinimo organizavimo patikrinimus, </w:t>
      </w:r>
      <w:r w:rsidR="00F206B6" w:rsidRPr="00B36FFD">
        <w:rPr>
          <w:rFonts w:ascii="Times New Roman" w:hAnsi="Times New Roman" w:cs="Times New Roman"/>
          <w:i/>
          <w:sz w:val="24"/>
          <w:szCs w:val="24"/>
        </w:rPr>
        <w:t xml:space="preserve">atliktas  tyrimas </w:t>
      </w:r>
      <w:r w:rsidR="0063565A" w:rsidRPr="00B36FFD">
        <w:rPr>
          <w:rFonts w:ascii="Times New Roman" w:hAnsi="Times New Roman" w:cs="Times New Roman"/>
          <w:i/>
          <w:sz w:val="24"/>
          <w:szCs w:val="24"/>
        </w:rPr>
        <w:t>vadovaujantis gautu Valstybinės  maisto ir veterinarijos tarnybos</w:t>
      </w:r>
      <w:r w:rsidR="0063565A" w:rsidRPr="00B36FFD">
        <w:rPr>
          <w:i/>
        </w:rPr>
        <w:t xml:space="preserve">  </w:t>
      </w:r>
      <w:r w:rsidR="00F206B6" w:rsidRPr="00B36FFD">
        <w:rPr>
          <w:rFonts w:ascii="Times New Roman" w:hAnsi="Times New Roman" w:cs="Times New Roman"/>
          <w:i/>
          <w:sz w:val="24"/>
          <w:szCs w:val="24"/>
        </w:rPr>
        <w:t>raštu</w:t>
      </w:r>
      <w:r w:rsidR="0063565A" w:rsidRPr="00B36FFD">
        <w:rPr>
          <w:rFonts w:ascii="Times New Roman" w:hAnsi="Times New Roman" w:cs="Times New Roman"/>
          <w:i/>
          <w:sz w:val="24"/>
          <w:szCs w:val="24"/>
        </w:rPr>
        <w:t xml:space="preserve">, </w:t>
      </w:r>
      <w:r w:rsidR="00F206B6" w:rsidRPr="00B36FFD">
        <w:rPr>
          <w:rFonts w:ascii="Times New Roman" w:hAnsi="Times New Roman" w:cs="Times New Roman"/>
          <w:i/>
          <w:sz w:val="24"/>
          <w:szCs w:val="24"/>
        </w:rPr>
        <w:t>ištirti</w:t>
      </w:r>
      <w:r w:rsidR="0063565A" w:rsidRPr="00B36FFD">
        <w:rPr>
          <w:rFonts w:ascii="Times New Roman" w:hAnsi="Times New Roman" w:cs="Times New Roman"/>
          <w:i/>
          <w:sz w:val="24"/>
          <w:szCs w:val="24"/>
        </w:rPr>
        <w:t xml:space="preserve"> </w:t>
      </w:r>
      <w:r w:rsidR="00F206B6" w:rsidRPr="00B36FFD">
        <w:rPr>
          <w:rFonts w:ascii="Times New Roman" w:hAnsi="Times New Roman" w:cs="Times New Roman"/>
          <w:i/>
          <w:sz w:val="24"/>
          <w:szCs w:val="24"/>
        </w:rPr>
        <w:t xml:space="preserve">  </w:t>
      </w:r>
      <w:r w:rsidR="000B4E21" w:rsidRPr="00B36FFD">
        <w:rPr>
          <w:rFonts w:ascii="Times New Roman" w:hAnsi="Times New Roman" w:cs="Times New Roman"/>
          <w:i/>
          <w:sz w:val="24"/>
          <w:szCs w:val="24"/>
        </w:rPr>
        <w:t>2 gyventojų sk</w:t>
      </w:r>
      <w:r w:rsidR="00B816C9" w:rsidRPr="00B36FFD">
        <w:rPr>
          <w:rFonts w:ascii="Times New Roman" w:hAnsi="Times New Roman" w:cs="Times New Roman"/>
          <w:i/>
          <w:sz w:val="24"/>
          <w:szCs w:val="24"/>
        </w:rPr>
        <w:t>und</w:t>
      </w:r>
      <w:r w:rsidR="00F206B6" w:rsidRPr="00B36FFD">
        <w:rPr>
          <w:rFonts w:ascii="Times New Roman" w:hAnsi="Times New Roman" w:cs="Times New Roman"/>
          <w:i/>
          <w:sz w:val="24"/>
          <w:szCs w:val="24"/>
        </w:rPr>
        <w:t>ai</w:t>
      </w:r>
      <w:r w:rsidR="00B816C9" w:rsidRPr="00B36FFD">
        <w:rPr>
          <w:rFonts w:ascii="Times New Roman" w:hAnsi="Times New Roman" w:cs="Times New Roman"/>
          <w:i/>
          <w:sz w:val="24"/>
          <w:szCs w:val="24"/>
        </w:rPr>
        <w:t xml:space="preserve">, </w:t>
      </w:r>
      <w:r w:rsidR="000D7538" w:rsidRPr="00B36FFD">
        <w:rPr>
          <w:rFonts w:ascii="Times New Roman" w:hAnsi="Times New Roman" w:cs="Times New Roman"/>
          <w:i/>
          <w:sz w:val="24"/>
          <w:szCs w:val="24"/>
        </w:rPr>
        <w:t>atlikta rajono biudžetinių įstaigų etatinės sudėties analizė</w:t>
      </w:r>
      <w:r w:rsidR="002D39BF">
        <w:rPr>
          <w:rFonts w:ascii="Times New Roman" w:hAnsi="Times New Roman" w:cs="Times New Roman"/>
          <w:i/>
          <w:sz w:val="24"/>
          <w:szCs w:val="24"/>
        </w:rPr>
        <w:t xml:space="preserve">, </w:t>
      </w:r>
      <w:r w:rsidR="002D39BF" w:rsidRPr="00B36FFD">
        <w:rPr>
          <w:rFonts w:ascii="Times New Roman" w:hAnsi="Times New Roman" w:cs="Times New Roman"/>
          <w:i/>
          <w:sz w:val="24"/>
          <w:szCs w:val="24"/>
        </w:rPr>
        <w:t>atliktos  201</w:t>
      </w:r>
      <w:r w:rsidR="002D39BF">
        <w:rPr>
          <w:rFonts w:ascii="Times New Roman" w:hAnsi="Times New Roman" w:cs="Times New Roman"/>
          <w:i/>
          <w:sz w:val="24"/>
          <w:szCs w:val="24"/>
        </w:rPr>
        <w:t>7</w:t>
      </w:r>
      <w:r w:rsidR="002D39BF" w:rsidRPr="00B36FFD">
        <w:rPr>
          <w:rFonts w:ascii="Times New Roman" w:hAnsi="Times New Roman" w:cs="Times New Roman"/>
          <w:i/>
          <w:sz w:val="24"/>
          <w:szCs w:val="24"/>
        </w:rPr>
        <w:t xml:space="preserve"> m. finansinių auditų planavimo procedūros</w:t>
      </w:r>
      <w:r w:rsidR="002D39BF">
        <w:rPr>
          <w:rFonts w:ascii="Times New Roman" w:hAnsi="Times New Roman" w:cs="Times New Roman"/>
          <w:i/>
          <w:sz w:val="24"/>
          <w:szCs w:val="24"/>
        </w:rPr>
        <w:t xml:space="preserve"> </w:t>
      </w:r>
      <w:r w:rsidR="002D39BF" w:rsidRPr="00643B25">
        <w:rPr>
          <w:rFonts w:ascii="Times New Roman" w:hAnsi="Times New Roman" w:cs="Times New Roman"/>
          <w:sz w:val="24"/>
          <w:szCs w:val="24"/>
          <w:u w:val="single"/>
        </w:rPr>
        <w:t>(</w:t>
      </w:r>
      <w:r w:rsidR="002D39BF" w:rsidRPr="002138CC">
        <w:rPr>
          <w:rFonts w:ascii="Times New Roman" w:hAnsi="Times New Roman" w:cs="Times New Roman"/>
          <w:i/>
          <w:sz w:val="24"/>
          <w:szCs w:val="24"/>
          <w:u w:val="single"/>
        </w:rPr>
        <w:t>1 priedas)</w:t>
      </w:r>
      <w:r w:rsidR="002D39BF" w:rsidRPr="002138CC">
        <w:rPr>
          <w:rFonts w:ascii="Times New Roman" w:eastAsia="Times New Roman" w:hAnsi="Times New Roman" w:cs="Times New Roman"/>
          <w:i/>
          <w:sz w:val="24"/>
          <w:szCs w:val="24"/>
          <w:u w:val="single"/>
        </w:rPr>
        <w:t>.</w:t>
      </w:r>
    </w:p>
    <w:p w:rsidR="0063565A" w:rsidRPr="00F206B6" w:rsidRDefault="000B4E21" w:rsidP="002D39BF">
      <w:pPr>
        <w:spacing w:after="0"/>
        <w:ind w:firstLine="709"/>
        <w:jc w:val="both"/>
        <w:rPr>
          <w:rFonts w:ascii="Times New Roman" w:hAnsi="Times New Roman" w:cs="Times New Roman"/>
          <w:sz w:val="24"/>
          <w:szCs w:val="24"/>
        </w:rPr>
      </w:pPr>
      <w:r w:rsidRPr="00B36FFD">
        <w:rPr>
          <w:rFonts w:ascii="Times New Roman" w:hAnsi="Times New Roman" w:cs="Times New Roman"/>
          <w:i/>
          <w:sz w:val="24"/>
          <w:szCs w:val="24"/>
        </w:rPr>
        <w:t xml:space="preserve"> </w:t>
      </w:r>
      <w:r w:rsidR="002D39BF">
        <w:rPr>
          <w:rFonts w:ascii="Times New Roman" w:hAnsi="Times New Roman" w:cs="Times New Roman"/>
          <w:i/>
          <w:sz w:val="24"/>
          <w:szCs w:val="24"/>
        </w:rPr>
        <w:t xml:space="preserve"> </w:t>
      </w:r>
      <w:r w:rsidR="002D39BF" w:rsidRPr="002D39BF">
        <w:rPr>
          <w:rFonts w:ascii="Times New Roman" w:hAnsi="Times New Roman" w:cs="Times New Roman"/>
          <w:sz w:val="24"/>
          <w:szCs w:val="24"/>
        </w:rPr>
        <w:t>A</w:t>
      </w:r>
      <w:r w:rsidR="00F206B6" w:rsidRPr="00F206B6">
        <w:rPr>
          <w:rFonts w:ascii="Times New Roman" w:hAnsi="Times New Roman" w:cs="Times New Roman"/>
          <w:sz w:val="24"/>
          <w:szCs w:val="24"/>
        </w:rPr>
        <w:t>udituota 40 mln. 53,8 tūkst. Eur biudžeto asignavimų ir vertintas</w:t>
      </w:r>
      <w:r w:rsidR="002D39BF">
        <w:rPr>
          <w:rFonts w:ascii="Times New Roman" w:hAnsi="Times New Roman" w:cs="Times New Roman"/>
          <w:sz w:val="24"/>
          <w:szCs w:val="24"/>
        </w:rPr>
        <w:t xml:space="preserve"> </w:t>
      </w:r>
      <w:r w:rsidR="00F206B6" w:rsidRPr="00F206B6">
        <w:rPr>
          <w:rFonts w:ascii="Times New Roman" w:hAnsi="Times New Roman" w:cs="Times New Roman"/>
          <w:sz w:val="24"/>
          <w:szCs w:val="24"/>
        </w:rPr>
        <w:t>1</w:t>
      </w:r>
      <w:r w:rsidR="00B36FFD">
        <w:rPr>
          <w:rFonts w:ascii="Times New Roman" w:hAnsi="Times New Roman" w:cs="Times New Roman"/>
          <w:sz w:val="24"/>
          <w:szCs w:val="24"/>
        </w:rPr>
        <w:t xml:space="preserve">57 mln. 162,7 tūkst. Eur turtas </w:t>
      </w:r>
    </w:p>
    <w:p w:rsidR="00B5578F" w:rsidRDefault="00B5578F" w:rsidP="00B5578F">
      <w:pPr>
        <w:tabs>
          <w:tab w:val="left" w:pos="2977"/>
        </w:tabs>
        <w:autoSpaceDE w:val="0"/>
        <w:autoSpaceDN w:val="0"/>
        <w:adjustRightInd w:val="0"/>
        <w:spacing w:before="14" w:after="0"/>
        <w:jc w:val="both"/>
        <w:rPr>
          <w:rFonts w:ascii="Times New Roman" w:eastAsia="Times New Roman" w:hAnsi="Times New Roman" w:cs="Times New Roman"/>
          <w:bCs/>
          <w:sz w:val="24"/>
          <w:szCs w:val="24"/>
          <w:lang w:eastAsia="lt-LT"/>
        </w:rPr>
      </w:pPr>
      <w:r>
        <w:rPr>
          <w:rFonts w:ascii="Times New Roman" w:hAnsi="Times New Roman" w:cs="Times New Roman"/>
          <w:sz w:val="24"/>
          <w:szCs w:val="24"/>
        </w:rPr>
        <w:t xml:space="preserve">          </w:t>
      </w:r>
      <w:r w:rsidRPr="00B5578F">
        <w:rPr>
          <w:rFonts w:ascii="Times New Roman" w:hAnsi="Times New Roman" w:cs="Times New Roman"/>
          <w:sz w:val="24"/>
          <w:szCs w:val="24"/>
        </w:rPr>
        <w:t>Atliekant audit</w:t>
      </w:r>
      <w:r>
        <w:rPr>
          <w:rFonts w:ascii="Times New Roman" w:hAnsi="Times New Roman" w:cs="Times New Roman"/>
          <w:sz w:val="24"/>
          <w:szCs w:val="24"/>
        </w:rPr>
        <w:t>us</w:t>
      </w:r>
      <w:r w:rsidRPr="00B5578F">
        <w:rPr>
          <w:rFonts w:ascii="Times New Roman" w:hAnsi="Times New Roman" w:cs="Times New Roman"/>
          <w:sz w:val="24"/>
          <w:szCs w:val="24"/>
        </w:rPr>
        <w:t xml:space="preserve"> nustatyti teisės aktų nesilaikymo atvejai, apskaitos klaidos ir kiti neatitikimai buvo detaliai išdėstyti audituotiems viešojo sektoriaus subjektams išsiųstuose raštuose, o reikšmingi pastebėjimai pateikti </w:t>
      </w:r>
      <w:r w:rsidRPr="00361538">
        <w:rPr>
          <w:rFonts w:ascii="Times New Roman" w:eastAsia="Times New Roman" w:hAnsi="Times New Roman" w:cs="Times New Roman"/>
          <w:sz w:val="24"/>
          <w:szCs w:val="24"/>
          <w:lang w:eastAsia="lt-LT"/>
        </w:rPr>
        <w:t>201</w:t>
      </w:r>
      <w:r>
        <w:rPr>
          <w:rFonts w:ascii="Times New Roman" w:eastAsia="Times New Roman" w:hAnsi="Times New Roman" w:cs="Times New Roman"/>
          <w:sz w:val="24"/>
          <w:szCs w:val="24"/>
          <w:lang w:eastAsia="lt-LT"/>
        </w:rPr>
        <w:t>6</w:t>
      </w:r>
      <w:r w:rsidRPr="00361538">
        <w:rPr>
          <w:rFonts w:ascii="Times New Roman" w:eastAsia="Times New Roman" w:hAnsi="Times New Roman" w:cs="Times New Roman"/>
          <w:sz w:val="24"/>
          <w:szCs w:val="24"/>
          <w:lang w:eastAsia="lt-LT"/>
        </w:rPr>
        <w:t xml:space="preserve"> m. birželio 2</w:t>
      </w:r>
      <w:r>
        <w:rPr>
          <w:rFonts w:ascii="Times New Roman" w:eastAsia="Times New Roman" w:hAnsi="Times New Roman" w:cs="Times New Roman"/>
          <w:sz w:val="24"/>
          <w:szCs w:val="24"/>
          <w:lang w:eastAsia="lt-LT"/>
        </w:rPr>
        <w:t>0</w:t>
      </w:r>
      <w:r w:rsidRPr="00361538">
        <w:rPr>
          <w:rFonts w:ascii="Times New Roman" w:eastAsia="Times New Roman" w:hAnsi="Times New Roman" w:cs="Times New Roman"/>
          <w:sz w:val="24"/>
          <w:szCs w:val="24"/>
          <w:lang w:eastAsia="lt-LT"/>
        </w:rPr>
        <w:t xml:space="preserve"> d. </w:t>
      </w:r>
      <w:r w:rsidRPr="00B5578F">
        <w:rPr>
          <w:rFonts w:ascii="Times New Roman" w:hAnsi="Times New Roman" w:cs="Times New Roman"/>
          <w:sz w:val="24"/>
          <w:szCs w:val="24"/>
        </w:rPr>
        <w:t xml:space="preserve">audito ataskaitoje </w:t>
      </w:r>
      <w:r w:rsidRPr="00361538">
        <w:rPr>
          <w:rFonts w:ascii="Times New Roman" w:eastAsia="Times New Roman" w:hAnsi="Times New Roman" w:cs="Times New Roman"/>
          <w:sz w:val="24"/>
          <w:szCs w:val="24"/>
          <w:lang w:eastAsia="lt-LT"/>
        </w:rPr>
        <w:t>Nr. K7-</w:t>
      </w:r>
      <w:r>
        <w:rPr>
          <w:rFonts w:ascii="Times New Roman" w:eastAsia="Times New Roman" w:hAnsi="Times New Roman" w:cs="Times New Roman"/>
          <w:sz w:val="24"/>
          <w:szCs w:val="24"/>
          <w:lang w:eastAsia="lt-LT"/>
        </w:rPr>
        <w:t>11</w:t>
      </w:r>
      <w:r w:rsidRPr="00B5578F">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eastAsia="Times New Roman" w:hAnsi="Times New Roman" w:cs="Times New Roman"/>
          <w:bCs/>
          <w:sz w:val="24"/>
          <w:szCs w:val="24"/>
          <w:lang w:eastAsia="lt-LT"/>
        </w:rPr>
        <w:t>Dėl K</w:t>
      </w:r>
      <w:r w:rsidRPr="00B5578F">
        <w:rPr>
          <w:rFonts w:ascii="Times New Roman" w:eastAsia="Times New Roman" w:hAnsi="Times New Roman" w:cs="Times New Roman"/>
          <w:bCs/>
          <w:sz w:val="24"/>
          <w:szCs w:val="24"/>
          <w:lang w:eastAsia="lt-LT"/>
        </w:rPr>
        <w:t>ėdainių  rajono savivaldybės 2015 metų Konsoliduotųjų ataskaitų rinkinio ir</w:t>
      </w:r>
      <w:r>
        <w:rPr>
          <w:rFonts w:ascii="Times New Roman" w:eastAsia="Times New Roman" w:hAnsi="Times New Roman" w:cs="Times New Roman"/>
          <w:bCs/>
          <w:sz w:val="24"/>
          <w:szCs w:val="24"/>
          <w:lang w:eastAsia="lt-LT"/>
        </w:rPr>
        <w:t xml:space="preserve"> </w:t>
      </w:r>
      <w:r w:rsidRPr="00B5578F">
        <w:rPr>
          <w:rFonts w:ascii="Times New Roman" w:eastAsia="Times New Roman" w:hAnsi="Times New Roman" w:cs="Times New Roman"/>
          <w:bCs/>
          <w:sz w:val="24"/>
          <w:szCs w:val="24"/>
          <w:lang w:eastAsia="lt-LT"/>
        </w:rPr>
        <w:t>Savivaldybės biudžeto ir turto naudojimo</w:t>
      </w:r>
      <w:r>
        <w:rPr>
          <w:rFonts w:ascii="Times New Roman" w:eastAsia="Times New Roman" w:hAnsi="Times New Roman" w:cs="Times New Roman"/>
          <w:bCs/>
          <w:sz w:val="24"/>
          <w:szCs w:val="24"/>
          <w:lang w:eastAsia="lt-LT"/>
        </w:rPr>
        <w:t>“.</w:t>
      </w:r>
      <w:r w:rsidRPr="00B5578F">
        <w:rPr>
          <w:rFonts w:ascii="Times New Roman" w:eastAsia="Times New Roman" w:hAnsi="Times New Roman" w:cs="Times New Roman"/>
          <w:bCs/>
          <w:sz w:val="24"/>
          <w:szCs w:val="24"/>
          <w:lang w:eastAsia="lt-LT"/>
        </w:rPr>
        <w:t xml:space="preserve">  </w:t>
      </w:r>
    </w:p>
    <w:p w:rsidR="00B5578F" w:rsidRPr="00B5578F" w:rsidRDefault="00B5578F" w:rsidP="00B5578F">
      <w:pPr>
        <w:autoSpaceDE w:val="0"/>
        <w:autoSpaceDN w:val="0"/>
        <w:adjustRightInd w:val="0"/>
        <w:spacing w:before="14" w:after="0"/>
        <w:jc w:val="both"/>
        <w:rPr>
          <w:rFonts w:ascii="Times New Roman" w:eastAsia="Times New Roman" w:hAnsi="Times New Roman" w:cs="Times New Roman"/>
          <w:bCs/>
          <w:sz w:val="24"/>
          <w:szCs w:val="24"/>
          <w:lang w:eastAsia="lt-LT"/>
        </w:rPr>
      </w:pPr>
    </w:p>
    <w:p w:rsidR="00B5578F" w:rsidRDefault="000367F5" w:rsidP="00B36FFD">
      <w:pPr>
        <w:spacing w:after="0"/>
        <w:ind w:firstLine="709"/>
        <w:jc w:val="both"/>
        <w:rPr>
          <w:rFonts w:ascii="Times New Roman" w:hAnsi="Times New Roman" w:cs="Times New Roman"/>
          <w:sz w:val="24"/>
          <w:szCs w:val="24"/>
        </w:rPr>
      </w:pPr>
      <w:r w:rsidRPr="00B36FFD">
        <w:rPr>
          <w:rFonts w:ascii="Times New Roman" w:hAnsi="Times New Roman" w:cs="Times New Roman"/>
          <w:b/>
          <w:i/>
          <w:sz w:val="24"/>
          <w:szCs w:val="24"/>
        </w:rPr>
        <w:t xml:space="preserve">Rajono tarybai pateikėme </w:t>
      </w:r>
      <w:r w:rsidR="000D7538" w:rsidRPr="00B36FFD">
        <w:rPr>
          <w:rFonts w:ascii="Times New Roman" w:hAnsi="Times New Roman" w:cs="Times New Roman"/>
          <w:b/>
          <w:i/>
          <w:sz w:val="24"/>
          <w:szCs w:val="24"/>
        </w:rPr>
        <w:t>i</w:t>
      </w:r>
      <w:r w:rsidRPr="00B36FFD">
        <w:rPr>
          <w:rFonts w:ascii="Times New Roman" w:hAnsi="Times New Roman" w:cs="Times New Roman"/>
          <w:b/>
          <w:i/>
          <w:sz w:val="24"/>
          <w:szCs w:val="24"/>
        </w:rPr>
        <w:t>švadas:</w:t>
      </w:r>
      <w:r w:rsidRPr="0063565A">
        <w:rPr>
          <w:rFonts w:ascii="Times New Roman" w:hAnsi="Times New Roman" w:cs="Times New Roman"/>
          <w:sz w:val="24"/>
          <w:szCs w:val="24"/>
        </w:rPr>
        <w:t xml:space="preserve"> </w:t>
      </w:r>
    </w:p>
    <w:p w:rsidR="00B5578F" w:rsidRPr="00B5578F" w:rsidRDefault="00B5578F" w:rsidP="00B5578F">
      <w:pPr>
        <w:pStyle w:val="Sraopastraipa"/>
        <w:numPr>
          <w:ilvl w:val="0"/>
          <w:numId w:val="8"/>
        </w:numPr>
        <w:spacing w:after="0"/>
        <w:ind w:left="0" w:firstLine="360"/>
        <w:jc w:val="both"/>
        <w:rPr>
          <w:rFonts w:ascii="Times New Roman" w:hAnsi="Times New Roman" w:cs="Times New Roman"/>
          <w:sz w:val="24"/>
          <w:szCs w:val="24"/>
        </w:rPr>
      </w:pPr>
      <w:r>
        <w:rPr>
          <w:rFonts w:ascii="Times New Roman" w:hAnsi="Times New Roman" w:cs="Times New Roman"/>
          <w:sz w:val="24"/>
          <w:szCs w:val="24"/>
        </w:rPr>
        <w:t>„D</w:t>
      </w:r>
      <w:r w:rsidR="000367F5" w:rsidRPr="00B5578F">
        <w:rPr>
          <w:rFonts w:ascii="Times New Roman" w:hAnsi="Times New Roman" w:cs="Times New Roman"/>
          <w:sz w:val="24"/>
          <w:szCs w:val="24"/>
        </w:rPr>
        <w:t>ėl</w:t>
      </w:r>
      <w:r w:rsidR="006164B7" w:rsidRPr="00B5578F">
        <w:rPr>
          <w:rFonts w:ascii="Times New Roman" w:hAnsi="Times New Roman" w:cs="Times New Roman"/>
          <w:sz w:val="24"/>
          <w:szCs w:val="24"/>
        </w:rPr>
        <w:t xml:space="preserve"> </w:t>
      </w:r>
      <w:r w:rsidRPr="00B5578F">
        <w:rPr>
          <w:rFonts w:ascii="Times New Roman" w:hAnsi="Times New Roman" w:cs="Times New Roman"/>
          <w:sz w:val="24"/>
          <w:szCs w:val="24"/>
        </w:rPr>
        <w:t xml:space="preserve">Kėdainių rajono </w:t>
      </w:r>
      <w:r w:rsidR="006164B7" w:rsidRPr="00B5578F">
        <w:rPr>
          <w:rFonts w:ascii="Times New Roman" w:hAnsi="Times New Roman" w:cs="Times New Roman"/>
          <w:bCs/>
          <w:sz w:val="24"/>
          <w:szCs w:val="24"/>
        </w:rPr>
        <w:t xml:space="preserve">savivaldybės 2015 m. </w:t>
      </w:r>
      <w:r w:rsidR="006164B7" w:rsidRPr="00B5578F">
        <w:rPr>
          <w:rFonts w:ascii="Times New Roman" w:eastAsia="Times New Roman" w:hAnsi="Times New Roman" w:cs="Times New Roman"/>
          <w:bCs/>
          <w:sz w:val="24"/>
          <w:szCs w:val="24"/>
          <w:lang w:eastAsia="lt-LT"/>
        </w:rPr>
        <w:t>konsoliduotųjų ataskaitų rinkinio ir savivaldybės biudžeto ir turto naudojimo</w:t>
      </w:r>
      <w:r>
        <w:rPr>
          <w:rFonts w:ascii="Times New Roman" w:eastAsia="Times New Roman" w:hAnsi="Times New Roman" w:cs="Times New Roman"/>
          <w:bCs/>
          <w:sz w:val="24"/>
          <w:szCs w:val="24"/>
          <w:lang w:eastAsia="lt-LT"/>
        </w:rPr>
        <w:t>“</w:t>
      </w:r>
      <w:r w:rsidR="006164B7" w:rsidRPr="00B5578F">
        <w:rPr>
          <w:rFonts w:ascii="Times New Roman" w:eastAsia="Times New Roman" w:hAnsi="Times New Roman" w:cs="Times New Roman"/>
          <w:bCs/>
          <w:sz w:val="24"/>
          <w:szCs w:val="24"/>
          <w:lang w:eastAsia="lt-LT"/>
        </w:rPr>
        <w:t>,</w:t>
      </w:r>
      <w:r w:rsidRPr="00B5578F">
        <w:t xml:space="preserve"> </w:t>
      </w:r>
      <w:r w:rsidRPr="00B5578F">
        <w:rPr>
          <w:rFonts w:ascii="Times New Roman" w:eastAsia="Times New Roman" w:hAnsi="Times New Roman" w:cs="Times New Roman"/>
          <w:bCs/>
          <w:sz w:val="24"/>
          <w:szCs w:val="24"/>
          <w:lang w:eastAsia="lt-LT"/>
        </w:rPr>
        <w:t>ir pareikštos trys nuomonės:</w:t>
      </w:r>
      <w:r w:rsidR="006164B7" w:rsidRPr="00B5578F">
        <w:rPr>
          <w:rFonts w:ascii="Times New Roman" w:eastAsia="Times New Roman" w:hAnsi="Times New Roman" w:cs="Times New Roman"/>
          <w:bCs/>
          <w:sz w:val="24"/>
          <w:szCs w:val="24"/>
          <w:lang w:eastAsia="lt-LT"/>
        </w:rPr>
        <w:t xml:space="preserve"> </w:t>
      </w:r>
    </w:p>
    <w:p w:rsidR="00643B25" w:rsidRPr="00643B25" w:rsidRDefault="00643B25" w:rsidP="00643B25">
      <w:pPr>
        <w:pStyle w:val="Sraopastraipa"/>
        <w:spacing w:after="100" w:afterAutospacing="1"/>
        <w:jc w:val="both"/>
        <w:rPr>
          <w:bCs/>
          <w:i/>
          <w:iCs/>
        </w:rPr>
      </w:pPr>
      <w:r w:rsidRPr="00643B25">
        <w:rPr>
          <w:bCs/>
          <w:i/>
          <w:iCs/>
        </w:rPr>
        <w:t>Sąlyginė nuomonė dėl konsoliduotųjų finansinių ataskaitų rinkinio;</w:t>
      </w:r>
    </w:p>
    <w:p w:rsidR="00643B25" w:rsidRPr="00643B25" w:rsidRDefault="00643B25" w:rsidP="00643B25">
      <w:pPr>
        <w:pStyle w:val="Sraopastraipa"/>
        <w:spacing w:after="100" w:afterAutospacing="1"/>
        <w:jc w:val="both"/>
        <w:rPr>
          <w:bCs/>
          <w:i/>
          <w:iCs/>
        </w:rPr>
      </w:pPr>
      <w:r w:rsidRPr="00643B25">
        <w:rPr>
          <w:bCs/>
          <w:i/>
          <w:iCs/>
        </w:rPr>
        <w:t>Besąlyginė nuomonė dėl biudžeto vykdymo ataskaitų rinkinio;</w:t>
      </w:r>
    </w:p>
    <w:p w:rsidR="00643B25" w:rsidRPr="00643B25" w:rsidRDefault="00643B25" w:rsidP="00643B25">
      <w:pPr>
        <w:pStyle w:val="Sraopastraipa"/>
        <w:spacing w:after="100" w:afterAutospacing="1"/>
        <w:rPr>
          <w:bCs/>
          <w:i/>
          <w:iCs/>
        </w:rPr>
      </w:pPr>
      <w:r w:rsidRPr="00643B25">
        <w:rPr>
          <w:bCs/>
          <w:i/>
          <w:iCs/>
        </w:rPr>
        <w:t xml:space="preserve">Besąlyginė nuomonė dėl savivaldybės lėšų ir turto valdymo, naudojimo ir disponavimo jais teisėtumo ir jų naudojimo įstatymų nustatytiems tikslams </w:t>
      </w:r>
    </w:p>
    <w:p w:rsidR="00B5578F" w:rsidRDefault="00B5578F" w:rsidP="00B5578F">
      <w:pPr>
        <w:pStyle w:val="Sraopastraipa"/>
        <w:numPr>
          <w:ilvl w:val="0"/>
          <w:numId w:val="8"/>
        </w:numPr>
        <w:spacing w:after="0"/>
        <w:ind w:left="0" w:firstLine="360"/>
        <w:jc w:val="both"/>
        <w:rPr>
          <w:rFonts w:ascii="Times New Roman" w:hAnsi="Times New Roman" w:cs="Times New Roman"/>
          <w:sz w:val="24"/>
          <w:szCs w:val="24"/>
        </w:rPr>
      </w:pPr>
      <w:r>
        <w:rPr>
          <w:rFonts w:ascii="Times New Roman" w:hAnsi="Times New Roman" w:cs="Times New Roman"/>
          <w:bCs/>
          <w:sz w:val="24"/>
          <w:szCs w:val="24"/>
        </w:rPr>
        <w:t>d</w:t>
      </w:r>
      <w:r w:rsidR="00804B2C" w:rsidRPr="00B5578F">
        <w:rPr>
          <w:rFonts w:ascii="Times New Roman" w:hAnsi="Times New Roman" w:cs="Times New Roman"/>
          <w:bCs/>
          <w:sz w:val="24"/>
          <w:szCs w:val="24"/>
        </w:rPr>
        <w:t xml:space="preserve">ėl  savivaldybės  galimybės  paimti  ilgalaikę paskolą </w:t>
      </w:r>
      <w:r w:rsidR="008F25C4" w:rsidRPr="00B5578F">
        <w:rPr>
          <w:rFonts w:ascii="Times New Roman" w:hAnsi="Times New Roman" w:cs="Times New Roman"/>
          <w:sz w:val="24"/>
          <w:szCs w:val="24"/>
        </w:rPr>
        <w:t xml:space="preserve">iki 1 mln. 282,1tūkst. Eur ilgalaikės paskolos ankstesnių paskolų grąžinimui </w:t>
      </w:r>
      <w:r w:rsidR="00F206B6" w:rsidRPr="00B5578F">
        <w:rPr>
          <w:rFonts w:ascii="Times New Roman" w:hAnsi="Times New Roman" w:cs="Times New Roman"/>
          <w:sz w:val="24"/>
          <w:szCs w:val="24"/>
        </w:rPr>
        <w:t xml:space="preserve"> </w:t>
      </w:r>
      <w:r w:rsidR="008F25C4" w:rsidRPr="00B5578F">
        <w:rPr>
          <w:rFonts w:ascii="Times New Roman" w:hAnsi="Times New Roman" w:cs="Times New Roman"/>
          <w:sz w:val="24"/>
          <w:szCs w:val="24"/>
        </w:rPr>
        <w:t>2016-04-11</w:t>
      </w:r>
      <w:r w:rsidR="00B36FFD" w:rsidRPr="00B5578F">
        <w:rPr>
          <w:rFonts w:ascii="Times New Roman" w:hAnsi="Times New Roman" w:cs="Times New Roman"/>
          <w:sz w:val="24"/>
          <w:szCs w:val="24"/>
        </w:rPr>
        <w:t xml:space="preserve">   </w:t>
      </w:r>
      <w:r w:rsidR="008F25C4" w:rsidRPr="00B5578F">
        <w:rPr>
          <w:rFonts w:ascii="Times New Roman" w:hAnsi="Times New Roman" w:cs="Times New Roman"/>
          <w:sz w:val="24"/>
          <w:szCs w:val="24"/>
        </w:rPr>
        <w:t>(Nr.K5-30),</w:t>
      </w:r>
    </w:p>
    <w:p w:rsidR="008F25C4" w:rsidRPr="00B5578F" w:rsidRDefault="008F25C4" w:rsidP="00B5578F">
      <w:pPr>
        <w:pStyle w:val="Sraopastraipa"/>
        <w:numPr>
          <w:ilvl w:val="0"/>
          <w:numId w:val="8"/>
        </w:numPr>
        <w:spacing w:after="0"/>
        <w:ind w:left="0" w:firstLine="360"/>
        <w:jc w:val="both"/>
        <w:rPr>
          <w:rFonts w:ascii="Times New Roman" w:hAnsi="Times New Roman" w:cs="Times New Roman"/>
          <w:sz w:val="24"/>
          <w:szCs w:val="24"/>
        </w:rPr>
      </w:pPr>
      <w:r w:rsidRPr="00B5578F">
        <w:rPr>
          <w:rFonts w:ascii="Times New Roman" w:hAnsi="Times New Roman" w:cs="Times New Roman"/>
          <w:sz w:val="24"/>
          <w:szCs w:val="24"/>
        </w:rPr>
        <w:t xml:space="preserve"> </w:t>
      </w:r>
      <w:r w:rsidR="0063565A" w:rsidRPr="00B5578F">
        <w:rPr>
          <w:rFonts w:ascii="Times New Roman" w:hAnsi="Times New Roman" w:cs="Times New Roman"/>
          <w:sz w:val="24"/>
          <w:szCs w:val="24"/>
        </w:rPr>
        <w:t>dėl galimybės</w:t>
      </w:r>
      <w:r w:rsidRPr="00B5578F">
        <w:rPr>
          <w:rFonts w:ascii="Times New Roman" w:hAnsi="Times New Roman" w:cs="Times New Roman"/>
          <w:sz w:val="24"/>
          <w:szCs w:val="24"/>
        </w:rPr>
        <w:t xml:space="preserve"> </w:t>
      </w:r>
      <w:r w:rsidRPr="00B5578F">
        <w:rPr>
          <w:rFonts w:ascii="Times New Roman" w:eastAsia="Calibri" w:hAnsi="Times New Roman" w:cs="Times New Roman"/>
          <w:sz w:val="24"/>
          <w:szCs w:val="24"/>
        </w:rPr>
        <w:t>imti 600,0 tūkst. Eur ilgalaikę paskolą investiciniams projektams finansuoti (</w:t>
      </w:r>
      <w:r w:rsidRPr="00B5578F">
        <w:rPr>
          <w:rFonts w:ascii="Times New Roman" w:hAnsi="Times New Roman" w:cs="Times New Roman"/>
          <w:sz w:val="24"/>
          <w:szCs w:val="24"/>
        </w:rPr>
        <w:t>2016-10-14 (Nr.K5-83).</w:t>
      </w:r>
    </w:p>
    <w:p w:rsidR="00643B25" w:rsidRDefault="00643B25" w:rsidP="00643B25">
      <w:pPr>
        <w:tabs>
          <w:tab w:val="left" w:pos="1276"/>
          <w:tab w:val="left" w:pos="2977"/>
        </w:tabs>
        <w:autoSpaceDE w:val="0"/>
        <w:autoSpaceDN w:val="0"/>
        <w:adjustRightInd w:val="0"/>
        <w:spacing w:before="14" w:after="0"/>
        <w:ind w:firstLine="360"/>
        <w:jc w:val="both"/>
        <w:rPr>
          <w:rFonts w:ascii="Times New Roman" w:eastAsia="Calibri" w:hAnsi="Times New Roman" w:cs="Times New Roman"/>
          <w:bCs/>
          <w:sz w:val="24"/>
          <w:szCs w:val="24"/>
        </w:rPr>
      </w:pPr>
      <w:r>
        <w:rPr>
          <w:rFonts w:ascii="Times New Roman" w:hAnsi="Times New Roman" w:cs="Times New Roman"/>
          <w:bCs/>
          <w:sz w:val="24"/>
          <w:szCs w:val="24"/>
        </w:rPr>
        <w:t xml:space="preserve">      </w:t>
      </w:r>
      <w:r w:rsidR="005124C7">
        <w:rPr>
          <w:rFonts w:ascii="Times New Roman" w:eastAsia="Calibri" w:hAnsi="Times New Roman" w:cs="Times New Roman"/>
          <w:bCs/>
          <w:sz w:val="24"/>
          <w:szCs w:val="24"/>
        </w:rPr>
        <w:t>Nors ir esant ribotiems tarnybos žmogiškiesiems ištekliams, atlikome visus numatytus 201</w:t>
      </w:r>
      <w:r w:rsidR="0063565A">
        <w:rPr>
          <w:rFonts w:ascii="Times New Roman" w:eastAsia="Calibri" w:hAnsi="Times New Roman" w:cs="Times New Roman"/>
          <w:bCs/>
          <w:sz w:val="24"/>
          <w:szCs w:val="24"/>
        </w:rPr>
        <w:t>6</w:t>
      </w:r>
      <w:r w:rsidR="005124C7">
        <w:rPr>
          <w:rFonts w:ascii="Times New Roman" w:eastAsia="Calibri" w:hAnsi="Times New Roman" w:cs="Times New Roman"/>
          <w:bCs/>
          <w:sz w:val="24"/>
          <w:szCs w:val="24"/>
        </w:rPr>
        <w:t xml:space="preserve"> metų darbus</w:t>
      </w:r>
      <w:r w:rsidR="0063565A">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p>
    <w:p w:rsidR="00762909" w:rsidRDefault="00643B25" w:rsidP="00643B25">
      <w:pPr>
        <w:tabs>
          <w:tab w:val="left" w:pos="1276"/>
          <w:tab w:val="left" w:pos="2977"/>
        </w:tabs>
        <w:autoSpaceDE w:val="0"/>
        <w:autoSpaceDN w:val="0"/>
        <w:adjustRightInd w:val="0"/>
        <w:spacing w:before="14" w:after="0"/>
        <w:ind w:firstLine="360"/>
        <w:jc w:val="both"/>
        <w:rPr>
          <w:rFonts w:ascii="Times New Roman" w:eastAsia="Times New Roman" w:hAnsi="Times New Roman" w:cs="Times New Roman"/>
          <w:sz w:val="24"/>
          <w:szCs w:val="24"/>
        </w:rPr>
      </w:pPr>
      <w:r>
        <w:rPr>
          <w:rFonts w:ascii="Times New Roman" w:eastAsia="Calibri" w:hAnsi="Times New Roman" w:cs="Times New Roman"/>
          <w:bCs/>
          <w:sz w:val="24"/>
          <w:szCs w:val="24"/>
        </w:rPr>
        <w:t xml:space="preserve">     </w:t>
      </w:r>
      <w:r w:rsidR="0063565A">
        <w:rPr>
          <w:rFonts w:ascii="Times New Roman" w:eastAsia="Calibri" w:hAnsi="Times New Roman" w:cs="Times New Roman"/>
          <w:bCs/>
          <w:sz w:val="24"/>
          <w:szCs w:val="24"/>
        </w:rPr>
        <w:t>Veiklos planas buvo tikslinamas du kartus</w:t>
      </w:r>
      <w:r w:rsidR="005124C7">
        <w:rPr>
          <w:rFonts w:ascii="Times New Roman" w:eastAsia="Calibri" w:hAnsi="Times New Roman" w:cs="Times New Roman"/>
          <w:bCs/>
          <w:sz w:val="24"/>
          <w:szCs w:val="24"/>
        </w:rPr>
        <w:t xml:space="preserve"> ir </w:t>
      </w:r>
      <w:r w:rsidR="005124C7" w:rsidRPr="005124C7">
        <w:rPr>
          <w:rFonts w:ascii="Times New Roman" w:eastAsia="Calibri" w:hAnsi="Times New Roman" w:cs="Times New Roman"/>
          <w:bCs/>
          <w:sz w:val="24"/>
          <w:szCs w:val="24"/>
        </w:rPr>
        <w:t>papild</w:t>
      </w:r>
      <w:r w:rsidR="00EE3598">
        <w:rPr>
          <w:rFonts w:ascii="Times New Roman" w:eastAsia="Calibri" w:hAnsi="Times New Roman" w:cs="Times New Roman"/>
          <w:bCs/>
          <w:sz w:val="24"/>
          <w:szCs w:val="24"/>
        </w:rPr>
        <w:t>ytas</w:t>
      </w:r>
      <w:r w:rsidR="005124C7" w:rsidRPr="005124C7">
        <w:rPr>
          <w:rFonts w:ascii="Times New Roman" w:eastAsia="Calibri" w:hAnsi="Times New Roman" w:cs="Times New Roman"/>
          <w:bCs/>
          <w:sz w:val="24"/>
          <w:szCs w:val="24"/>
        </w:rPr>
        <w:t xml:space="preserve"> </w:t>
      </w:r>
      <w:r w:rsidR="00EE3598" w:rsidRPr="00A20012">
        <w:rPr>
          <w:rFonts w:ascii="Times New Roman" w:hAnsi="Times New Roman"/>
          <w:sz w:val="24"/>
          <w:szCs w:val="24"/>
        </w:rPr>
        <w:t xml:space="preserve">UAB „Kėdainių butai“ </w:t>
      </w:r>
      <w:r w:rsidR="00EE3598">
        <w:rPr>
          <w:rFonts w:ascii="Times New Roman" w:hAnsi="Times New Roman"/>
          <w:sz w:val="24"/>
          <w:szCs w:val="24"/>
        </w:rPr>
        <w:t>ir UAB „</w:t>
      </w:r>
      <w:proofErr w:type="spellStart"/>
      <w:r w:rsidR="00EE3598">
        <w:rPr>
          <w:rFonts w:ascii="Times New Roman" w:hAnsi="Times New Roman"/>
          <w:sz w:val="24"/>
          <w:szCs w:val="24"/>
        </w:rPr>
        <w:t>Kėdbusas</w:t>
      </w:r>
      <w:proofErr w:type="spellEnd"/>
      <w:r w:rsidR="00EE3598">
        <w:rPr>
          <w:rFonts w:ascii="Times New Roman" w:hAnsi="Times New Roman"/>
          <w:sz w:val="24"/>
          <w:szCs w:val="24"/>
        </w:rPr>
        <w:t xml:space="preserve">“ </w:t>
      </w:r>
      <w:r w:rsidR="00EE3598" w:rsidRPr="00A20012">
        <w:rPr>
          <w:rFonts w:ascii="Times New Roman" w:hAnsi="Times New Roman"/>
          <w:sz w:val="24"/>
          <w:szCs w:val="24"/>
        </w:rPr>
        <w:t xml:space="preserve"> </w:t>
      </w:r>
      <w:r w:rsidR="00EE3598">
        <w:rPr>
          <w:rFonts w:ascii="Times New Roman" w:eastAsia="Calibri" w:hAnsi="Times New Roman" w:cs="Times New Roman"/>
          <w:bCs/>
          <w:sz w:val="24"/>
          <w:szCs w:val="24"/>
        </w:rPr>
        <w:t xml:space="preserve">veiklos auditais. </w:t>
      </w:r>
    </w:p>
    <w:p w:rsidR="004B565B" w:rsidRPr="00CD355E" w:rsidRDefault="004B565B" w:rsidP="004B565B">
      <w:pPr>
        <w:tabs>
          <w:tab w:val="left" w:pos="1276"/>
          <w:tab w:val="left" w:pos="2977"/>
        </w:tabs>
        <w:autoSpaceDE w:val="0"/>
        <w:autoSpaceDN w:val="0"/>
        <w:adjustRightInd w:val="0"/>
        <w:spacing w:before="14" w:after="0"/>
        <w:jc w:val="both"/>
        <w:rPr>
          <w:rFonts w:ascii="Times New Roman" w:eastAsia="Times New Roman" w:hAnsi="Times New Roman" w:cs="Times New Roman"/>
          <w:b/>
          <w:sz w:val="12"/>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Pr="00B36FFD" w:rsidRDefault="00643B25" w:rsidP="00643B25">
      <w:pPr>
        <w:spacing w:after="0"/>
        <w:jc w:val="both"/>
        <w:rPr>
          <w:rFonts w:ascii="Times New Roman" w:eastAsia="TimesNewRomanPSMT" w:hAnsi="Times New Roman" w:cs="Times New Roman"/>
          <w:i/>
        </w:rPr>
      </w:pPr>
      <w:r w:rsidRPr="00B36FFD">
        <w:rPr>
          <w:rFonts w:ascii="Times New Roman" w:eastAsia="TimesNewRomanPSMT" w:hAnsi="Times New Roman" w:cs="Times New Roman"/>
          <w:i/>
        </w:rPr>
        <w:t>Rekomendacijų vykdymas ir stebėjimas</w:t>
      </w: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2138CC" w:rsidRDefault="002138CC" w:rsidP="002138CC">
      <w:pPr>
        <w:jc w:val="both"/>
        <w:rPr>
          <w:rFonts w:ascii="Times New Roman" w:hAnsi="Times New Roman" w:cs="Times New Roman"/>
          <w:i/>
        </w:rPr>
      </w:pPr>
    </w:p>
    <w:p w:rsidR="002138CC" w:rsidRPr="002138CC" w:rsidRDefault="002138CC" w:rsidP="002138CC">
      <w:pPr>
        <w:jc w:val="both"/>
        <w:rPr>
          <w:rFonts w:ascii="Times New Roman" w:hAnsi="Times New Roman" w:cs="Times New Roman"/>
          <w:i/>
        </w:rPr>
      </w:pPr>
      <w:r w:rsidRPr="002138CC">
        <w:rPr>
          <w:rFonts w:ascii="Times New Roman" w:hAnsi="Times New Roman" w:cs="Times New Roman"/>
          <w:i/>
        </w:rPr>
        <w:t>Auditų poveikis</w:t>
      </w: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643B25" w:rsidRDefault="00643B25" w:rsidP="00B36FFD">
      <w:pPr>
        <w:autoSpaceDE w:val="0"/>
        <w:autoSpaceDN w:val="0"/>
        <w:adjustRightInd w:val="0"/>
        <w:spacing w:after="0"/>
        <w:ind w:firstLine="709"/>
        <w:jc w:val="both"/>
        <w:rPr>
          <w:rFonts w:ascii="Times New Roman" w:hAnsi="Times New Roman" w:cs="Times New Roman"/>
          <w:sz w:val="24"/>
          <w:szCs w:val="24"/>
        </w:rPr>
      </w:pPr>
    </w:p>
    <w:p w:rsidR="002138CC" w:rsidRDefault="002138CC" w:rsidP="00B36FFD">
      <w:pPr>
        <w:autoSpaceDE w:val="0"/>
        <w:autoSpaceDN w:val="0"/>
        <w:adjustRightInd w:val="0"/>
        <w:spacing w:after="0"/>
        <w:ind w:firstLine="709"/>
        <w:jc w:val="both"/>
        <w:rPr>
          <w:rFonts w:ascii="Times New Roman" w:hAnsi="Times New Roman" w:cs="Times New Roman"/>
          <w:sz w:val="24"/>
          <w:szCs w:val="24"/>
        </w:rPr>
      </w:pPr>
    </w:p>
    <w:p w:rsidR="00B5578F" w:rsidRDefault="00762909" w:rsidP="00B36FFD">
      <w:pPr>
        <w:autoSpaceDE w:val="0"/>
        <w:autoSpaceDN w:val="0"/>
        <w:adjustRightInd w:val="0"/>
        <w:spacing w:after="0"/>
        <w:ind w:firstLine="709"/>
        <w:jc w:val="both"/>
        <w:rPr>
          <w:rFonts w:ascii="Times New Roman" w:hAnsi="Times New Roman" w:cs="Times New Roman"/>
          <w:sz w:val="24"/>
          <w:szCs w:val="24"/>
        </w:rPr>
      </w:pPr>
      <w:r w:rsidRPr="00762909">
        <w:rPr>
          <w:rFonts w:ascii="Times New Roman" w:hAnsi="Times New Roman" w:cs="Times New Roman"/>
          <w:sz w:val="24"/>
          <w:szCs w:val="24"/>
        </w:rPr>
        <w:lastRenderedPageBreak/>
        <w:t xml:space="preserve">Siekdami veikti prevenciškai, kiekvienais metais informuojame viešojo sektoriaus institucijas, jų vadovus apie dažniausiai pasikartojančias viešojo sektoriaus klaidas ir pažeidimus, nustatytus auditų metu. Skatiname susipažinti su </w:t>
      </w:r>
    </w:p>
    <w:p w:rsidR="00762909" w:rsidRDefault="00762909" w:rsidP="00643B25">
      <w:pPr>
        <w:autoSpaceDE w:val="0"/>
        <w:autoSpaceDN w:val="0"/>
        <w:adjustRightInd w:val="0"/>
        <w:spacing w:after="0"/>
        <w:jc w:val="both"/>
        <w:rPr>
          <w:rFonts w:ascii="Times New Roman" w:hAnsi="Times New Roman" w:cs="Times New Roman"/>
          <w:sz w:val="24"/>
          <w:szCs w:val="24"/>
        </w:rPr>
      </w:pPr>
      <w:r w:rsidRPr="00762909">
        <w:rPr>
          <w:rFonts w:ascii="Times New Roman" w:hAnsi="Times New Roman" w:cs="Times New Roman"/>
          <w:sz w:val="24"/>
          <w:szCs w:val="24"/>
        </w:rPr>
        <w:t>šia informacija, imtis prevencinių priemonių ir vengti nurodytų trūkumų savo veikloje.</w:t>
      </w:r>
    </w:p>
    <w:p w:rsidR="00762909" w:rsidRDefault="00762909" w:rsidP="00B36FFD">
      <w:pPr>
        <w:autoSpaceDE w:val="0"/>
        <w:autoSpaceDN w:val="0"/>
        <w:adjustRightInd w:val="0"/>
        <w:spacing w:after="0"/>
        <w:ind w:firstLine="709"/>
        <w:jc w:val="both"/>
        <w:rPr>
          <w:rFonts w:ascii="Times New Roman" w:hAnsi="Times New Roman" w:cs="Times New Roman"/>
          <w:sz w:val="24"/>
          <w:szCs w:val="24"/>
        </w:rPr>
      </w:pPr>
      <w:r w:rsidRPr="00762909">
        <w:rPr>
          <w:rFonts w:ascii="Times New Roman" w:hAnsi="Times New Roman" w:cs="Times New Roman"/>
          <w:sz w:val="24"/>
          <w:szCs w:val="24"/>
        </w:rPr>
        <w:t xml:space="preserve"> 201</w:t>
      </w:r>
      <w:r>
        <w:rPr>
          <w:rFonts w:ascii="Times New Roman" w:hAnsi="Times New Roman" w:cs="Times New Roman"/>
          <w:sz w:val="24"/>
          <w:szCs w:val="24"/>
        </w:rPr>
        <w:t>6</w:t>
      </w:r>
      <w:r w:rsidRPr="00762909">
        <w:rPr>
          <w:rFonts w:ascii="Times New Roman" w:hAnsi="Times New Roman" w:cs="Times New Roman"/>
          <w:sz w:val="24"/>
          <w:szCs w:val="24"/>
        </w:rPr>
        <w:t xml:space="preserve"> metais dažniausiai pasitaikantys pažeidimai buvo susiję su viešaisiais pirkimais, apsk</w:t>
      </w:r>
      <w:r>
        <w:rPr>
          <w:rFonts w:ascii="Times New Roman" w:hAnsi="Times New Roman" w:cs="Times New Roman"/>
          <w:sz w:val="24"/>
          <w:szCs w:val="24"/>
        </w:rPr>
        <w:t>aita ir finansine atskaitomybe.</w:t>
      </w:r>
    </w:p>
    <w:p w:rsidR="00B36FFD" w:rsidRDefault="00805410" w:rsidP="00B36FFD">
      <w:pPr>
        <w:autoSpaceDE w:val="0"/>
        <w:autoSpaceDN w:val="0"/>
        <w:adjustRightInd w:val="0"/>
        <w:spacing w:after="0"/>
        <w:ind w:firstLine="709"/>
        <w:jc w:val="both"/>
        <w:rPr>
          <w:rFonts w:ascii="Times New Roman" w:hAnsi="Times New Roman" w:cs="Times New Roman"/>
          <w:sz w:val="24"/>
          <w:szCs w:val="24"/>
        </w:rPr>
      </w:pPr>
      <w:r w:rsidRPr="00805410">
        <w:rPr>
          <w:rFonts w:ascii="Times New Roman" w:hAnsi="Times New Roman" w:cs="Times New Roman"/>
          <w:sz w:val="24"/>
          <w:szCs w:val="24"/>
        </w:rPr>
        <w:t>Audito metu</w:t>
      </w:r>
      <w:r>
        <w:rPr>
          <w:rFonts w:ascii="Times New Roman" w:hAnsi="Times New Roman" w:cs="Times New Roman"/>
          <w:sz w:val="24"/>
          <w:szCs w:val="24"/>
        </w:rPr>
        <w:t xml:space="preserve"> </w:t>
      </w:r>
      <w:r w:rsidRPr="00805410">
        <w:rPr>
          <w:rFonts w:ascii="Times New Roman" w:hAnsi="Times New Roman" w:cs="Times New Roman"/>
          <w:sz w:val="24"/>
          <w:szCs w:val="24"/>
        </w:rPr>
        <w:t>subjektui</w:t>
      </w:r>
      <w:r>
        <w:rPr>
          <w:rFonts w:ascii="Times New Roman" w:hAnsi="Times New Roman" w:cs="Times New Roman"/>
          <w:sz w:val="24"/>
          <w:szCs w:val="24"/>
        </w:rPr>
        <w:t xml:space="preserve"> dėl nustatytų trūkumų ir pažeidimų siunčiami raštai bei</w:t>
      </w:r>
      <w:r w:rsidRPr="00805410">
        <w:rPr>
          <w:rFonts w:ascii="Times New Roman" w:hAnsi="Times New Roman" w:cs="Times New Roman"/>
          <w:sz w:val="24"/>
          <w:szCs w:val="24"/>
        </w:rPr>
        <w:t xml:space="preserve"> pateikiam</w:t>
      </w:r>
      <w:r w:rsidR="00D86BF6">
        <w:rPr>
          <w:rFonts w:ascii="Times New Roman" w:hAnsi="Times New Roman" w:cs="Times New Roman"/>
          <w:sz w:val="24"/>
          <w:szCs w:val="24"/>
        </w:rPr>
        <w:t>i</w:t>
      </w:r>
      <w:r w:rsidRPr="00805410">
        <w:rPr>
          <w:rFonts w:ascii="Times New Roman" w:hAnsi="Times New Roman" w:cs="Times New Roman"/>
          <w:sz w:val="24"/>
          <w:szCs w:val="24"/>
        </w:rPr>
        <w:t xml:space="preserve"> </w:t>
      </w:r>
      <w:r w:rsidR="00D86BF6">
        <w:rPr>
          <w:rFonts w:ascii="Times New Roman" w:hAnsi="Times New Roman" w:cs="Times New Roman"/>
          <w:sz w:val="24"/>
          <w:szCs w:val="24"/>
        </w:rPr>
        <w:t>žodiniai patarimai bei rekomendacijo</w:t>
      </w:r>
      <w:r>
        <w:rPr>
          <w:rFonts w:ascii="Times New Roman" w:hAnsi="Times New Roman" w:cs="Times New Roman"/>
          <w:sz w:val="24"/>
          <w:szCs w:val="24"/>
        </w:rPr>
        <w:t>s, kurios, mū</w:t>
      </w:r>
      <w:r w:rsidRPr="00805410">
        <w:rPr>
          <w:rFonts w:ascii="Times New Roman" w:hAnsi="Times New Roman" w:cs="Times New Roman"/>
          <w:sz w:val="24"/>
          <w:szCs w:val="24"/>
        </w:rPr>
        <w:t>s</w:t>
      </w:r>
      <w:r>
        <w:rPr>
          <w:rFonts w:ascii="Times New Roman" w:hAnsi="Times New Roman" w:cs="Times New Roman"/>
          <w:sz w:val="24"/>
          <w:szCs w:val="24"/>
        </w:rPr>
        <w:t>ų</w:t>
      </w:r>
      <w:r w:rsidRPr="00805410">
        <w:rPr>
          <w:rFonts w:ascii="Times New Roman" w:hAnsi="Times New Roman" w:cs="Times New Roman"/>
          <w:sz w:val="24"/>
          <w:szCs w:val="24"/>
        </w:rPr>
        <w:t xml:space="preserve"> nuomone, padeda</w:t>
      </w:r>
      <w:r>
        <w:rPr>
          <w:rFonts w:ascii="Times New Roman" w:hAnsi="Times New Roman" w:cs="Times New Roman"/>
          <w:sz w:val="24"/>
          <w:szCs w:val="24"/>
        </w:rPr>
        <w:t xml:space="preserve"> </w:t>
      </w:r>
      <w:r w:rsidRPr="00805410">
        <w:rPr>
          <w:rFonts w:ascii="Times New Roman" w:hAnsi="Times New Roman" w:cs="Times New Roman"/>
          <w:sz w:val="24"/>
          <w:szCs w:val="24"/>
        </w:rPr>
        <w:t xml:space="preserve">išvengti </w:t>
      </w:r>
    </w:p>
    <w:p w:rsidR="00805410" w:rsidRPr="00805410" w:rsidRDefault="00805410" w:rsidP="00643B25">
      <w:pPr>
        <w:autoSpaceDE w:val="0"/>
        <w:autoSpaceDN w:val="0"/>
        <w:adjustRightInd w:val="0"/>
        <w:spacing w:after="0"/>
        <w:jc w:val="both"/>
        <w:rPr>
          <w:rFonts w:ascii="Times New Roman" w:hAnsi="Times New Roman" w:cs="Times New Roman"/>
          <w:sz w:val="24"/>
          <w:szCs w:val="24"/>
        </w:rPr>
      </w:pPr>
      <w:r w:rsidRPr="00805410">
        <w:rPr>
          <w:rFonts w:ascii="Times New Roman" w:hAnsi="Times New Roman" w:cs="Times New Roman"/>
          <w:sz w:val="24"/>
          <w:szCs w:val="24"/>
        </w:rPr>
        <w:t>kai kuri</w:t>
      </w:r>
      <w:r w:rsidR="00FE076B">
        <w:rPr>
          <w:rFonts w:ascii="Times New Roman" w:hAnsi="Times New Roman" w:cs="Times New Roman"/>
          <w:sz w:val="24"/>
          <w:szCs w:val="24"/>
        </w:rPr>
        <w:t>ų</w:t>
      </w:r>
      <w:r w:rsidRPr="00805410">
        <w:rPr>
          <w:rFonts w:ascii="Times New Roman" w:hAnsi="Times New Roman" w:cs="Times New Roman"/>
          <w:sz w:val="24"/>
          <w:szCs w:val="24"/>
        </w:rPr>
        <w:t xml:space="preserve"> klaid</w:t>
      </w:r>
      <w:r>
        <w:rPr>
          <w:rFonts w:ascii="Times New Roman" w:hAnsi="Times New Roman" w:cs="Times New Roman"/>
          <w:sz w:val="24"/>
          <w:szCs w:val="24"/>
        </w:rPr>
        <w:t>ų</w:t>
      </w:r>
      <w:r w:rsidRPr="00805410">
        <w:rPr>
          <w:rFonts w:ascii="Times New Roman" w:hAnsi="Times New Roman" w:cs="Times New Roman"/>
          <w:sz w:val="24"/>
          <w:szCs w:val="24"/>
        </w:rPr>
        <w:t xml:space="preserve"> ir neatitikim</w:t>
      </w:r>
      <w:r>
        <w:rPr>
          <w:rFonts w:ascii="Times New Roman" w:hAnsi="Times New Roman" w:cs="Times New Roman"/>
          <w:sz w:val="24"/>
          <w:szCs w:val="24"/>
        </w:rPr>
        <w:t>ų</w:t>
      </w:r>
      <w:r w:rsidRPr="00805410">
        <w:rPr>
          <w:rFonts w:ascii="Times New Roman" w:hAnsi="Times New Roman" w:cs="Times New Roman"/>
          <w:sz w:val="24"/>
          <w:szCs w:val="24"/>
        </w:rPr>
        <w:t xml:space="preserve"> </w:t>
      </w:r>
      <w:r>
        <w:rPr>
          <w:rFonts w:ascii="Times New Roman" w:hAnsi="Times New Roman" w:cs="Times New Roman"/>
          <w:sz w:val="24"/>
          <w:szCs w:val="24"/>
        </w:rPr>
        <w:t>valdant ir naudojant Savivaldybės biudžeto lė</w:t>
      </w:r>
      <w:r w:rsidRPr="00805410">
        <w:rPr>
          <w:rFonts w:ascii="Times New Roman" w:hAnsi="Times New Roman" w:cs="Times New Roman"/>
          <w:sz w:val="24"/>
          <w:szCs w:val="24"/>
        </w:rPr>
        <w:t>šas bei turt</w:t>
      </w:r>
      <w:r>
        <w:rPr>
          <w:rFonts w:ascii="Times New Roman" w:hAnsi="Times New Roman" w:cs="Times New Roman"/>
          <w:sz w:val="24"/>
          <w:szCs w:val="24"/>
        </w:rPr>
        <w:t>ą</w:t>
      </w:r>
      <w:r w:rsidRPr="00805410">
        <w:rPr>
          <w:rFonts w:ascii="Times New Roman" w:hAnsi="Times New Roman" w:cs="Times New Roman"/>
          <w:sz w:val="24"/>
          <w:szCs w:val="24"/>
        </w:rPr>
        <w:t>.</w:t>
      </w:r>
    </w:p>
    <w:p w:rsidR="002138CC" w:rsidRDefault="00D52FD5" w:rsidP="002138CC">
      <w:pPr>
        <w:jc w:val="both"/>
        <w:rPr>
          <w:rFonts w:ascii="Times New Roman" w:hAnsi="Times New Roman" w:cs="Times New Roman"/>
          <w:color w:val="FF0000"/>
          <w:sz w:val="24"/>
          <w:szCs w:val="24"/>
        </w:rPr>
      </w:pPr>
      <w:r>
        <w:rPr>
          <w:rFonts w:ascii="Times New Roman" w:hAnsi="Times New Roman" w:cs="Times New Roman"/>
          <w:sz w:val="24"/>
          <w:szCs w:val="24"/>
        </w:rPr>
        <w:t xml:space="preserve">Vienas svarbiausių audito tikslų - skatinti teigiamą poveikį Savivaldybės finansų valdymo ir kontrolės sistemai. </w:t>
      </w:r>
      <w:r w:rsidRPr="00D52FD5">
        <w:rPr>
          <w:rFonts w:ascii="Times New Roman" w:hAnsi="Times New Roman" w:cs="Times New Roman"/>
          <w:sz w:val="24"/>
          <w:szCs w:val="24"/>
        </w:rPr>
        <w:t xml:space="preserve">Rekomendacijoms, jų įgyvendinimui ir stebėsenai skiriame ypač daug dėmesio. </w:t>
      </w:r>
      <w:r w:rsidRPr="002138CC">
        <w:rPr>
          <w:rFonts w:ascii="Times New Roman" w:hAnsi="Times New Roman" w:cs="Times New Roman"/>
          <w:sz w:val="24"/>
          <w:szCs w:val="24"/>
        </w:rPr>
        <w:t xml:space="preserve">2016 metais auditų rekomendacijų įgyvendinimo lygis siekė </w:t>
      </w:r>
      <w:r w:rsidR="004705B0" w:rsidRPr="002138CC">
        <w:rPr>
          <w:rFonts w:ascii="Times New Roman" w:hAnsi="Times New Roman" w:cs="Times New Roman"/>
          <w:sz w:val="24"/>
          <w:szCs w:val="24"/>
        </w:rPr>
        <w:t>61</w:t>
      </w:r>
      <w:r w:rsidRPr="002138CC">
        <w:rPr>
          <w:rFonts w:ascii="Times New Roman" w:hAnsi="Times New Roman" w:cs="Times New Roman"/>
          <w:sz w:val="24"/>
          <w:szCs w:val="24"/>
        </w:rPr>
        <w:t xml:space="preserve"> proc.</w:t>
      </w:r>
      <w:r w:rsidR="002138CC">
        <w:rPr>
          <w:rFonts w:ascii="Times New Roman" w:hAnsi="Times New Roman" w:cs="Times New Roman"/>
          <w:sz w:val="24"/>
          <w:szCs w:val="24"/>
        </w:rPr>
        <w:t xml:space="preserve">, iš dalies įgyvendinta rekomendacijų 11 proc., įgyvendinimo terminas nepasibaigęs -22 proc. Neįgyvendinta 6 proc., tai trys rekomendacijos dėl VSAFAS nuostatų nepakeitimo, neįgyvendintos vidaus kontrolės priemonės. </w:t>
      </w:r>
      <w:r w:rsidRPr="00A11C49">
        <w:rPr>
          <w:rFonts w:ascii="Times New Roman" w:hAnsi="Times New Roman" w:cs="Times New Roman"/>
          <w:color w:val="FF0000"/>
          <w:sz w:val="24"/>
          <w:szCs w:val="24"/>
        </w:rPr>
        <w:t xml:space="preserve"> </w:t>
      </w:r>
    </w:p>
    <w:p w:rsidR="002138CC" w:rsidRDefault="002138CC" w:rsidP="002138CC">
      <w:pPr>
        <w:jc w:val="both"/>
        <w:rPr>
          <w:rFonts w:ascii="Times New Roman" w:hAnsi="Times New Roman" w:cs="Times New Roman"/>
          <w:sz w:val="24"/>
          <w:szCs w:val="24"/>
        </w:rPr>
      </w:pPr>
      <w:r w:rsidRPr="002138CC">
        <w:rPr>
          <w:rFonts w:ascii="Times New Roman" w:hAnsi="Times New Roman" w:cs="Times New Roman"/>
          <w:sz w:val="24"/>
          <w:szCs w:val="24"/>
        </w:rPr>
        <w:t xml:space="preserve">          </w:t>
      </w:r>
      <w:r w:rsidR="00D52FD5" w:rsidRPr="002138CC">
        <w:rPr>
          <w:rFonts w:ascii="Times New Roman" w:hAnsi="Times New Roman" w:cs="Times New Roman"/>
          <w:sz w:val="24"/>
          <w:szCs w:val="24"/>
        </w:rPr>
        <w:t>Nuolatinėmis, kryptingomis ir atkakliomis priemonėmis siekiame, kad rekomendacijų įgyvendinimas būtų orientuotas į laukiamą rezultatą, o ne procesą. Pradėjom</w:t>
      </w:r>
      <w:r w:rsidR="00D52FD5" w:rsidRPr="00D52FD5">
        <w:rPr>
          <w:rFonts w:ascii="Times New Roman" w:hAnsi="Times New Roman" w:cs="Times New Roman"/>
          <w:sz w:val="24"/>
          <w:szCs w:val="24"/>
        </w:rPr>
        <w:t xml:space="preserve">e rinkti informaciją iš audituojamų subjektų apie jų stebimą rekomendacijų poveikį. </w:t>
      </w:r>
    </w:p>
    <w:p w:rsidR="002138CC" w:rsidRPr="002A5147" w:rsidRDefault="002138CC" w:rsidP="002138CC">
      <w:pPr>
        <w:jc w:val="both"/>
        <w:rPr>
          <w:rFonts w:ascii="Times New Roman" w:hAnsi="Times New Roman" w:cs="Times New Roman"/>
          <w:sz w:val="24"/>
          <w:szCs w:val="24"/>
        </w:rPr>
      </w:pPr>
      <w:r w:rsidRPr="002A5147">
        <w:rPr>
          <w:rFonts w:ascii="Times New Roman" w:hAnsi="Times New Roman" w:cs="Times New Roman"/>
          <w:sz w:val="24"/>
          <w:szCs w:val="24"/>
        </w:rPr>
        <w:t>Mums svarbu matyti ir žinoti, kad tam tikri teisės aktų pakeitimai, inicijuojantys teigiamus pokyčius savivaldybėje, buvo</w:t>
      </w:r>
      <w:r>
        <w:rPr>
          <w:rFonts w:ascii="Times New Roman" w:hAnsi="Times New Roman" w:cs="Times New Roman"/>
          <w:sz w:val="24"/>
          <w:szCs w:val="24"/>
        </w:rPr>
        <w:t xml:space="preserve"> inicijuoti mūsų atliktų auditų pagrindu.</w:t>
      </w:r>
    </w:p>
    <w:p w:rsidR="002138CC" w:rsidRDefault="002138CC" w:rsidP="002138CC">
      <w:pPr>
        <w:spacing w:after="0"/>
        <w:jc w:val="both"/>
        <w:rPr>
          <w:rFonts w:ascii="Times New Roman" w:hAnsi="Times New Roman" w:cs="Times New Roman"/>
          <w:sz w:val="24"/>
          <w:szCs w:val="24"/>
        </w:rPr>
      </w:pPr>
      <w:r w:rsidRPr="002A5147">
        <w:rPr>
          <w:rFonts w:ascii="Times New Roman" w:hAnsi="Times New Roman" w:cs="Times New Roman"/>
          <w:sz w:val="24"/>
          <w:szCs w:val="24"/>
        </w:rPr>
        <w:t>2016 metai</w:t>
      </w:r>
      <w:r>
        <w:rPr>
          <w:rFonts w:ascii="Times New Roman" w:hAnsi="Times New Roman" w:cs="Times New Roman"/>
          <w:sz w:val="24"/>
          <w:szCs w:val="24"/>
        </w:rPr>
        <w:t>s</w:t>
      </w:r>
      <w:r w:rsidRPr="002A5147">
        <w:rPr>
          <w:rFonts w:ascii="Times New Roman" w:hAnsi="Times New Roman" w:cs="Times New Roman"/>
          <w:sz w:val="24"/>
          <w:szCs w:val="24"/>
        </w:rPr>
        <w:t xml:space="preserve"> </w:t>
      </w:r>
      <w:r>
        <w:rPr>
          <w:rFonts w:ascii="Times New Roman" w:hAnsi="Times New Roman" w:cs="Times New Roman"/>
          <w:sz w:val="24"/>
          <w:szCs w:val="24"/>
        </w:rPr>
        <w:t xml:space="preserve">baigtų </w:t>
      </w:r>
      <w:r w:rsidRPr="002A5147">
        <w:rPr>
          <w:rFonts w:ascii="Times New Roman" w:hAnsi="Times New Roman" w:cs="Times New Roman"/>
          <w:sz w:val="24"/>
          <w:szCs w:val="24"/>
        </w:rPr>
        <w:t xml:space="preserve">auditų rekomendacijų įgyvendinimo </w:t>
      </w:r>
      <w:r>
        <w:rPr>
          <w:rFonts w:ascii="Times New Roman" w:hAnsi="Times New Roman" w:cs="Times New Roman"/>
          <w:sz w:val="24"/>
          <w:szCs w:val="24"/>
        </w:rPr>
        <w:t>poveikis (2 priedas) :</w:t>
      </w:r>
    </w:p>
    <w:p w:rsidR="002138CC" w:rsidRPr="002A5147" w:rsidRDefault="002138CC" w:rsidP="002138CC">
      <w:pPr>
        <w:spacing w:after="0"/>
        <w:jc w:val="both"/>
        <w:rPr>
          <w:rFonts w:ascii="Times New Roman" w:hAnsi="Times New Roman" w:cs="Times New Roman"/>
          <w:sz w:val="24"/>
          <w:szCs w:val="24"/>
        </w:rPr>
      </w:pPr>
      <w:r>
        <w:rPr>
          <w:rFonts w:ascii="Times New Roman" w:hAnsi="Times New Roman" w:cs="Times New Roman"/>
          <w:sz w:val="24"/>
          <w:szCs w:val="24"/>
        </w:rPr>
        <w:t>-</w:t>
      </w:r>
      <w:r w:rsidRPr="002A5147">
        <w:rPr>
          <w:rFonts w:ascii="Times New Roman" w:hAnsi="Times New Roman" w:cs="Times New Roman"/>
          <w:sz w:val="24"/>
          <w:szCs w:val="24"/>
        </w:rPr>
        <w:t xml:space="preserve">  priimti Tarybos sprendimai</w:t>
      </w:r>
      <w:r>
        <w:rPr>
          <w:rFonts w:ascii="Times New Roman" w:hAnsi="Times New Roman" w:cs="Times New Roman"/>
          <w:sz w:val="24"/>
          <w:szCs w:val="24"/>
        </w:rPr>
        <w:t>:</w:t>
      </w:r>
      <w:r w:rsidRPr="002A5147">
        <w:rPr>
          <w:rFonts w:ascii="Times New Roman" w:hAnsi="Times New Roman" w:cs="Times New Roman"/>
          <w:sz w:val="24"/>
          <w:szCs w:val="24"/>
        </w:rPr>
        <w:t xml:space="preserve"> </w:t>
      </w:r>
      <w:r>
        <w:rPr>
          <w:rFonts w:ascii="Times New Roman" w:hAnsi="Times New Roman" w:cs="Times New Roman"/>
          <w:sz w:val="24"/>
          <w:szCs w:val="24"/>
        </w:rPr>
        <w:t xml:space="preserve">dėl </w:t>
      </w:r>
      <w:r w:rsidRPr="002A5147">
        <w:rPr>
          <w:rFonts w:ascii="Times New Roman" w:eastAsia="Lucida Sans Unicode" w:hAnsi="Times New Roman" w:cs="Times New Roman"/>
          <w:sz w:val="24"/>
          <w:szCs w:val="24"/>
          <w:lang w:eastAsia="lt-LT"/>
        </w:rPr>
        <w:t>vietinės rinkliavos už komunalinių atliekų surinkimą ir tvarkymą nuostat</w:t>
      </w:r>
      <w:r>
        <w:rPr>
          <w:rFonts w:ascii="Times New Roman" w:eastAsia="Lucida Sans Unicode" w:hAnsi="Times New Roman" w:cs="Times New Roman"/>
          <w:sz w:val="24"/>
          <w:szCs w:val="24"/>
          <w:lang w:eastAsia="lt-LT"/>
        </w:rPr>
        <w:t xml:space="preserve">ų patvirtinimo, </w:t>
      </w:r>
      <w:r w:rsidRPr="002A5147">
        <w:rPr>
          <w:rFonts w:ascii="Times New Roman" w:hAnsi="Times New Roman" w:cs="Times New Roman"/>
          <w:sz w:val="24"/>
          <w:szCs w:val="24"/>
        </w:rPr>
        <w:t xml:space="preserve"> </w:t>
      </w:r>
      <w:r>
        <w:rPr>
          <w:rFonts w:ascii="Times New Roman" w:hAnsi="Times New Roman" w:cs="Times New Roman"/>
          <w:sz w:val="24"/>
          <w:szCs w:val="24"/>
        </w:rPr>
        <w:t xml:space="preserve">dėl </w:t>
      </w:r>
      <w:r w:rsidRPr="002A5147">
        <w:rPr>
          <w:rFonts w:ascii="Times New Roman" w:hAnsi="Times New Roman" w:cs="Times New Roman"/>
          <w:sz w:val="24"/>
          <w:szCs w:val="24"/>
        </w:rPr>
        <w:t>sporto aikštyno perdavimo Kėdainių „Atžalyno“ gimnazijai</w:t>
      </w:r>
      <w:r>
        <w:rPr>
          <w:rFonts w:ascii="Times New Roman" w:hAnsi="Times New Roman" w:cs="Times New Roman"/>
          <w:sz w:val="24"/>
          <w:szCs w:val="24"/>
        </w:rPr>
        <w:t>,</w:t>
      </w:r>
      <w:r w:rsidRPr="002A5147">
        <w:rPr>
          <w:rFonts w:ascii="Times New Roman" w:hAnsi="Times New Roman" w:cs="Times New Roman"/>
          <w:sz w:val="24"/>
          <w:szCs w:val="24"/>
        </w:rPr>
        <w:t xml:space="preserve"> UAB „Kėdainių butai“  teikiamų paslaugų kainų nustatyto</w:t>
      </w:r>
      <w:r>
        <w:rPr>
          <w:rFonts w:ascii="Times New Roman" w:hAnsi="Times New Roman" w:cs="Times New Roman"/>
          <w:sz w:val="24"/>
          <w:szCs w:val="24"/>
        </w:rPr>
        <w:t>;</w:t>
      </w:r>
    </w:p>
    <w:p w:rsidR="002138CC" w:rsidRDefault="002138CC" w:rsidP="002138CC">
      <w:pPr>
        <w:spacing w:after="0"/>
        <w:jc w:val="both"/>
        <w:rPr>
          <w:rFonts w:ascii="Times New Roman" w:hAnsi="Times New Roman" w:cs="Times New Roman"/>
          <w:sz w:val="24"/>
          <w:szCs w:val="24"/>
        </w:rPr>
      </w:pPr>
      <w:r w:rsidRPr="002A5147">
        <w:rPr>
          <w:rFonts w:ascii="Times New Roman" w:hAnsi="Times New Roman" w:cs="Times New Roman"/>
          <w:sz w:val="24"/>
          <w:szCs w:val="24"/>
        </w:rPr>
        <w:t xml:space="preserve">-  administracijos direktoriaus įsakymais  </w:t>
      </w:r>
      <w:r w:rsidRPr="002A5147">
        <w:rPr>
          <w:rFonts w:ascii="Times New Roman" w:eastAsia="Times New Roman" w:hAnsi="Times New Roman" w:cs="Times New Roman"/>
          <w:sz w:val="24"/>
          <w:szCs w:val="24"/>
          <w:lang w:eastAsia="lt-LT"/>
        </w:rPr>
        <w:t xml:space="preserve">patikslintas Apskaitos vadovas,  perduoti, nurašyti, įvesti į eksploataciją </w:t>
      </w:r>
      <w:r w:rsidRPr="002A5147">
        <w:rPr>
          <w:rFonts w:ascii="Times New Roman" w:hAnsi="Times New Roman" w:cs="Times New Roman"/>
          <w:sz w:val="24"/>
          <w:szCs w:val="24"/>
        </w:rPr>
        <w:t>nebaigtos statybos  objektai, bei patvirtinta nauja UAB „Kėdainių butai“ valdyba:</w:t>
      </w:r>
    </w:p>
    <w:p w:rsidR="002138CC" w:rsidRPr="002A5147"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Default="002138CC" w:rsidP="002138CC">
      <w:pPr>
        <w:spacing w:after="0"/>
        <w:jc w:val="both"/>
        <w:rPr>
          <w:rFonts w:ascii="Times New Roman" w:hAnsi="Times New Roman" w:cs="Times New Roman"/>
          <w:sz w:val="24"/>
          <w:szCs w:val="24"/>
        </w:rPr>
      </w:pPr>
    </w:p>
    <w:p w:rsidR="002138CC" w:rsidRPr="002A5147" w:rsidRDefault="002138CC" w:rsidP="002138CC">
      <w:pPr>
        <w:spacing w:after="0"/>
        <w:jc w:val="both"/>
        <w:rPr>
          <w:rFonts w:ascii="Times New Roman" w:hAnsi="Times New Roman" w:cs="Times New Roman"/>
          <w:sz w:val="24"/>
          <w:szCs w:val="24"/>
        </w:rPr>
      </w:pPr>
      <w:r w:rsidRPr="002A5147">
        <w:rPr>
          <w:rFonts w:ascii="Times New Roman" w:hAnsi="Times New Roman" w:cs="Times New Roman"/>
          <w:sz w:val="24"/>
          <w:szCs w:val="24"/>
        </w:rPr>
        <w:lastRenderedPageBreak/>
        <w:t xml:space="preserve">-  įstaigų vadovai   priimtais sprendimais  daro pažangą valdydami  turtą ir lėšas, pastebimai </w:t>
      </w:r>
      <w:r>
        <w:rPr>
          <w:rFonts w:ascii="Times New Roman" w:hAnsi="Times New Roman" w:cs="Times New Roman"/>
          <w:sz w:val="24"/>
          <w:szCs w:val="24"/>
        </w:rPr>
        <w:t xml:space="preserve">įstaigos </w:t>
      </w:r>
      <w:r w:rsidRPr="002A5147">
        <w:rPr>
          <w:rFonts w:ascii="Times New Roman" w:hAnsi="Times New Roman" w:cs="Times New Roman"/>
          <w:sz w:val="24"/>
          <w:szCs w:val="24"/>
        </w:rPr>
        <w:t>sustiprinusi</w:t>
      </w:r>
      <w:r>
        <w:rPr>
          <w:rFonts w:ascii="Times New Roman" w:hAnsi="Times New Roman" w:cs="Times New Roman"/>
          <w:sz w:val="24"/>
          <w:szCs w:val="24"/>
        </w:rPr>
        <w:t>os savo vidaus kontrolę</w:t>
      </w:r>
      <w:r w:rsidRPr="002A5147">
        <w:rPr>
          <w:rFonts w:ascii="Times New Roman" w:hAnsi="Times New Roman" w:cs="Times New Roman"/>
          <w:sz w:val="24"/>
          <w:szCs w:val="24"/>
        </w:rPr>
        <w:t xml:space="preserve"> </w:t>
      </w:r>
      <w:r>
        <w:rPr>
          <w:rFonts w:ascii="Times New Roman" w:hAnsi="Times New Roman" w:cs="Times New Roman"/>
          <w:sz w:val="24"/>
          <w:szCs w:val="24"/>
        </w:rPr>
        <w:t>-</w:t>
      </w:r>
      <w:r w:rsidRPr="002A5147">
        <w:rPr>
          <w:rFonts w:ascii="Times New Roman" w:hAnsi="Times New Roman" w:cs="Times New Roman"/>
          <w:sz w:val="24"/>
          <w:szCs w:val="24"/>
        </w:rPr>
        <w:t xml:space="preserve"> darbo užmokesčio, viešųjų pirkimų, turto be</w:t>
      </w:r>
      <w:r>
        <w:rPr>
          <w:rFonts w:ascii="Times New Roman" w:hAnsi="Times New Roman" w:cs="Times New Roman"/>
          <w:sz w:val="24"/>
          <w:szCs w:val="24"/>
        </w:rPr>
        <w:t>i įsipareigojimų inventorizacijų</w:t>
      </w:r>
      <w:r w:rsidRPr="002A5147">
        <w:rPr>
          <w:rFonts w:ascii="Times New Roman" w:hAnsi="Times New Roman" w:cs="Times New Roman"/>
          <w:sz w:val="24"/>
          <w:szCs w:val="24"/>
        </w:rPr>
        <w:t xml:space="preserve">  atlikimo srityse.</w:t>
      </w:r>
    </w:p>
    <w:p w:rsidR="00D52FD5" w:rsidRDefault="00D52FD5" w:rsidP="00B36FFD">
      <w:pPr>
        <w:ind w:firstLine="709"/>
        <w:jc w:val="both"/>
        <w:rPr>
          <w:rFonts w:ascii="Times New Roman" w:hAnsi="Times New Roman" w:cs="Times New Roman"/>
          <w:sz w:val="24"/>
          <w:szCs w:val="24"/>
        </w:rPr>
      </w:pPr>
      <w:r w:rsidRPr="00D52FD5">
        <w:rPr>
          <w:rFonts w:ascii="Times New Roman" w:hAnsi="Times New Roman" w:cs="Times New Roman"/>
          <w:sz w:val="24"/>
          <w:szCs w:val="24"/>
        </w:rPr>
        <w:t>Gauti poveikio vertinimai suteikė papildomos motyvacijos ir toliau tobulinti rekomendacijų teikimo ir stebėsenos procesą, nes tai – lemiamas veiksnys, leidžiantis sukurti teigiamu</w:t>
      </w:r>
      <w:r w:rsidR="004B565B">
        <w:rPr>
          <w:rFonts w:ascii="Times New Roman" w:hAnsi="Times New Roman" w:cs="Times New Roman"/>
          <w:sz w:val="24"/>
          <w:szCs w:val="24"/>
        </w:rPr>
        <w:t xml:space="preserve">s pokyčius viešajame sektoriuje </w:t>
      </w:r>
      <w:r w:rsidR="008D7CB0" w:rsidRPr="00643B25">
        <w:rPr>
          <w:rFonts w:ascii="Times New Roman" w:hAnsi="Times New Roman" w:cs="Times New Roman"/>
          <w:sz w:val="24"/>
          <w:szCs w:val="24"/>
          <w:u w:val="single"/>
        </w:rPr>
        <w:t>(</w:t>
      </w:r>
      <w:r w:rsidR="002D39BF" w:rsidRPr="002D39BF">
        <w:rPr>
          <w:rFonts w:ascii="Times New Roman" w:hAnsi="Times New Roman" w:cs="Times New Roman"/>
          <w:i/>
          <w:sz w:val="24"/>
          <w:szCs w:val="24"/>
          <w:u w:val="single"/>
        </w:rPr>
        <w:t>2</w:t>
      </w:r>
      <w:r w:rsidR="002D39BF">
        <w:rPr>
          <w:rFonts w:ascii="Times New Roman" w:hAnsi="Times New Roman" w:cs="Times New Roman"/>
          <w:sz w:val="24"/>
          <w:szCs w:val="24"/>
          <w:u w:val="single"/>
        </w:rPr>
        <w:t xml:space="preserve"> </w:t>
      </w:r>
      <w:r w:rsidR="002D39BF">
        <w:rPr>
          <w:rFonts w:ascii="Times New Roman" w:hAnsi="Times New Roman" w:cs="Times New Roman"/>
          <w:i/>
          <w:sz w:val="24"/>
          <w:szCs w:val="24"/>
          <w:u w:val="single"/>
        </w:rPr>
        <w:t>priedas</w:t>
      </w:r>
      <w:r w:rsidR="008D7CB0" w:rsidRPr="00643B25">
        <w:rPr>
          <w:rFonts w:ascii="Times New Roman" w:hAnsi="Times New Roman" w:cs="Times New Roman"/>
          <w:sz w:val="24"/>
          <w:szCs w:val="24"/>
          <w:u w:val="single"/>
        </w:rPr>
        <w:t>)</w:t>
      </w:r>
      <w:r w:rsidR="002D39BF">
        <w:rPr>
          <w:rFonts w:ascii="Times New Roman" w:hAnsi="Times New Roman" w:cs="Times New Roman"/>
          <w:sz w:val="24"/>
          <w:szCs w:val="24"/>
          <w:u w:val="single"/>
        </w:rPr>
        <w:t>.</w:t>
      </w:r>
    </w:p>
    <w:p w:rsidR="00A67112" w:rsidRDefault="00A67112" w:rsidP="00643B25">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Tarnyba, įgyvendindama nusistatytus uždavinius ir priemones, deda visas pastangas, kad auditai būtų atlikti kokybiškai, kad visos išvados būtų pagrįstos tinkamais įrodymais, o auditų rezultatai ir teiktos rekomendacijos būtų reikšmingi ir padėtų gerinti savivaldybės administravimo paslaugų kokybę bei užtikrintų savivaldybės lėšų ir turto ekonomišką ir efektyvų valdymą.</w:t>
      </w:r>
      <w:r w:rsidR="00571A08">
        <w:rPr>
          <w:rFonts w:ascii="Times New Roman" w:hAnsi="Times New Roman" w:cs="Times New Roman"/>
          <w:sz w:val="24"/>
          <w:szCs w:val="24"/>
        </w:rPr>
        <w:t xml:space="preserve">  Visą</w:t>
      </w:r>
      <w:r>
        <w:rPr>
          <w:rFonts w:ascii="Times New Roman" w:hAnsi="Times New Roman" w:cs="Times New Roman"/>
          <w:sz w:val="24"/>
          <w:szCs w:val="24"/>
        </w:rPr>
        <w:t xml:space="preserve"> informacij</w:t>
      </w:r>
      <w:r w:rsidR="00571A08">
        <w:rPr>
          <w:rFonts w:ascii="Times New Roman" w:hAnsi="Times New Roman" w:cs="Times New Roman"/>
          <w:sz w:val="24"/>
          <w:szCs w:val="24"/>
        </w:rPr>
        <w:t>ą</w:t>
      </w:r>
      <w:r>
        <w:rPr>
          <w:rFonts w:ascii="Times New Roman" w:hAnsi="Times New Roman" w:cs="Times New Roman"/>
          <w:sz w:val="24"/>
          <w:szCs w:val="24"/>
        </w:rPr>
        <w:t xml:space="preserve"> apie tarnybą ir jos atliktus auditus  bendruomenė gali rasti savivaldybės internetiniame puslapyje </w:t>
      </w:r>
      <w:hyperlink r:id="rId12" w:history="1">
        <w:r w:rsidRPr="002D0E43">
          <w:rPr>
            <w:rStyle w:val="Hipersaitas"/>
            <w:rFonts w:ascii="Times New Roman" w:hAnsi="Times New Roman" w:cs="Times New Roman"/>
            <w:sz w:val="24"/>
            <w:szCs w:val="24"/>
          </w:rPr>
          <w:t>www.kedainiai.lt</w:t>
        </w:r>
      </w:hyperlink>
      <w:r>
        <w:rPr>
          <w:rFonts w:ascii="Times New Roman" w:hAnsi="Times New Roman" w:cs="Times New Roman"/>
          <w:sz w:val="24"/>
          <w:szCs w:val="24"/>
        </w:rPr>
        <w:t>.</w:t>
      </w:r>
    </w:p>
    <w:p w:rsidR="00A67112" w:rsidRDefault="00A67112" w:rsidP="003C5563">
      <w:pPr>
        <w:autoSpaceDE w:val="0"/>
        <w:autoSpaceDN w:val="0"/>
        <w:adjustRightInd w:val="0"/>
        <w:spacing w:after="0"/>
        <w:ind w:firstLine="1296"/>
        <w:jc w:val="both"/>
        <w:rPr>
          <w:rFonts w:ascii="Times New Roman" w:hAnsi="Times New Roman" w:cs="Times New Roman"/>
          <w:sz w:val="24"/>
          <w:szCs w:val="24"/>
        </w:rPr>
      </w:pPr>
    </w:p>
    <w:p w:rsidR="00D02009" w:rsidRDefault="00D02009" w:rsidP="003C5563">
      <w:pPr>
        <w:autoSpaceDE w:val="0"/>
        <w:autoSpaceDN w:val="0"/>
        <w:adjustRightInd w:val="0"/>
        <w:spacing w:after="0"/>
        <w:ind w:firstLine="1296"/>
        <w:jc w:val="both"/>
        <w:rPr>
          <w:rFonts w:ascii="Times New Roman" w:hAnsi="Times New Roman" w:cs="Times New Roman"/>
          <w:sz w:val="24"/>
          <w:szCs w:val="24"/>
        </w:rPr>
      </w:pPr>
    </w:p>
    <w:p w:rsidR="00643B25" w:rsidRDefault="00A67112" w:rsidP="00643B25">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Savivaldybės kontrolierė                   </w:t>
      </w:r>
      <w:r w:rsidR="0098536A">
        <w:rPr>
          <w:rFonts w:ascii="Times New Roman" w:hAnsi="Times New Roman" w:cs="Times New Roman"/>
          <w:sz w:val="24"/>
          <w:szCs w:val="24"/>
        </w:rPr>
        <w:t xml:space="preserve">                               </w:t>
      </w:r>
      <w:r>
        <w:rPr>
          <w:rFonts w:ascii="Times New Roman" w:hAnsi="Times New Roman" w:cs="Times New Roman"/>
          <w:sz w:val="24"/>
          <w:szCs w:val="24"/>
        </w:rPr>
        <w:t xml:space="preserve">                                        Zita Valiauskienė</w:t>
      </w:r>
    </w:p>
    <w:p w:rsidR="00643B25" w:rsidRDefault="00643B25" w:rsidP="00643B25">
      <w:pPr>
        <w:autoSpaceDE w:val="0"/>
        <w:autoSpaceDN w:val="0"/>
        <w:adjustRightInd w:val="0"/>
        <w:spacing w:after="0"/>
        <w:rPr>
          <w:rFonts w:ascii="Times New Roman" w:hAnsi="Times New Roman" w:cs="Times New Roman"/>
          <w:sz w:val="24"/>
          <w:szCs w:val="24"/>
        </w:rPr>
      </w:pPr>
    </w:p>
    <w:p w:rsidR="00025ACF" w:rsidRDefault="00025ACF" w:rsidP="00643B25">
      <w:pPr>
        <w:autoSpaceDE w:val="0"/>
        <w:autoSpaceDN w:val="0"/>
        <w:adjustRightInd w:val="0"/>
        <w:spacing w:after="0"/>
        <w:rPr>
          <w:rFonts w:ascii="Times New Roman" w:hAnsi="Times New Roman" w:cs="Times New Roman"/>
          <w:sz w:val="24"/>
          <w:szCs w:val="24"/>
        </w:rPr>
      </w:pPr>
    </w:p>
    <w:p w:rsidR="00502EAF" w:rsidRDefault="00502EAF" w:rsidP="00643B25">
      <w:pPr>
        <w:autoSpaceDE w:val="0"/>
        <w:autoSpaceDN w:val="0"/>
        <w:adjustRightInd w:val="0"/>
        <w:spacing w:after="0"/>
        <w:rPr>
          <w:rFonts w:ascii="Times New Roman" w:hAnsi="Times New Roman" w:cs="Times New Roman"/>
          <w:sz w:val="24"/>
          <w:szCs w:val="24"/>
        </w:rPr>
      </w:pPr>
      <w:bookmarkStart w:id="0" w:name="_GoBack"/>
      <w:bookmarkEnd w:id="0"/>
    </w:p>
    <w:p w:rsidR="00643B25" w:rsidRDefault="00643B25" w:rsidP="00643B25">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_________________________</w:t>
      </w:r>
    </w:p>
    <w:sectPr w:rsidR="00643B25" w:rsidSect="001202AE">
      <w:type w:val="continuous"/>
      <w:pgSz w:w="11906" w:h="16838"/>
      <w:pgMar w:top="1134" w:right="567" w:bottom="1134" w:left="1701" w:header="567" w:footer="567" w:gutter="0"/>
      <w:cols w:num="2" w:space="1296" w:equalWidth="0">
        <w:col w:w="2348" w:space="1296"/>
        <w:col w:w="5992"/>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9CA" w:rsidRDefault="00B759CA" w:rsidP="002B281F">
      <w:pPr>
        <w:spacing w:after="0" w:line="240" w:lineRule="auto"/>
      </w:pPr>
      <w:r>
        <w:separator/>
      </w:r>
    </w:p>
  </w:endnote>
  <w:endnote w:type="continuationSeparator" w:id="0">
    <w:p w:rsidR="00B759CA" w:rsidRDefault="00B759CA" w:rsidP="002B2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10002FF" w:usb1="4000FCFF" w:usb2="00000009"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090895"/>
      <w:docPartObj>
        <w:docPartGallery w:val="Page Numbers (Bottom of Page)"/>
        <w:docPartUnique/>
      </w:docPartObj>
    </w:sdtPr>
    <w:sdtEndPr/>
    <w:sdtContent>
      <w:p w:rsidR="0063565A" w:rsidRDefault="0063565A">
        <w:pPr>
          <w:pStyle w:val="Porat"/>
          <w:jc w:val="right"/>
        </w:pPr>
        <w:r>
          <w:fldChar w:fldCharType="begin"/>
        </w:r>
        <w:r>
          <w:instrText>PAGE   \* MERGEFORMAT</w:instrText>
        </w:r>
        <w:r>
          <w:fldChar w:fldCharType="separate"/>
        </w:r>
        <w:r w:rsidR="00502EAF">
          <w:rPr>
            <w:noProof/>
          </w:rPr>
          <w:t>9</w:t>
        </w:r>
        <w:r>
          <w:fldChar w:fldCharType="end"/>
        </w:r>
      </w:p>
    </w:sdtContent>
  </w:sdt>
  <w:p w:rsidR="0063565A" w:rsidRDefault="0063565A">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9CA" w:rsidRDefault="00B759CA" w:rsidP="002B281F">
      <w:pPr>
        <w:spacing w:after="0" w:line="240" w:lineRule="auto"/>
      </w:pPr>
      <w:r>
        <w:separator/>
      </w:r>
    </w:p>
  </w:footnote>
  <w:footnote w:type="continuationSeparator" w:id="0">
    <w:p w:rsidR="00B759CA" w:rsidRDefault="00B759CA" w:rsidP="002B28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93DD5"/>
    <w:multiLevelType w:val="hybridMultilevel"/>
    <w:tmpl w:val="3B22038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
    <w:nsid w:val="1ED16C75"/>
    <w:multiLevelType w:val="hybridMultilevel"/>
    <w:tmpl w:val="3D4E3462"/>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
    <w:nsid w:val="27484212"/>
    <w:multiLevelType w:val="hybridMultilevel"/>
    <w:tmpl w:val="DE34F414"/>
    <w:lvl w:ilvl="0" w:tplc="0427000F">
      <w:start w:val="1"/>
      <w:numFmt w:val="decimal"/>
      <w:lvlText w:val="%1."/>
      <w:lvlJc w:val="left"/>
      <w:pPr>
        <w:tabs>
          <w:tab w:val="num" w:pos="678"/>
        </w:tabs>
        <w:ind w:left="678" w:hanging="360"/>
      </w:pPr>
    </w:lvl>
    <w:lvl w:ilvl="1" w:tplc="04270019" w:tentative="1">
      <w:start w:val="1"/>
      <w:numFmt w:val="lowerLetter"/>
      <w:lvlText w:val="%2."/>
      <w:lvlJc w:val="left"/>
      <w:pPr>
        <w:tabs>
          <w:tab w:val="num" w:pos="1398"/>
        </w:tabs>
        <w:ind w:left="1398" w:hanging="360"/>
      </w:pPr>
    </w:lvl>
    <w:lvl w:ilvl="2" w:tplc="0427001B" w:tentative="1">
      <w:start w:val="1"/>
      <w:numFmt w:val="lowerRoman"/>
      <w:lvlText w:val="%3."/>
      <w:lvlJc w:val="right"/>
      <w:pPr>
        <w:tabs>
          <w:tab w:val="num" w:pos="2118"/>
        </w:tabs>
        <w:ind w:left="2118" w:hanging="180"/>
      </w:pPr>
    </w:lvl>
    <w:lvl w:ilvl="3" w:tplc="0427000F" w:tentative="1">
      <w:start w:val="1"/>
      <w:numFmt w:val="decimal"/>
      <w:lvlText w:val="%4."/>
      <w:lvlJc w:val="left"/>
      <w:pPr>
        <w:tabs>
          <w:tab w:val="num" w:pos="2838"/>
        </w:tabs>
        <w:ind w:left="2838" w:hanging="360"/>
      </w:pPr>
    </w:lvl>
    <w:lvl w:ilvl="4" w:tplc="04270019" w:tentative="1">
      <w:start w:val="1"/>
      <w:numFmt w:val="lowerLetter"/>
      <w:lvlText w:val="%5."/>
      <w:lvlJc w:val="left"/>
      <w:pPr>
        <w:tabs>
          <w:tab w:val="num" w:pos="3558"/>
        </w:tabs>
        <w:ind w:left="3558" w:hanging="360"/>
      </w:pPr>
    </w:lvl>
    <w:lvl w:ilvl="5" w:tplc="0427001B" w:tentative="1">
      <w:start w:val="1"/>
      <w:numFmt w:val="lowerRoman"/>
      <w:lvlText w:val="%6."/>
      <w:lvlJc w:val="right"/>
      <w:pPr>
        <w:tabs>
          <w:tab w:val="num" w:pos="4278"/>
        </w:tabs>
        <w:ind w:left="4278" w:hanging="180"/>
      </w:pPr>
    </w:lvl>
    <w:lvl w:ilvl="6" w:tplc="0427000F" w:tentative="1">
      <w:start w:val="1"/>
      <w:numFmt w:val="decimal"/>
      <w:lvlText w:val="%7."/>
      <w:lvlJc w:val="left"/>
      <w:pPr>
        <w:tabs>
          <w:tab w:val="num" w:pos="4998"/>
        </w:tabs>
        <w:ind w:left="4998" w:hanging="360"/>
      </w:pPr>
    </w:lvl>
    <w:lvl w:ilvl="7" w:tplc="04270019" w:tentative="1">
      <w:start w:val="1"/>
      <w:numFmt w:val="lowerLetter"/>
      <w:lvlText w:val="%8."/>
      <w:lvlJc w:val="left"/>
      <w:pPr>
        <w:tabs>
          <w:tab w:val="num" w:pos="5718"/>
        </w:tabs>
        <w:ind w:left="5718" w:hanging="360"/>
      </w:pPr>
    </w:lvl>
    <w:lvl w:ilvl="8" w:tplc="0427001B" w:tentative="1">
      <w:start w:val="1"/>
      <w:numFmt w:val="lowerRoman"/>
      <w:lvlText w:val="%9."/>
      <w:lvlJc w:val="right"/>
      <w:pPr>
        <w:tabs>
          <w:tab w:val="num" w:pos="6438"/>
        </w:tabs>
        <w:ind w:left="6438" w:hanging="180"/>
      </w:pPr>
    </w:lvl>
  </w:abstractNum>
  <w:abstractNum w:abstractNumId="3">
    <w:nsid w:val="3C75233D"/>
    <w:multiLevelType w:val="hybridMultilevel"/>
    <w:tmpl w:val="494ECBA8"/>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4">
    <w:nsid w:val="3E435D30"/>
    <w:multiLevelType w:val="hybridMultilevel"/>
    <w:tmpl w:val="3D58BF76"/>
    <w:lvl w:ilvl="0" w:tplc="0427000D">
      <w:start w:val="1"/>
      <w:numFmt w:val="bullet"/>
      <w:lvlText w:val=""/>
      <w:lvlJc w:val="left"/>
      <w:pPr>
        <w:ind w:left="2016" w:hanging="360"/>
      </w:pPr>
      <w:rPr>
        <w:rFonts w:ascii="Wingdings" w:hAnsi="Wingdings"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5">
    <w:nsid w:val="49767AF2"/>
    <w:multiLevelType w:val="hybridMultilevel"/>
    <w:tmpl w:val="5276DD36"/>
    <w:lvl w:ilvl="0" w:tplc="CCCE70BE">
      <w:start w:val="20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650C53D1"/>
    <w:multiLevelType w:val="hybridMultilevel"/>
    <w:tmpl w:val="A012849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602"/>
    <w:rsid w:val="00025ACF"/>
    <w:rsid w:val="00033D53"/>
    <w:rsid w:val="000367F5"/>
    <w:rsid w:val="000A3AA2"/>
    <w:rsid w:val="000A53CC"/>
    <w:rsid w:val="000B4E21"/>
    <w:rsid w:val="000C1BE3"/>
    <w:rsid w:val="000D7538"/>
    <w:rsid w:val="000F738A"/>
    <w:rsid w:val="00114932"/>
    <w:rsid w:val="001202AE"/>
    <w:rsid w:val="00160DDB"/>
    <w:rsid w:val="00161479"/>
    <w:rsid w:val="00182B29"/>
    <w:rsid w:val="001976CE"/>
    <w:rsid w:val="001B00B1"/>
    <w:rsid w:val="001B5B23"/>
    <w:rsid w:val="001D3BA3"/>
    <w:rsid w:val="001E2E9F"/>
    <w:rsid w:val="001F2272"/>
    <w:rsid w:val="001F267D"/>
    <w:rsid w:val="00207FB6"/>
    <w:rsid w:val="002138CC"/>
    <w:rsid w:val="00274BB7"/>
    <w:rsid w:val="00275465"/>
    <w:rsid w:val="002B281F"/>
    <w:rsid w:val="002D39BF"/>
    <w:rsid w:val="00327EBE"/>
    <w:rsid w:val="00336A0C"/>
    <w:rsid w:val="00343765"/>
    <w:rsid w:val="003C5563"/>
    <w:rsid w:val="003E0185"/>
    <w:rsid w:val="00435662"/>
    <w:rsid w:val="0045005A"/>
    <w:rsid w:val="00462A5A"/>
    <w:rsid w:val="004705B0"/>
    <w:rsid w:val="004A05F7"/>
    <w:rsid w:val="004B565B"/>
    <w:rsid w:val="004C1741"/>
    <w:rsid w:val="004D618F"/>
    <w:rsid w:val="00502776"/>
    <w:rsid w:val="00502EAF"/>
    <w:rsid w:val="005118D9"/>
    <w:rsid w:val="005124C7"/>
    <w:rsid w:val="00571A08"/>
    <w:rsid w:val="005751BD"/>
    <w:rsid w:val="005E39B4"/>
    <w:rsid w:val="006164B7"/>
    <w:rsid w:val="006208AA"/>
    <w:rsid w:val="006247B6"/>
    <w:rsid w:val="0063565A"/>
    <w:rsid w:val="00643B25"/>
    <w:rsid w:val="00670A5E"/>
    <w:rsid w:val="00681DCD"/>
    <w:rsid w:val="006C07DF"/>
    <w:rsid w:val="00727793"/>
    <w:rsid w:val="0075070E"/>
    <w:rsid w:val="00762909"/>
    <w:rsid w:val="00771DA8"/>
    <w:rsid w:val="007800B6"/>
    <w:rsid w:val="00782303"/>
    <w:rsid w:val="00787AE0"/>
    <w:rsid w:val="00795B13"/>
    <w:rsid w:val="007B2090"/>
    <w:rsid w:val="007C2A51"/>
    <w:rsid w:val="007C64B6"/>
    <w:rsid w:val="007C7451"/>
    <w:rsid w:val="007E11E2"/>
    <w:rsid w:val="00804B2C"/>
    <w:rsid w:val="00805410"/>
    <w:rsid w:val="00842E97"/>
    <w:rsid w:val="008B50A1"/>
    <w:rsid w:val="008D7CB0"/>
    <w:rsid w:val="008F25C4"/>
    <w:rsid w:val="00905B47"/>
    <w:rsid w:val="00907602"/>
    <w:rsid w:val="0098536A"/>
    <w:rsid w:val="00986894"/>
    <w:rsid w:val="009A0D17"/>
    <w:rsid w:val="009D09FF"/>
    <w:rsid w:val="009F4346"/>
    <w:rsid w:val="009F6A8E"/>
    <w:rsid w:val="00A04FE3"/>
    <w:rsid w:val="00A06B2A"/>
    <w:rsid w:val="00A11C49"/>
    <w:rsid w:val="00A3054A"/>
    <w:rsid w:val="00A67112"/>
    <w:rsid w:val="00A756D8"/>
    <w:rsid w:val="00A7680D"/>
    <w:rsid w:val="00AB41FF"/>
    <w:rsid w:val="00AB791A"/>
    <w:rsid w:val="00AD44B7"/>
    <w:rsid w:val="00AD6247"/>
    <w:rsid w:val="00B07855"/>
    <w:rsid w:val="00B36FFD"/>
    <w:rsid w:val="00B5578F"/>
    <w:rsid w:val="00B57262"/>
    <w:rsid w:val="00B759CA"/>
    <w:rsid w:val="00B816C9"/>
    <w:rsid w:val="00B87822"/>
    <w:rsid w:val="00BA0B2F"/>
    <w:rsid w:val="00BF4ED9"/>
    <w:rsid w:val="00C21F3E"/>
    <w:rsid w:val="00C30DA0"/>
    <w:rsid w:val="00CA3FE4"/>
    <w:rsid w:val="00CD355E"/>
    <w:rsid w:val="00D02009"/>
    <w:rsid w:val="00D22C8B"/>
    <w:rsid w:val="00D44561"/>
    <w:rsid w:val="00D52FD5"/>
    <w:rsid w:val="00D71708"/>
    <w:rsid w:val="00D86BF6"/>
    <w:rsid w:val="00DD2DDF"/>
    <w:rsid w:val="00DE4CA6"/>
    <w:rsid w:val="00E07BC0"/>
    <w:rsid w:val="00E51272"/>
    <w:rsid w:val="00EA3D60"/>
    <w:rsid w:val="00EB1BF8"/>
    <w:rsid w:val="00EE3598"/>
    <w:rsid w:val="00F04FF7"/>
    <w:rsid w:val="00F14536"/>
    <w:rsid w:val="00F206B6"/>
    <w:rsid w:val="00F32211"/>
    <w:rsid w:val="00FA4CFE"/>
    <w:rsid w:val="00FE076B"/>
    <w:rsid w:val="00FE1A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qFormat/>
    <w:rsid w:val="008F25C4"/>
    <w:pPr>
      <w:keepNext/>
      <w:spacing w:before="240" w:after="60" w:line="240" w:lineRule="auto"/>
      <w:outlineLvl w:val="0"/>
    </w:pPr>
    <w:rPr>
      <w:rFonts w:ascii="Arial" w:eastAsia="Times New Roman" w:hAnsi="Arial" w:cs="Arial"/>
      <w:b/>
      <w:bCs/>
      <w:kern w:val="32"/>
      <w:sz w:val="32"/>
      <w:szCs w:val="3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86BF6"/>
    <w:rPr>
      <w:color w:val="0000FF" w:themeColor="hyperlink"/>
      <w:u w:val="single"/>
    </w:rPr>
  </w:style>
  <w:style w:type="table" w:styleId="Lentelstinklelis">
    <w:name w:val="Table Grid"/>
    <w:basedOn w:val="prastojilentel"/>
    <w:uiPriority w:val="59"/>
    <w:rsid w:val="002B2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281F"/>
    <w:pPr>
      <w:autoSpaceDE w:val="0"/>
      <w:autoSpaceDN w:val="0"/>
      <w:adjustRightInd w:val="0"/>
      <w:spacing w:after="0" w:line="240" w:lineRule="auto"/>
    </w:pPr>
    <w:rPr>
      <w:rFonts w:ascii="Verdana" w:hAnsi="Verdana" w:cs="Verdana"/>
      <w:color w:val="000000"/>
      <w:sz w:val="24"/>
      <w:szCs w:val="24"/>
    </w:rPr>
  </w:style>
  <w:style w:type="paragraph" w:styleId="Sraopastraipa">
    <w:name w:val="List Paragraph"/>
    <w:basedOn w:val="prastasis"/>
    <w:uiPriority w:val="34"/>
    <w:qFormat/>
    <w:rsid w:val="002B281F"/>
    <w:pPr>
      <w:ind w:left="720"/>
      <w:contextualSpacing/>
    </w:pPr>
  </w:style>
  <w:style w:type="paragraph" w:styleId="prastasistinklapis">
    <w:name w:val="Normal (Web)"/>
    <w:basedOn w:val="prastasis"/>
    <w:rsid w:val="002B281F"/>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HTMLiankstoformatuotasDiagrama">
    <w:name w:val="HTML iš anksto formatuotas Diagrama"/>
    <w:aliases w:val="HTML Preformatted Char Diagrama Diagrama Diagrama,HTML iš anksto formatuotas1 Diagrama Diagrama Diagrama Diagrama,HTML iš anksto formatuotas1 Diagrama Diagrama Diagrama1"/>
    <w:link w:val="HTMLiankstoformatuotas"/>
    <w:uiPriority w:val="99"/>
    <w:locked/>
    <w:rsid w:val="002B281F"/>
    <w:rPr>
      <w:rFonts w:ascii="Courier New" w:hAnsi="Courier New" w:cs="Courier New"/>
    </w:rPr>
  </w:style>
  <w:style w:type="paragraph" w:styleId="HTMLiankstoformatuotas">
    <w:name w:val="HTML Preformatted"/>
    <w:aliases w:val="HTML Preformatted Char Diagrama Diagrama,HTML iš anksto formatuotas1 Diagrama Diagrama Diagrama,HTML iš anksto formatuotas1 Diagrama Diagrama,HTML iš anksto formatuotas Diagrama Diagrama"/>
    <w:basedOn w:val="prastasis"/>
    <w:link w:val="HTMLiankstoformatuotasDiagrama"/>
    <w:uiPriority w:val="99"/>
    <w:unhideWhenUsed/>
    <w:rsid w:val="002B281F"/>
    <w:pPr>
      <w:spacing w:after="0" w:line="240" w:lineRule="auto"/>
    </w:pPr>
    <w:rPr>
      <w:rFonts w:ascii="Courier New" w:hAnsi="Courier New" w:cs="Courier New"/>
    </w:rPr>
  </w:style>
  <w:style w:type="character" w:customStyle="1" w:styleId="HTMLiankstoformatuotasDiagrama1">
    <w:name w:val="HTML iš anksto formatuotas Diagrama1"/>
    <w:basedOn w:val="Numatytasispastraiposriftas"/>
    <w:uiPriority w:val="99"/>
    <w:semiHidden/>
    <w:rsid w:val="002B281F"/>
    <w:rPr>
      <w:rFonts w:ascii="Consolas" w:hAnsi="Consolas" w:cs="Consolas"/>
      <w:sz w:val="20"/>
      <w:szCs w:val="20"/>
    </w:rPr>
  </w:style>
  <w:style w:type="paragraph" w:styleId="Antrats">
    <w:name w:val="header"/>
    <w:basedOn w:val="prastasis"/>
    <w:link w:val="AntratsDiagrama"/>
    <w:uiPriority w:val="99"/>
    <w:unhideWhenUsed/>
    <w:rsid w:val="002B281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B281F"/>
  </w:style>
  <w:style w:type="paragraph" w:styleId="Porat">
    <w:name w:val="footer"/>
    <w:basedOn w:val="prastasis"/>
    <w:link w:val="PoratDiagrama"/>
    <w:uiPriority w:val="99"/>
    <w:unhideWhenUsed/>
    <w:rsid w:val="002B281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B281F"/>
  </w:style>
  <w:style w:type="character" w:customStyle="1" w:styleId="TekstasDiagrama">
    <w:name w:val="Tekstas Diagrama"/>
    <w:link w:val="Tekstas"/>
    <w:locked/>
    <w:rsid w:val="00B07855"/>
    <w:rPr>
      <w:sz w:val="24"/>
      <w:szCs w:val="24"/>
      <w:lang w:eastAsia="lt-LT"/>
    </w:rPr>
  </w:style>
  <w:style w:type="paragraph" w:customStyle="1" w:styleId="Tekstas">
    <w:name w:val="Tekstas"/>
    <w:basedOn w:val="prastasis"/>
    <w:link w:val="TekstasDiagrama"/>
    <w:rsid w:val="00B07855"/>
    <w:pPr>
      <w:tabs>
        <w:tab w:val="left" w:pos="1418"/>
      </w:tabs>
      <w:spacing w:after="0" w:line="360" w:lineRule="auto"/>
      <w:ind w:firstLine="709"/>
      <w:jc w:val="both"/>
    </w:pPr>
    <w:rPr>
      <w:sz w:val="24"/>
      <w:szCs w:val="24"/>
      <w:lang w:eastAsia="lt-LT"/>
    </w:rPr>
  </w:style>
  <w:style w:type="paragraph" w:styleId="Debesliotekstas">
    <w:name w:val="Balloon Text"/>
    <w:basedOn w:val="prastasis"/>
    <w:link w:val="DebesliotekstasDiagrama"/>
    <w:uiPriority w:val="99"/>
    <w:semiHidden/>
    <w:unhideWhenUsed/>
    <w:rsid w:val="00A6711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67112"/>
    <w:rPr>
      <w:rFonts w:ascii="Tahoma" w:hAnsi="Tahoma" w:cs="Tahoma"/>
      <w:sz w:val="16"/>
      <w:szCs w:val="16"/>
    </w:rPr>
  </w:style>
  <w:style w:type="character" w:customStyle="1" w:styleId="Antrat1Diagrama">
    <w:name w:val="Antraštė 1 Diagrama"/>
    <w:basedOn w:val="Numatytasispastraiposriftas"/>
    <w:link w:val="Antrat1"/>
    <w:rsid w:val="008F25C4"/>
    <w:rPr>
      <w:rFonts w:ascii="Arial" w:eastAsia="Times New Roman" w:hAnsi="Arial" w:cs="Arial"/>
      <w:b/>
      <w:bCs/>
      <w:kern w:val="32"/>
      <w:sz w:val="32"/>
      <w:szCs w:val="32"/>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qFormat/>
    <w:rsid w:val="008F25C4"/>
    <w:pPr>
      <w:keepNext/>
      <w:spacing w:before="240" w:after="60" w:line="240" w:lineRule="auto"/>
      <w:outlineLvl w:val="0"/>
    </w:pPr>
    <w:rPr>
      <w:rFonts w:ascii="Arial" w:eastAsia="Times New Roman" w:hAnsi="Arial" w:cs="Arial"/>
      <w:b/>
      <w:bCs/>
      <w:kern w:val="32"/>
      <w:sz w:val="32"/>
      <w:szCs w:val="3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86BF6"/>
    <w:rPr>
      <w:color w:val="0000FF" w:themeColor="hyperlink"/>
      <w:u w:val="single"/>
    </w:rPr>
  </w:style>
  <w:style w:type="table" w:styleId="Lentelstinklelis">
    <w:name w:val="Table Grid"/>
    <w:basedOn w:val="prastojilentel"/>
    <w:uiPriority w:val="59"/>
    <w:rsid w:val="002B2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281F"/>
    <w:pPr>
      <w:autoSpaceDE w:val="0"/>
      <w:autoSpaceDN w:val="0"/>
      <w:adjustRightInd w:val="0"/>
      <w:spacing w:after="0" w:line="240" w:lineRule="auto"/>
    </w:pPr>
    <w:rPr>
      <w:rFonts w:ascii="Verdana" w:hAnsi="Verdana" w:cs="Verdana"/>
      <w:color w:val="000000"/>
      <w:sz w:val="24"/>
      <w:szCs w:val="24"/>
    </w:rPr>
  </w:style>
  <w:style w:type="paragraph" w:styleId="Sraopastraipa">
    <w:name w:val="List Paragraph"/>
    <w:basedOn w:val="prastasis"/>
    <w:uiPriority w:val="34"/>
    <w:qFormat/>
    <w:rsid w:val="002B281F"/>
    <w:pPr>
      <w:ind w:left="720"/>
      <w:contextualSpacing/>
    </w:pPr>
  </w:style>
  <w:style w:type="paragraph" w:styleId="prastasistinklapis">
    <w:name w:val="Normal (Web)"/>
    <w:basedOn w:val="prastasis"/>
    <w:rsid w:val="002B281F"/>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HTMLiankstoformatuotasDiagrama">
    <w:name w:val="HTML iš anksto formatuotas Diagrama"/>
    <w:aliases w:val="HTML Preformatted Char Diagrama Diagrama Diagrama,HTML iš anksto formatuotas1 Diagrama Diagrama Diagrama Diagrama,HTML iš anksto formatuotas1 Diagrama Diagrama Diagrama1"/>
    <w:link w:val="HTMLiankstoformatuotas"/>
    <w:uiPriority w:val="99"/>
    <w:locked/>
    <w:rsid w:val="002B281F"/>
    <w:rPr>
      <w:rFonts w:ascii="Courier New" w:hAnsi="Courier New" w:cs="Courier New"/>
    </w:rPr>
  </w:style>
  <w:style w:type="paragraph" w:styleId="HTMLiankstoformatuotas">
    <w:name w:val="HTML Preformatted"/>
    <w:aliases w:val="HTML Preformatted Char Diagrama Diagrama,HTML iš anksto formatuotas1 Diagrama Diagrama Diagrama,HTML iš anksto formatuotas1 Diagrama Diagrama,HTML iš anksto formatuotas Diagrama Diagrama"/>
    <w:basedOn w:val="prastasis"/>
    <w:link w:val="HTMLiankstoformatuotasDiagrama"/>
    <w:uiPriority w:val="99"/>
    <w:unhideWhenUsed/>
    <w:rsid w:val="002B281F"/>
    <w:pPr>
      <w:spacing w:after="0" w:line="240" w:lineRule="auto"/>
    </w:pPr>
    <w:rPr>
      <w:rFonts w:ascii="Courier New" w:hAnsi="Courier New" w:cs="Courier New"/>
    </w:rPr>
  </w:style>
  <w:style w:type="character" w:customStyle="1" w:styleId="HTMLiankstoformatuotasDiagrama1">
    <w:name w:val="HTML iš anksto formatuotas Diagrama1"/>
    <w:basedOn w:val="Numatytasispastraiposriftas"/>
    <w:uiPriority w:val="99"/>
    <w:semiHidden/>
    <w:rsid w:val="002B281F"/>
    <w:rPr>
      <w:rFonts w:ascii="Consolas" w:hAnsi="Consolas" w:cs="Consolas"/>
      <w:sz w:val="20"/>
      <w:szCs w:val="20"/>
    </w:rPr>
  </w:style>
  <w:style w:type="paragraph" w:styleId="Antrats">
    <w:name w:val="header"/>
    <w:basedOn w:val="prastasis"/>
    <w:link w:val="AntratsDiagrama"/>
    <w:uiPriority w:val="99"/>
    <w:unhideWhenUsed/>
    <w:rsid w:val="002B281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B281F"/>
  </w:style>
  <w:style w:type="paragraph" w:styleId="Porat">
    <w:name w:val="footer"/>
    <w:basedOn w:val="prastasis"/>
    <w:link w:val="PoratDiagrama"/>
    <w:uiPriority w:val="99"/>
    <w:unhideWhenUsed/>
    <w:rsid w:val="002B281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B281F"/>
  </w:style>
  <w:style w:type="character" w:customStyle="1" w:styleId="TekstasDiagrama">
    <w:name w:val="Tekstas Diagrama"/>
    <w:link w:val="Tekstas"/>
    <w:locked/>
    <w:rsid w:val="00B07855"/>
    <w:rPr>
      <w:sz w:val="24"/>
      <w:szCs w:val="24"/>
      <w:lang w:eastAsia="lt-LT"/>
    </w:rPr>
  </w:style>
  <w:style w:type="paragraph" w:customStyle="1" w:styleId="Tekstas">
    <w:name w:val="Tekstas"/>
    <w:basedOn w:val="prastasis"/>
    <w:link w:val="TekstasDiagrama"/>
    <w:rsid w:val="00B07855"/>
    <w:pPr>
      <w:tabs>
        <w:tab w:val="left" w:pos="1418"/>
      </w:tabs>
      <w:spacing w:after="0" w:line="360" w:lineRule="auto"/>
      <w:ind w:firstLine="709"/>
      <w:jc w:val="both"/>
    </w:pPr>
    <w:rPr>
      <w:sz w:val="24"/>
      <w:szCs w:val="24"/>
      <w:lang w:eastAsia="lt-LT"/>
    </w:rPr>
  </w:style>
  <w:style w:type="paragraph" w:styleId="Debesliotekstas">
    <w:name w:val="Balloon Text"/>
    <w:basedOn w:val="prastasis"/>
    <w:link w:val="DebesliotekstasDiagrama"/>
    <w:uiPriority w:val="99"/>
    <w:semiHidden/>
    <w:unhideWhenUsed/>
    <w:rsid w:val="00A6711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67112"/>
    <w:rPr>
      <w:rFonts w:ascii="Tahoma" w:hAnsi="Tahoma" w:cs="Tahoma"/>
      <w:sz w:val="16"/>
      <w:szCs w:val="16"/>
    </w:rPr>
  </w:style>
  <w:style w:type="character" w:customStyle="1" w:styleId="Antrat1Diagrama">
    <w:name w:val="Antraštė 1 Diagrama"/>
    <w:basedOn w:val="Numatytasispastraiposriftas"/>
    <w:link w:val="Antrat1"/>
    <w:rsid w:val="008F25C4"/>
    <w:rPr>
      <w:rFonts w:ascii="Arial" w:eastAsia="Times New Roman" w:hAnsi="Arial" w:cs="Arial"/>
      <w:b/>
      <w:bCs/>
      <w:kern w:val="32"/>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256072">
      <w:bodyDiv w:val="1"/>
      <w:marLeft w:val="0"/>
      <w:marRight w:val="0"/>
      <w:marTop w:val="0"/>
      <w:marBottom w:val="0"/>
      <w:divBdr>
        <w:top w:val="none" w:sz="0" w:space="0" w:color="auto"/>
        <w:left w:val="none" w:sz="0" w:space="0" w:color="auto"/>
        <w:bottom w:val="none" w:sz="0" w:space="0" w:color="auto"/>
        <w:right w:val="none" w:sz="0" w:space="0" w:color="auto"/>
      </w:divBdr>
    </w:div>
    <w:div w:id="206571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edaini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edainiai.lt"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9582A-1AEC-4FC5-9064-805F0E444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1574</TotalTime>
  <Pages>9</Pages>
  <Words>9529</Words>
  <Characters>5433</Characters>
  <Application>Microsoft Office Word</Application>
  <DocSecurity>0</DocSecurity>
  <Lines>45</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dc:creator>
  <cp:keywords/>
  <dc:description/>
  <cp:lastModifiedBy>Vartotojas</cp:lastModifiedBy>
  <cp:revision>38</cp:revision>
  <cp:lastPrinted>2013-01-31T07:18:00Z</cp:lastPrinted>
  <dcterms:created xsi:type="dcterms:W3CDTF">2013-01-16T11:58:00Z</dcterms:created>
  <dcterms:modified xsi:type="dcterms:W3CDTF">2017-04-03T05:14:00Z</dcterms:modified>
</cp:coreProperties>
</file>