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4C" w:rsidRDefault="0088744C" w:rsidP="0088744C">
      <w:pPr>
        <w:jc w:val="center"/>
        <w:rPr>
          <w:lang w:val="lt-LT"/>
        </w:rPr>
      </w:pPr>
      <w:r>
        <w:rPr>
          <w:lang w:val="lt-LT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95pt;height:41.95pt" o:ole="" fillcolor="window">
            <v:imagedata r:id="rId8" o:title=""/>
          </v:shape>
          <o:OLEObject Type="Embed" ProgID="Imaging.Document" ShapeID="_x0000_i1025" DrawAspect="Content" ObjectID="_1541583452" r:id="rId9"/>
        </w:object>
      </w:r>
    </w:p>
    <w:p w:rsidR="0088744C" w:rsidRDefault="0088744C" w:rsidP="0088744C">
      <w:pPr>
        <w:jc w:val="center"/>
        <w:rPr>
          <w:lang w:val="lt-LT"/>
        </w:rPr>
      </w:pPr>
    </w:p>
    <w:p w:rsidR="0088744C" w:rsidRDefault="0088744C" w:rsidP="0088744C">
      <w:pPr>
        <w:pStyle w:val="a"/>
      </w:pPr>
      <w:r>
        <w:t>KĖDAINIŲ RAJONO SAVIVALDYBĖS TARYBA</w:t>
      </w:r>
    </w:p>
    <w:p w:rsidR="0088744C" w:rsidRDefault="0088744C" w:rsidP="0088744C">
      <w:pPr>
        <w:jc w:val="center"/>
        <w:rPr>
          <w:b/>
          <w:lang w:val="lt-LT"/>
        </w:rPr>
      </w:pPr>
    </w:p>
    <w:p w:rsidR="0088744C" w:rsidRDefault="0088744C" w:rsidP="0088744C">
      <w:pPr>
        <w:jc w:val="center"/>
        <w:rPr>
          <w:b/>
          <w:lang w:val="lt-LT"/>
        </w:rPr>
      </w:pPr>
      <w:r>
        <w:rPr>
          <w:b/>
          <w:lang w:val="lt-LT"/>
        </w:rPr>
        <w:t>SPRENDIMAS</w:t>
      </w:r>
    </w:p>
    <w:p w:rsidR="0088744C" w:rsidRDefault="0088744C" w:rsidP="0088744C">
      <w:pPr>
        <w:autoSpaceDE w:val="0"/>
        <w:autoSpaceDN w:val="0"/>
        <w:adjustRightInd w:val="0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>DĖL KĖDAINIŲ RAJONO SAVIVALDYBĖS ENERGINIO EFEKTYVUMO DIDINIMO DAUGIABUČIUOSE NAMUOSE PROGRAMOS (II</w:t>
      </w:r>
      <w:r w:rsidR="00A7390C">
        <w:rPr>
          <w:b/>
          <w:bCs/>
          <w:lang w:val="lt-LT"/>
        </w:rPr>
        <w:t>I</w:t>
      </w:r>
      <w:r>
        <w:rPr>
          <w:b/>
          <w:bCs/>
          <w:lang w:val="lt-LT"/>
        </w:rPr>
        <w:t xml:space="preserve"> ETAPAS) PATVIRTINIMO </w:t>
      </w:r>
    </w:p>
    <w:p w:rsidR="0088744C" w:rsidRDefault="0088744C" w:rsidP="0088744C">
      <w:pPr>
        <w:autoSpaceDE w:val="0"/>
        <w:autoSpaceDN w:val="0"/>
        <w:adjustRightInd w:val="0"/>
        <w:jc w:val="center"/>
        <w:rPr>
          <w:lang w:val="lt-LT"/>
        </w:rPr>
      </w:pPr>
    </w:p>
    <w:p w:rsidR="00536E4B" w:rsidRPr="00E976D0" w:rsidRDefault="0088744C" w:rsidP="00536E4B">
      <w:pPr>
        <w:autoSpaceDE w:val="0"/>
        <w:autoSpaceDN w:val="0"/>
        <w:adjustRightInd w:val="0"/>
        <w:jc w:val="center"/>
        <w:rPr>
          <w:lang w:val="lt-LT"/>
        </w:rPr>
      </w:pPr>
      <w:r>
        <w:rPr>
          <w:lang w:val="lt-LT"/>
        </w:rPr>
        <w:t>2016 m. lapkričio</w:t>
      </w:r>
      <w:r w:rsidR="00536E4B">
        <w:rPr>
          <w:lang w:val="lt-LT"/>
        </w:rPr>
        <w:t xml:space="preserve"> </w:t>
      </w:r>
      <w:r w:rsidR="001E2128">
        <w:rPr>
          <w:lang w:val="lt-LT"/>
        </w:rPr>
        <w:t>2</w:t>
      </w:r>
      <w:r w:rsidR="00536E4B">
        <w:rPr>
          <w:lang w:val="lt-LT"/>
        </w:rPr>
        <w:t xml:space="preserve">5 </w:t>
      </w:r>
      <w:r w:rsidRPr="00DB1AEF">
        <w:rPr>
          <w:lang w:val="lt-LT"/>
        </w:rPr>
        <w:t xml:space="preserve">d. Nr. </w:t>
      </w:r>
      <w:r w:rsidR="00635A61">
        <w:rPr>
          <w:lang w:val="lt-LT"/>
        </w:rPr>
        <w:t>TS –246</w:t>
      </w:r>
      <w:bookmarkStart w:id="0" w:name="_GoBack"/>
      <w:bookmarkEnd w:id="0"/>
    </w:p>
    <w:p w:rsidR="0088744C" w:rsidRPr="00DB1AEF" w:rsidRDefault="0088744C" w:rsidP="0088744C">
      <w:pPr>
        <w:jc w:val="center"/>
        <w:rPr>
          <w:lang w:val="lt-LT"/>
        </w:rPr>
      </w:pPr>
      <w:r w:rsidRPr="00DB1AEF">
        <w:rPr>
          <w:lang w:val="lt-LT"/>
        </w:rPr>
        <w:t>Kėdainiai</w:t>
      </w:r>
    </w:p>
    <w:p w:rsidR="0088744C" w:rsidRDefault="0088744C" w:rsidP="0088744C">
      <w:pPr>
        <w:autoSpaceDE w:val="0"/>
        <w:autoSpaceDN w:val="0"/>
        <w:adjustRightInd w:val="0"/>
        <w:jc w:val="center"/>
        <w:rPr>
          <w:lang w:val="lt-LT"/>
        </w:rPr>
      </w:pPr>
    </w:p>
    <w:p w:rsidR="0088744C" w:rsidRDefault="0088744C" w:rsidP="0088744C">
      <w:pPr>
        <w:autoSpaceDE w:val="0"/>
        <w:autoSpaceDN w:val="0"/>
        <w:adjustRightInd w:val="0"/>
        <w:jc w:val="center"/>
        <w:rPr>
          <w:lang w:val="lt-LT"/>
        </w:rPr>
      </w:pPr>
    </w:p>
    <w:p w:rsidR="0088744C" w:rsidRDefault="0088744C" w:rsidP="00536E4B">
      <w:pPr>
        <w:ind w:firstLine="709"/>
        <w:jc w:val="both"/>
        <w:rPr>
          <w:lang w:val="lt-LT"/>
        </w:rPr>
      </w:pPr>
      <w:r>
        <w:rPr>
          <w:lang w:val="lt-LT"/>
        </w:rPr>
        <w:t xml:space="preserve">Vadovaudamasi Lietuvos Respublikos vietos savivaldos įstatymo 16 straipsnio 4 dalimi, </w:t>
      </w:r>
      <w:r w:rsidR="00585BF7" w:rsidRPr="00585BF7">
        <w:rPr>
          <w:lang w:val="lt-LT"/>
        </w:rPr>
        <w:t>Lietuvos Respublikos valstybės paramos daugiabučiams namams atnaujinti (modernizuoti) įstatymas</w:t>
      </w:r>
      <w:r>
        <w:rPr>
          <w:lang w:val="lt-LT"/>
        </w:rPr>
        <w:t xml:space="preserve"> įstatymo</w:t>
      </w:r>
      <w:r w:rsidR="00585BF7">
        <w:rPr>
          <w:lang w:val="lt-LT"/>
        </w:rPr>
        <w:t xml:space="preserve"> 2 straipsnio 3 dalimi</w:t>
      </w:r>
      <w:r>
        <w:rPr>
          <w:lang w:val="lt-LT"/>
        </w:rPr>
        <w:t>, Daugiabučių namų atnaujinimo (modernizavimo) programos, patvirtintos Lietuvos Respublikos Vyriausybės 2004 m. rugsėjo 23 d. nutarimu Nr. 1213 „Dėl Daugiabučių namų atnaujinimo (modernizavimo) programos patvirtinimo“</w:t>
      </w:r>
      <w:r w:rsidRPr="008B511D">
        <w:rPr>
          <w:sz w:val="22"/>
          <w:lang w:val="lt-LT"/>
        </w:rPr>
        <w:t>,</w:t>
      </w:r>
      <w:r w:rsidRPr="008B511D">
        <w:rPr>
          <w:lang w:val="lt-LT"/>
        </w:rPr>
        <w:t xml:space="preserve"> 24 punktu</w:t>
      </w:r>
      <w:r>
        <w:rPr>
          <w:lang w:val="lt-LT"/>
        </w:rPr>
        <w:t>, Kėdainių rajono savivaldybės taryba n u s p r e n d ž i a:</w:t>
      </w:r>
    </w:p>
    <w:p w:rsidR="0088744C" w:rsidRDefault="00536E4B" w:rsidP="00536E4B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 xml:space="preserve">1. </w:t>
      </w:r>
      <w:r w:rsidR="0088744C">
        <w:rPr>
          <w:lang w:val="lt-LT"/>
        </w:rPr>
        <w:t>Patvirtinti Kėdainių rajono savivaldybės energinio efektyvumo didinimo daugiabučiuose namuose programą (III etapas) (pridedama).</w:t>
      </w:r>
    </w:p>
    <w:p w:rsidR="0088744C" w:rsidRDefault="00A7390C" w:rsidP="00536E4B">
      <w:pPr>
        <w:tabs>
          <w:tab w:val="left" w:pos="851"/>
          <w:tab w:val="left" w:pos="993"/>
          <w:tab w:val="left" w:pos="1985"/>
        </w:tabs>
        <w:autoSpaceDE w:val="0"/>
        <w:autoSpaceDN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>2</w:t>
      </w:r>
      <w:r w:rsidR="00536E4B">
        <w:rPr>
          <w:lang w:val="lt-LT"/>
        </w:rPr>
        <w:t xml:space="preserve">. </w:t>
      </w:r>
      <w:r w:rsidR="0088744C">
        <w:rPr>
          <w:lang w:val="lt-LT"/>
        </w:rPr>
        <w:t>Paskirti programos įgyvendinimo admini</w:t>
      </w:r>
      <w:r>
        <w:rPr>
          <w:lang w:val="lt-LT"/>
        </w:rPr>
        <w:t>stratoriumi UAB „Kėdai</w:t>
      </w:r>
      <w:r w:rsidR="00400403">
        <w:rPr>
          <w:lang w:val="lt-LT"/>
        </w:rPr>
        <w:t>nių butai“</w:t>
      </w:r>
      <w:r w:rsidR="0088744C">
        <w:rPr>
          <w:lang w:val="lt-LT"/>
        </w:rPr>
        <w:t>.</w:t>
      </w:r>
    </w:p>
    <w:p w:rsidR="00A7390C" w:rsidRDefault="00536E4B" w:rsidP="00536E4B">
      <w:pPr>
        <w:tabs>
          <w:tab w:val="left" w:pos="851"/>
          <w:tab w:val="left" w:pos="993"/>
          <w:tab w:val="left" w:pos="1985"/>
        </w:tabs>
        <w:autoSpaceDE w:val="0"/>
        <w:autoSpaceDN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 xml:space="preserve">3. </w:t>
      </w:r>
      <w:r w:rsidR="00400403">
        <w:rPr>
          <w:lang w:val="lt-LT"/>
        </w:rPr>
        <w:t>Pavesti UAB „Kėdainių butai“</w:t>
      </w:r>
      <w:r w:rsidR="00A7390C">
        <w:rPr>
          <w:lang w:val="lt-LT"/>
        </w:rPr>
        <w:t xml:space="preserve"> atrinkti 7 modernizuotinus daugiabučius namus</w:t>
      </w:r>
      <w:r w:rsidR="00DC0CF4">
        <w:rPr>
          <w:lang w:val="lt-LT"/>
        </w:rPr>
        <w:t>, pateikti administracijos direktoriui tvirtinti</w:t>
      </w:r>
      <w:r w:rsidR="00A7390C">
        <w:rPr>
          <w:lang w:val="lt-LT"/>
        </w:rPr>
        <w:t xml:space="preserve"> ir organizuoti investicijų planų bei energinio naudingumo sertifikatų prieš modernizavimą parengimą.</w:t>
      </w:r>
    </w:p>
    <w:p w:rsidR="0088744C" w:rsidRDefault="00A7390C" w:rsidP="00536E4B">
      <w:pPr>
        <w:tabs>
          <w:tab w:val="left" w:pos="851"/>
          <w:tab w:val="left" w:pos="993"/>
          <w:tab w:val="left" w:pos="1985"/>
        </w:tabs>
        <w:autoSpaceDE w:val="0"/>
        <w:autoSpaceDN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>4</w:t>
      </w:r>
      <w:r w:rsidR="00536E4B">
        <w:rPr>
          <w:lang w:val="lt-LT"/>
        </w:rPr>
        <w:t xml:space="preserve">. </w:t>
      </w:r>
      <w:r w:rsidR="0088744C">
        <w:rPr>
          <w:lang w:val="lt-LT"/>
        </w:rPr>
        <w:t>Pavesti savivaldybės administracijos direktoriui:</w:t>
      </w:r>
    </w:p>
    <w:p w:rsidR="0088744C" w:rsidRDefault="0088744C" w:rsidP="00536E4B">
      <w:pPr>
        <w:tabs>
          <w:tab w:val="left" w:pos="993"/>
          <w:tab w:val="left" w:pos="1985"/>
        </w:tabs>
        <w:autoSpaceDE w:val="0"/>
        <w:autoSpaceDN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>4.1. paskirti už programos įgyvendinimo administratoriaus veiklos priežiūrą ir kontrolę savivaldybės administracijos atsakingą asmenį;</w:t>
      </w:r>
    </w:p>
    <w:p w:rsidR="0088744C" w:rsidRDefault="0088744C" w:rsidP="00536E4B">
      <w:pPr>
        <w:tabs>
          <w:tab w:val="left" w:pos="993"/>
          <w:tab w:val="left" w:pos="1985"/>
        </w:tabs>
        <w:autoSpaceDE w:val="0"/>
        <w:autoSpaceDN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 xml:space="preserve">4.2. užtikrinti, kad paskirtas programos įgyvendinimo administratorius būtų nedelsiant pakeistas, jei yra gauta informacija iš programos finansavimą suteikusių bankų ar kitų finansų įstaigų, kad administratorius netinkamai vykdo savo įsipareigojimus pagal kredito sutartį.  </w:t>
      </w:r>
    </w:p>
    <w:p w:rsidR="0088744C" w:rsidRDefault="0088744C" w:rsidP="00536E4B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lang w:val="lt-LT"/>
        </w:rPr>
      </w:pPr>
    </w:p>
    <w:p w:rsidR="0088744C" w:rsidRDefault="0088744C" w:rsidP="0088744C">
      <w:pPr>
        <w:autoSpaceDE w:val="0"/>
        <w:autoSpaceDN w:val="0"/>
        <w:adjustRightInd w:val="0"/>
        <w:ind w:firstLine="720"/>
        <w:jc w:val="both"/>
        <w:rPr>
          <w:lang w:val="lt-LT"/>
        </w:rPr>
      </w:pPr>
    </w:p>
    <w:p w:rsidR="0088744C" w:rsidRDefault="0088744C" w:rsidP="0088744C">
      <w:pPr>
        <w:autoSpaceDE w:val="0"/>
        <w:autoSpaceDN w:val="0"/>
        <w:adjustRightInd w:val="0"/>
        <w:ind w:firstLine="720"/>
        <w:jc w:val="both"/>
        <w:rPr>
          <w:lang w:val="lt-LT"/>
        </w:rPr>
      </w:pPr>
    </w:p>
    <w:p w:rsidR="0088744C" w:rsidRDefault="0088744C" w:rsidP="0088744C">
      <w:pPr>
        <w:autoSpaceDE w:val="0"/>
        <w:autoSpaceDN w:val="0"/>
        <w:adjustRightInd w:val="0"/>
        <w:ind w:firstLine="720"/>
        <w:jc w:val="both"/>
        <w:rPr>
          <w:lang w:val="lt-LT"/>
        </w:rPr>
      </w:pPr>
    </w:p>
    <w:p w:rsidR="0088744C" w:rsidRPr="00DB1AEF" w:rsidRDefault="0088744C" w:rsidP="0088744C">
      <w:pPr>
        <w:jc w:val="both"/>
        <w:rPr>
          <w:lang w:val="lt-LT"/>
        </w:rPr>
      </w:pPr>
      <w:r w:rsidRPr="00DB1AEF">
        <w:rPr>
          <w:lang w:val="lt-LT"/>
        </w:rPr>
        <w:t>Savivaldybės meras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="001E2128">
        <w:rPr>
          <w:lang w:val="lt-LT"/>
        </w:rPr>
        <w:t xml:space="preserve">              Saulius Grinkevičius</w:t>
      </w:r>
    </w:p>
    <w:p w:rsidR="00A7390C" w:rsidRDefault="00A7390C" w:rsidP="0088744C">
      <w:pPr>
        <w:ind w:left="3312" w:firstLine="1296"/>
        <w:rPr>
          <w:lang w:val="lt-LT"/>
        </w:rPr>
      </w:pPr>
    </w:p>
    <w:p w:rsidR="00A7390C" w:rsidRDefault="00A7390C" w:rsidP="0088744C">
      <w:pPr>
        <w:ind w:left="3312" w:firstLine="1296"/>
        <w:rPr>
          <w:lang w:val="lt-LT"/>
        </w:rPr>
      </w:pPr>
    </w:p>
    <w:p w:rsidR="00A7390C" w:rsidRDefault="00A7390C" w:rsidP="0088744C">
      <w:pPr>
        <w:ind w:left="3312" w:firstLine="1296"/>
        <w:rPr>
          <w:lang w:val="lt-LT"/>
        </w:rPr>
      </w:pPr>
    </w:p>
    <w:p w:rsidR="0057162C" w:rsidRDefault="0057162C" w:rsidP="0088744C">
      <w:pPr>
        <w:rPr>
          <w:sz w:val="23"/>
          <w:szCs w:val="23"/>
          <w:lang w:val="lt-LT"/>
        </w:rPr>
      </w:pPr>
    </w:p>
    <w:p w:rsidR="0057162C" w:rsidRDefault="0057162C" w:rsidP="0088744C">
      <w:pPr>
        <w:rPr>
          <w:sz w:val="23"/>
          <w:szCs w:val="23"/>
          <w:lang w:val="lt-LT"/>
        </w:rPr>
      </w:pPr>
    </w:p>
    <w:p w:rsidR="0057162C" w:rsidRDefault="0057162C" w:rsidP="0088744C">
      <w:pPr>
        <w:rPr>
          <w:sz w:val="23"/>
          <w:szCs w:val="23"/>
          <w:lang w:val="lt-LT"/>
        </w:rPr>
      </w:pPr>
    </w:p>
    <w:p w:rsidR="0057162C" w:rsidRDefault="0057162C" w:rsidP="0088744C">
      <w:pPr>
        <w:rPr>
          <w:sz w:val="23"/>
          <w:szCs w:val="23"/>
          <w:lang w:val="lt-LT"/>
        </w:rPr>
      </w:pPr>
    </w:p>
    <w:p w:rsidR="0057162C" w:rsidRDefault="0057162C" w:rsidP="0088744C">
      <w:pPr>
        <w:rPr>
          <w:sz w:val="23"/>
          <w:szCs w:val="23"/>
          <w:lang w:val="lt-LT"/>
        </w:rPr>
      </w:pPr>
    </w:p>
    <w:p w:rsidR="0057162C" w:rsidRDefault="0057162C" w:rsidP="0088744C">
      <w:pPr>
        <w:rPr>
          <w:sz w:val="23"/>
          <w:szCs w:val="23"/>
          <w:lang w:val="lt-LT"/>
        </w:rPr>
      </w:pPr>
    </w:p>
    <w:p w:rsidR="0057162C" w:rsidRDefault="0057162C" w:rsidP="0088744C">
      <w:pPr>
        <w:rPr>
          <w:sz w:val="23"/>
          <w:szCs w:val="23"/>
          <w:lang w:val="lt-LT"/>
        </w:rPr>
      </w:pPr>
    </w:p>
    <w:p w:rsidR="0057162C" w:rsidRDefault="0057162C" w:rsidP="0088744C">
      <w:pPr>
        <w:rPr>
          <w:sz w:val="23"/>
          <w:szCs w:val="23"/>
          <w:lang w:val="lt-LT"/>
        </w:rPr>
      </w:pPr>
    </w:p>
    <w:p w:rsidR="0057162C" w:rsidRDefault="0057162C" w:rsidP="0088744C">
      <w:pPr>
        <w:rPr>
          <w:sz w:val="23"/>
          <w:szCs w:val="23"/>
          <w:lang w:val="lt-LT"/>
        </w:rPr>
      </w:pPr>
    </w:p>
    <w:p w:rsidR="0057162C" w:rsidRDefault="0057162C" w:rsidP="0088744C">
      <w:pPr>
        <w:rPr>
          <w:sz w:val="23"/>
          <w:szCs w:val="23"/>
          <w:lang w:val="lt-LT"/>
        </w:rPr>
      </w:pPr>
    </w:p>
    <w:p w:rsidR="0057162C" w:rsidRDefault="0057162C" w:rsidP="0088744C">
      <w:pPr>
        <w:rPr>
          <w:sz w:val="23"/>
          <w:szCs w:val="23"/>
          <w:lang w:val="lt-LT"/>
        </w:rPr>
      </w:pPr>
    </w:p>
    <w:p w:rsidR="0057162C" w:rsidRDefault="0057162C" w:rsidP="0088744C">
      <w:pPr>
        <w:rPr>
          <w:sz w:val="23"/>
          <w:szCs w:val="23"/>
          <w:lang w:val="lt-LT"/>
        </w:rPr>
      </w:pPr>
    </w:p>
    <w:p w:rsidR="0057162C" w:rsidRDefault="0057162C" w:rsidP="0088744C">
      <w:pPr>
        <w:rPr>
          <w:sz w:val="23"/>
          <w:szCs w:val="23"/>
          <w:lang w:val="lt-LT"/>
        </w:rPr>
      </w:pPr>
    </w:p>
    <w:sectPr w:rsidR="0057162C" w:rsidSect="00536E4B">
      <w:headerReference w:type="default" r:id="rId10"/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C1B" w:rsidRDefault="00B12C1B" w:rsidP="00A7390C">
      <w:r>
        <w:separator/>
      </w:r>
    </w:p>
  </w:endnote>
  <w:endnote w:type="continuationSeparator" w:id="0">
    <w:p w:rsidR="00B12C1B" w:rsidRDefault="00B12C1B" w:rsidP="00A7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C1B" w:rsidRDefault="00B12C1B" w:rsidP="00A7390C">
      <w:r>
        <w:separator/>
      </w:r>
    </w:p>
  </w:footnote>
  <w:footnote w:type="continuationSeparator" w:id="0">
    <w:p w:rsidR="00B12C1B" w:rsidRDefault="00B12C1B" w:rsidP="00A73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90C" w:rsidRPr="00AF71B2" w:rsidRDefault="00A7390C" w:rsidP="00AF71B2">
    <w:pPr>
      <w:pStyle w:val="Antrats"/>
      <w:jc w:val="right"/>
      <w:rPr>
        <w:b/>
        <w:lang w:val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4C"/>
    <w:rsid w:val="00003492"/>
    <w:rsid w:val="00100BF4"/>
    <w:rsid w:val="00134EDC"/>
    <w:rsid w:val="001E2128"/>
    <w:rsid w:val="002039B4"/>
    <w:rsid w:val="003526E7"/>
    <w:rsid w:val="0035322F"/>
    <w:rsid w:val="00400403"/>
    <w:rsid w:val="00430469"/>
    <w:rsid w:val="005264B8"/>
    <w:rsid w:val="00536E4B"/>
    <w:rsid w:val="00555430"/>
    <w:rsid w:val="0057162C"/>
    <w:rsid w:val="00585BF7"/>
    <w:rsid w:val="00614799"/>
    <w:rsid w:val="0061743A"/>
    <w:rsid w:val="006356AD"/>
    <w:rsid w:val="00635A61"/>
    <w:rsid w:val="006A4F66"/>
    <w:rsid w:val="007A6682"/>
    <w:rsid w:val="007C10DA"/>
    <w:rsid w:val="0088744C"/>
    <w:rsid w:val="008D7BBD"/>
    <w:rsid w:val="008F26B3"/>
    <w:rsid w:val="009A3919"/>
    <w:rsid w:val="009B18FD"/>
    <w:rsid w:val="009C6AE3"/>
    <w:rsid w:val="00A7390C"/>
    <w:rsid w:val="00AF71B2"/>
    <w:rsid w:val="00B12C1B"/>
    <w:rsid w:val="00B15A4F"/>
    <w:rsid w:val="00C65759"/>
    <w:rsid w:val="00C70A90"/>
    <w:rsid w:val="00C7660D"/>
    <w:rsid w:val="00D52A20"/>
    <w:rsid w:val="00DC0CF4"/>
    <w:rsid w:val="00DD56E4"/>
    <w:rsid w:val="00E3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87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">
    <w:basedOn w:val="prastasis"/>
    <w:next w:val="Antrinispavadinimas"/>
    <w:link w:val="AntrinispavadinimasDiagrama"/>
    <w:qFormat/>
    <w:rsid w:val="0088744C"/>
    <w:pPr>
      <w:jc w:val="center"/>
    </w:pPr>
    <w:rPr>
      <w:b/>
      <w:szCs w:val="20"/>
      <w:lang w:val="lt-LT" w:eastAsia="zh-CN"/>
    </w:rPr>
  </w:style>
  <w:style w:type="character" w:customStyle="1" w:styleId="AntrinispavadinimasDiagrama">
    <w:name w:val="Antrinis pavadinimas Diagrama"/>
    <w:link w:val="a"/>
    <w:rsid w:val="0088744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ntrinispavadinimas">
    <w:name w:val="Subtitle"/>
    <w:basedOn w:val="prastasis"/>
    <w:next w:val="prastasis"/>
    <w:link w:val="AntrinispavadinimasDiagrama1"/>
    <w:uiPriority w:val="11"/>
    <w:qFormat/>
    <w:rsid w:val="008874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ntrinispavadinimasDiagrama1">
    <w:name w:val="Antrinis pavadinimas Diagrama1"/>
    <w:basedOn w:val="Numatytasispastraiposriftas"/>
    <w:link w:val="Antrinispavadinimas"/>
    <w:uiPriority w:val="11"/>
    <w:rsid w:val="0088744C"/>
    <w:rPr>
      <w:rFonts w:eastAsiaTheme="minorEastAsia"/>
      <w:color w:val="5A5A5A" w:themeColor="text1" w:themeTint="A5"/>
      <w:spacing w:val="15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390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390C"/>
    <w:rPr>
      <w:rFonts w:ascii="Segoe UI" w:eastAsia="Times New Roman" w:hAnsi="Segoe UI" w:cs="Segoe UI"/>
      <w:sz w:val="18"/>
      <w:szCs w:val="18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A7390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739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A7390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390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87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">
    <w:basedOn w:val="prastasis"/>
    <w:next w:val="Antrinispavadinimas"/>
    <w:link w:val="AntrinispavadinimasDiagrama"/>
    <w:qFormat/>
    <w:rsid w:val="0088744C"/>
    <w:pPr>
      <w:jc w:val="center"/>
    </w:pPr>
    <w:rPr>
      <w:b/>
      <w:szCs w:val="20"/>
      <w:lang w:val="lt-LT" w:eastAsia="zh-CN"/>
    </w:rPr>
  </w:style>
  <w:style w:type="character" w:customStyle="1" w:styleId="AntrinispavadinimasDiagrama">
    <w:name w:val="Antrinis pavadinimas Diagrama"/>
    <w:link w:val="a"/>
    <w:rsid w:val="0088744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ntrinispavadinimas">
    <w:name w:val="Subtitle"/>
    <w:basedOn w:val="prastasis"/>
    <w:next w:val="prastasis"/>
    <w:link w:val="AntrinispavadinimasDiagrama1"/>
    <w:uiPriority w:val="11"/>
    <w:qFormat/>
    <w:rsid w:val="008874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ntrinispavadinimasDiagrama1">
    <w:name w:val="Antrinis pavadinimas Diagrama1"/>
    <w:basedOn w:val="Numatytasispastraiposriftas"/>
    <w:link w:val="Antrinispavadinimas"/>
    <w:uiPriority w:val="11"/>
    <w:rsid w:val="0088744C"/>
    <w:rPr>
      <w:rFonts w:eastAsiaTheme="minorEastAsia"/>
      <w:color w:val="5A5A5A" w:themeColor="text1" w:themeTint="A5"/>
      <w:spacing w:val="15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390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390C"/>
    <w:rPr>
      <w:rFonts w:ascii="Segoe UI" w:eastAsia="Times New Roman" w:hAnsi="Segoe UI" w:cs="Segoe UI"/>
      <w:sz w:val="18"/>
      <w:szCs w:val="18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A7390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739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A7390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390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37DCB-F77D-4BF8-BDBC-BB94B231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1098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6</cp:revision>
  <cp:lastPrinted>2016-11-15T11:09:00Z</cp:lastPrinted>
  <dcterms:created xsi:type="dcterms:W3CDTF">2016-11-11T11:36:00Z</dcterms:created>
  <dcterms:modified xsi:type="dcterms:W3CDTF">2016-11-25T10:51:00Z</dcterms:modified>
</cp:coreProperties>
</file>